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>
      <w:pPr>
        <w:rPr>
          <w:lang w:val="kk-KZ"/>
        </w:rPr>
      </w:pPr>
    </w:p>
    <w:p w:rsidR="009B0643" w:rsidRDefault="009B0643" w:rsidP="00934587">
      <w:pPr>
        <w:rPr>
          <w:lang w:val="kk-KZ"/>
        </w:rPr>
      </w:pPr>
    </w:p>
    <w:p w:rsidR="0001718F" w:rsidRDefault="0001718F" w:rsidP="00934587">
      <w:pPr>
        <w:rPr>
          <w:lang w:val="kk-KZ"/>
        </w:rPr>
      </w:pPr>
    </w:p>
    <w:p w:rsidR="00E56A36" w:rsidRPr="003E0422" w:rsidRDefault="00E56A36" w:rsidP="00934587">
      <w:pPr>
        <w:rPr>
          <w:lang w:val="kk-KZ"/>
        </w:rPr>
      </w:pPr>
    </w:p>
    <w:p w:rsidR="009B0643" w:rsidRDefault="009B0643" w:rsidP="009B0643">
      <w:pPr>
        <w:jc w:val="center"/>
        <w:rPr>
          <w:b/>
          <w:sz w:val="28"/>
          <w:szCs w:val="28"/>
          <w:lang w:val="kk-KZ"/>
        </w:rPr>
      </w:pPr>
      <w:bookmarkStart w:id="0" w:name="z4"/>
      <w:r w:rsidRPr="009B0643">
        <w:rPr>
          <w:b/>
          <w:color w:val="000000"/>
          <w:sz w:val="28"/>
          <w:szCs w:val="24"/>
          <w:lang w:val="kk-KZ"/>
        </w:rPr>
        <w:t>«</w:t>
      </w:r>
      <w:r w:rsidRPr="009B0643">
        <w:rPr>
          <w:b/>
          <w:sz w:val="28"/>
          <w:szCs w:val="28"/>
          <w:lang w:val="kk-KZ"/>
        </w:rPr>
        <w:t>Құқықтық статистика және арнайы есепке алу органдарының жеке және заңды тұлғаларға ақпараттық-анықта</w:t>
      </w:r>
      <w:r>
        <w:rPr>
          <w:b/>
          <w:sz w:val="28"/>
          <w:szCs w:val="28"/>
          <w:lang w:val="kk-KZ"/>
        </w:rPr>
        <w:t xml:space="preserve">малық қызмет көрсетуі жөніндегі </w:t>
      </w:r>
      <w:r w:rsidRPr="009B0643">
        <w:rPr>
          <w:b/>
          <w:sz w:val="28"/>
          <w:szCs w:val="28"/>
          <w:lang w:val="kk-KZ"/>
        </w:rPr>
        <w:t>нұсқаулықты бекіту туралы</w:t>
      </w:r>
      <w:r w:rsidRPr="009B0643">
        <w:rPr>
          <w:b/>
          <w:color w:val="000000"/>
          <w:sz w:val="28"/>
          <w:szCs w:val="24"/>
          <w:lang w:val="kk-KZ"/>
        </w:rPr>
        <w:t>»</w:t>
      </w:r>
      <w:r>
        <w:rPr>
          <w:b/>
          <w:color w:val="000000"/>
          <w:sz w:val="28"/>
          <w:szCs w:val="24"/>
          <w:lang w:val="kk-KZ"/>
        </w:rPr>
        <w:t xml:space="preserve"> </w:t>
      </w:r>
      <w:r w:rsidRPr="009B0643">
        <w:rPr>
          <w:b/>
          <w:sz w:val="28"/>
          <w:szCs w:val="28"/>
          <w:lang w:val="kk-KZ"/>
        </w:rPr>
        <w:t xml:space="preserve">Қазақстан Республикасы </w:t>
      </w:r>
    </w:p>
    <w:p w:rsidR="009B0643" w:rsidRDefault="009B0643" w:rsidP="009B064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Бас </w:t>
      </w:r>
      <w:r w:rsidRPr="009B0643">
        <w:rPr>
          <w:b/>
          <w:sz w:val="28"/>
          <w:szCs w:val="28"/>
          <w:lang w:val="kk-KZ"/>
        </w:rPr>
        <w:t>Прокурорының 2021 жылғы 8 қаңтардағы № 1 бұйрығы</w:t>
      </w:r>
      <w:r>
        <w:rPr>
          <w:b/>
          <w:sz w:val="28"/>
          <w:szCs w:val="28"/>
          <w:lang w:val="kk-KZ"/>
        </w:rPr>
        <w:t xml:space="preserve">на </w:t>
      </w:r>
    </w:p>
    <w:p w:rsidR="009B0643" w:rsidRDefault="009B0643" w:rsidP="009B0643">
      <w:pPr>
        <w:jc w:val="center"/>
        <w:rPr>
          <w:rStyle w:val="s0"/>
          <w:b/>
          <w:color w:val="auto"/>
          <w:sz w:val="28"/>
          <w:szCs w:val="28"/>
          <w:lang w:val="kk-KZ"/>
        </w:rPr>
      </w:pPr>
      <w:r w:rsidRPr="000D0B02">
        <w:rPr>
          <w:b/>
          <w:sz w:val="28"/>
          <w:szCs w:val="28"/>
          <w:lang w:val="kk-KZ"/>
        </w:rPr>
        <w:t>өзгерістер енгізу туралы</w:t>
      </w:r>
      <w:r w:rsidRPr="000D0B02">
        <w:rPr>
          <w:rStyle w:val="s0"/>
          <w:b/>
          <w:sz w:val="28"/>
          <w:szCs w:val="28"/>
          <w:lang w:val="kk-KZ"/>
        </w:rPr>
        <w:t xml:space="preserve">  </w:t>
      </w:r>
    </w:p>
    <w:p w:rsidR="009B0643" w:rsidRPr="009B0643" w:rsidRDefault="009B0643" w:rsidP="009B0643">
      <w:pPr>
        <w:jc w:val="center"/>
        <w:rPr>
          <w:b/>
          <w:sz w:val="28"/>
          <w:szCs w:val="28"/>
          <w:lang w:val="kk-KZ"/>
        </w:rPr>
      </w:pPr>
    </w:p>
    <w:p w:rsidR="009B0643" w:rsidRPr="009B0643" w:rsidRDefault="009B0643" w:rsidP="009B0643">
      <w:pPr>
        <w:overflowPunct/>
        <w:autoSpaceDE/>
        <w:adjustRightInd/>
        <w:jc w:val="both"/>
        <w:rPr>
          <w:color w:val="000000"/>
          <w:sz w:val="28"/>
          <w:szCs w:val="28"/>
          <w:lang w:val="kk-KZ"/>
        </w:rPr>
      </w:pPr>
    </w:p>
    <w:p w:rsidR="00BD1692" w:rsidRPr="009B0643" w:rsidRDefault="009B0643" w:rsidP="009B0643">
      <w:pPr>
        <w:pStyle w:val="a8"/>
        <w:ind w:firstLine="708"/>
        <w:rPr>
          <w:b/>
          <w:sz w:val="28"/>
          <w:szCs w:val="28"/>
          <w:lang w:val="kk-KZ"/>
        </w:rPr>
      </w:pPr>
      <w:r w:rsidRPr="000D0B02">
        <w:rPr>
          <w:b/>
          <w:sz w:val="28"/>
          <w:szCs w:val="28"/>
          <w:lang w:val="kk-KZ"/>
        </w:rPr>
        <w:t>БҰЙЫРАМЫН:</w:t>
      </w:r>
      <w:r>
        <w:rPr>
          <w:b/>
          <w:sz w:val="28"/>
          <w:szCs w:val="28"/>
          <w:lang w:val="kk-KZ"/>
        </w:rPr>
        <w:t xml:space="preserve"> </w:t>
      </w:r>
    </w:p>
    <w:p w:rsidR="0078096A" w:rsidRPr="0078096A" w:rsidRDefault="0078096A" w:rsidP="0078096A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1" w:name="z5"/>
      <w:bookmarkEnd w:id="0"/>
      <w:r w:rsidRPr="0078096A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78096A">
        <w:rPr>
          <w:rFonts w:ascii="Times New Roman" w:hAnsi="Times New Roman"/>
          <w:sz w:val="28"/>
          <w:szCs w:val="28"/>
          <w:lang w:val="kk-KZ"/>
        </w:rPr>
        <w:t>Құқықтық статистика және арнайы есепке алу органдарының жеке және заңды тұлғаларға ақпараттық-анықтамалық қызмет көрсетуі жөніндегі нұсқаулықты бекіту туралы</w:t>
      </w:r>
      <w:r w:rsidRPr="0078096A">
        <w:rPr>
          <w:rFonts w:ascii="Times New Roman" w:hAnsi="Times New Roman"/>
          <w:color w:val="000000"/>
          <w:sz w:val="28"/>
          <w:szCs w:val="28"/>
          <w:lang w:val="kk-KZ"/>
        </w:rPr>
        <w:t xml:space="preserve">» </w:t>
      </w:r>
      <w:r w:rsidRPr="0078096A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Бас Прокурорының 2021 жылғы 8 қаңтардағы № 1 бұйрығына </w:t>
      </w:r>
      <w:r w:rsidRPr="0078096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(Нормативтік құқықтық актілерді мемлекеттік тіркеу тізілімінде № </w:t>
      </w:r>
      <w:r w:rsidRPr="0078096A">
        <w:rPr>
          <w:rFonts w:ascii="Times New Roman" w:hAnsi="Times New Roman"/>
          <w:color w:val="000000"/>
          <w:sz w:val="28"/>
          <w:szCs w:val="28"/>
          <w:lang w:val="kk-KZ"/>
        </w:rPr>
        <w:t>22055</w:t>
      </w:r>
      <w:r w:rsidRPr="0078096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болып тіркелген) </w:t>
      </w:r>
      <w:r w:rsidRPr="0078096A">
        <w:rPr>
          <w:rFonts w:ascii="Times New Roman" w:hAnsi="Times New Roman"/>
          <w:sz w:val="28"/>
          <w:szCs w:val="28"/>
          <w:lang w:val="kk-KZ"/>
        </w:rPr>
        <w:t>мынадай өзгерістер енгізілсін</w:t>
      </w:r>
      <w:r w:rsidR="00BD1692" w:rsidRPr="0078096A">
        <w:rPr>
          <w:rFonts w:ascii="Times New Roman" w:hAnsi="Times New Roman"/>
          <w:color w:val="000000"/>
          <w:sz w:val="28"/>
          <w:szCs w:val="24"/>
          <w:lang w:val="kk-KZ"/>
        </w:rPr>
        <w:t>:</w:t>
      </w:r>
    </w:p>
    <w:p w:rsidR="0078096A" w:rsidRPr="0078096A" w:rsidRDefault="0078096A" w:rsidP="0078096A">
      <w:pPr>
        <w:overflowPunct/>
        <w:autoSpaceDE/>
        <w:adjustRightInd/>
        <w:ind w:firstLine="708"/>
        <w:jc w:val="both"/>
        <w:rPr>
          <w:color w:val="000000"/>
          <w:sz w:val="28"/>
          <w:szCs w:val="24"/>
          <w:lang w:val="kk-KZ"/>
        </w:rPr>
      </w:pPr>
      <w:r w:rsidRPr="0078096A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Көрсетілген бұйрықпен бекітілген Құқықтық статистика және арнайы есепке алу органдарының жеке және заңды тұлғаларға ақпараттық-анықтамалық қызмет көрсетуі жөніндегі нұсқаулықта </w:t>
      </w:r>
      <w:r w:rsidRPr="0078096A">
        <w:rPr>
          <w:color w:val="000000"/>
          <w:sz w:val="28"/>
          <w:szCs w:val="28"/>
          <w:lang w:val="kk-KZ"/>
        </w:rPr>
        <w:t>(бұдан әрі – Нұсқаулық)</w:t>
      </w:r>
      <w:r w:rsidR="00BD1692" w:rsidRPr="0078096A">
        <w:rPr>
          <w:color w:val="000000"/>
          <w:sz w:val="28"/>
          <w:szCs w:val="24"/>
          <w:lang w:val="kk-KZ"/>
        </w:rPr>
        <w:t xml:space="preserve">: </w:t>
      </w:r>
    </w:p>
    <w:bookmarkEnd w:id="1"/>
    <w:p w:rsidR="0078096A" w:rsidRPr="0078096A" w:rsidRDefault="0078096A" w:rsidP="0078096A">
      <w:pPr>
        <w:overflowPunct/>
        <w:autoSpaceDE/>
        <w:adjustRightInd/>
        <w:ind w:firstLine="709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78096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 </w:t>
      </w:r>
      <w:r w:rsidRPr="0078096A">
        <w:rPr>
          <w:color w:val="000000" w:themeColor="text1"/>
          <w:sz w:val="28"/>
          <w:szCs w:val="28"/>
        </w:rPr>
        <w:fldChar w:fldCharType="begin"/>
      </w:r>
      <w:r w:rsidRPr="0078096A">
        <w:rPr>
          <w:color w:val="000000" w:themeColor="text1"/>
          <w:sz w:val="28"/>
          <w:szCs w:val="28"/>
          <w:lang w:val="kk-KZ"/>
        </w:rPr>
        <w:instrText xml:space="preserve"> HYPERLINK "http://10.61.42.188/kaz/docs/V1800017084" \l "z14" </w:instrText>
      </w:r>
      <w:r w:rsidRPr="0078096A">
        <w:rPr>
          <w:color w:val="000000" w:themeColor="text1"/>
          <w:sz w:val="28"/>
          <w:szCs w:val="28"/>
        </w:rPr>
        <w:fldChar w:fldCharType="separate"/>
      </w:r>
      <w:r w:rsidRPr="0078096A">
        <w:rPr>
          <w:rStyle w:val="ad"/>
          <w:color w:val="000000" w:themeColor="text1"/>
          <w:spacing w:val="2"/>
          <w:sz w:val="28"/>
          <w:szCs w:val="28"/>
          <w:u w:val="none"/>
          <w:shd w:val="clear" w:color="auto" w:fill="FFFFFF"/>
          <w:lang w:val="kk-KZ"/>
        </w:rPr>
        <w:t>1</w:t>
      </w:r>
      <w:r w:rsidRPr="0078096A">
        <w:rPr>
          <w:rStyle w:val="ad"/>
          <w:color w:val="000000" w:themeColor="text1"/>
          <w:spacing w:val="2"/>
          <w:sz w:val="28"/>
          <w:szCs w:val="28"/>
          <w:u w:val="none"/>
          <w:shd w:val="clear" w:color="auto" w:fill="FFFFFF"/>
          <w:lang w:val="kk-KZ"/>
        </w:rPr>
        <w:t>0</w:t>
      </w:r>
      <w:r w:rsidRPr="0078096A">
        <w:rPr>
          <w:rStyle w:val="ad"/>
          <w:color w:val="000000" w:themeColor="text1"/>
          <w:spacing w:val="2"/>
          <w:sz w:val="28"/>
          <w:szCs w:val="28"/>
          <w:u w:val="none"/>
          <w:shd w:val="clear" w:color="auto" w:fill="FFFFFF"/>
          <w:lang w:val="kk-KZ"/>
        </w:rPr>
        <w:t>-тармақ</w:t>
      </w:r>
      <w:r w:rsidRPr="0078096A">
        <w:rPr>
          <w:color w:val="000000" w:themeColor="text1"/>
          <w:sz w:val="28"/>
          <w:szCs w:val="28"/>
        </w:rPr>
        <w:fldChar w:fldCharType="end"/>
      </w:r>
      <w:r w:rsidRPr="0078096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 мынадай редакцияда жазылсын</w:t>
      </w:r>
      <w:r w:rsidR="00BD1692" w:rsidRPr="0078096A">
        <w:rPr>
          <w:color w:val="000000" w:themeColor="text1"/>
          <w:sz w:val="28"/>
          <w:szCs w:val="28"/>
          <w:lang w:val="kk-KZ"/>
        </w:rPr>
        <w:t>:</w:t>
      </w:r>
    </w:p>
    <w:p w:rsidR="0078096A" w:rsidRPr="0078096A" w:rsidRDefault="00BD1692" w:rsidP="0078096A">
      <w:pPr>
        <w:overflowPunct/>
        <w:autoSpaceDE/>
        <w:adjustRightInd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78096A">
        <w:rPr>
          <w:color w:val="000000"/>
          <w:sz w:val="28"/>
          <w:szCs w:val="24"/>
          <w:lang w:val="kk-KZ"/>
        </w:rPr>
        <w:t xml:space="preserve">«10. </w:t>
      </w:r>
      <w:r w:rsidR="0078096A" w:rsidRPr="0078096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Сұрау салудың негізінде соттылықтың болуы не болмауы туралы анықтама (бұдан әрі - анықтама) </w:t>
      </w:r>
      <w:r w:rsidR="0078096A" w:rsidRPr="0078096A">
        <w:rPr>
          <w:color w:val="000000"/>
          <w:sz w:val="28"/>
          <w:szCs w:val="24"/>
          <w:lang w:val="kk-KZ"/>
        </w:rPr>
        <w:t>«</w:t>
      </w:r>
      <w:r w:rsidR="0078096A" w:rsidRPr="0078096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Электрондық құжат және электрондық цифрлық қолтаңба туралы</w:t>
      </w:r>
      <w:r w:rsidR="0078096A" w:rsidRPr="0078096A">
        <w:rPr>
          <w:color w:val="000000"/>
          <w:sz w:val="28"/>
          <w:szCs w:val="24"/>
          <w:lang w:val="kk-KZ"/>
        </w:rPr>
        <w:t>»</w:t>
      </w:r>
      <w:r w:rsidR="0078096A" w:rsidRPr="0078096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Қазақстан Республикасының </w:t>
      </w:r>
      <w:hyperlink r:id="rId8" w:anchor="z1" w:history="1">
        <w:r w:rsidR="0078096A" w:rsidRPr="0078096A"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  <w:lang w:val="kk-KZ"/>
          </w:rPr>
          <w:t>Заңына</w:t>
        </w:r>
      </w:hyperlink>
      <w:r w:rsidR="0078096A" w:rsidRPr="0078096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 сәйкес рәсімделген электрондық құжат нысанында осы Нұсқаулықтың </w:t>
      </w:r>
      <w:hyperlink r:id="rId9" w:anchor="z71" w:history="1">
        <w:r w:rsidR="0078096A" w:rsidRPr="0078096A"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  <w:lang w:val="kk-KZ"/>
          </w:rPr>
          <w:t>1-қосымшасына</w:t>
        </w:r>
      </w:hyperlink>
      <w:r w:rsidR="0078096A" w:rsidRPr="0078096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 сәйкес нысанда, шет</w:t>
      </w:r>
      <w:r w:rsidR="005E38B9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78096A" w:rsidRPr="0078096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елге шығу үшін қағаз жеткізгіште осы Нұсқаулықтың </w:t>
      </w:r>
      <w:hyperlink r:id="rId10" w:anchor="z75" w:history="1">
        <w:r w:rsidR="0078096A" w:rsidRPr="0078096A"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  <w:lang w:val="kk-KZ"/>
          </w:rPr>
          <w:t>2-қосымшасына</w:t>
        </w:r>
      </w:hyperlink>
      <w:r w:rsidR="0078096A" w:rsidRPr="0078096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 сәйкес нысанда беріледі</w:t>
      </w:r>
      <w:r w:rsidRPr="0078096A">
        <w:rPr>
          <w:color w:val="000000"/>
          <w:sz w:val="28"/>
          <w:szCs w:val="24"/>
          <w:lang w:val="kk-KZ"/>
        </w:rPr>
        <w:t>.»;</w:t>
      </w:r>
    </w:p>
    <w:p w:rsidR="00B77D39" w:rsidRDefault="0078096A" w:rsidP="00B77D39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hyperlink r:id="rId11" w:anchor="z14" w:history="1">
        <w:r w:rsidRPr="0078096A"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  <w:lang w:val="kk-KZ"/>
          </w:rPr>
          <w:t>1</w:t>
        </w:r>
        <w:r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  <w:lang w:val="kk-KZ"/>
          </w:rPr>
          <w:t>2</w:t>
        </w:r>
        <w:r w:rsidRPr="0078096A"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  <w:lang w:val="kk-KZ"/>
          </w:rPr>
          <w:t>-тармақ</w:t>
        </w:r>
      </w:hyperlink>
      <w:r w:rsidRPr="0078096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 мынадай редакцияда жазылсын</w:t>
      </w:r>
      <w:r w:rsidR="00BD1692" w:rsidRPr="005E38B9">
        <w:rPr>
          <w:color w:val="000000"/>
          <w:sz w:val="28"/>
          <w:szCs w:val="24"/>
          <w:lang w:val="kk-KZ"/>
        </w:rPr>
        <w:t>:</w:t>
      </w:r>
    </w:p>
    <w:p w:rsidR="00BD1692" w:rsidRPr="00B77D39" w:rsidRDefault="00BD1692" w:rsidP="00B77D39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r w:rsidRPr="00B77D39">
        <w:rPr>
          <w:color w:val="000000"/>
          <w:sz w:val="28"/>
          <w:szCs w:val="24"/>
          <w:lang w:val="kk-KZ"/>
        </w:rPr>
        <w:t xml:space="preserve">«12. </w:t>
      </w:r>
      <w:r w:rsidR="00B77D39" w:rsidRPr="00B77D39">
        <w:rPr>
          <w:sz w:val="28"/>
          <w:szCs w:val="28"/>
          <w:lang w:val="kk-KZ"/>
        </w:rPr>
        <w:t>Қылмыстық жауаптылыққа тартылған және жазасын шет</w:t>
      </w:r>
      <w:r w:rsidR="005E38B9">
        <w:rPr>
          <w:sz w:val="28"/>
          <w:szCs w:val="28"/>
          <w:lang w:val="kk-KZ"/>
        </w:rPr>
        <w:t xml:space="preserve"> </w:t>
      </w:r>
      <w:r w:rsidR="00B77D39" w:rsidRPr="00B77D39">
        <w:rPr>
          <w:sz w:val="28"/>
          <w:szCs w:val="28"/>
          <w:lang w:val="kk-KZ"/>
        </w:rPr>
        <w:t xml:space="preserve">елде өтеп жүрген Қазақстан Республикасының азаматтары туралы ақпарат </w:t>
      </w:r>
      <w:r w:rsidR="00B77D39" w:rsidRPr="00B77D39">
        <w:rPr>
          <w:color w:val="000000"/>
          <w:spacing w:val="2"/>
          <w:sz w:val="28"/>
          <w:szCs w:val="28"/>
          <w:shd w:val="clear" w:color="auto" w:fill="FFFFFF"/>
          <w:lang w:val="kk-KZ"/>
        </w:rPr>
        <w:t>анықтамада көрсетілуге жатпайды</w:t>
      </w:r>
      <w:r w:rsidRPr="00B77D39">
        <w:rPr>
          <w:color w:val="000000"/>
          <w:sz w:val="28"/>
          <w:szCs w:val="24"/>
          <w:lang w:val="kk-KZ"/>
        </w:rPr>
        <w:t>.»;</w:t>
      </w:r>
    </w:p>
    <w:p w:rsidR="00F6457A" w:rsidRPr="00B77D39" w:rsidRDefault="00B77D39" w:rsidP="00BD1692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hyperlink r:id="rId12" w:anchor="z14" w:history="1">
        <w:r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  <w:lang w:val="kk-KZ"/>
          </w:rPr>
          <w:t>25</w:t>
        </w:r>
        <w:r w:rsidRPr="0078096A"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  <w:lang w:val="kk-KZ"/>
          </w:rPr>
          <w:t>-тармақ</w:t>
        </w:r>
      </w:hyperlink>
      <w:r w:rsidRPr="0078096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 мынадай редакцияда жазылсын</w:t>
      </w:r>
      <w:r w:rsidR="00F6457A" w:rsidRPr="00BC1F06">
        <w:rPr>
          <w:color w:val="000000"/>
          <w:sz w:val="28"/>
          <w:szCs w:val="24"/>
          <w:lang w:val="kk-KZ"/>
        </w:rPr>
        <w:t>:</w:t>
      </w:r>
      <w:r>
        <w:rPr>
          <w:color w:val="000000"/>
          <w:sz w:val="28"/>
          <w:szCs w:val="24"/>
          <w:lang w:val="kk-KZ"/>
        </w:rPr>
        <w:t xml:space="preserve"> </w:t>
      </w:r>
    </w:p>
    <w:p w:rsidR="00BC1F06" w:rsidRDefault="00F6457A" w:rsidP="00BC1F06">
      <w:pPr>
        <w:overflowPunct/>
        <w:autoSpaceDE/>
        <w:adjustRightInd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BC1F06">
        <w:rPr>
          <w:color w:val="000000"/>
          <w:sz w:val="28"/>
          <w:szCs w:val="24"/>
          <w:lang w:val="kk-KZ"/>
        </w:rPr>
        <w:t xml:space="preserve">«25. </w:t>
      </w:r>
      <w:r w:rsidR="00BC1F06" w:rsidRPr="00B77D39">
        <w:rPr>
          <w:color w:val="000000"/>
          <w:spacing w:val="2"/>
          <w:sz w:val="28"/>
          <w:szCs w:val="28"/>
          <w:shd w:val="clear" w:color="auto" w:fill="FFFFFF"/>
          <w:lang w:val="kk-KZ"/>
        </w:rPr>
        <w:t>Растаушы құжаттардың негізінде Комитеттің аумақтық органы АЕА ААЖ-ға растаушы құжаттардың графикалық көшірмелерін сала отырып, тиісті түзету енгізеді.</w:t>
      </w:r>
      <w:r w:rsidR="00BC1F06" w:rsidRPr="00BC1F06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BC1F06" w:rsidRPr="00BC1F06" w:rsidRDefault="00BC1F06" w:rsidP="00BC1F06">
      <w:pPr>
        <w:overflowPunct/>
        <w:autoSpaceDE/>
        <w:adjustRightInd/>
        <w:ind w:firstLine="709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B77D39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lastRenderedPageBreak/>
        <w:t>Өтініштер жеке және заңды тұлғалардың өтініштерін қарау тәртібін реттейтін заңнамаға сәйкес Комитетпен және оның аумақтық органдарымен қаралады.</w:t>
      </w:r>
    </w:p>
    <w:p w:rsidR="00BC1F06" w:rsidRPr="00BC1F06" w:rsidRDefault="008174DB" w:rsidP="008174DB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r w:rsidRPr="00B77D39">
        <w:rPr>
          <w:color w:val="000000"/>
          <w:spacing w:val="2"/>
          <w:sz w:val="28"/>
          <w:szCs w:val="28"/>
          <w:shd w:val="clear" w:color="auto" w:fill="FFFFFF"/>
          <w:lang w:val="kk-KZ"/>
        </w:rPr>
        <w:t>Растаушы құжаттар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оларды ұсыну </w:t>
      </w:r>
      <w:r>
        <w:rPr>
          <w:sz w:val="28"/>
          <w:szCs w:val="28"/>
          <w:lang w:val="kk-KZ"/>
        </w:rPr>
        <w:t xml:space="preserve">және түзету </w:t>
      </w:r>
      <w:r w:rsidRPr="00BC1F06">
        <w:rPr>
          <w:sz w:val="28"/>
          <w:szCs w:val="28"/>
          <w:lang w:val="kk-KZ"/>
        </w:rPr>
        <w:t>бойынша хат алмасу</w:t>
      </w:r>
      <w:r>
        <w:rPr>
          <w:sz w:val="28"/>
          <w:szCs w:val="28"/>
          <w:lang w:val="kk-KZ"/>
        </w:rPr>
        <w:t xml:space="preserve">  бөлек </w:t>
      </w:r>
      <w:r w:rsidRPr="00BC1F06">
        <w:rPr>
          <w:sz w:val="28"/>
          <w:szCs w:val="28"/>
          <w:lang w:val="kk-KZ"/>
        </w:rPr>
        <w:t>номенклатуралық іске</w:t>
      </w:r>
      <w:r>
        <w:rPr>
          <w:sz w:val="28"/>
          <w:szCs w:val="28"/>
          <w:lang w:val="kk-KZ"/>
        </w:rPr>
        <w:t xml:space="preserve"> тігіледі </w:t>
      </w:r>
      <w:r w:rsidRPr="008174DB">
        <w:rPr>
          <w:color w:val="000000"/>
          <w:sz w:val="28"/>
          <w:szCs w:val="24"/>
          <w:lang w:val="kk-KZ"/>
        </w:rPr>
        <w:t>(</w:t>
      </w:r>
      <w:r>
        <w:rPr>
          <w:color w:val="000000"/>
          <w:sz w:val="28"/>
          <w:szCs w:val="24"/>
          <w:lang w:val="kk-KZ"/>
        </w:rPr>
        <w:t>қалыптастырылады</w:t>
      </w:r>
      <w:r w:rsidRPr="008174DB">
        <w:rPr>
          <w:color w:val="000000"/>
          <w:sz w:val="28"/>
          <w:szCs w:val="24"/>
          <w:lang w:val="kk-KZ"/>
        </w:rPr>
        <w:t>)</w:t>
      </w:r>
      <w:r w:rsidR="00F6457A" w:rsidRPr="008174DB">
        <w:rPr>
          <w:color w:val="000000"/>
          <w:sz w:val="28"/>
          <w:szCs w:val="24"/>
          <w:lang w:val="kk-KZ"/>
        </w:rPr>
        <w:t xml:space="preserve">.»; </w:t>
      </w:r>
      <w:r w:rsidR="00BC1F06">
        <w:rPr>
          <w:color w:val="000000"/>
          <w:sz w:val="28"/>
          <w:szCs w:val="24"/>
          <w:lang w:val="kk-KZ"/>
        </w:rPr>
        <w:t xml:space="preserve">  </w:t>
      </w:r>
    </w:p>
    <w:p w:rsidR="00D17C91" w:rsidRDefault="008174DB" w:rsidP="00D17C91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hyperlink r:id="rId13" w:anchor="z14" w:history="1">
        <w:r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  <w:lang w:val="kk-KZ"/>
          </w:rPr>
          <w:t>2</w:t>
        </w:r>
        <w:r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  <w:lang w:val="kk-KZ"/>
          </w:rPr>
          <w:t>8</w:t>
        </w:r>
        <w:r w:rsidRPr="0078096A"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  <w:lang w:val="kk-KZ"/>
          </w:rPr>
          <w:t>-тармақ</w:t>
        </w:r>
      </w:hyperlink>
      <w:r w:rsidRPr="0078096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 мынадай редакцияда жазылсын</w:t>
      </w:r>
      <w:r w:rsidR="00BD1692" w:rsidRPr="00D17C91">
        <w:rPr>
          <w:color w:val="000000"/>
          <w:sz w:val="28"/>
          <w:szCs w:val="24"/>
          <w:lang w:val="kk-KZ"/>
        </w:rPr>
        <w:t>:</w:t>
      </w:r>
      <w:r>
        <w:rPr>
          <w:color w:val="000000"/>
          <w:sz w:val="28"/>
          <w:szCs w:val="24"/>
          <w:lang w:val="kk-KZ"/>
        </w:rPr>
        <w:t xml:space="preserve">      </w:t>
      </w:r>
      <w:r w:rsidR="00BD429D">
        <w:rPr>
          <w:color w:val="000000"/>
          <w:sz w:val="28"/>
          <w:szCs w:val="24"/>
          <w:lang w:val="kk-KZ"/>
        </w:rPr>
        <w:t xml:space="preserve">  </w:t>
      </w:r>
    </w:p>
    <w:p w:rsidR="00D17C91" w:rsidRPr="008174DB" w:rsidRDefault="00BD1692" w:rsidP="00D17C91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r w:rsidRPr="00D17C91">
        <w:rPr>
          <w:color w:val="000000"/>
          <w:sz w:val="28"/>
          <w:szCs w:val="24"/>
          <w:lang w:val="kk-KZ"/>
        </w:rPr>
        <w:t xml:space="preserve">«28. </w:t>
      </w:r>
      <w:r w:rsidR="00D17C91" w:rsidRPr="00D17C91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Құқықтық статистика және арнайы есепке алу органдарының интернет-ресурсын толықтыру </w:t>
      </w:r>
      <w:r w:rsidR="00D17C91" w:rsidRPr="00D17C91">
        <w:rPr>
          <w:color w:val="000000"/>
          <w:sz w:val="28"/>
          <w:szCs w:val="24"/>
          <w:lang w:val="kk-KZ"/>
        </w:rPr>
        <w:t>«</w:t>
      </w:r>
      <w:r w:rsidR="00D17C91" w:rsidRPr="00D17C91">
        <w:rPr>
          <w:sz w:val="28"/>
          <w:szCs w:val="28"/>
          <w:lang w:val="kk-KZ"/>
        </w:rPr>
        <w:t>Мемлекеттiк органдардың интернет-ресурстарын ақпаратпен толықтыру қағидаларын және олардың мазмұнына қойылатын талаптарды бекіту туралы</w:t>
      </w:r>
      <w:r w:rsidR="00D17C91" w:rsidRPr="00D17C91">
        <w:rPr>
          <w:color w:val="000000"/>
          <w:sz w:val="28"/>
          <w:szCs w:val="24"/>
          <w:lang w:val="kk-KZ"/>
        </w:rPr>
        <w:t>»</w:t>
      </w:r>
      <w:r w:rsidR="00D17C91" w:rsidRPr="00D17C91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D17C91" w:rsidRPr="00D17C91">
        <w:rPr>
          <w:sz w:val="28"/>
          <w:szCs w:val="28"/>
          <w:lang w:val="kk-KZ"/>
        </w:rPr>
        <w:t>Қазақстан Республикасы Цифрлық даму, инновациялар және аэроғарыш өнеркәсібі министрінің 2021 жылғы 2 сәуірдегі № 114/НҚ бұйрығы</w:t>
      </w:r>
      <w:r w:rsidR="00D17C91">
        <w:rPr>
          <w:sz w:val="28"/>
          <w:szCs w:val="28"/>
          <w:lang w:val="kk-KZ"/>
        </w:rPr>
        <w:t>на</w:t>
      </w:r>
      <w:r w:rsidR="00D17C91" w:rsidRPr="00D17C91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(Нормативтiк құқықтық актiлерді мемлекеттiк тіркеу тізілімінде № </w:t>
      </w:r>
      <w:r w:rsidR="00D17C91" w:rsidRPr="00D17C91">
        <w:rPr>
          <w:sz w:val="28"/>
          <w:szCs w:val="28"/>
          <w:lang w:val="kk-KZ"/>
        </w:rPr>
        <w:t>22491</w:t>
      </w:r>
      <w:r w:rsidR="00D17C91" w:rsidRPr="00D17C91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болып тіркелген) сәйкес жүзеге асырылады</w:t>
      </w:r>
      <w:r w:rsidRPr="00D17C91">
        <w:rPr>
          <w:color w:val="000000"/>
          <w:sz w:val="28"/>
          <w:szCs w:val="24"/>
          <w:lang w:val="kk-KZ"/>
        </w:rPr>
        <w:t>.»;</w:t>
      </w:r>
      <w:r w:rsidR="008174DB">
        <w:rPr>
          <w:color w:val="000000"/>
          <w:sz w:val="28"/>
          <w:szCs w:val="24"/>
          <w:lang w:val="kk-KZ"/>
        </w:rPr>
        <w:t xml:space="preserve">  </w:t>
      </w:r>
    </w:p>
    <w:p w:rsidR="00BD1692" w:rsidRPr="00D17C91" w:rsidRDefault="00D17C91" w:rsidP="00BD1692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hyperlink r:id="rId14" w:anchor="z14" w:history="1">
        <w:r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  <w:lang w:val="kk-KZ"/>
          </w:rPr>
          <w:t>2</w:t>
        </w:r>
        <w:r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  <w:lang w:val="kk-KZ"/>
          </w:rPr>
          <w:t>9</w:t>
        </w:r>
        <w:r w:rsidRPr="0078096A"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  <w:lang w:val="kk-KZ"/>
          </w:rPr>
          <w:t>-тармақ</w:t>
        </w:r>
      </w:hyperlink>
      <w:r w:rsidRPr="0078096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 мынадай редакцияда жазылсын</w:t>
      </w:r>
      <w:r w:rsidR="00BD1692" w:rsidRPr="00D17C91">
        <w:rPr>
          <w:color w:val="000000"/>
          <w:sz w:val="28"/>
          <w:szCs w:val="24"/>
          <w:lang w:val="kk-KZ"/>
        </w:rPr>
        <w:t>:</w:t>
      </w:r>
    </w:p>
    <w:p w:rsidR="00D17C91" w:rsidRPr="00D17C91" w:rsidRDefault="00BD1692" w:rsidP="00D17C91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  <w:r w:rsidRPr="00D17C91">
        <w:rPr>
          <w:color w:val="000000"/>
          <w:sz w:val="28"/>
          <w:szCs w:val="24"/>
          <w:lang w:val="kk-KZ"/>
        </w:rPr>
        <w:t xml:space="preserve">«29. </w:t>
      </w:r>
      <w:r w:rsidR="00D17C91" w:rsidRPr="00D17C91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Құқықтық статистика және арнайы есепке алу органдары құқықтық статистикалық ақпаратты </w:t>
      </w:r>
      <w:r w:rsidR="00D17C91" w:rsidRPr="00D17C91">
        <w:rPr>
          <w:color w:val="000000"/>
          <w:sz w:val="28"/>
          <w:szCs w:val="24"/>
          <w:lang w:val="kk-KZ"/>
        </w:rPr>
        <w:t>«</w:t>
      </w:r>
      <w:r w:rsidR="00D17C91" w:rsidRPr="00D17C91">
        <w:rPr>
          <w:color w:val="000000"/>
          <w:spacing w:val="2"/>
          <w:sz w:val="28"/>
          <w:szCs w:val="28"/>
          <w:shd w:val="clear" w:color="auto" w:fill="FFFFFF"/>
          <w:lang w:val="kk-KZ"/>
        </w:rPr>
        <w:t>электрондық үкімет</w:t>
      </w:r>
      <w:r w:rsidR="00D17C91" w:rsidRPr="00D17C91">
        <w:rPr>
          <w:color w:val="000000"/>
          <w:sz w:val="28"/>
          <w:szCs w:val="24"/>
          <w:lang w:val="kk-KZ"/>
        </w:rPr>
        <w:t>»</w:t>
      </w:r>
      <w:r w:rsidR="00D17C91" w:rsidRPr="00D17C91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веб-порталы (бұдан әрі - портал) арқылы</w:t>
      </w:r>
      <w:r w:rsidRPr="00D17C91">
        <w:rPr>
          <w:color w:val="000000"/>
          <w:sz w:val="28"/>
          <w:szCs w:val="24"/>
          <w:lang w:val="kk-KZ"/>
        </w:rPr>
        <w:t>:</w:t>
      </w:r>
    </w:p>
    <w:p w:rsidR="007C6355" w:rsidRDefault="00BD1692" w:rsidP="007C6355">
      <w:pPr>
        <w:overflowPunct/>
        <w:autoSpaceDE/>
        <w:adjustRightInd/>
        <w:ind w:firstLine="709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7C6355">
        <w:rPr>
          <w:color w:val="000000"/>
          <w:sz w:val="28"/>
          <w:szCs w:val="24"/>
          <w:lang w:val="kk-KZ"/>
        </w:rPr>
        <w:t xml:space="preserve">1) </w:t>
      </w:r>
      <w:r w:rsidR="007C6355" w:rsidRPr="007C6355">
        <w:rPr>
          <w:color w:val="000000" w:themeColor="text1"/>
          <w:sz w:val="28"/>
          <w:szCs w:val="24"/>
          <w:lang w:val="kk-KZ"/>
        </w:rPr>
        <w:t>«</w:t>
      </w:r>
      <w:r w:rsidR="007C6355" w:rsidRPr="007C6355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Қазақстан Республикасы прокуратура органдарының ашық деректердің интернет-порталында орналастырылатын ашық деректер тізбесін бекіту туралы</w:t>
      </w:r>
      <w:r w:rsidR="007C6355" w:rsidRPr="007C6355">
        <w:rPr>
          <w:color w:val="000000" w:themeColor="text1"/>
          <w:sz w:val="28"/>
          <w:szCs w:val="24"/>
          <w:lang w:val="kk-KZ"/>
        </w:rPr>
        <w:t>»</w:t>
      </w:r>
      <w:r w:rsidR="007C6355" w:rsidRPr="007C6355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Қазақстан Республикасы Бас Прокурорының 2016 жылғы 29 қаңтардағы № 22 бұйрығымен бекітілген </w:t>
      </w:r>
      <w:hyperlink r:id="rId15" w:anchor="z1" w:history="1">
        <w:r w:rsidR="007C6355" w:rsidRPr="007C6355">
          <w:rPr>
            <w:rStyle w:val="ad"/>
            <w:color w:val="000000" w:themeColor="text1"/>
            <w:spacing w:val="2"/>
            <w:sz w:val="28"/>
            <w:szCs w:val="28"/>
            <w:u w:val="none"/>
            <w:shd w:val="clear" w:color="auto" w:fill="FFFFFF"/>
            <w:lang w:val="kk-KZ"/>
          </w:rPr>
          <w:t>Тізбеге</w:t>
        </w:r>
      </w:hyperlink>
      <w:r w:rsidR="007C6355" w:rsidRPr="007C6355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 сәйкес (Нормативтiк құқықтық актiлердің мемлекеттiк тіркеу тізілімінде № 13343 болып тіркелген) ашық деректер интернет-порталында орналастыру</w:t>
      </w:r>
      <w:r w:rsidRPr="007C6355">
        <w:rPr>
          <w:color w:val="000000"/>
          <w:sz w:val="28"/>
          <w:szCs w:val="24"/>
          <w:lang w:val="kk-KZ"/>
        </w:rPr>
        <w:t>.</w:t>
      </w:r>
    </w:p>
    <w:p w:rsidR="007C6355" w:rsidRPr="007C6355" w:rsidRDefault="007C6355" w:rsidP="007C6355">
      <w:pPr>
        <w:overflowPunct/>
        <w:autoSpaceDE/>
        <w:adjustRightInd/>
        <w:ind w:firstLine="709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pacing w:val="2"/>
          <w:sz w:val="28"/>
          <w:shd w:val="clear" w:color="auto" w:fill="FFFFFF"/>
          <w:lang w:val="kk-KZ"/>
        </w:rPr>
        <w:t>Ақпаратты</w:t>
      </w:r>
      <w:r w:rsidRPr="007C6355">
        <w:rPr>
          <w:color w:val="000000" w:themeColor="text1"/>
          <w:spacing w:val="2"/>
          <w:sz w:val="28"/>
          <w:shd w:val="clear" w:color="auto" w:fill="FFFFFF"/>
          <w:lang w:val="kk-KZ"/>
        </w:rPr>
        <w:t xml:space="preserve"> </w:t>
      </w:r>
      <w:r>
        <w:rPr>
          <w:color w:val="000000" w:themeColor="text1"/>
          <w:spacing w:val="2"/>
          <w:sz w:val="28"/>
          <w:shd w:val="clear" w:color="auto" w:fill="FFFFFF"/>
          <w:lang w:val="kk-KZ"/>
        </w:rPr>
        <w:t>а</w:t>
      </w:r>
      <w:r w:rsidRPr="007C6355">
        <w:rPr>
          <w:color w:val="000000" w:themeColor="text1"/>
          <w:spacing w:val="2"/>
          <w:sz w:val="28"/>
          <w:shd w:val="clear" w:color="auto" w:fill="FFFFFF"/>
          <w:lang w:val="kk-KZ"/>
        </w:rPr>
        <w:t>шық деректер интернет-порталында орналастыр</w:t>
      </w:r>
      <w:r>
        <w:rPr>
          <w:color w:val="000000" w:themeColor="text1"/>
          <w:spacing w:val="2"/>
          <w:sz w:val="28"/>
          <w:shd w:val="clear" w:color="auto" w:fill="FFFFFF"/>
          <w:lang w:val="kk-KZ"/>
        </w:rPr>
        <w:t>у қағидалары</w:t>
      </w:r>
      <w:r w:rsidRPr="007C6355">
        <w:rPr>
          <w:color w:val="000000" w:themeColor="text1"/>
          <w:spacing w:val="2"/>
          <w:sz w:val="28"/>
          <w:shd w:val="clear" w:color="auto" w:fill="FFFFFF"/>
          <w:lang w:val="kk-KZ"/>
        </w:rPr>
        <w:t xml:space="preserve"> </w:t>
      </w:r>
      <w:r w:rsidRPr="007C6355">
        <w:rPr>
          <w:color w:val="000000"/>
          <w:sz w:val="28"/>
          <w:szCs w:val="24"/>
          <w:lang w:val="kk-KZ"/>
        </w:rPr>
        <w:t>«</w:t>
      </w:r>
      <w:r w:rsidRPr="007C6355">
        <w:rPr>
          <w:sz w:val="28"/>
          <w:szCs w:val="28"/>
          <w:lang w:val="kk-KZ"/>
        </w:rPr>
        <w:t>Ашық деректердің интернет-порталында ақпаратты орналастыру қағидаларын бекіту туралы</w:t>
      </w:r>
      <w:r w:rsidRPr="007C6355">
        <w:rPr>
          <w:color w:val="000000"/>
          <w:sz w:val="28"/>
          <w:szCs w:val="24"/>
          <w:lang w:val="kk-KZ"/>
        </w:rPr>
        <w:t>»</w:t>
      </w:r>
      <w:r w:rsidRPr="007C6355">
        <w:rPr>
          <w:color w:val="000000" w:themeColor="text1"/>
          <w:spacing w:val="2"/>
          <w:sz w:val="28"/>
          <w:shd w:val="clear" w:color="auto" w:fill="FFFFFF"/>
          <w:lang w:val="kk-KZ"/>
        </w:rPr>
        <w:t xml:space="preserve"> </w:t>
      </w:r>
      <w:r w:rsidRPr="007C6355">
        <w:rPr>
          <w:sz w:val="28"/>
          <w:szCs w:val="28"/>
          <w:lang w:val="kk-KZ"/>
        </w:rPr>
        <w:t>Қазақстан Республикасы Ақпарат және қоғамдық даму министрінің 2021 жылғы 28 сәуірдегі № 144 бұйрығы</w:t>
      </w:r>
      <w:r>
        <w:rPr>
          <w:color w:val="000000" w:themeColor="text1"/>
          <w:spacing w:val="2"/>
          <w:sz w:val="28"/>
          <w:shd w:val="clear" w:color="auto" w:fill="FFFFFF"/>
          <w:lang w:val="kk-KZ"/>
        </w:rPr>
        <w:t xml:space="preserve">мен </w:t>
      </w:r>
      <w:r w:rsidRPr="007C6355">
        <w:rPr>
          <w:color w:val="000000" w:themeColor="text1"/>
          <w:spacing w:val="2"/>
          <w:sz w:val="28"/>
          <w:shd w:val="clear" w:color="auto" w:fill="FFFFFF"/>
          <w:lang w:val="kk-KZ"/>
        </w:rPr>
        <w:t xml:space="preserve">(Нормативтiк құқықтық актiлерді мемлекеттiк тіркеу тізілімінде № </w:t>
      </w:r>
      <w:r w:rsidRPr="007C6355">
        <w:rPr>
          <w:sz w:val="28"/>
          <w:szCs w:val="28"/>
          <w:lang w:val="kk-KZ"/>
        </w:rPr>
        <w:t>22651</w:t>
      </w:r>
      <w:r w:rsidRPr="007C6355">
        <w:rPr>
          <w:color w:val="000000" w:themeColor="text1"/>
          <w:spacing w:val="2"/>
          <w:sz w:val="28"/>
          <w:shd w:val="clear" w:color="auto" w:fill="FFFFFF"/>
          <w:lang w:val="kk-KZ"/>
        </w:rPr>
        <w:t xml:space="preserve"> болып тіркелген) бекітілген</w:t>
      </w:r>
      <w:r w:rsidR="00BD1692" w:rsidRPr="007C6355">
        <w:rPr>
          <w:color w:val="000000"/>
          <w:sz w:val="28"/>
          <w:szCs w:val="24"/>
          <w:lang w:val="kk-KZ"/>
        </w:rPr>
        <w:t>;</w:t>
      </w:r>
    </w:p>
    <w:p w:rsidR="007C6355" w:rsidRPr="007C6355" w:rsidRDefault="00BD1692" w:rsidP="007C6355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  <w:r w:rsidRPr="007C6355">
        <w:rPr>
          <w:color w:val="000000"/>
          <w:sz w:val="28"/>
          <w:szCs w:val="24"/>
          <w:lang w:val="kk-KZ"/>
        </w:rPr>
        <w:t xml:space="preserve">2) </w:t>
      </w:r>
      <w:r w:rsidR="007C6355" w:rsidRPr="007C6355">
        <w:rPr>
          <w:color w:val="000000"/>
          <w:spacing w:val="2"/>
          <w:sz w:val="28"/>
          <w:szCs w:val="28"/>
          <w:shd w:val="clear" w:color="auto" w:fill="FFFFFF"/>
          <w:lang w:val="kk-KZ"/>
        </w:rPr>
        <w:t>адамның әкімшілік құқық бұзушылық жасағаны туралы анықтаманы электрондық сұрау салу бойынша жіберу</w:t>
      </w:r>
      <w:r w:rsidRPr="007C6355">
        <w:rPr>
          <w:color w:val="000000"/>
          <w:sz w:val="28"/>
          <w:szCs w:val="24"/>
          <w:lang w:val="kk-KZ"/>
        </w:rPr>
        <w:t>.</w:t>
      </w:r>
    </w:p>
    <w:p w:rsidR="007C6355" w:rsidRPr="00A365A8" w:rsidRDefault="00A365A8" w:rsidP="00A365A8">
      <w:pPr>
        <w:overflowPunct/>
        <w:autoSpaceDE/>
        <w:adjustRightInd/>
        <w:ind w:firstLine="709"/>
        <w:jc w:val="both"/>
        <w:textAlignment w:val="baseline"/>
        <w:rPr>
          <w:color w:val="000000" w:themeColor="text1"/>
          <w:sz w:val="28"/>
          <w:szCs w:val="28"/>
          <w:lang w:val="kk-KZ"/>
        </w:rPr>
      </w:pPr>
      <w:r w:rsidRPr="007C6355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Электрондық сұрау салуды ЭЦҚ-мен қол қойылған жеке тұлғалардың, сондай-ақ заңды тұлғалардың (бұдан әрі – үшінші тұлғалар) басқа жеке тұлғаға қатысты оның келісімі болған жағдайда портал арқылы электрондық нысанда жібере алады</w:t>
      </w:r>
      <w:r w:rsidR="00BD1692" w:rsidRPr="00A365A8">
        <w:rPr>
          <w:color w:val="000000"/>
          <w:sz w:val="28"/>
          <w:szCs w:val="24"/>
          <w:lang w:val="kk-KZ"/>
        </w:rPr>
        <w:t>.</w:t>
      </w:r>
    </w:p>
    <w:p w:rsidR="00A365A8" w:rsidRPr="00A365A8" w:rsidRDefault="00A365A8" w:rsidP="00A365A8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Ақпарат</w:t>
      </w:r>
      <w:r w:rsidRPr="00A365A8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сұратылып жатырған адамның келісімі (бас тартуы) электрондық сұрау салу келіп түскен сәттен бастап 2 (екі) сағаттың ішінде жіберіледі</w:t>
      </w:r>
      <w:r w:rsidR="00BD1692" w:rsidRPr="00A365A8">
        <w:rPr>
          <w:color w:val="000000"/>
          <w:sz w:val="28"/>
          <w:szCs w:val="24"/>
          <w:lang w:val="kk-KZ"/>
        </w:rPr>
        <w:t>.</w:t>
      </w:r>
    </w:p>
    <w:p w:rsidR="00A365A8" w:rsidRPr="00A365A8" w:rsidRDefault="00A365A8" w:rsidP="00A365A8">
      <w:pPr>
        <w:overflowPunct/>
        <w:autoSpaceDE/>
        <w:adjustRightInd/>
        <w:ind w:firstLine="709"/>
        <w:jc w:val="both"/>
        <w:textAlignment w:val="baseline"/>
        <w:rPr>
          <w:color w:val="000000" w:themeColor="text1"/>
          <w:sz w:val="40"/>
          <w:szCs w:val="24"/>
          <w:lang w:val="kk-KZ"/>
        </w:rPr>
      </w:pPr>
      <w:r w:rsidRPr="00A365A8">
        <w:rPr>
          <w:color w:val="000000" w:themeColor="text1"/>
          <w:spacing w:val="2"/>
          <w:sz w:val="28"/>
          <w:shd w:val="clear" w:color="auto" w:fill="FFFFFF"/>
          <w:lang w:val="kk-KZ"/>
        </w:rPr>
        <w:t>Электрондық сұрау салудың негізінде адамның әкімшілік құқық бұзушылық жасағандығы туралы анықтама осы Нұсқаулықтың </w:t>
      </w:r>
      <w:hyperlink r:id="rId16" w:anchor="z79" w:history="1">
        <w:r w:rsidRPr="00A365A8">
          <w:rPr>
            <w:rStyle w:val="ad"/>
            <w:color w:val="000000" w:themeColor="text1"/>
            <w:spacing w:val="2"/>
            <w:sz w:val="28"/>
            <w:u w:val="none"/>
            <w:shd w:val="clear" w:color="auto" w:fill="FFFFFF"/>
            <w:lang w:val="kk-KZ"/>
          </w:rPr>
          <w:t>3-қосымшасына</w:t>
        </w:r>
      </w:hyperlink>
      <w:r w:rsidRPr="00A365A8">
        <w:rPr>
          <w:color w:val="000000" w:themeColor="text1"/>
          <w:spacing w:val="2"/>
          <w:sz w:val="28"/>
          <w:shd w:val="clear" w:color="auto" w:fill="FFFFFF"/>
          <w:lang w:val="kk-KZ"/>
        </w:rPr>
        <w:t> сәйкес нысанда оны жіберген сәттен бастап 15 (он бес) минут ішінде беріледі</w:t>
      </w:r>
      <w:r w:rsidR="00BD1692" w:rsidRPr="00A365A8">
        <w:rPr>
          <w:color w:val="000000"/>
          <w:sz w:val="28"/>
          <w:szCs w:val="24"/>
          <w:lang w:val="kk-KZ"/>
        </w:rPr>
        <w:t>.</w:t>
      </w:r>
    </w:p>
    <w:p w:rsidR="00A365A8" w:rsidRPr="00A365A8" w:rsidRDefault="00A365A8" w:rsidP="00A365A8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r w:rsidRPr="00A365A8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ЭЦҚ қолдану арқылы АЕА ААЖ-ның көмегімен қалыптастырылған тұлғаның әкімшілік құқық бұзушылық жасағаны туралы анықтама немесе </w:t>
      </w:r>
      <w:r w:rsidRPr="00A365A8">
        <w:rPr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электрондық сұрау салуды қарау туралы ақпарат порталда жеке тұлғаның </w:t>
      </w:r>
      <w:r w:rsidRPr="00A365A8">
        <w:rPr>
          <w:color w:val="000000"/>
          <w:sz w:val="28"/>
          <w:szCs w:val="24"/>
          <w:lang w:val="kk-KZ"/>
        </w:rPr>
        <w:t>«</w:t>
      </w:r>
      <w:r w:rsidRPr="00A365A8">
        <w:rPr>
          <w:color w:val="000000"/>
          <w:spacing w:val="2"/>
          <w:sz w:val="28"/>
          <w:szCs w:val="28"/>
          <w:shd w:val="clear" w:color="auto" w:fill="FFFFFF"/>
          <w:lang w:val="kk-KZ"/>
        </w:rPr>
        <w:t>жеке кабинетінде</w:t>
      </w:r>
      <w:r w:rsidRPr="00A365A8">
        <w:rPr>
          <w:color w:val="000000"/>
          <w:sz w:val="28"/>
          <w:szCs w:val="24"/>
          <w:lang w:val="kk-KZ"/>
        </w:rPr>
        <w:t>»</w:t>
      </w:r>
      <w:r w:rsidRPr="00A365A8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орналастырылады</w:t>
      </w:r>
      <w:r w:rsidR="00BD1692" w:rsidRPr="00A365A8">
        <w:rPr>
          <w:color w:val="000000"/>
          <w:sz w:val="28"/>
          <w:szCs w:val="24"/>
          <w:lang w:val="kk-KZ"/>
        </w:rPr>
        <w:t>;</w:t>
      </w:r>
    </w:p>
    <w:p w:rsidR="00A365A8" w:rsidRPr="00A365A8" w:rsidRDefault="00BD1692" w:rsidP="00A365A8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  <w:r w:rsidRPr="00A365A8">
        <w:rPr>
          <w:color w:val="000000"/>
          <w:sz w:val="28"/>
          <w:szCs w:val="24"/>
          <w:lang w:val="kk-KZ"/>
        </w:rPr>
        <w:t xml:space="preserve">3) </w:t>
      </w:r>
      <w:r w:rsidR="00A365A8" w:rsidRPr="00A365A8">
        <w:rPr>
          <w:color w:val="000000"/>
          <w:spacing w:val="2"/>
          <w:sz w:val="28"/>
          <w:szCs w:val="28"/>
          <w:shd w:val="clear" w:color="auto" w:fill="FFFFFF"/>
          <w:lang w:val="kk-KZ"/>
        </w:rPr>
        <w:t>электрондық сұрау салу негізінде үшінші тұлғалармен анықтаманы жіберу</w:t>
      </w:r>
      <w:r w:rsidRPr="00A365A8">
        <w:rPr>
          <w:color w:val="000000"/>
          <w:sz w:val="28"/>
          <w:szCs w:val="24"/>
          <w:lang w:val="kk-KZ"/>
        </w:rPr>
        <w:t>.</w:t>
      </w:r>
    </w:p>
    <w:p w:rsidR="00A365A8" w:rsidRPr="00A365A8" w:rsidRDefault="00A365A8" w:rsidP="00A365A8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  <w:r w:rsidRPr="00A365A8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Үшінші тұлғалардың электрондық сұрау салуы өзіне қатысты 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анықтама</w:t>
      </w:r>
      <w:r w:rsidRPr="00A365A8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сұратылып отырған адам порталда </w:t>
      </w:r>
      <w:r w:rsidRPr="00A365A8">
        <w:rPr>
          <w:color w:val="000000"/>
          <w:sz w:val="28"/>
          <w:szCs w:val="24"/>
          <w:lang w:val="kk-KZ"/>
        </w:rPr>
        <w:t>«</w:t>
      </w:r>
      <w:r w:rsidRPr="00A365A8">
        <w:rPr>
          <w:color w:val="000000"/>
          <w:spacing w:val="2"/>
          <w:sz w:val="28"/>
          <w:szCs w:val="28"/>
          <w:shd w:val="clear" w:color="auto" w:fill="FFFFFF"/>
          <w:lang w:val="kk-KZ"/>
        </w:rPr>
        <w:t>жеке кабинеттен</w:t>
      </w:r>
      <w:r w:rsidRPr="00A365A8">
        <w:rPr>
          <w:color w:val="000000"/>
          <w:sz w:val="28"/>
          <w:szCs w:val="24"/>
          <w:lang w:val="kk-KZ"/>
        </w:rPr>
        <w:t>»</w:t>
      </w:r>
      <w:r w:rsidRPr="00A365A8">
        <w:rPr>
          <w:color w:val="000000"/>
          <w:spacing w:val="2"/>
          <w:sz w:val="28"/>
          <w:szCs w:val="28"/>
          <w:shd w:val="clear" w:color="auto" w:fill="FFFFFF"/>
          <w:lang w:val="kk-KZ"/>
        </w:rPr>
        <w:t>, сондай-ақ порталда тіркелген адамның ұялы байланыстың абоненттік нөмірі арқылы порталдың хабарламасына жауап ретінде бір реттік парольді жіберу немесе қысқа мәтіндік хабарлама жіберу жолымен келісім берген жағдайда орындалады</w:t>
      </w:r>
      <w:r w:rsidR="00BD1692" w:rsidRPr="00A365A8">
        <w:rPr>
          <w:color w:val="000000"/>
          <w:sz w:val="28"/>
          <w:szCs w:val="24"/>
          <w:lang w:val="kk-KZ"/>
        </w:rPr>
        <w:t>.</w:t>
      </w:r>
    </w:p>
    <w:p w:rsidR="00A365A8" w:rsidRPr="00D558E7" w:rsidRDefault="00D558E7" w:rsidP="00D558E7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  <w:r w:rsidRPr="00A365A8">
        <w:rPr>
          <w:color w:val="000000"/>
          <w:spacing w:val="2"/>
          <w:sz w:val="28"/>
          <w:szCs w:val="28"/>
          <w:shd w:val="clear" w:color="auto" w:fill="FFFFFF"/>
          <w:lang w:val="kk-KZ"/>
        </w:rPr>
        <w:t>Анықтама сұратылып отырған адамның келісімі (бас тартуы) электрондық сұрау салуды алған кезден бастап 2 (екі) сағаттың ішінде жіберіледі</w:t>
      </w:r>
      <w:r w:rsidR="00BD1692" w:rsidRPr="00D558E7">
        <w:rPr>
          <w:color w:val="000000"/>
          <w:sz w:val="28"/>
          <w:szCs w:val="24"/>
          <w:lang w:val="kk-KZ"/>
        </w:rPr>
        <w:t>.</w:t>
      </w:r>
    </w:p>
    <w:p w:rsidR="00D558E7" w:rsidRPr="00D558E7" w:rsidRDefault="00D558E7" w:rsidP="00D558E7">
      <w:pPr>
        <w:overflowPunct/>
        <w:autoSpaceDE/>
        <w:adjustRightInd/>
        <w:ind w:firstLine="709"/>
        <w:jc w:val="both"/>
        <w:textAlignment w:val="baseline"/>
        <w:rPr>
          <w:color w:val="000000" w:themeColor="text1"/>
          <w:sz w:val="40"/>
          <w:szCs w:val="24"/>
          <w:lang w:val="kk-KZ"/>
        </w:rPr>
      </w:pPr>
      <w:r w:rsidRPr="00D558E7">
        <w:rPr>
          <w:color w:val="000000" w:themeColor="text1"/>
          <w:spacing w:val="2"/>
          <w:sz w:val="28"/>
          <w:shd w:val="clear" w:color="auto" w:fill="FFFFFF"/>
          <w:lang w:val="kk-KZ"/>
        </w:rPr>
        <w:t>Электрондық сұрау салу негізінде келісім алған жағдайда анықтаманы жіберген уақыттан бастап 10 (он) минут ішінде беріледі, қосымша тексеріс қажет жағдайдарда – 5 (бес) жұмыс күні ішінде немесе осы Нұсқаулықтың </w:t>
      </w:r>
      <w:hyperlink r:id="rId17" w:anchor="z40" w:history="1">
        <w:r w:rsidRPr="00D558E7">
          <w:rPr>
            <w:rStyle w:val="ad"/>
            <w:color w:val="000000" w:themeColor="text1"/>
            <w:spacing w:val="2"/>
            <w:sz w:val="28"/>
            <w:u w:val="none"/>
            <w:shd w:val="clear" w:color="auto" w:fill="FFFFFF"/>
            <w:lang w:val="kk-KZ"/>
          </w:rPr>
          <w:t>15-тармағымен</w:t>
        </w:r>
      </w:hyperlink>
      <w:r w:rsidRPr="00D558E7">
        <w:rPr>
          <w:color w:val="000000" w:themeColor="text1"/>
          <w:spacing w:val="2"/>
          <w:sz w:val="28"/>
          <w:shd w:val="clear" w:color="auto" w:fill="FFFFFF"/>
          <w:lang w:val="kk-KZ"/>
        </w:rPr>
        <w:t> көзделген ретте жауап береді.</w:t>
      </w:r>
    </w:p>
    <w:p w:rsidR="00D558E7" w:rsidRPr="00127E66" w:rsidRDefault="00127E66" w:rsidP="00127E66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  <w:r w:rsidRPr="00127E66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Уәкілетті тұлғаның ЭЦҚ-сын пайдалана отырып, АЕА ААЖ арқылы қалыптастырылған анықтама немесе электрондық сұрау салуды қарау мәртебесі туралы ақпарат порталда жеке тұлғаның </w:t>
      </w:r>
      <w:r w:rsidRPr="00127E66">
        <w:rPr>
          <w:color w:val="000000"/>
          <w:sz w:val="28"/>
          <w:szCs w:val="24"/>
          <w:lang w:val="kk-KZ"/>
        </w:rPr>
        <w:t>«</w:t>
      </w:r>
      <w:r w:rsidRPr="00127E66">
        <w:rPr>
          <w:color w:val="000000"/>
          <w:spacing w:val="2"/>
          <w:sz w:val="28"/>
          <w:szCs w:val="28"/>
          <w:shd w:val="clear" w:color="auto" w:fill="FFFFFF"/>
          <w:lang w:val="kk-KZ"/>
        </w:rPr>
        <w:t>жеке кабинетінде</w:t>
      </w:r>
      <w:r w:rsidRPr="00127E66">
        <w:rPr>
          <w:color w:val="000000"/>
          <w:sz w:val="28"/>
          <w:szCs w:val="24"/>
          <w:lang w:val="kk-KZ"/>
        </w:rPr>
        <w:t>»</w:t>
      </w:r>
      <w:r w:rsidRPr="00127E66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орналастырылады.</w:t>
      </w:r>
      <w:r w:rsidR="00BD1692" w:rsidRPr="00127E66">
        <w:rPr>
          <w:color w:val="000000"/>
          <w:sz w:val="28"/>
          <w:szCs w:val="24"/>
          <w:lang w:val="kk-KZ"/>
        </w:rPr>
        <w:t>»</w:t>
      </w:r>
      <w:r w:rsidR="00270F3B" w:rsidRPr="00127E66">
        <w:rPr>
          <w:color w:val="000000"/>
          <w:sz w:val="28"/>
          <w:szCs w:val="24"/>
          <w:lang w:val="kk-KZ"/>
        </w:rPr>
        <w:t>;</w:t>
      </w:r>
      <w:bookmarkStart w:id="2" w:name="_GoBack"/>
      <w:bookmarkEnd w:id="2"/>
    </w:p>
    <w:p w:rsidR="00127E66" w:rsidRPr="00127E66" w:rsidRDefault="00127E66" w:rsidP="00127E66">
      <w:pPr>
        <w:overflowPunct/>
        <w:autoSpaceDE/>
        <w:adjustRightInd/>
        <w:ind w:firstLine="709"/>
        <w:jc w:val="both"/>
        <w:textAlignment w:val="baseline"/>
        <w:rPr>
          <w:color w:val="000000" w:themeColor="text1"/>
          <w:sz w:val="40"/>
          <w:szCs w:val="24"/>
          <w:lang w:val="kk-KZ"/>
        </w:rPr>
      </w:pPr>
      <w:r>
        <w:rPr>
          <w:color w:val="000000"/>
          <w:sz w:val="28"/>
          <w:szCs w:val="24"/>
          <w:lang w:val="kk-KZ"/>
        </w:rPr>
        <w:t xml:space="preserve">Нұсқаулыққа 2-қосымша </w:t>
      </w:r>
      <w:r w:rsidRPr="00127E66">
        <w:rPr>
          <w:color w:val="000000" w:themeColor="text1"/>
          <w:spacing w:val="2"/>
          <w:sz w:val="28"/>
          <w:shd w:val="clear" w:color="auto" w:fill="FFFFFF"/>
          <w:lang w:val="kk-KZ"/>
        </w:rPr>
        <w:t>осы бұйрықтың </w:t>
      </w:r>
      <w:hyperlink r:id="rId18" w:anchor="z16" w:history="1">
        <w:r w:rsidRPr="00127E66">
          <w:rPr>
            <w:rStyle w:val="ad"/>
            <w:color w:val="000000" w:themeColor="text1"/>
            <w:spacing w:val="2"/>
            <w:sz w:val="28"/>
            <w:u w:val="none"/>
            <w:shd w:val="clear" w:color="auto" w:fill="FFFFFF"/>
            <w:lang w:val="kk-KZ"/>
          </w:rPr>
          <w:t>қосымшасына</w:t>
        </w:r>
      </w:hyperlink>
      <w:r w:rsidRPr="00127E66">
        <w:rPr>
          <w:color w:val="000000" w:themeColor="text1"/>
          <w:spacing w:val="2"/>
          <w:sz w:val="28"/>
          <w:shd w:val="clear" w:color="auto" w:fill="FFFFFF"/>
          <w:lang w:val="kk-KZ"/>
        </w:rPr>
        <w:t> сәйкес жаңа редакцияда жазылсын</w:t>
      </w:r>
      <w:r w:rsidR="00270F3B" w:rsidRPr="00127E66">
        <w:rPr>
          <w:color w:val="000000"/>
          <w:sz w:val="28"/>
          <w:szCs w:val="24"/>
          <w:lang w:val="kk-KZ"/>
        </w:rPr>
        <w:t>;</w:t>
      </w:r>
    </w:p>
    <w:p w:rsidR="00063B05" w:rsidRPr="00127E66" w:rsidRDefault="00127E66" w:rsidP="00BD1692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r>
        <w:rPr>
          <w:color w:val="000000"/>
          <w:sz w:val="28"/>
          <w:szCs w:val="24"/>
          <w:lang w:val="kk-KZ"/>
        </w:rPr>
        <w:t xml:space="preserve">Нұсқаулыққа </w:t>
      </w:r>
      <w:r>
        <w:rPr>
          <w:color w:val="000000"/>
          <w:sz w:val="28"/>
          <w:szCs w:val="24"/>
          <w:lang w:val="kk-KZ"/>
        </w:rPr>
        <w:t>4</w:t>
      </w:r>
      <w:r>
        <w:rPr>
          <w:color w:val="000000"/>
          <w:sz w:val="28"/>
          <w:szCs w:val="24"/>
          <w:lang w:val="kk-KZ"/>
        </w:rPr>
        <w:t>-қосымша</w:t>
      </w:r>
      <w:r>
        <w:rPr>
          <w:color w:val="000000"/>
          <w:sz w:val="28"/>
          <w:szCs w:val="24"/>
          <w:lang w:val="kk-KZ"/>
        </w:rPr>
        <w:t>да</w:t>
      </w:r>
      <w:r w:rsidR="00063B05">
        <w:rPr>
          <w:color w:val="000000"/>
          <w:sz w:val="28"/>
          <w:szCs w:val="24"/>
        </w:rPr>
        <w:t>:</w:t>
      </w:r>
      <w:r>
        <w:rPr>
          <w:color w:val="000000"/>
          <w:sz w:val="28"/>
          <w:szCs w:val="24"/>
          <w:lang w:val="kk-KZ"/>
        </w:rPr>
        <w:t xml:space="preserve"> </w:t>
      </w:r>
    </w:p>
    <w:p w:rsidR="00127E66" w:rsidRDefault="00127E66" w:rsidP="00127E66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r>
        <w:rPr>
          <w:color w:val="000000"/>
          <w:sz w:val="28"/>
          <w:szCs w:val="24"/>
          <w:lang w:val="kk-KZ"/>
        </w:rPr>
        <w:t xml:space="preserve">21-баған </w:t>
      </w:r>
      <w:r w:rsidRPr="0078096A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мынадай редакцияда жазылсын</w:t>
      </w:r>
      <w:r w:rsidR="00BD1692" w:rsidRPr="00127E66">
        <w:rPr>
          <w:color w:val="000000"/>
          <w:sz w:val="28"/>
          <w:szCs w:val="24"/>
          <w:lang w:val="kk-KZ"/>
        </w:rPr>
        <w:t>:</w:t>
      </w:r>
      <w:r>
        <w:rPr>
          <w:color w:val="000000"/>
          <w:sz w:val="28"/>
          <w:szCs w:val="24"/>
          <w:lang w:val="kk-KZ"/>
        </w:rPr>
        <w:t xml:space="preserve"> </w:t>
      </w:r>
    </w:p>
    <w:p w:rsidR="00127E66" w:rsidRPr="00127E66" w:rsidRDefault="00BD1692" w:rsidP="00127E66">
      <w:pPr>
        <w:overflowPunct/>
        <w:autoSpaceDE/>
        <w:adjustRightInd/>
        <w:ind w:firstLine="709"/>
        <w:jc w:val="both"/>
        <w:textAlignment w:val="baseline"/>
        <w:rPr>
          <w:color w:val="000000"/>
          <w:sz w:val="28"/>
          <w:szCs w:val="24"/>
          <w:lang w:val="kk-KZ"/>
        </w:rPr>
      </w:pPr>
      <w:r w:rsidRPr="00127E66">
        <w:rPr>
          <w:color w:val="000000"/>
          <w:sz w:val="28"/>
          <w:szCs w:val="24"/>
          <w:lang w:val="kk-KZ"/>
        </w:rPr>
        <w:t xml:space="preserve">«21. </w:t>
      </w:r>
      <w:r w:rsidR="00127E66">
        <w:rPr>
          <w:sz w:val="28"/>
          <w:szCs w:val="28"/>
          <w:lang w:val="kk-KZ"/>
        </w:rPr>
        <w:t>ҚР</w:t>
      </w:r>
      <w:r w:rsidR="00127E66" w:rsidRPr="00127E66">
        <w:rPr>
          <w:sz w:val="28"/>
          <w:szCs w:val="28"/>
          <w:lang w:val="kk-KZ"/>
        </w:rPr>
        <w:t xml:space="preserve"> Қаржылық мониторинг агенттігі</w:t>
      </w:r>
      <w:r w:rsidRPr="00127E66">
        <w:rPr>
          <w:color w:val="000000"/>
          <w:sz w:val="28"/>
          <w:szCs w:val="24"/>
          <w:lang w:val="kk-KZ"/>
        </w:rPr>
        <w:t xml:space="preserve">». </w:t>
      </w:r>
    </w:p>
    <w:p w:rsidR="00127E66" w:rsidRPr="00127E66" w:rsidRDefault="00BD1692" w:rsidP="00127E66">
      <w:pPr>
        <w:overflowPunct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127E66" w:rsidRPr="00127E66">
        <w:rPr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 Бас прокуратурасының Құқықтық статистика және арнайы есепке алу жөніндегі комитеті (бұдан әрі – Комитет)</w:t>
      </w:r>
      <w:r w:rsidRPr="00127E66">
        <w:rPr>
          <w:sz w:val="28"/>
          <w:szCs w:val="28"/>
          <w:lang w:val="kk-KZ"/>
        </w:rPr>
        <w:t>:</w:t>
      </w:r>
    </w:p>
    <w:p w:rsidR="00BD1692" w:rsidRPr="00127E66" w:rsidRDefault="00BD1692" w:rsidP="00BD1692">
      <w:pPr>
        <w:overflowPunct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 w:rsidRPr="00127E66">
        <w:rPr>
          <w:sz w:val="28"/>
          <w:szCs w:val="28"/>
          <w:lang w:val="kk-KZ"/>
        </w:rPr>
        <w:t xml:space="preserve">1) </w:t>
      </w:r>
      <w:r w:rsidR="00127E66" w:rsidRPr="00127E66">
        <w:rPr>
          <w:color w:val="000000"/>
          <w:spacing w:val="2"/>
          <w:sz w:val="28"/>
          <w:szCs w:val="28"/>
          <w:shd w:val="clear" w:color="auto" w:fill="FFFFFF"/>
          <w:lang w:val="kk-KZ"/>
        </w:rPr>
        <w:t>осы бұйрықты Қазақстан Республикасының Әділет министрлігінде мемлекеттік тіркеуді</w:t>
      </w:r>
      <w:r w:rsidRPr="00127E66">
        <w:rPr>
          <w:sz w:val="28"/>
          <w:szCs w:val="28"/>
          <w:lang w:val="kk-KZ"/>
        </w:rPr>
        <w:t>;</w:t>
      </w:r>
    </w:p>
    <w:p w:rsidR="00192C0E" w:rsidRDefault="00BD1692" w:rsidP="00192C0E">
      <w:pPr>
        <w:overflowPunct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2) </w:t>
      </w:r>
      <w:r w:rsidR="00127E66" w:rsidRPr="00127E66">
        <w:rPr>
          <w:color w:val="000000"/>
          <w:spacing w:val="2"/>
          <w:sz w:val="28"/>
          <w:szCs w:val="28"/>
          <w:shd w:val="clear" w:color="auto" w:fill="FFFFFF"/>
        </w:rPr>
        <w:t xml:space="preserve">осы </w:t>
      </w:r>
      <w:proofErr w:type="spellStart"/>
      <w:r w:rsidR="00127E66" w:rsidRPr="00127E66">
        <w:rPr>
          <w:color w:val="000000"/>
          <w:spacing w:val="2"/>
          <w:sz w:val="28"/>
          <w:szCs w:val="28"/>
          <w:shd w:val="clear" w:color="auto" w:fill="FFFFFF"/>
        </w:rPr>
        <w:t>бұйрықты</w:t>
      </w:r>
      <w:proofErr w:type="spellEnd"/>
      <w:r w:rsidR="00127E66" w:rsidRPr="00127E66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127E66" w:rsidRPr="00127E66">
        <w:rPr>
          <w:color w:val="000000"/>
          <w:spacing w:val="2"/>
          <w:sz w:val="28"/>
          <w:szCs w:val="28"/>
          <w:shd w:val="clear" w:color="auto" w:fill="FFFFFF"/>
        </w:rPr>
        <w:t>Қазақстан</w:t>
      </w:r>
      <w:proofErr w:type="spellEnd"/>
      <w:r w:rsidR="00127E66" w:rsidRPr="00127E66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127E66" w:rsidRPr="00127E66">
        <w:rPr>
          <w:color w:val="000000"/>
          <w:spacing w:val="2"/>
          <w:sz w:val="28"/>
          <w:szCs w:val="28"/>
          <w:shd w:val="clear" w:color="auto" w:fill="FFFFFF"/>
        </w:rPr>
        <w:t>Республикасы</w:t>
      </w:r>
      <w:proofErr w:type="spellEnd"/>
      <w:r w:rsidR="00127E66" w:rsidRPr="00127E66">
        <w:rPr>
          <w:color w:val="000000"/>
          <w:spacing w:val="2"/>
          <w:sz w:val="28"/>
          <w:szCs w:val="28"/>
          <w:shd w:val="clear" w:color="auto" w:fill="FFFFFF"/>
        </w:rPr>
        <w:t xml:space="preserve"> Бас </w:t>
      </w:r>
      <w:proofErr w:type="spellStart"/>
      <w:r w:rsidR="00127E66" w:rsidRPr="00127E66">
        <w:rPr>
          <w:color w:val="000000"/>
          <w:spacing w:val="2"/>
          <w:sz w:val="28"/>
          <w:szCs w:val="28"/>
          <w:shd w:val="clear" w:color="auto" w:fill="FFFFFF"/>
        </w:rPr>
        <w:t>прокуратурасының</w:t>
      </w:r>
      <w:proofErr w:type="spellEnd"/>
      <w:r w:rsidR="00127E66" w:rsidRPr="00127E66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127E66" w:rsidRPr="00127E66">
        <w:rPr>
          <w:color w:val="000000"/>
          <w:spacing w:val="2"/>
          <w:sz w:val="28"/>
          <w:szCs w:val="28"/>
          <w:shd w:val="clear" w:color="auto" w:fill="FFFFFF"/>
        </w:rPr>
        <w:t>ресми</w:t>
      </w:r>
      <w:proofErr w:type="spellEnd"/>
      <w:r w:rsidR="00127E66" w:rsidRPr="00127E66">
        <w:rPr>
          <w:color w:val="000000"/>
          <w:spacing w:val="2"/>
          <w:sz w:val="28"/>
          <w:szCs w:val="28"/>
          <w:shd w:val="clear" w:color="auto" w:fill="FFFFFF"/>
        </w:rPr>
        <w:t xml:space="preserve"> интернет-</w:t>
      </w:r>
      <w:proofErr w:type="spellStart"/>
      <w:r w:rsidR="00127E66" w:rsidRPr="00127E66">
        <w:rPr>
          <w:color w:val="000000"/>
          <w:spacing w:val="2"/>
          <w:sz w:val="28"/>
          <w:szCs w:val="28"/>
          <w:shd w:val="clear" w:color="auto" w:fill="FFFFFF"/>
        </w:rPr>
        <w:t>ресурсына</w:t>
      </w:r>
      <w:proofErr w:type="spellEnd"/>
      <w:r w:rsidR="00127E66" w:rsidRPr="00127E66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127E66" w:rsidRPr="00127E66">
        <w:rPr>
          <w:color w:val="000000"/>
          <w:spacing w:val="2"/>
          <w:sz w:val="28"/>
          <w:szCs w:val="28"/>
          <w:shd w:val="clear" w:color="auto" w:fill="FFFFFF"/>
        </w:rPr>
        <w:t>орналастыруды</w:t>
      </w:r>
      <w:proofErr w:type="spellEnd"/>
      <w:r w:rsidRPr="00127E66">
        <w:rPr>
          <w:sz w:val="28"/>
          <w:szCs w:val="28"/>
        </w:rPr>
        <w:t>;</w:t>
      </w:r>
      <w:r w:rsidR="00127E66">
        <w:rPr>
          <w:sz w:val="28"/>
          <w:szCs w:val="28"/>
          <w:lang w:val="kk-KZ"/>
        </w:rPr>
        <w:t xml:space="preserve">    </w:t>
      </w:r>
    </w:p>
    <w:p w:rsidR="00BD1692" w:rsidRPr="00192C0E" w:rsidRDefault="00BD1692" w:rsidP="00192C0E">
      <w:pPr>
        <w:overflowPunct/>
        <w:autoSpaceDE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192C0E">
        <w:rPr>
          <w:sz w:val="28"/>
          <w:szCs w:val="28"/>
          <w:lang w:val="kk-KZ"/>
        </w:rPr>
        <w:t xml:space="preserve">) </w:t>
      </w:r>
      <w:r w:rsidR="00192C0E" w:rsidRPr="00192C0E">
        <w:rPr>
          <w:sz w:val="28"/>
          <w:szCs w:val="28"/>
          <w:lang w:val="kk-KZ"/>
        </w:rPr>
        <w:t>осы бұйрықты құқықтық статистика және арнайы есепке алудың мүдделі субъектілеріне, Комитеттің аумақтық органдарына орындау үшін жіберуді қамтамасыз етсін</w:t>
      </w:r>
      <w:r w:rsidRPr="00192C0E">
        <w:rPr>
          <w:sz w:val="28"/>
          <w:szCs w:val="28"/>
          <w:lang w:val="kk-KZ"/>
        </w:rPr>
        <w:t>.</w:t>
      </w:r>
    </w:p>
    <w:p w:rsidR="00192C0E" w:rsidRDefault="00BD1692" w:rsidP="00192C0E">
      <w:pPr>
        <w:widowControl w:val="0"/>
        <w:overflowPunct/>
        <w:autoSpaceDE/>
        <w:adjustRightInd/>
        <w:ind w:firstLine="708"/>
        <w:jc w:val="both"/>
        <w:rPr>
          <w:snapToGrid w:val="0"/>
          <w:sz w:val="28"/>
          <w:szCs w:val="28"/>
          <w:lang w:val="kk-KZ"/>
        </w:rPr>
      </w:pPr>
      <w:r w:rsidRPr="00127E66">
        <w:rPr>
          <w:snapToGrid w:val="0"/>
          <w:sz w:val="28"/>
          <w:szCs w:val="28"/>
          <w:lang w:val="kk-KZ"/>
        </w:rPr>
        <w:t xml:space="preserve">3. </w:t>
      </w:r>
      <w:r w:rsidR="00127E66" w:rsidRPr="00127E66">
        <w:rPr>
          <w:color w:val="000000"/>
          <w:spacing w:val="2"/>
          <w:sz w:val="28"/>
          <w:szCs w:val="28"/>
          <w:shd w:val="clear" w:color="auto" w:fill="FFFFFF"/>
          <w:lang w:val="kk-KZ"/>
        </w:rPr>
        <w:t>Осы бұйрықтың орындалуын бақылау Комитет төрағасына жүктелсін</w:t>
      </w:r>
      <w:r w:rsidRPr="00127E66">
        <w:rPr>
          <w:snapToGrid w:val="0"/>
          <w:sz w:val="28"/>
          <w:szCs w:val="28"/>
          <w:lang w:val="kk-KZ"/>
        </w:rPr>
        <w:t>.</w:t>
      </w:r>
      <w:r w:rsidR="00127E66">
        <w:rPr>
          <w:snapToGrid w:val="0"/>
          <w:sz w:val="28"/>
          <w:szCs w:val="28"/>
          <w:lang w:val="kk-KZ"/>
        </w:rPr>
        <w:t xml:space="preserve"> </w:t>
      </w:r>
    </w:p>
    <w:p w:rsidR="00BD1692" w:rsidRDefault="00BD1692" w:rsidP="00192C0E">
      <w:pPr>
        <w:widowControl w:val="0"/>
        <w:overflowPunct/>
        <w:autoSpaceDE/>
        <w:adjustRightInd/>
        <w:ind w:firstLine="708"/>
        <w:jc w:val="both"/>
        <w:rPr>
          <w:sz w:val="28"/>
          <w:szCs w:val="28"/>
          <w:lang w:val="kk-KZ"/>
        </w:rPr>
      </w:pPr>
      <w:r w:rsidRPr="00192C0E">
        <w:rPr>
          <w:snapToGrid w:val="0"/>
          <w:sz w:val="28"/>
          <w:szCs w:val="28"/>
          <w:lang w:val="kk-KZ"/>
        </w:rPr>
        <w:t xml:space="preserve">4. </w:t>
      </w:r>
      <w:r w:rsidR="00192C0E" w:rsidRPr="00192C0E">
        <w:rPr>
          <w:color w:val="000000"/>
          <w:spacing w:val="2"/>
          <w:sz w:val="28"/>
          <w:szCs w:val="28"/>
          <w:shd w:val="clear" w:color="auto" w:fill="FFFFFF"/>
          <w:lang w:val="kk-KZ"/>
        </w:rPr>
        <w:t>Осы бұйрық алғашқы ресми жарияланған күнінен кейін қолданысқа енгізіледі</w:t>
      </w:r>
      <w:r>
        <w:rPr>
          <w:sz w:val="28"/>
          <w:szCs w:val="28"/>
          <w:lang w:val="kk-KZ"/>
        </w:rPr>
        <w:t>.</w:t>
      </w:r>
    </w:p>
    <w:p w:rsidR="00192C0E" w:rsidRPr="00192C0E" w:rsidRDefault="00192C0E" w:rsidP="00192C0E">
      <w:pPr>
        <w:widowControl w:val="0"/>
        <w:overflowPunct/>
        <w:autoSpaceDE/>
        <w:adjustRightInd/>
        <w:ind w:firstLine="708"/>
        <w:jc w:val="both"/>
        <w:rPr>
          <w:snapToGrid w:val="0"/>
          <w:sz w:val="28"/>
          <w:szCs w:val="28"/>
          <w:lang w:val="kk-KZ"/>
        </w:rPr>
      </w:pPr>
    </w:p>
    <w:p w:rsidR="00E56A36" w:rsidRPr="00192C0E" w:rsidRDefault="00E56A36" w:rsidP="00934587">
      <w:pPr>
        <w:rPr>
          <w:lang w:val="kk-KZ"/>
        </w:rPr>
      </w:pPr>
    </w:p>
    <w:tbl>
      <w:tblPr>
        <w:tblStyle w:val="a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Pr="00192C0E" w:rsidRDefault="00192C0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192C0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94678B" w:rsidRPr="00192C0E" w:rsidRDefault="0094678B" w:rsidP="00192C0E">
      <w:pPr>
        <w:jc w:val="both"/>
        <w:rPr>
          <w:sz w:val="28"/>
          <w:szCs w:val="28"/>
        </w:rPr>
      </w:pPr>
    </w:p>
    <w:sectPr w:rsidR="0094678B" w:rsidRPr="00192C0E" w:rsidSect="00642211">
      <w:headerReference w:type="even" r:id="rId19"/>
      <w:headerReference w:type="default" r:id="rId20"/>
      <w:headerReference w:type="first" r:id="rId2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90" w:rsidRDefault="00C33090">
      <w:r>
        <w:separator/>
      </w:r>
    </w:p>
  </w:endnote>
  <w:endnote w:type="continuationSeparator" w:id="0">
    <w:p w:rsidR="00C33090" w:rsidRDefault="00C3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90" w:rsidRDefault="00C33090">
      <w:r>
        <w:separator/>
      </w:r>
    </w:p>
  </w:footnote>
  <w:footnote w:type="continuationSeparator" w:id="0">
    <w:p w:rsidR="00C33090" w:rsidRDefault="00C3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E38B9">
      <w:rPr>
        <w:rStyle w:val="af1"/>
        <w:noProof/>
      </w:rPr>
      <w:t>3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C71E62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C71E62">
            <w:rPr>
              <w:b/>
              <w:bCs/>
              <w:color w:val="3399FF"/>
            </w:rPr>
            <w:t>БАС ПРОКУРАТУРАСЫ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C71E62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ГЕНЕРАЛЬНАЯ ПРОКУРАТУРА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4932482"/>
    <w:multiLevelType w:val="hybridMultilevel"/>
    <w:tmpl w:val="35DC995E"/>
    <w:lvl w:ilvl="0" w:tplc="C5AA80F2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A97083"/>
    <w:multiLevelType w:val="hybridMultilevel"/>
    <w:tmpl w:val="3754045A"/>
    <w:lvl w:ilvl="0" w:tplc="E3D284A6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A397FAB"/>
    <w:multiLevelType w:val="hybridMultilevel"/>
    <w:tmpl w:val="36BE96C0"/>
    <w:lvl w:ilvl="0" w:tplc="84EA838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718F"/>
    <w:rsid w:val="00056B87"/>
    <w:rsid w:val="00056B9B"/>
    <w:rsid w:val="00063B05"/>
    <w:rsid w:val="00066A87"/>
    <w:rsid w:val="00073119"/>
    <w:rsid w:val="000922AA"/>
    <w:rsid w:val="000D4DAC"/>
    <w:rsid w:val="000F48E7"/>
    <w:rsid w:val="001204BA"/>
    <w:rsid w:val="00127E66"/>
    <w:rsid w:val="001319EE"/>
    <w:rsid w:val="00143292"/>
    <w:rsid w:val="001763DE"/>
    <w:rsid w:val="00192C0E"/>
    <w:rsid w:val="00195326"/>
    <w:rsid w:val="001A1881"/>
    <w:rsid w:val="001A52F2"/>
    <w:rsid w:val="001B61C1"/>
    <w:rsid w:val="001F4925"/>
    <w:rsid w:val="001F64CB"/>
    <w:rsid w:val="002000F4"/>
    <w:rsid w:val="0022101F"/>
    <w:rsid w:val="0023374B"/>
    <w:rsid w:val="00251F3F"/>
    <w:rsid w:val="00270F3B"/>
    <w:rsid w:val="002A394A"/>
    <w:rsid w:val="002E447C"/>
    <w:rsid w:val="00330B0F"/>
    <w:rsid w:val="00364E0B"/>
    <w:rsid w:val="0038799B"/>
    <w:rsid w:val="003A713D"/>
    <w:rsid w:val="003C2154"/>
    <w:rsid w:val="003D54DF"/>
    <w:rsid w:val="003D781A"/>
    <w:rsid w:val="003E0422"/>
    <w:rsid w:val="003F241E"/>
    <w:rsid w:val="00423754"/>
    <w:rsid w:val="00430E89"/>
    <w:rsid w:val="0046202D"/>
    <w:rsid w:val="004726FE"/>
    <w:rsid w:val="0049623C"/>
    <w:rsid w:val="004B400D"/>
    <w:rsid w:val="004C34B8"/>
    <w:rsid w:val="004C4C4E"/>
    <w:rsid w:val="004C5668"/>
    <w:rsid w:val="004E49BE"/>
    <w:rsid w:val="004F3375"/>
    <w:rsid w:val="005C14F1"/>
    <w:rsid w:val="005D6ABC"/>
    <w:rsid w:val="005E38B9"/>
    <w:rsid w:val="005F582C"/>
    <w:rsid w:val="00642211"/>
    <w:rsid w:val="006B6938"/>
    <w:rsid w:val="007006E3"/>
    <w:rsid w:val="007111E8"/>
    <w:rsid w:val="00731B2A"/>
    <w:rsid w:val="0073210B"/>
    <w:rsid w:val="00740441"/>
    <w:rsid w:val="007767CD"/>
    <w:rsid w:val="0078096A"/>
    <w:rsid w:val="00782A16"/>
    <w:rsid w:val="00787A78"/>
    <w:rsid w:val="007C6355"/>
    <w:rsid w:val="007D5C5B"/>
    <w:rsid w:val="007E588D"/>
    <w:rsid w:val="0081000A"/>
    <w:rsid w:val="008165A1"/>
    <w:rsid w:val="008174DB"/>
    <w:rsid w:val="008436CA"/>
    <w:rsid w:val="00866964"/>
    <w:rsid w:val="00867FA4"/>
    <w:rsid w:val="008856E3"/>
    <w:rsid w:val="008D251E"/>
    <w:rsid w:val="009139A9"/>
    <w:rsid w:val="00914138"/>
    <w:rsid w:val="00915A4B"/>
    <w:rsid w:val="00934587"/>
    <w:rsid w:val="0094678B"/>
    <w:rsid w:val="009924CE"/>
    <w:rsid w:val="009B0643"/>
    <w:rsid w:val="009B69F4"/>
    <w:rsid w:val="00A10052"/>
    <w:rsid w:val="00A17FE7"/>
    <w:rsid w:val="00A338BC"/>
    <w:rsid w:val="00A365A8"/>
    <w:rsid w:val="00A47D62"/>
    <w:rsid w:val="00A646AF"/>
    <w:rsid w:val="00A721B9"/>
    <w:rsid w:val="00A80C8F"/>
    <w:rsid w:val="00AA225A"/>
    <w:rsid w:val="00AC76FB"/>
    <w:rsid w:val="00AD462C"/>
    <w:rsid w:val="00AE31D0"/>
    <w:rsid w:val="00AF2510"/>
    <w:rsid w:val="00B40A6F"/>
    <w:rsid w:val="00B77D39"/>
    <w:rsid w:val="00B8444C"/>
    <w:rsid w:val="00B86340"/>
    <w:rsid w:val="00BB39D0"/>
    <w:rsid w:val="00BC1F06"/>
    <w:rsid w:val="00BD1692"/>
    <w:rsid w:val="00BD429D"/>
    <w:rsid w:val="00BD42EA"/>
    <w:rsid w:val="00BE1027"/>
    <w:rsid w:val="00BE3CFA"/>
    <w:rsid w:val="00BE78CA"/>
    <w:rsid w:val="00C33090"/>
    <w:rsid w:val="00C71E62"/>
    <w:rsid w:val="00C7780A"/>
    <w:rsid w:val="00CA1875"/>
    <w:rsid w:val="00CC7D90"/>
    <w:rsid w:val="00CE6A1B"/>
    <w:rsid w:val="00D02BDF"/>
    <w:rsid w:val="00D03D0C"/>
    <w:rsid w:val="00D11982"/>
    <w:rsid w:val="00D14F06"/>
    <w:rsid w:val="00D17C91"/>
    <w:rsid w:val="00D42C93"/>
    <w:rsid w:val="00D52DE8"/>
    <w:rsid w:val="00D558E7"/>
    <w:rsid w:val="00E43190"/>
    <w:rsid w:val="00E56A36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457A"/>
    <w:rsid w:val="00F66167"/>
    <w:rsid w:val="00F93EE0"/>
    <w:rsid w:val="00FA7E02"/>
    <w:rsid w:val="00FF0EFC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B06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4620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мелкий,Без интервала1,мой рабочий,Обя,No Spacing,норма,Без интервала11,Айгерим,свой,Без интеБез интервала,МОЙ СТИЛЬ,Без интервала2,No Spacing1,14 TNR,исполнитель,No Spacing11,без интервала,Без интервала111,Без интерваль,Елжан,Исполнитель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C71E6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71E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20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9B0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Без интервала Знак"/>
    <w:aliases w:val="мелкий Знак,Без интервала1 Знак,мой рабочий Знак,Обя Знак,No Spacing Знак,норма Знак,Без интервала11 Знак,Айгерим Знак,свой Знак,Без интеБез интервала Знак,МОЙ СТИЛЬ Знак,Без интервала2 Знак,No Spacing1 Знак,14 TNR Знак,Елжан Знак"/>
    <w:link w:val="a8"/>
    <w:uiPriority w:val="1"/>
    <w:locked/>
    <w:rsid w:val="009B06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B06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4620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мелкий,Без интервала1,мой рабочий,Обя,No Spacing,норма,Без интервала11,Айгерим,свой,Без интеБез интервала,МОЙ СТИЛЬ,Без интервала2,No Spacing1,14 TNR,исполнитель,No Spacing11,без интервала,Без интервала111,Без интерваль,Елжан,Исполнитель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C71E6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71E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20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9B0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Без интервала Знак"/>
    <w:aliases w:val="мелкий Знак,Без интервала1 Знак,мой рабочий Знак,Обя Знак,No Spacing Знак,норма Знак,Без интервала11 Знак,Айгерим Знак,свой Знак,Без интеБез интервала Знак,МОЙ СТИЛЬ Знак,Без интервала2 Знак,No Spacing1 Знак,14 TNR Знак,Елжан Знак"/>
    <w:link w:val="a8"/>
    <w:uiPriority w:val="1"/>
    <w:locked/>
    <w:rsid w:val="009B06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kaz/docs/Z030000370_" TargetMode="External"/><Relationship Id="rId13" Type="http://schemas.openxmlformats.org/officeDocument/2006/relationships/hyperlink" Target="http://10.61.42.188/kaz/docs/V1800017084" TargetMode="External"/><Relationship Id="rId18" Type="http://schemas.openxmlformats.org/officeDocument/2006/relationships/hyperlink" Target="http://10.61.42.188/kaz/docs/V2100023577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10.61.42.188/kaz/docs/V1800017084" TargetMode="External"/><Relationship Id="rId17" Type="http://schemas.openxmlformats.org/officeDocument/2006/relationships/hyperlink" Target="http://10.61.42.188/kaz/docs/V2100022055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61.42.188/kaz/docs/V2100022055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61.42.188/kaz/docs/V18000170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61.42.188/kaz/docs/V16000133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0.61.42.188/kaz/docs/V210002205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61.42.188/kaz/docs/V2100022055" TargetMode="External"/><Relationship Id="rId14" Type="http://schemas.openxmlformats.org/officeDocument/2006/relationships/hyperlink" Target="http://10.61.42.188/kaz/docs/V1800017084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Кенжегалиева Салтанат</cp:lastModifiedBy>
  <cp:revision>3</cp:revision>
  <dcterms:created xsi:type="dcterms:W3CDTF">2021-08-02T10:10:00Z</dcterms:created>
  <dcterms:modified xsi:type="dcterms:W3CDTF">2021-08-02T10:31:00Z</dcterms:modified>
</cp:coreProperties>
</file>