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73" w:rsidRDefault="00225473" w:rsidP="002254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225473" w:rsidRDefault="00225473" w:rsidP="00225473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Костанайской области</w:t>
      </w:r>
    </w:p>
    <w:p w:rsidR="00225473" w:rsidRDefault="00225473" w:rsidP="0022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473" w:rsidRDefault="00225473" w:rsidP="0022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225473" w:rsidRDefault="006053F7" w:rsidP="0022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25473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</w:p>
    <w:p w:rsidR="002A2D45" w:rsidRDefault="002A2D45" w:rsidP="0022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25473" w:rsidP="0022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941935" w:rsidP="009419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режиме</w:t>
      </w:r>
      <w:r w:rsidRPr="00941935">
        <w:rPr>
          <w:rFonts w:ascii="Times New Roman" w:hAnsi="Times New Roman" w:cs="Times New Roman"/>
          <w:i/>
          <w:sz w:val="24"/>
          <w:szCs w:val="24"/>
        </w:rPr>
        <w:t xml:space="preserve"> ZOOM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A06DC3">
        <w:rPr>
          <w:rFonts w:ascii="Times New Roman" w:hAnsi="Times New Roman" w:cs="Times New Roman"/>
          <w:i/>
          <w:sz w:val="24"/>
          <w:szCs w:val="24"/>
        </w:rPr>
        <w:t xml:space="preserve"> 5  апреля</w:t>
      </w:r>
      <w:r w:rsidR="00225473">
        <w:rPr>
          <w:rFonts w:ascii="Times New Roman" w:hAnsi="Times New Roman" w:cs="Times New Roman"/>
          <w:i/>
          <w:sz w:val="24"/>
          <w:szCs w:val="24"/>
        </w:rPr>
        <w:t xml:space="preserve"> 2021 г.</w:t>
      </w:r>
      <w:r>
        <w:rPr>
          <w:rFonts w:ascii="Times New Roman" w:hAnsi="Times New Roman" w:cs="Times New Roman"/>
          <w:i/>
          <w:sz w:val="24"/>
          <w:szCs w:val="24"/>
        </w:rPr>
        <w:t xml:space="preserve"> 15.00 </w:t>
      </w:r>
      <w:r w:rsidR="00225473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225473" w:rsidRDefault="00225473" w:rsidP="002254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5473" w:rsidRDefault="00225473" w:rsidP="0022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446D33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BF3643">
        <w:rPr>
          <w:rFonts w:ascii="Times New Roman" w:hAnsi="Times New Roman" w:cs="Times New Roman"/>
          <w:sz w:val="28"/>
          <w:szCs w:val="28"/>
        </w:rPr>
        <w:t xml:space="preserve"> Костанайской области, сотрудники аппарата Костанайского областного маслихата.</w:t>
      </w:r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5473" w:rsidRPr="009D28BE" w:rsidRDefault="00225473" w:rsidP="0022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председатель комиссии по социальным вопросам.</w:t>
      </w:r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25473" w:rsidP="0022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25473" w:rsidRDefault="00225473" w:rsidP="00225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либо оставлении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без рассмотрения проектов нормативно-правовых актов поступивших на рассмотрение в Общественный совет Костанайской области. </w:t>
      </w:r>
    </w:p>
    <w:p w:rsidR="00A06DC3" w:rsidRDefault="00941935" w:rsidP="009419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35">
        <w:rPr>
          <w:rFonts w:ascii="Times New Roman" w:hAnsi="Times New Roman" w:cs="Times New Roman"/>
          <w:sz w:val="28"/>
          <w:szCs w:val="28"/>
        </w:rPr>
        <w:t>О рассмотрении плана государственных закупок ГУ «Аппарат Костанайского областного маслихата».</w:t>
      </w:r>
    </w:p>
    <w:p w:rsidR="00225473" w:rsidRDefault="00225473" w:rsidP="00225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473" w:rsidRDefault="00225473" w:rsidP="0022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единогласно.</w:t>
      </w:r>
    </w:p>
    <w:p w:rsidR="00225473" w:rsidRDefault="00225473" w:rsidP="0022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25473" w:rsidP="00225473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25473" w:rsidRDefault="00225473" w:rsidP="00225473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8C2">
        <w:rPr>
          <w:rFonts w:ascii="Times New Roman" w:hAnsi="Times New Roman" w:cs="Times New Roman"/>
          <w:sz w:val="28"/>
          <w:szCs w:val="28"/>
        </w:rPr>
        <w:t xml:space="preserve">в общественный совет </w:t>
      </w:r>
      <w:r w:rsidR="002A2D45">
        <w:rPr>
          <w:rFonts w:ascii="Times New Roman" w:hAnsi="Times New Roman" w:cs="Times New Roman"/>
          <w:sz w:val="28"/>
          <w:szCs w:val="28"/>
        </w:rPr>
        <w:t xml:space="preserve">Костанайской области </w:t>
      </w:r>
      <w:r w:rsidR="00F648C2">
        <w:rPr>
          <w:rFonts w:ascii="Times New Roman" w:hAnsi="Times New Roman" w:cs="Times New Roman"/>
          <w:sz w:val="28"/>
          <w:szCs w:val="28"/>
        </w:rPr>
        <w:t xml:space="preserve">от ГУ «Управление энергетики и жилищно-коммунального хозяйства </w:t>
      </w:r>
      <w:proofErr w:type="spellStart"/>
      <w:r w:rsidR="00F648C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F648C2">
        <w:rPr>
          <w:rFonts w:ascii="Times New Roman" w:hAnsi="Times New Roman" w:cs="Times New Roman"/>
          <w:sz w:val="28"/>
          <w:szCs w:val="28"/>
        </w:rPr>
        <w:t xml:space="preserve"> Костанайской области» поступил проект постановления </w:t>
      </w:r>
      <w:proofErr w:type="spellStart"/>
      <w:r w:rsidR="00F648C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F648C2">
        <w:rPr>
          <w:rFonts w:ascii="Times New Roman" w:hAnsi="Times New Roman" w:cs="Times New Roman"/>
          <w:sz w:val="28"/>
          <w:szCs w:val="28"/>
        </w:rPr>
        <w:t xml:space="preserve"> Костанайской области «О признании </w:t>
      </w:r>
      <w:proofErr w:type="gramStart"/>
      <w:r w:rsidR="00F648C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648C2"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  <w:proofErr w:type="spellStart"/>
      <w:r w:rsidR="00F648C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F648C2">
        <w:rPr>
          <w:rFonts w:ascii="Times New Roman" w:hAnsi="Times New Roman" w:cs="Times New Roman"/>
          <w:sz w:val="28"/>
          <w:szCs w:val="28"/>
        </w:rPr>
        <w:t xml:space="preserve"> Костанайской области от 25 декабря 2015 года № 563 «Об утверждении Правил предоставления </w:t>
      </w:r>
      <w:r w:rsidR="002A2D45">
        <w:rPr>
          <w:rFonts w:ascii="Times New Roman" w:hAnsi="Times New Roman" w:cs="Times New Roman"/>
          <w:sz w:val="28"/>
          <w:szCs w:val="28"/>
        </w:rPr>
        <w:t>коммунальных услуг в Костанайской области</w:t>
      </w:r>
      <w:r w:rsidR="00F648C2">
        <w:rPr>
          <w:rFonts w:ascii="Times New Roman" w:hAnsi="Times New Roman" w:cs="Times New Roman"/>
          <w:sz w:val="28"/>
          <w:szCs w:val="28"/>
        </w:rPr>
        <w:t>»</w:t>
      </w:r>
      <w:r w:rsidR="002A2D45">
        <w:rPr>
          <w:rFonts w:ascii="Times New Roman" w:hAnsi="Times New Roman" w:cs="Times New Roman"/>
          <w:sz w:val="28"/>
          <w:szCs w:val="28"/>
        </w:rPr>
        <w:t xml:space="preserve">. Предложила членам Общественного совета </w:t>
      </w:r>
      <w:r w:rsidR="006053F7">
        <w:rPr>
          <w:rFonts w:ascii="Times New Roman" w:hAnsi="Times New Roman" w:cs="Times New Roman"/>
          <w:sz w:val="28"/>
          <w:szCs w:val="28"/>
        </w:rPr>
        <w:t>обсудить необходимость рассмотрения либо оставление</w:t>
      </w:r>
      <w:r w:rsidR="002A2D45">
        <w:rPr>
          <w:rFonts w:ascii="Times New Roman" w:hAnsi="Times New Roman" w:cs="Times New Roman"/>
          <w:sz w:val="28"/>
          <w:szCs w:val="28"/>
        </w:rPr>
        <w:t xml:space="preserve"> без рассмотрения данного НПА.</w:t>
      </w:r>
    </w:p>
    <w:p w:rsidR="002A2D45" w:rsidRDefault="002A2D45" w:rsidP="00225473">
      <w:pPr>
        <w:pStyle w:val="a3"/>
        <w:tabs>
          <w:tab w:val="left" w:pos="709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5473" w:rsidRDefault="002A2D45" w:rsidP="002254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2D4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2A2D45" w:rsidRDefault="002A2D45" w:rsidP="002254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2D45" w:rsidRDefault="002A2D45" w:rsidP="002A2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D4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2A2D45" w:rsidRPr="002A2D45" w:rsidRDefault="002A2D45" w:rsidP="002A2D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A2D45" w:rsidP="002254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«О признании утратившим силу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от 25 декабря 2015 года № 563 «Об утверждении Правил предоставления коммунальных услуг в Костанайской области»</w:t>
      </w:r>
      <w:r w:rsidRPr="002A2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рассмотрения.</w:t>
      </w:r>
    </w:p>
    <w:p w:rsidR="006053F7" w:rsidRDefault="006053F7" w:rsidP="006053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35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3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941935">
        <w:rPr>
          <w:rFonts w:ascii="Times New Roman" w:hAnsi="Times New Roman" w:cs="Times New Roman"/>
          <w:sz w:val="28"/>
          <w:szCs w:val="28"/>
        </w:rPr>
        <w:tab/>
        <w:t>О рассмотрении плана государственных закупок ГУ «Аппарат Костанайского областного маслихата».</w:t>
      </w:r>
    </w:p>
    <w:p w:rsidR="00941935" w:rsidRPr="00941935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35" w:rsidRPr="00941935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3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24116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35">
        <w:rPr>
          <w:rFonts w:ascii="Times New Roman" w:hAnsi="Times New Roman" w:cs="Times New Roman"/>
          <w:sz w:val="28"/>
          <w:szCs w:val="28"/>
        </w:rPr>
        <w:tab/>
      </w:r>
      <w:r w:rsidRPr="00941935">
        <w:rPr>
          <w:rFonts w:ascii="Times New Roman" w:hAnsi="Times New Roman" w:cs="Times New Roman"/>
          <w:b/>
          <w:sz w:val="28"/>
          <w:szCs w:val="28"/>
        </w:rPr>
        <w:t xml:space="preserve">Т.Н. </w:t>
      </w:r>
      <w:proofErr w:type="spellStart"/>
      <w:r w:rsidRPr="00941935">
        <w:rPr>
          <w:rFonts w:ascii="Times New Roman" w:hAnsi="Times New Roman" w:cs="Times New Roman"/>
          <w:b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935">
        <w:rPr>
          <w:rFonts w:ascii="Times New Roman" w:hAnsi="Times New Roman" w:cs="Times New Roman"/>
          <w:sz w:val="28"/>
          <w:szCs w:val="28"/>
        </w:rPr>
        <w:t>–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935">
        <w:rPr>
          <w:rFonts w:ascii="Times New Roman" w:hAnsi="Times New Roman" w:cs="Times New Roman"/>
          <w:sz w:val="28"/>
          <w:szCs w:val="28"/>
        </w:rPr>
        <w:t xml:space="preserve">, что в соответствии с подпунктом 8) пункта 1 статьи 7 Закона Республики Казахстан «Об общественных советах» члены Общественного совета имеют право участия в конкурсных комиссиях по государственным закупкам соответствующего государственного органа. </w:t>
      </w:r>
      <w:r w:rsidR="00324116">
        <w:rPr>
          <w:rFonts w:ascii="Times New Roman" w:hAnsi="Times New Roman" w:cs="Times New Roman"/>
          <w:sz w:val="28"/>
          <w:szCs w:val="28"/>
        </w:rPr>
        <w:t xml:space="preserve">Передала слово для выступления заместителю руководителя аппарата Костанайского областного маслихата </w:t>
      </w:r>
      <w:proofErr w:type="spellStart"/>
      <w:r w:rsidR="00324116">
        <w:rPr>
          <w:rFonts w:ascii="Times New Roman" w:hAnsi="Times New Roman" w:cs="Times New Roman"/>
          <w:sz w:val="28"/>
          <w:szCs w:val="28"/>
        </w:rPr>
        <w:t>Калдыбаевой</w:t>
      </w:r>
      <w:proofErr w:type="spellEnd"/>
      <w:r w:rsidR="00324116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41935" w:rsidRDefault="002E575B" w:rsidP="00324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Калдыбаева</w:t>
      </w:r>
      <w:proofErr w:type="spellEnd"/>
      <w:r w:rsidR="00324116" w:rsidRPr="00324116">
        <w:rPr>
          <w:rFonts w:ascii="Times New Roman" w:hAnsi="Times New Roman" w:cs="Times New Roman"/>
          <w:b/>
          <w:sz w:val="28"/>
          <w:szCs w:val="28"/>
        </w:rPr>
        <w:t xml:space="preserve"> С.Н.</w:t>
      </w:r>
      <w:r w:rsidR="003B48A6">
        <w:rPr>
          <w:rFonts w:ascii="Times New Roman" w:hAnsi="Times New Roman" w:cs="Times New Roman"/>
          <w:sz w:val="28"/>
          <w:szCs w:val="28"/>
        </w:rPr>
        <w:t xml:space="preserve"> </w:t>
      </w:r>
      <w:r w:rsidR="003B48A6" w:rsidRPr="00941935">
        <w:rPr>
          <w:rFonts w:ascii="Times New Roman" w:hAnsi="Times New Roman" w:cs="Times New Roman"/>
          <w:sz w:val="28"/>
          <w:szCs w:val="28"/>
        </w:rPr>
        <w:t>–</w:t>
      </w:r>
      <w:r w:rsidR="003B48A6">
        <w:rPr>
          <w:rFonts w:ascii="Times New Roman" w:hAnsi="Times New Roman" w:cs="Times New Roman"/>
          <w:sz w:val="28"/>
          <w:szCs w:val="28"/>
        </w:rPr>
        <w:t xml:space="preserve"> </w:t>
      </w:r>
      <w:r w:rsidR="00941935" w:rsidRPr="00941935">
        <w:rPr>
          <w:rFonts w:ascii="Times New Roman" w:hAnsi="Times New Roman" w:cs="Times New Roman"/>
          <w:sz w:val="28"/>
          <w:szCs w:val="28"/>
        </w:rPr>
        <w:t>предложил</w:t>
      </w:r>
      <w:r w:rsidR="00D92DD8">
        <w:rPr>
          <w:rFonts w:ascii="Times New Roman" w:hAnsi="Times New Roman" w:cs="Times New Roman"/>
          <w:sz w:val="28"/>
          <w:szCs w:val="28"/>
        </w:rPr>
        <w:t>а</w:t>
      </w:r>
      <w:r w:rsidR="00941935" w:rsidRPr="00941935">
        <w:rPr>
          <w:rFonts w:ascii="Times New Roman" w:hAnsi="Times New Roman" w:cs="Times New Roman"/>
          <w:sz w:val="28"/>
          <w:szCs w:val="28"/>
        </w:rPr>
        <w:t xml:space="preserve"> рассмотреть план государственных закупок ГУ «Аппарат Костанайского областного маслихата» на 2021 год, для обсуждения необходимости участия в них.</w:t>
      </w:r>
    </w:p>
    <w:p w:rsidR="00941935" w:rsidRPr="00941935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35" w:rsidRPr="00941935" w:rsidRDefault="00941935" w:rsidP="009419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935"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941935" w:rsidRPr="00941935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935" w:rsidRPr="00941935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35">
        <w:rPr>
          <w:rFonts w:ascii="Times New Roman" w:hAnsi="Times New Roman" w:cs="Times New Roman"/>
          <w:b/>
          <w:sz w:val="28"/>
          <w:szCs w:val="28"/>
        </w:rPr>
        <w:t>РЕШИЛИ ЕДИНОГЛАСНО:</w:t>
      </w:r>
    </w:p>
    <w:p w:rsidR="00941935" w:rsidRPr="00941935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35">
        <w:rPr>
          <w:rFonts w:ascii="Times New Roman" w:hAnsi="Times New Roman" w:cs="Times New Roman"/>
          <w:sz w:val="28"/>
          <w:szCs w:val="28"/>
        </w:rPr>
        <w:tab/>
      </w:r>
    </w:p>
    <w:p w:rsidR="00225473" w:rsidRDefault="00941935" w:rsidP="00941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35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941935">
        <w:rPr>
          <w:rFonts w:ascii="Times New Roman" w:hAnsi="Times New Roman" w:cs="Times New Roman"/>
          <w:sz w:val="28"/>
          <w:szCs w:val="28"/>
        </w:rPr>
        <w:t>Не участвовать в конкурсных комиссиях по государственным закупкам ГУ «Аппарат Костанайского областного маслихата», ввиду отсутствия общественной значимости.</w:t>
      </w:r>
      <w:proofErr w:type="gramEnd"/>
    </w:p>
    <w:p w:rsidR="00225473" w:rsidRDefault="00225473" w:rsidP="00225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25473" w:rsidP="00225473">
      <w:pPr>
        <w:spacing w:after="0" w:line="240" w:lineRule="auto"/>
        <w:jc w:val="both"/>
      </w:pPr>
    </w:p>
    <w:p w:rsidR="002A2D45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2A2D4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25473" w:rsidRDefault="002A2D45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Т.Искандирова</w:t>
      </w:r>
      <w:proofErr w:type="spellEnd"/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225473" w:rsidRDefault="00225473" w:rsidP="00225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А.Аймагамбетова</w:t>
      </w:r>
      <w:proofErr w:type="spellEnd"/>
    </w:p>
    <w:p w:rsidR="00225473" w:rsidRDefault="00225473" w:rsidP="00225473"/>
    <w:p w:rsidR="00225473" w:rsidRDefault="00225473" w:rsidP="00225473"/>
    <w:p w:rsidR="00225473" w:rsidRDefault="00225473" w:rsidP="00225473">
      <w:pPr>
        <w:rPr>
          <w:rFonts w:ascii="Times New Roman" w:eastAsia="Times New Roman" w:hAnsi="Times New Roman" w:cs="Times New Roman"/>
          <w:color w:val="DE2729"/>
          <w:sz w:val="28"/>
          <w:szCs w:val="28"/>
        </w:rPr>
      </w:pPr>
    </w:p>
    <w:p w:rsidR="00225473" w:rsidRDefault="00225473" w:rsidP="00225473">
      <w:pPr>
        <w:rPr>
          <w:rFonts w:eastAsiaTheme="minorHAnsi"/>
          <w:lang w:eastAsia="en-US"/>
        </w:rPr>
      </w:pPr>
    </w:p>
    <w:p w:rsidR="00225473" w:rsidRDefault="00225473" w:rsidP="00225473"/>
    <w:p w:rsidR="006501BE" w:rsidRDefault="00BF3643"/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24057"/>
    <w:multiLevelType w:val="hybridMultilevel"/>
    <w:tmpl w:val="5FE8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D3"/>
    <w:rsid w:val="00225473"/>
    <w:rsid w:val="002A2D45"/>
    <w:rsid w:val="002E575B"/>
    <w:rsid w:val="00324116"/>
    <w:rsid w:val="003B48A6"/>
    <w:rsid w:val="00426F9E"/>
    <w:rsid w:val="006051D3"/>
    <w:rsid w:val="006053F7"/>
    <w:rsid w:val="008272F0"/>
    <w:rsid w:val="00941935"/>
    <w:rsid w:val="00A06DC3"/>
    <w:rsid w:val="00A16939"/>
    <w:rsid w:val="00BF3643"/>
    <w:rsid w:val="00D92DD8"/>
    <w:rsid w:val="00F648C2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225473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22547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6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225473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3"/>
    <w:uiPriority w:val="34"/>
    <w:locked/>
    <w:rsid w:val="0022547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6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2021-07-21T10:49:00Z</cp:lastPrinted>
  <dcterms:created xsi:type="dcterms:W3CDTF">2021-06-04T05:51:00Z</dcterms:created>
  <dcterms:modified xsi:type="dcterms:W3CDTF">2021-07-21T10:49:00Z</dcterms:modified>
</cp:coreProperties>
</file>