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885" w:rsidRPr="00AE480F" w:rsidRDefault="009B4885" w:rsidP="009B4885">
      <w:pPr>
        <w:pStyle w:val="a3"/>
        <w:ind w:left="10348"/>
        <w:jc w:val="center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AE480F">
        <w:rPr>
          <w:rFonts w:ascii="Times New Roman" w:hAnsi="Times New Roman" w:cs="Times New Roman"/>
          <w:bCs/>
          <w:sz w:val="28"/>
          <w:szCs w:val="28"/>
          <w:lang w:val="kk-KZ" w:eastAsia="ru-RU"/>
        </w:rPr>
        <w:t>«Тәуелсіздік ұрпақтары» грантын</w:t>
      </w:r>
    </w:p>
    <w:p w:rsidR="009B4885" w:rsidRPr="00AE480F" w:rsidRDefault="009B4885" w:rsidP="009B4885">
      <w:pPr>
        <w:pStyle w:val="a3"/>
        <w:ind w:left="10348"/>
        <w:jc w:val="center"/>
        <w:rPr>
          <w:rFonts w:ascii="Times New Roman" w:hAnsi="Times New Roman" w:cs="Times New Roman"/>
          <w:bCs/>
          <w:sz w:val="28"/>
          <w:szCs w:val="28"/>
          <w:lang w:val="kk-KZ" w:eastAsia="ru-RU"/>
        </w:rPr>
      </w:pPr>
      <w:r w:rsidRPr="00AE480F">
        <w:rPr>
          <w:rFonts w:ascii="Times New Roman" w:hAnsi="Times New Roman" w:cs="Times New Roman"/>
          <w:bCs/>
          <w:sz w:val="28"/>
          <w:szCs w:val="28"/>
          <w:lang w:val="kk-KZ" w:eastAsia="ru-RU"/>
        </w:rPr>
        <w:t>беру қағидаларына</w:t>
      </w:r>
    </w:p>
    <w:p w:rsidR="009B4885" w:rsidRPr="00AE480F" w:rsidRDefault="009B4885" w:rsidP="009B4885">
      <w:pPr>
        <w:pStyle w:val="a3"/>
        <w:ind w:left="1034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AE480F">
        <w:rPr>
          <w:rFonts w:ascii="Times New Roman" w:hAnsi="Times New Roman" w:cs="Times New Roman"/>
          <w:bCs/>
          <w:sz w:val="28"/>
          <w:szCs w:val="28"/>
          <w:lang w:val="kk-KZ" w:eastAsia="ru-RU"/>
        </w:rPr>
        <w:t>3-қосымша</w:t>
      </w:r>
    </w:p>
    <w:p w:rsidR="009B4885" w:rsidRDefault="009B4885" w:rsidP="009B4885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9B4885" w:rsidRPr="00AE480F" w:rsidRDefault="009B4885" w:rsidP="009B4885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B32C3A" w:rsidRDefault="009B4885" w:rsidP="009B4885">
      <w:pPr>
        <w:pStyle w:val="a3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AE480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«Тәуелсіздік ұрпақтары» грантын беру үшін грант алушыларды іріктеу </w:t>
      </w:r>
    </w:p>
    <w:p w:rsidR="009B4885" w:rsidRPr="00AE480F" w:rsidRDefault="009B4885" w:rsidP="009B488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E480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жөніндегі конкурстық комиссия мүшесінің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bookmarkStart w:id="0" w:name="_GoBack"/>
      <w:bookmarkEnd w:id="0"/>
      <w:r w:rsidR="00B06D62">
        <w:rPr>
          <w:rFonts w:ascii="Times New Roman" w:eastAsia="Calibri" w:hAnsi="Times New Roman" w:cs="Times New Roman"/>
          <w:sz w:val="28"/>
          <w:szCs w:val="28"/>
          <w:lang w:val="kk-KZ"/>
        </w:rPr>
        <w:t>бағалау парағы</w:t>
      </w:r>
    </w:p>
    <w:p w:rsidR="009B4885" w:rsidRPr="00AE480F" w:rsidRDefault="009B4885" w:rsidP="009B4885">
      <w:pPr>
        <w:pStyle w:val="a3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:rsidR="009B4885" w:rsidRPr="00AE480F" w:rsidRDefault="009B4885" w:rsidP="009B4885">
      <w:pPr>
        <w:pStyle w:val="a3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:rsidR="009B4885" w:rsidRPr="00AE480F" w:rsidRDefault="009B4885" w:rsidP="009B4885">
      <w:pPr>
        <w:pStyle w:val="a3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AE480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Комиссия мүшесінің тегі, аты, әкесінің аты (бар болса)</w:t>
      </w:r>
    </w:p>
    <w:p w:rsidR="009B4885" w:rsidRPr="00AE480F" w:rsidRDefault="009B4885" w:rsidP="009B4885">
      <w:pPr>
        <w:pStyle w:val="a3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AE480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Грант бағыты</w:t>
      </w:r>
    </w:p>
    <w:p w:rsidR="009B4885" w:rsidRPr="00AE480F" w:rsidRDefault="009B4885" w:rsidP="009B4885">
      <w:pPr>
        <w:pStyle w:val="a3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AE480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Үміткердің тегі, аты, әкесінің аты (бар болса)</w:t>
      </w:r>
    </w:p>
    <w:p w:rsidR="009B4885" w:rsidRPr="00AE480F" w:rsidRDefault="009B4885" w:rsidP="009B4885">
      <w:pPr>
        <w:pStyle w:val="a3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2268"/>
        <w:gridCol w:w="4962"/>
        <w:gridCol w:w="1984"/>
      </w:tblGrid>
      <w:tr w:rsidR="009B4885" w:rsidRPr="00AE480F" w:rsidTr="003863C4">
        <w:tc>
          <w:tcPr>
            <w:tcW w:w="704" w:type="dxa"/>
            <w:shd w:val="clear" w:color="auto" w:fill="auto"/>
          </w:tcPr>
          <w:p w:rsidR="009B4885" w:rsidRPr="00AE480F" w:rsidRDefault="009B4885" w:rsidP="003863C4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Р/с№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Бағалау көрсеткіштері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Көрсеткіштің бар-жоғы туралы белгі</w:t>
            </w:r>
          </w:p>
        </w:tc>
        <w:tc>
          <w:tcPr>
            <w:tcW w:w="4962" w:type="dxa"/>
            <w:shd w:val="clear" w:color="auto" w:fill="auto"/>
          </w:tcPr>
          <w:p w:rsidR="009B4885" w:rsidRPr="00AE480F" w:rsidRDefault="009B4885" w:rsidP="003863C4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Балдарды ашып жазу</w:t>
            </w:r>
          </w:p>
        </w:tc>
        <w:tc>
          <w:tcPr>
            <w:tcW w:w="1984" w:type="dxa"/>
          </w:tcPr>
          <w:p w:rsidR="009B4885" w:rsidRPr="00AE480F" w:rsidRDefault="009B4885" w:rsidP="003863C4">
            <w:pPr>
              <w:pStyle w:val="a3"/>
              <w:ind w:left="-108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Түсініктемелер</w:t>
            </w:r>
          </w:p>
        </w:tc>
      </w:tr>
    </w:tbl>
    <w:p w:rsidR="009B4885" w:rsidRPr="00AE480F" w:rsidRDefault="009B4885" w:rsidP="009B4885">
      <w:pPr>
        <w:pStyle w:val="a3"/>
        <w:jc w:val="center"/>
        <w:rPr>
          <w:rFonts w:ascii="Times New Roman" w:eastAsia="Calibri" w:hAnsi="Times New Roman" w:cs="Times New Roman"/>
          <w:bCs/>
          <w:sz w:val="4"/>
          <w:szCs w:val="4"/>
          <w:lang w:val="kk-KZ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2297"/>
        <w:gridCol w:w="4366"/>
        <w:gridCol w:w="567"/>
        <w:gridCol w:w="1984"/>
      </w:tblGrid>
      <w:tr w:rsidR="009B4885" w:rsidRPr="00AE480F" w:rsidTr="003863C4">
        <w:trPr>
          <w:tblHeader/>
        </w:trPr>
        <w:tc>
          <w:tcPr>
            <w:tcW w:w="704" w:type="dxa"/>
            <w:shd w:val="clear" w:color="auto" w:fill="auto"/>
          </w:tcPr>
          <w:p w:rsidR="009B4885" w:rsidRPr="00AE480F" w:rsidRDefault="009B4885" w:rsidP="003863C4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9B4885" w:rsidRPr="00AE480F" w:rsidRDefault="009B4885" w:rsidP="003863C4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:rsidR="009B4885" w:rsidRPr="00AE480F" w:rsidRDefault="009B4885" w:rsidP="003863C4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4933" w:type="dxa"/>
            <w:gridSpan w:val="2"/>
            <w:shd w:val="clear" w:color="auto" w:fill="auto"/>
          </w:tcPr>
          <w:p w:rsidR="009B4885" w:rsidRPr="00AE480F" w:rsidRDefault="009B4885" w:rsidP="003863C4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1984" w:type="dxa"/>
          </w:tcPr>
          <w:p w:rsidR="009B4885" w:rsidRPr="00AE480F" w:rsidRDefault="009B4885" w:rsidP="003863C4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5</w:t>
            </w:r>
          </w:p>
        </w:tc>
      </w:tr>
      <w:tr w:rsidR="009B4885" w:rsidRPr="00AE480F" w:rsidTr="003863C4">
        <w:tc>
          <w:tcPr>
            <w:tcW w:w="704" w:type="dxa"/>
            <w:vMerge w:val="restart"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Жалпы әлеует:</w:t>
            </w:r>
          </w:p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жобаның бағытқа сәйкестігі дәрежесі;</w:t>
            </w:r>
          </w:p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проблеманы (ағымдағы жағдайды) түсіну және нақты сипаттау, статистика және ресми дереккөздерге сілтемелер келтіріледі;</w:t>
            </w:r>
          </w:p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жобаның бәсекеге қабілеттілігі;</w:t>
            </w:r>
          </w:p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ұсынылатын жобаның жаңашылдығы (бірегейлігі);</w:t>
            </w:r>
          </w:p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lastRenderedPageBreak/>
              <w:t>бенефициарларды қамту және жобаны іске асыру ауқымы;</w:t>
            </w:r>
          </w:p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жоспарланған нәтижелер шынайы және ұсынылған жоба аясында қол жеткізуге болады;</w:t>
            </w:r>
          </w:p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қаржыландыру аяқталғаннан және (немесе) нәтижелерді ілгерілеткеннен кейін қызметті жалғастыру мүмкіндігі нақты сипатталған;</w:t>
            </w:r>
          </w:p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сметада ұсынылған шығыстар негізделген және шынайы;</w:t>
            </w:r>
          </w:p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жобаны іске асырудың ұсынылған мерзімдері негізделген және шынайы</w:t>
            </w:r>
          </w:p>
        </w:tc>
        <w:tc>
          <w:tcPr>
            <w:tcW w:w="2297" w:type="dxa"/>
            <w:shd w:val="clear" w:color="auto" w:fill="auto"/>
          </w:tcPr>
          <w:p w:rsidR="009B4885" w:rsidRPr="00AE480F" w:rsidRDefault="009B4885" w:rsidP="003863C4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lastRenderedPageBreak/>
              <w:t>1-ден 10 балға дейін</w:t>
            </w:r>
          </w:p>
        </w:tc>
        <w:tc>
          <w:tcPr>
            <w:tcW w:w="4366" w:type="dxa"/>
            <w:vMerge w:val="restart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көрсеткіш тармақшаларының толығымен бірде-біріне сәйкес келмейді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</w:tr>
      <w:tr w:rsidR="009B4885" w:rsidRPr="00AE480F" w:rsidTr="003863C4">
        <w:trPr>
          <w:trHeight w:val="322"/>
        </w:trPr>
        <w:tc>
          <w:tcPr>
            <w:tcW w:w="704" w:type="dxa"/>
            <w:vMerge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vMerge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</w:tr>
      <w:tr w:rsidR="009B4885" w:rsidRPr="00AE480F" w:rsidTr="003863C4">
        <w:tc>
          <w:tcPr>
            <w:tcW w:w="704" w:type="dxa"/>
            <w:vMerge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көрсеткіш тармақшаларының біреуіне сәйкес келеді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vMerge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B4885" w:rsidRPr="00AE480F" w:rsidTr="003863C4">
        <w:tc>
          <w:tcPr>
            <w:tcW w:w="704" w:type="dxa"/>
            <w:vMerge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көрсеткіштің екі тармақшасына сәйкес келеді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vMerge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B4885" w:rsidRPr="00AE480F" w:rsidTr="003863C4">
        <w:tc>
          <w:tcPr>
            <w:tcW w:w="704" w:type="dxa"/>
            <w:vMerge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көрсеткіштің үш тармақшасына сәйкес келеді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vMerge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B4885" w:rsidRPr="00AE480F" w:rsidTr="003863C4">
        <w:trPr>
          <w:trHeight w:val="427"/>
        </w:trPr>
        <w:tc>
          <w:tcPr>
            <w:tcW w:w="704" w:type="dxa"/>
            <w:vMerge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көрсеткіштің төрт тармақшасына сәйкес келеді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vMerge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B4885" w:rsidRPr="00AE480F" w:rsidTr="003863C4">
        <w:trPr>
          <w:trHeight w:val="423"/>
        </w:trPr>
        <w:tc>
          <w:tcPr>
            <w:tcW w:w="704" w:type="dxa"/>
            <w:vMerge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көрсеткіштің бес тармақшасына сәйкес келеді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  <w:vMerge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B4885" w:rsidRPr="00AE480F" w:rsidTr="003863C4">
        <w:trPr>
          <w:trHeight w:val="423"/>
        </w:trPr>
        <w:tc>
          <w:tcPr>
            <w:tcW w:w="704" w:type="dxa"/>
            <w:vMerge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көрсеткіштің алты тармақшасына сәйкес келеді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1984" w:type="dxa"/>
            <w:vMerge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</w:tr>
      <w:tr w:rsidR="009B4885" w:rsidRPr="00AE480F" w:rsidTr="003863C4">
        <w:trPr>
          <w:trHeight w:val="423"/>
        </w:trPr>
        <w:tc>
          <w:tcPr>
            <w:tcW w:w="704" w:type="dxa"/>
            <w:vMerge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көрсеткіштің жеті тармақшасына сәйкес келеді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1984" w:type="dxa"/>
            <w:vMerge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</w:tr>
      <w:tr w:rsidR="009B4885" w:rsidRPr="00AE480F" w:rsidTr="003863C4">
        <w:trPr>
          <w:trHeight w:val="423"/>
        </w:trPr>
        <w:tc>
          <w:tcPr>
            <w:tcW w:w="704" w:type="dxa"/>
            <w:vMerge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көрсеткіштің сегіз тармақшасына сәйкес келеді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1984" w:type="dxa"/>
            <w:vMerge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</w:tr>
      <w:tr w:rsidR="009B4885" w:rsidRPr="00AE480F" w:rsidTr="003863C4">
        <w:trPr>
          <w:trHeight w:val="772"/>
        </w:trPr>
        <w:tc>
          <w:tcPr>
            <w:tcW w:w="704" w:type="dxa"/>
            <w:vMerge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көрсеткіштің барлық тармақшасына сәйкес келеді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1984" w:type="dxa"/>
            <w:vMerge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 w:eastAsia="ru-RU"/>
              </w:rPr>
            </w:pPr>
          </w:p>
        </w:tc>
      </w:tr>
      <w:tr w:rsidR="009B4885" w:rsidRPr="00AE480F" w:rsidTr="003863C4">
        <w:tc>
          <w:tcPr>
            <w:tcW w:w="5665" w:type="dxa"/>
            <w:gridSpan w:val="2"/>
            <w:shd w:val="clear" w:color="auto" w:fill="auto"/>
          </w:tcPr>
          <w:p w:rsidR="009B4885" w:rsidRPr="00AE480F" w:rsidRDefault="009B4885" w:rsidP="003863C4">
            <w:pPr>
              <w:pStyle w:val="a3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AE480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Қорытынды балл:</w:t>
            </w:r>
          </w:p>
        </w:tc>
        <w:tc>
          <w:tcPr>
            <w:tcW w:w="9214" w:type="dxa"/>
            <w:gridSpan w:val="4"/>
            <w:shd w:val="clear" w:color="auto" w:fill="auto"/>
          </w:tcPr>
          <w:p w:rsidR="009B4885" w:rsidRPr="00AE480F" w:rsidRDefault="009B4885" w:rsidP="003863C4">
            <w:pPr>
              <w:pStyle w:val="a3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</w:tbl>
    <w:p w:rsidR="009B4885" w:rsidRPr="00AE480F" w:rsidRDefault="009B4885" w:rsidP="009B4885">
      <w:pPr>
        <w:pStyle w:val="a3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:rsidR="009B4885" w:rsidRPr="00AE480F" w:rsidRDefault="009B4885" w:rsidP="009B4885">
      <w:pPr>
        <w:pStyle w:val="a3"/>
        <w:ind w:firstLine="3402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AE480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Бағалау парағына мен қол қойдым,</w:t>
      </w:r>
    </w:p>
    <w:p w:rsidR="009B4885" w:rsidRPr="00AE480F" w:rsidRDefault="009B4885" w:rsidP="009B4885">
      <w:pPr>
        <w:pStyle w:val="a3"/>
        <w:ind w:firstLine="3402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AE480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Тегі, аты, әкесінің аты (бар болса)</w:t>
      </w:r>
    </w:p>
    <w:p w:rsidR="009B4885" w:rsidRPr="00AE480F" w:rsidRDefault="009B4885" w:rsidP="009B4885">
      <w:pPr>
        <w:pStyle w:val="a3"/>
        <w:ind w:firstLine="3402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AE480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(   ) парақта</w:t>
      </w:r>
    </w:p>
    <w:p w:rsidR="009B4885" w:rsidRPr="00AE480F" w:rsidRDefault="009B4885" w:rsidP="009B4885">
      <w:pPr>
        <w:pStyle w:val="a3"/>
        <w:ind w:firstLine="3402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AE480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(күні, айы, жылы)</w:t>
      </w:r>
    </w:p>
    <w:p w:rsidR="009B4885" w:rsidRPr="00AE480F" w:rsidRDefault="009B4885" w:rsidP="009B4885">
      <w:pPr>
        <w:pStyle w:val="a3"/>
        <w:ind w:firstLine="3402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AE480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Қолы</w:t>
      </w:r>
    </w:p>
    <w:p w:rsidR="009B4885" w:rsidRDefault="009B4885" w:rsidP="009B4885">
      <w:pPr>
        <w:pStyle w:val="a3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AE480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______________________</w:t>
      </w:r>
    </w:p>
    <w:p w:rsidR="00B32C3A" w:rsidRDefault="00B32C3A" w:rsidP="009B488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  <w:sectPr w:rsidR="00B32C3A" w:rsidSect="009B4885">
          <w:headerReference w:type="default" r:id="rId7"/>
          <w:pgSz w:w="16838" w:h="11906" w:orient="landscape"/>
          <w:pgMar w:top="1418" w:right="851" w:bottom="1418" w:left="1418" w:header="709" w:footer="709" w:gutter="0"/>
          <w:pgNumType w:start="1"/>
          <w:cols w:space="708"/>
          <w:titlePg/>
          <w:docGrid w:linePitch="360"/>
        </w:sectPr>
      </w:pPr>
    </w:p>
    <w:p w:rsidR="00B32C3A" w:rsidRPr="00C91286" w:rsidRDefault="00B32C3A" w:rsidP="00B32C3A">
      <w:pPr>
        <w:tabs>
          <w:tab w:val="left" w:pos="426"/>
        </w:tabs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Приложение 3</w:t>
      </w:r>
    </w:p>
    <w:p w:rsidR="00B32C3A" w:rsidRPr="00C91286" w:rsidRDefault="00B32C3A" w:rsidP="00B32C3A">
      <w:pPr>
        <w:tabs>
          <w:tab w:val="left" w:pos="426"/>
        </w:tabs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912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к Правилам </w:t>
      </w:r>
      <w:bookmarkStart w:id="1" w:name="_Hlk69984478"/>
      <w:r w:rsidRPr="00C912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присуждения гранта </w:t>
      </w:r>
      <w:bookmarkEnd w:id="1"/>
      <w:r w:rsidRPr="00C912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</w:t>
      </w:r>
      <w:proofErr w:type="spellStart"/>
      <w:r w:rsidRPr="00C912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Тәуелсіздік</w:t>
      </w:r>
      <w:proofErr w:type="spellEnd"/>
      <w:r w:rsidRPr="00C912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912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ұрпақтары</w:t>
      </w:r>
      <w:proofErr w:type="spellEnd"/>
      <w:r w:rsidRPr="00C9128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»</w:t>
      </w:r>
    </w:p>
    <w:p w:rsidR="00B32C3A" w:rsidRPr="00C91286" w:rsidRDefault="00B32C3A" w:rsidP="00B32C3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32C3A" w:rsidRPr="00C91286" w:rsidRDefault="00B32C3A" w:rsidP="00B32C3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06D62" w:rsidRDefault="00B32C3A" w:rsidP="00B32C3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12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B06D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ценочный лист </w:t>
      </w:r>
      <w:r w:rsidRPr="00C912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члена конкурсной комиссии по отбору</w:t>
      </w:r>
    </w:p>
    <w:p w:rsidR="00B32C3A" w:rsidRPr="00C91286" w:rsidRDefault="00B32C3A" w:rsidP="00B32C3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C912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грантополучателей</w:t>
      </w:r>
      <w:proofErr w:type="spellEnd"/>
      <w:r w:rsidRPr="00C912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для присуждения гранта</w:t>
      </w:r>
      <w:r w:rsidR="00B06D6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C912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C912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Тәуелсіздік</w:t>
      </w:r>
      <w:proofErr w:type="spellEnd"/>
      <w:r w:rsidRPr="00C912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912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ұрпақтары</w:t>
      </w:r>
      <w:proofErr w:type="spellEnd"/>
      <w:r w:rsidRPr="00C912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</w:p>
    <w:p w:rsidR="00B32C3A" w:rsidRPr="00C91286" w:rsidRDefault="00B32C3A" w:rsidP="00B32C3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32C3A" w:rsidRPr="00C91286" w:rsidRDefault="00B32C3A" w:rsidP="00B32C3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32C3A" w:rsidRPr="00C91286" w:rsidRDefault="00B32C3A" w:rsidP="00B32C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bookmarkStart w:id="2" w:name="_Hlk70753562"/>
      <w:r w:rsidRPr="00C912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Фамилия, имя, отчество (при наличии) члена комиссии</w:t>
      </w:r>
    </w:p>
    <w:bookmarkEnd w:id="2"/>
    <w:p w:rsidR="00B32C3A" w:rsidRPr="00C91286" w:rsidRDefault="00B32C3A" w:rsidP="00B32C3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12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Направления гранта</w:t>
      </w:r>
    </w:p>
    <w:p w:rsidR="00B32C3A" w:rsidRPr="00C91286" w:rsidRDefault="00B32C3A" w:rsidP="00B32C3A">
      <w:pPr>
        <w:tabs>
          <w:tab w:val="left" w:pos="875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12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Фамилия, имя, отчество (при наличии) претендента</w:t>
      </w:r>
    </w:p>
    <w:p w:rsidR="00B32C3A" w:rsidRDefault="00B32C3A" w:rsidP="00B32C3A">
      <w:pPr>
        <w:tabs>
          <w:tab w:val="left" w:pos="875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5610"/>
        <w:gridCol w:w="2126"/>
        <w:gridCol w:w="4649"/>
        <w:gridCol w:w="1871"/>
      </w:tblGrid>
      <w:tr w:rsidR="00B32C3A" w:rsidRPr="00C91286" w:rsidTr="00B32C3A">
        <w:tc>
          <w:tcPr>
            <w:tcW w:w="481" w:type="dxa"/>
            <w:shd w:val="clear" w:color="auto" w:fill="auto"/>
          </w:tcPr>
          <w:p w:rsidR="00B32C3A" w:rsidRDefault="00B32C3A" w:rsidP="00386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91286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№</w:t>
            </w:r>
          </w:p>
          <w:p w:rsidR="00B32C3A" w:rsidRPr="00C91286" w:rsidRDefault="00B32C3A" w:rsidP="00386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B32C3A" w:rsidRPr="00C91286" w:rsidRDefault="00B32C3A" w:rsidP="00386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2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Показатели оценки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32C3A" w:rsidRPr="00C91286" w:rsidRDefault="00B32C3A" w:rsidP="00386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2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Отметка о наличии показателя</w:t>
            </w:r>
          </w:p>
        </w:tc>
        <w:tc>
          <w:tcPr>
            <w:tcW w:w="4649" w:type="dxa"/>
            <w:shd w:val="clear" w:color="auto" w:fill="auto"/>
          </w:tcPr>
          <w:p w:rsidR="00B32C3A" w:rsidRPr="00C91286" w:rsidRDefault="00B32C3A" w:rsidP="00386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12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Расшифровка баллов</w:t>
            </w:r>
          </w:p>
        </w:tc>
        <w:tc>
          <w:tcPr>
            <w:tcW w:w="1871" w:type="dxa"/>
          </w:tcPr>
          <w:p w:rsidR="00B32C3A" w:rsidRPr="00C91286" w:rsidRDefault="00B32C3A" w:rsidP="00386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2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Комментарий</w:t>
            </w:r>
          </w:p>
        </w:tc>
      </w:tr>
    </w:tbl>
    <w:p w:rsidR="00B32C3A" w:rsidRPr="00B32C3A" w:rsidRDefault="00B32C3A" w:rsidP="00B32C3A">
      <w:pPr>
        <w:tabs>
          <w:tab w:val="left" w:pos="875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4"/>
          <w:szCs w:val="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5610"/>
        <w:gridCol w:w="2126"/>
        <w:gridCol w:w="4082"/>
        <w:gridCol w:w="567"/>
        <w:gridCol w:w="1871"/>
      </w:tblGrid>
      <w:tr w:rsidR="00B32C3A" w:rsidRPr="00C91286" w:rsidTr="00B32C3A">
        <w:tc>
          <w:tcPr>
            <w:tcW w:w="481" w:type="dxa"/>
            <w:shd w:val="clear" w:color="auto" w:fill="auto"/>
          </w:tcPr>
          <w:p w:rsidR="00B32C3A" w:rsidRPr="00B32C3A" w:rsidRDefault="00B32C3A" w:rsidP="00386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2C3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B32C3A" w:rsidRPr="00B32C3A" w:rsidRDefault="00B32C3A" w:rsidP="00386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32C3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32C3A" w:rsidRPr="00B32C3A" w:rsidRDefault="00B32C3A" w:rsidP="00386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32C3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49" w:type="dxa"/>
            <w:gridSpan w:val="2"/>
            <w:shd w:val="clear" w:color="auto" w:fill="auto"/>
          </w:tcPr>
          <w:p w:rsidR="00B32C3A" w:rsidRPr="00B32C3A" w:rsidRDefault="00B32C3A" w:rsidP="00386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2C3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71" w:type="dxa"/>
          </w:tcPr>
          <w:p w:rsidR="00B32C3A" w:rsidRPr="00B32C3A" w:rsidRDefault="00B32C3A" w:rsidP="003863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32C3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B32C3A" w:rsidRPr="00C91286" w:rsidTr="00B32C3A">
        <w:tc>
          <w:tcPr>
            <w:tcW w:w="481" w:type="dxa"/>
            <w:vMerge w:val="restart"/>
            <w:shd w:val="clear" w:color="auto" w:fill="auto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12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10" w:type="dxa"/>
            <w:vMerge w:val="restart"/>
            <w:shd w:val="clear" w:color="auto" w:fill="auto"/>
            <w:vAlign w:val="center"/>
          </w:tcPr>
          <w:p w:rsidR="00B32C3A" w:rsidRPr="00C91286" w:rsidRDefault="00B32C3A" w:rsidP="00B32C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2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Общий потенциал:</w:t>
            </w:r>
          </w:p>
          <w:p w:rsidR="00B32C3A" w:rsidRPr="00C91286" w:rsidRDefault="00B32C3A" w:rsidP="00B32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C912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тепень соответствия проекта направлению;</w:t>
            </w:r>
          </w:p>
          <w:p w:rsidR="00B32C3A" w:rsidRPr="00C91286" w:rsidRDefault="00B32C3A" w:rsidP="00B32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C912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онимание и четкое описание проблемы (текущей ситуации), поддерживаемое статистикой и ссылками на официальные источники;</w:t>
            </w:r>
          </w:p>
          <w:p w:rsidR="00B32C3A" w:rsidRPr="00C91286" w:rsidRDefault="00B32C3A" w:rsidP="00B32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C912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онкурентоспособность проекта;</w:t>
            </w:r>
          </w:p>
          <w:p w:rsidR="00B32C3A" w:rsidRPr="00C91286" w:rsidRDefault="00B32C3A" w:rsidP="00B32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C912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овизна (уникальность) предлагаемого проекта;</w:t>
            </w:r>
          </w:p>
          <w:p w:rsidR="00B32C3A" w:rsidRPr="00C91286" w:rsidRDefault="00B32C3A" w:rsidP="00B32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</w:t>
            </w:r>
            <w:r w:rsidRPr="00C912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хват бенефициаров и масштаб реализации проекта;</w:t>
            </w:r>
          </w:p>
          <w:p w:rsidR="00B32C3A" w:rsidRPr="00C91286" w:rsidRDefault="00B32C3A" w:rsidP="00B32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C912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ланируемые результаты реалистичны и могут быть достигнуты в рамках предлагаемого проекта;</w:t>
            </w:r>
          </w:p>
          <w:p w:rsidR="00B32C3A" w:rsidRPr="00C91286" w:rsidRDefault="00B32C3A" w:rsidP="00B32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ч</w:t>
            </w:r>
            <w:r w:rsidRPr="00C912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етко описана возможность продолжения деятельности после окончания финансирования и (или) продвижения результатов;</w:t>
            </w:r>
          </w:p>
          <w:p w:rsidR="00B32C3A" w:rsidRPr="00C91286" w:rsidRDefault="00B32C3A" w:rsidP="00B32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C912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редставленные в смете расходы обоснованы и реалистичны;</w:t>
            </w:r>
          </w:p>
          <w:p w:rsidR="00B32C3A" w:rsidRPr="00C91286" w:rsidRDefault="00B32C3A" w:rsidP="00B32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C912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редставленные сроки реализации проекта обоснованы и реалистичны</w:t>
            </w:r>
          </w:p>
        </w:tc>
        <w:tc>
          <w:tcPr>
            <w:tcW w:w="2126" w:type="dxa"/>
            <w:shd w:val="clear" w:color="auto" w:fill="auto"/>
          </w:tcPr>
          <w:p w:rsidR="00B32C3A" w:rsidRPr="00C91286" w:rsidRDefault="00B32C3A" w:rsidP="00B32C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12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От 1 до 10 баллов</w:t>
            </w:r>
          </w:p>
        </w:tc>
        <w:tc>
          <w:tcPr>
            <w:tcW w:w="4082" w:type="dxa"/>
            <w:vMerge w:val="restart"/>
            <w:shd w:val="clear" w:color="auto" w:fill="auto"/>
            <w:vAlign w:val="center"/>
          </w:tcPr>
          <w:p w:rsidR="00B32C3A" w:rsidRPr="00C91286" w:rsidRDefault="00B32C3A" w:rsidP="00B32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C912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олностью не соответствует ни одному из подпунктов показателя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2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1" w:type="dxa"/>
            <w:vMerge w:val="restart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32C3A" w:rsidRPr="00C91286" w:rsidTr="00B32C3A">
        <w:trPr>
          <w:trHeight w:val="322"/>
        </w:trPr>
        <w:tc>
          <w:tcPr>
            <w:tcW w:w="481" w:type="dxa"/>
            <w:vMerge/>
            <w:shd w:val="clear" w:color="auto" w:fill="auto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10" w:type="dxa"/>
            <w:vMerge/>
            <w:shd w:val="clear" w:color="auto" w:fill="auto"/>
            <w:vAlign w:val="center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82" w:type="dxa"/>
            <w:vMerge/>
            <w:shd w:val="clear" w:color="auto" w:fill="auto"/>
            <w:vAlign w:val="center"/>
          </w:tcPr>
          <w:p w:rsidR="00B32C3A" w:rsidRPr="00C91286" w:rsidRDefault="00B32C3A" w:rsidP="00B32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  <w:vMerge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32C3A" w:rsidRPr="00C91286" w:rsidTr="00B32C3A">
        <w:tc>
          <w:tcPr>
            <w:tcW w:w="481" w:type="dxa"/>
            <w:vMerge/>
            <w:shd w:val="clear" w:color="auto" w:fill="auto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10" w:type="dxa"/>
            <w:vMerge/>
            <w:shd w:val="clear" w:color="auto" w:fill="auto"/>
            <w:vAlign w:val="center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B32C3A" w:rsidRPr="00C91286" w:rsidRDefault="00B32C3A" w:rsidP="00B32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C912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оответствует одному из подпунктов показателя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2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1" w:type="dxa"/>
            <w:vMerge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32C3A" w:rsidRPr="00C91286" w:rsidTr="00B32C3A">
        <w:tc>
          <w:tcPr>
            <w:tcW w:w="481" w:type="dxa"/>
            <w:vMerge/>
            <w:shd w:val="clear" w:color="auto" w:fill="auto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10" w:type="dxa"/>
            <w:vMerge/>
            <w:shd w:val="clear" w:color="auto" w:fill="auto"/>
            <w:vAlign w:val="center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B32C3A" w:rsidRPr="00C91286" w:rsidRDefault="00B32C3A" w:rsidP="00B32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C912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оответствует двум подпунктам показателя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2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1" w:type="dxa"/>
            <w:vMerge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32C3A" w:rsidRPr="00C91286" w:rsidTr="00B32C3A">
        <w:tc>
          <w:tcPr>
            <w:tcW w:w="481" w:type="dxa"/>
            <w:vMerge/>
            <w:shd w:val="clear" w:color="auto" w:fill="auto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10" w:type="dxa"/>
            <w:vMerge/>
            <w:shd w:val="clear" w:color="auto" w:fill="auto"/>
            <w:vAlign w:val="center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B32C3A" w:rsidRPr="00C91286" w:rsidRDefault="00B32C3A" w:rsidP="00B32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C912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оответствует трем подпунктам показателя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2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1" w:type="dxa"/>
            <w:vMerge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32C3A" w:rsidRPr="00C91286" w:rsidTr="00B32C3A">
        <w:trPr>
          <w:trHeight w:val="427"/>
        </w:trPr>
        <w:tc>
          <w:tcPr>
            <w:tcW w:w="481" w:type="dxa"/>
            <w:vMerge/>
            <w:shd w:val="clear" w:color="auto" w:fill="auto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10" w:type="dxa"/>
            <w:vMerge/>
            <w:shd w:val="clear" w:color="auto" w:fill="auto"/>
            <w:vAlign w:val="center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B32C3A" w:rsidRPr="00C91286" w:rsidRDefault="00B32C3A" w:rsidP="00B32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C912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оответствует четырём подпунктам показателя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2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1" w:type="dxa"/>
            <w:vMerge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32C3A" w:rsidRPr="00C91286" w:rsidTr="00B32C3A">
        <w:trPr>
          <w:trHeight w:val="711"/>
        </w:trPr>
        <w:tc>
          <w:tcPr>
            <w:tcW w:w="481" w:type="dxa"/>
            <w:vMerge/>
            <w:shd w:val="clear" w:color="auto" w:fill="auto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10" w:type="dxa"/>
            <w:vMerge/>
            <w:shd w:val="clear" w:color="auto" w:fill="auto"/>
            <w:vAlign w:val="center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B32C3A" w:rsidRPr="00C91286" w:rsidRDefault="00B32C3A" w:rsidP="00B32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C912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оответствует пяти подпунктам показателя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2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71" w:type="dxa"/>
            <w:vMerge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32C3A" w:rsidRPr="00C91286" w:rsidTr="00B32C3A">
        <w:trPr>
          <w:trHeight w:val="708"/>
        </w:trPr>
        <w:tc>
          <w:tcPr>
            <w:tcW w:w="481" w:type="dxa"/>
            <w:vMerge/>
            <w:shd w:val="clear" w:color="auto" w:fill="auto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10" w:type="dxa"/>
            <w:vMerge/>
            <w:shd w:val="clear" w:color="auto" w:fill="auto"/>
            <w:vAlign w:val="center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B32C3A" w:rsidRPr="00C91286" w:rsidRDefault="00B32C3A" w:rsidP="00B32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C912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оответствует шести подпунктам показателя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2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71" w:type="dxa"/>
            <w:vMerge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32C3A" w:rsidRPr="00C91286" w:rsidTr="00B32C3A">
        <w:trPr>
          <w:trHeight w:val="708"/>
        </w:trPr>
        <w:tc>
          <w:tcPr>
            <w:tcW w:w="481" w:type="dxa"/>
            <w:vMerge/>
            <w:shd w:val="clear" w:color="auto" w:fill="auto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10" w:type="dxa"/>
            <w:vMerge/>
            <w:shd w:val="clear" w:color="auto" w:fill="auto"/>
            <w:vAlign w:val="center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B32C3A" w:rsidRPr="00C91286" w:rsidRDefault="00B32C3A" w:rsidP="00B32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C912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оответствует семи подпунктам показателя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2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71" w:type="dxa"/>
            <w:vMerge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32C3A" w:rsidRPr="00C91286" w:rsidTr="00B32C3A">
        <w:trPr>
          <w:trHeight w:val="353"/>
        </w:trPr>
        <w:tc>
          <w:tcPr>
            <w:tcW w:w="481" w:type="dxa"/>
            <w:vMerge/>
            <w:shd w:val="clear" w:color="auto" w:fill="auto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10" w:type="dxa"/>
            <w:vMerge/>
            <w:shd w:val="clear" w:color="auto" w:fill="auto"/>
            <w:vAlign w:val="center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B32C3A" w:rsidRPr="00C91286" w:rsidRDefault="00B32C3A" w:rsidP="00B32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C912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оответствует восьми подпунктам показателя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2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71" w:type="dxa"/>
            <w:vMerge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32C3A" w:rsidRPr="00C91286" w:rsidTr="00B32C3A">
        <w:trPr>
          <w:trHeight w:val="352"/>
        </w:trPr>
        <w:tc>
          <w:tcPr>
            <w:tcW w:w="481" w:type="dxa"/>
            <w:vMerge/>
            <w:shd w:val="clear" w:color="auto" w:fill="auto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10" w:type="dxa"/>
            <w:vMerge/>
            <w:shd w:val="clear" w:color="auto" w:fill="auto"/>
            <w:vAlign w:val="center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B32C3A" w:rsidRPr="00C91286" w:rsidRDefault="00B32C3A" w:rsidP="00B32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C912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оответствует всем подпунктам показателя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12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71" w:type="dxa"/>
            <w:vMerge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32C3A" w:rsidRPr="00C91286" w:rsidTr="00B32C3A">
        <w:tc>
          <w:tcPr>
            <w:tcW w:w="6091" w:type="dxa"/>
            <w:gridSpan w:val="2"/>
            <w:shd w:val="clear" w:color="auto" w:fill="auto"/>
          </w:tcPr>
          <w:p w:rsidR="00B32C3A" w:rsidRPr="00C91286" w:rsidRDefault="00B32C3A" w:rsidP="003863C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9128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Итоговый балл:</w:t>
            </w:r>
          </w:p>
        </w:tc>
        <w:tc>
          <w:tcPr>
            <w:tcW w:w="8646" w:type="dxa"/>
            <w:gridSpan w:val="4"/>
            <w:shd w:val="clear" w:color="auto" w:fill="auto"/>
          </w:tcPr>
          <w:p w:rsidR="00B32C3A" w:rsidRPr="00C91286" w:rsidRDefault="00B32C3A" w:rsidP="003863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32C3A" w:rsidRPr="00C91286" w:rsidRDefault="00B32C3A" w:rsidP="00B32C3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32C3A" w:rsidRPr="00C91286" w:rsidRDefault="00B32C3A" w:rsidP="00B32C3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32C3A" w:rsidRPr="00C91286" w:rsidRDefault="00B32C3A" w:rsidP="00B32C3A">
      <w:pPr>
        <w:spacing w:after="0" w:line="240" w:lineRule="auto"/>
        <w:ind w:left="212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12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Оценочный лист подписан мной,</w:t>
      </w:r>
    </w:p>
    <w:p w:rsidR="00B32C3A" w:rsidRPr="00C91286" w:rsidRDefault="00B32C3A" w:rsidP="00B32C3A">
      <w:pPr>
        <w:spacing w:after="0" w:line="240" w:lineRule="auto"/>
        <w:ind w:left="2124"/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</w:pPr>
      <w:r w:rsidRPr="00C9128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</w:rPr>
        <w:t>Фамилия, имя, отечество (при его наличии)</w:t>
      </w:r>
    </w:p>
    <w:p w:rsidR="00B32C3A" w:rsidRPr="00C91286" w:rsidRDefault="00B32C3A" w:rsidP="00B32C3A">
      <w:pPr>
        <w:spacing w:after="0" w:line="240" w:lineRule="auto"/>
        <w:ind w:left="212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12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</w:t>
      </w:r>
      <w:proofErr w:type="gramStart"/>
      <w:r w:rsidRPr="00C912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  </w:t>
      </w:r>
      <w:proofErr w:type="gramEnd"/>
      <w:r w:rsidRPr="00C912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) листах</w:t>
      </w:r>
    </w:p>
    <w:p w:rsidR="00B32C3A" w:rsidRPr="00C91286" w:rsidRDefault="00B32C3A" w:rsidP="00B32C3A">
      <w:pPr>
        <w:spacing w:after="0" w:line="240" w:lineRule="auto"/>
        <w:ind w:left="212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12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(дата, месяц, год)</w:t>
      </w:r>
    </w:p>
    <w:p w:rsidR="00B32C3A" w:rsidRDefault="00B32C3A" w:rsidP="00B32C3A">
      <w:pPr>
        <w:spacing w:after="0" w:line="240" w:lineRule="auto"/>
        <w:ind w:left="212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912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Подпись</w:t>
      </w:r>
    </w:p>
    <w:p w:rsidR="00B32C3A" w:rsidRPr="00C91286" w:rsidRDefault="00B32C3A" w:rsidP="00B32C3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</w:t>
      </w:r>
    </w:p>
    <w:p w:rsidR="00B32C3A" w:rsidRPr="00AE480F" w:rsidRDefault="00B32C3A" w:rsidP="009B488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D7050" w:rsidRPr="009B4885" w:rsidRDefault="004D33A3">
      <w:pPr>
        <w:rPr>
          <w:lang w:val="kk-KZ"/>
        </w:rPr>
      </w:pPr>
    </w:p>
    <w:sectPr w:rsidR="001D7050" w:rsidRPr="009B4885" w:rsidSect="009B4885">
      <w:pgSz w:w="16838" w:h="11906" w:orient="landscape"/>
      <w:pgMar w:top="1418" w:right="851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3A3" w:rsidRDefault="004D33A3" w:rsidP="009B4885">
      <w:pPr>
        <w:spacing w:after="0" w:line="240" w:lineRule="auto"/>
      </w:pPr>
      <w:r>
        <w:separator/>
      </w:r>
    </w:p>
  </w:endnote>
  <w:endnote w:type="continuationSeparator" w:id="0">
    <w:p w:rsidR="004D33A3" w:rsidRDefault="004D33A3" w:rsidP="009B4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3A3" w:rsidRDefault="004D33A3" w:rsidP="009B4885">
      <w:pPr>
        <w:spacing w:after="0" w:line="240" w:lineRule="auto"/>
      </w:pPr>
      <w:r>
        <w:separator/>
      </w:r>
    </w:p>
  </w:footnote>
  <w:footnote w:type="continuationSeparator" w:id="0">
    <w:p w:rsidR="004D33A3" w:rsidRDefault="004D33A3" w:rsidP="009B4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2015855"/>
      <w:docPartObj>
        <w:docPartGallery w:val="Page Numbers (Top of Page)"/>
        <w:docPartUnique/>
      </w:docPartObj>
    </w:sdtPr>
    <w:sdtEndPr/>
    <w:sdtContent>
      <w:p w:rsidR="009B4885" w:rsidRDefault="009B48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D62">
          <w:rPr>
            <w:noProof/>
          </w:rPr>
          <w:t>2</w:t>
        </w:r>
        <w:r>
          <w:fldChar w:fldCharType="end"/>
        </w:r>
      </w:p>
    </w:sdtContent>
  </w:sdt>
  <w:p w:rsidR="009B4885" w:rsidRDefault="009B48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85"/>
    <w:rsid w:val="0002796F"/>
    <w:rsid w:val="000B2938"/>
    <w:rsid w:val="004D33A3"/>
    <w:rsid w:val="006C541A"/>
    <w:rsid w:val="009B4885"/>
    <w:rsid w:val="00AA1B08"/>
    <w:rsid w:val="00B06D62"/>
    <w:rsid w:val="00B3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74112-CCDE-44AA-AA10-5C8CA01D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88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B4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4885"/>
  </w:style>
  <w:style w:type="paragraph" w:styleId="a6">
    <w:name w:val="footer"/>
    <w:basedOn w:val="a"/>
    <w:link w:val="a7"/>
    <w:uiPriority w:val="99"/>
    <w:unhideWhenUsed/>
    <w:rsid w:val="009B4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4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7A68A-FBB1-463B-81C8-13E3A9DBD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Имакова Жанаргуль Дулатовна</dc:creator>
  <cp:keywords/>
  <dc:description/>
  <cp:lastModifiedBy>Имакова Жанаргуль Дулатовна</cp:lastModifiedBy>
  <cp:revision>4</cp:revision>
  <dcterms:created xsi:type="dcterms:W3CDTF">2021-07-02T11:57:00Z</dcterms:created>
  <dcterms:modified xsi:type="dcterms:W3CDTF">2021-07-03T10:14:00Z</dcterms:modified>
</cp:coreProperties>
</file>