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14" w:rsidRPr="00227818" w:rsidRDefault="00564614" w:rsidP="00564614">
      <w:pPr>
        <w:ind w:firstLine="708"/>
        <w:jc w:val="center"/>
        <w:rPr>
          <w:rFonts w:ascii="Times New Roman" w:eastAsia="FangSong" w:hAnsi="Times New Roman" w:cs="Times New Roman"/>
          <w:b/>
          <w:sz w:val="28"/>
          <w:szCs w:val="28"/>
        </w:rPr>
      </w:pPr>
      <w:r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>Совместное заявление по итогам четвертой встречи</w:t>
      </w:r>
    </w:p>
    <w:p w:rsidR="00564614" w:rsidRPr="00227818" w:rsidRDefault="00564614" w:rsidP="00564614">
      <w:pPr>
        <w:jc w:val="center"/>
        <w:rPr>
          <w:rFonts w:ascii="Times New Roman" w:eastAsia="FangSong" w:hAnsi="Times New Roman" w:cs="Times New Roman"/>
          <w:b/>
          <w:sz w:val="28"/>
          <w:szCs w:val="28"/>
        </w:rPr>
      </w:pPr>
      <w:r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глав внешнеполитических ведомств </w:t>
      </w:r>
      <w:r w:rsidR="007A6FC1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Республики Казахстан, </w:t>
      </w:r>
      <w:proofErr w:type="spellStart"/>
      <w:r w:rsidR="007A6FC1">
        <w:rPr>
          <w:rFonts w:ascii="Times New Roman" w:eastAsia="FangSong" w:hAnsi="Times New Roman" w:cs="Times New Roman"/>
          <w:b/>
          <w:bCs/>
          <w:sz w:val="28"/>
          <w:szCs w:val="28"/>
        </w:rPr>
        <w:t>Кы</w:t>
      </w:r>
      <w:r w:rsidR="00227818"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>рг</w:t>
      </w:r>
      <w:r w:rsidR="007A6FC1">
        <w:rPr>
          <w:rFonts w:ascii="Times New Roman" w:eastAsia="FangSong" w:hAnsi="Times New Roman" w:cs="Times New Roman"/>
          <w:b/>
          <w:bCs/>
          <w:sz w:val="28"/>
          <w:szCs w:val="28"/>
        </w:rPr>
        <w:t>ы</w:t>
      </w:r>
      <w:r w:rsidR="00227818"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>зской</w:t>
      </w:r>
      <w:proofErr w:type="spellEnd"/>
      <w:r w:rsidR="00227818"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 Республики, Российской Федерации, Республики Таджикистан, Туркменистана и Республики Узбекистан </w:t>
      </w:r>
    </w:p>
    <w:p w:rsidR="00564614" w:rsidRDefault="00564614" w:rsidP="00564614">
      <w:pPr>
        <w:jc w:val="center"/>
        <w:rPr>
          <w:rFonts w:ascii="Times New Roman" w:eastAsia="FangSong" w:hAnsi="Times New Roman" w:cs="Times New Roman"/>
          <w:b/>
          <w:bCs/>
          <w:sz w:val="28"/>
          <w:szCs w:val="28"/>
        </w:rPr>
      </w:pPr>
      <w:r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по </w:t>
      </w:r>
      <w:r w:rsidR="00954F52" w:rsidRPr="00227818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ситуации в </w:t>
      </w:r>
      <w:r w:rsidR="00227818">
        <w:rPr>
          <w:rFonts w:ascii="Times New Roman" w:eastAsia="FangSong" w:hAnsi="Times New Roman" w:cs="Times New Roman"/>
          <w:b/>
          <w:bCs/>
          <w:sz w:val="28"/>
          <w:szCs w:val="28"/>
        </w:rPr>
        <w:t xml:space="preserve">Исламской Республике Афганистан </w:t>
      </w:r>
    </w:p>
    <w:p w:rsidR="007B394D" w:rsidRDefault="007B394D" w:rsidP="00564614">
      <w:pPr>
        <w:jc w:val="center"/>
        <w:rPr>
          <w:rFonts w:ascii="Times New Roman" w:eastAsia="FangSong" w:hAnsi="Times New Roman" w:cs="Times New Roman"/>
          <w:bCs/>
          <w:sz w:val="28"/>
          <w:szCs w:val="28"/>
        </w:rPr>
      </w:pPr>
    </w:p>
    <w:p w:rsidR="00564614" w:rsidRPr="00564614" w:rsidRDefault="00564614" w:rsidP="00564614">
      <w:pPr>
        <w:jc w:val="center"/>
        <w:rPr>
          <w:rFonts w:ascii="Times New Roman" w:eastAsia="FangSong" w:hAnsi="Times New Roman" w:cs="Times New Roman"/>
          <w:sz w:val="28"/>
          <w:szCs w:val="28"/>
        </w:rPr>
      </w:pPr>
    </w:p>
    <w:p w:rsidR="00AB7FE1" w:rsidRDefault="0061165F" w:rsidP="00954F52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 w:rsidRPr="00240FBA">
        <w:rPr>
          <w:rFonts w:ascii="Times New Roman" w:eastAsia="FangSong" w:hAnsi="Times New Roman" w:cs="Times New Roman"/>
          <w:sz w:val="28"/>
          <w:szCs w:val="28"/>
        </w:rPr>
        <w:t xml:space="preserve">Участники </w:t>
      </w:r>
      <w:r w:rsidR="00227818">
        <w:rPr>
          <w:rFonts w:ascii="Times New Roman" w:eastAsia="FangSong" w:hAnsi="Times New Roman" w:cs="Times New Roman"/>
          <w:sz w:val="28"/>
          <w:szCs w:val="28"/>
        </w:rPr>
        <w:t>ч</w:t>
      </w:r>
      <w:r w:rsidRPr="00240FBA">
        <w:rPr>
          <w:rFonts w:ascii="Times New Roman" w:eastAsia="FangSong" w:hAnsi="Times New Roman" w:cs="Times New Roman"/>
          <w:sz w:val="28"/>
          <w:szCs w:val="28"/>
        </w:rPr>
        <w:t>етв</w:t>
      </w:r>
      <w:r w:rsidR="00075519" w:rsidRPr="00240FBA">
        <w:rPr>
          <w:rFonts w:ascii="Times New Roman" w:eastAsia="FangSong" w:hAnsi="Times New Roman" w:cs="Times New Roman"/>
          <w:sz w:val="28"/>
          <w:szCs w:val="28"/>
        </w:rPr>
        <w:t>ё</w:t>
      </w:r>
      <w:r w:rsidRPr="00240FBA">
        <w:rPr>
          <w:rFonts w:ascii="Times New Roman" w:eastAsia="FangSong" w:hAnsi="Times New Roman" w:cs="Times New Roman"/>
          <w:sz w:val="28"/>
          <w:szCs w:val="28"/>
        </w:rPr>
        <w:t xml:space="preserve">ртой встречи глав внешнеполитических ведомств </w:t>
      </w:r>
      <w:r w:rsidR="00227818">
        <w:rPr>
          <w:rFonts w:ascii="Times New Roman" w:eastAsia="FangSong" w:hAnsi="Times New Roman" w:cs="Times New Roman"/>
          <w:bCs/>
          <w:sz w:val="28"/>
          <w:szCs w:val="28"/>
        </w:rPr>
        <w:t xml:space="preserve">Республики Казахстан, </w:t>
      </w:r>
      <w:proofErr w:type="spellStart"/>
      <w:r w:rsidR="00227818">
        <w:rPr>
          <w:rFonts w:ascii="Times New Roman" w:eastAsia="FangSong" w:hAnsi="Times New Roman" w:cs="Times New Roman"/>
          <w:bCs/>
          <w:sz w:val="28"/>
          <w:szCs w:val="28"/>
        </w:rPr>
        <w:t>К</w:t>
      </w:r>
      <w:r w:rsidR="007A6FC1">
        <w:rPr>
          <w:rFonts w:ascii="Times New Roman" w:eastAsia="FangSong" w:hAnsi="Times New Roman" w:cs="Times New Roman"/>
          <w:bCs/>
          <w:sz w:val="28"/>
          <w:szCs w:val="28"/>
        </w:rPr>
        <w:t>ы</w:t>
      </w:r>
      <w:r w:rsidR="00227818">
        <w:rPr>
          <w:rFonts w:ascii="Times New Roman" w:eastAsia="FangSong" w:hAnsi="Times New Roman" w:cs="Times New Roman"/>
          <w:bCs/>
          <w:sz w:val="28"/>
          <w:szCs w:val="28"/>
        </w:rPr>
        <w:t>рг</w:t>
      </w:r>
      <w:r w:rsidR="007A6FC1">
        <w:rPr>
          <w:rFonts w:ascii="Times New Roman" w:eastAsia="FangSong" w:hAnsi="Times New Roman" w:cs="Times New Roman"/>
          <w:bCs/>
          <w:sz w:val="28"/>
          <w:szCs w:val="28"/>
        </w:rPr>
        <w:t>ы</w:t>
      </w:r>
      <w:r w:rsidR="00227818">
        <w:rPr>
          <w:rFonts w:ascii="Times New Roman" w:eastAsia="FangSong" w:hAnsi="Times New Roman" w:cs="Times New Roman"/>
          <w:bCs/>
          <w:sz w:val="28"/>
          <w:szCs w:val="28"/>
        </w:rPr>
        <w:t>зской</w:t>
      </w:r>
      <w:proofErr w:type="spellEnd"/>
      <w:r w:rsidR="00227818">
        <w:rPr>
          <w:rFonts w:ascii="Times New Roman" w:eastAsia="FangSong" w:hAnsi="Times New Roman" w:cs="Times New Roman"/>
          <w:bCs/>
          <w:sz w:val="28"/>
          <w:szCs w:val="28"/>
        </w:rPr>
        <w:t xml:space="preserve"> Республики, Российской Федерации, Республики Таджикистан, Туркменистана и Республики Узбекистан</w:t>
      </w:r>
      <w:r w:rsidR="00227818">
        <w:rPr>
          <w:rFonts w:ascii="Times New Roman" w:eastAsia="FangSong" w:hAnsi="Times New Roman" w:cs="Times New Roman"/>
          <w:sz w:val="28"/>
          <w:szCs w:val="28"/>
        </w:rPr>
        <w:t xml:space="preserve">, </w:t>
      </w:r>
      <w:r w:rsidRPr="00240FBA">
        <w:rPr>
          <w:rFonts w:ascii="Times New Roman" w:eastAsia="FangSong" w:hAnsi="Times New Roman" w:cs="Times New Roman"/>
          <w:sz w:val="28"/>
          <w:szCs w:val="28"/>
        </w:rPr>
        <w:t xml:space="preserve"> состоявшейся 16 июля 2021 г. в </w:t>
      </w:r>
      <w:proofErr w:type="spellStart"/>
      <w:r w:rsidRPr="00240FBA">
        <w:rPr>
          <w:rFonts w:ascii="Times New Roman" w:eastAsia="FangSong" w:hAnsi="Times New Roman" w:cs="Times New Roman"/>
          <w:sz w:val="28"/>
          <w:szCs w:val="28"/>
        </w:rPr>
        <w:t>г.Ташкент</w:t>
      </w:r>
      <w:proofErr w:type="spellEnd"/>
      <w:r w:rsidRPr="00240FBA">
        <w:rPr>
          <w:rFonts w:ascii="Times New Roman" w:eastAsia="FangSong" w:hAnsi="Times New Roman" w:cs="Times New Roman"/>
          <w:sz w:val="28"/>
          <w:szCs w:val="28"/>
        </w:rPr>
        <w:t xml:space="preserve">, </w:t>
      </w:r>
      <w:r w:rsidR="00B95B09">
        <w:rPr>
          <w:rFonts w:ascii="Times New Roman" w:eastAsia="FangSong" w:hAnsi="Times New Roman" w:cs="Times New Roman"/>
          <w:sz w:val="28"/>
          <w:szCs w:val="28"/>
        </w:rPr>
        <w:t>отмечают, что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текущая ситуация в Афганистане </w:t>
      </w:r>
      <w:r w:rsidR="007A6FC1">
        <w:rPr>
          <w:rFonts w:ascii="Times New Roman" w:eastAsia="FangSong" w:hAnsi="Times New Roman" w:cs="Times New Roman"/>
          <w:sz w:val="28"/>
          <w:szCs w:val="28"/>
        </w:rPr>
        <w:t>в связи с выводом иностранных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войск из этой страны</w:t>
      </w:r>
      <w:r w:rsidR="00380A76">
        <w:rPr>
          <w:rFonts w:ascii="Times New Roman" w:eastAsia="FangSong" w:hAnsi="Times New Roman" w:cs="Times New Roman"/>
          <w:sz w:val="28"/>
          <w:szCs w:val="28"/>
        </w:rPr>
        <w:t xml:space="preserve"> и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4A1118">
        <w:rPr>
          <w:rFonts w:ascii="Times New Roman" w:eastAsia="FangSong" w:hAnsi="Times New Roman" w:cs="Times New Roman"/>
          <w:sz w:val="28"/>
          <w:szCs w:val="28"/>
        </w:rPr>
        <w:t xml:space="preserve">последовавшая за этим </w:t>
      </w:r>
      <w:r w:rsidR="00AB7FE1">
        <w:rPr>
          <w:rFonts w:ascii="Times New Roman" w:eastAsia="FangSong" w:hAnsi="Times New Roman" w:cs="Times New Roman"/>
          <w:sz w:val="28"/>
          <w:szCs w:val="28"/>
        </w:rPr>
        <w:t>эскалаци</w:t>
      </w:r>
      <w:r w:rsidR="004A1118">
        <w:rPr>
          <w:rFonts w:ascii="Times New Roman" w:eastAsia="FangSong" w:hAnsi="Times New Roman" w:cs="Times New Roman"/>
          <w:sz w:val="28"/>
          <w:szCs w:val="28"/>
        </w:rPr>
        <w:t>я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боевых действий между правительственными силами и Движением </w:t>
      </w:r>
      <w:r w:rsidR="002E31F8">
        <w:rPr>
          <w:rFonts w:ascii="Times New Roman" w:eastAsia="FangSong" w:hAnsi="Times New Roman" w:cs="Times New Roman"/>
          <w:sz w:val="28"/>
          <w:szCs w:val="28"/>
        </w:rPr>
        <w:t>талибов</w:t>
      </w:r>
      <w:r w:rsidR="000D228A">
        <w:rPr>
          <w:rFonts w:ascii="Times New Roman" w:eastAsia="FangSong" w:hAnsi="Times New Roman" w:cs="Times New Roman"/>
          <w:sz w:val="28"/>
          <w:szCs w:val="28"/>
        </w:rPr>
        <w:t>,</w:t>
      </w:r>
      <w:bookmarkStart w:id="0" w:name="_GoBack"/>
      <w:bookmarkEnd w:id="0"/>
      <w:r w:rsidR="007A6FC1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027645" w:rsidRPr="00437D34">
        <w:rPr>
          <w:rFonts w:ascii="Times New Roman" w:eastAsia="FangSong" w:hAnsi="Times New Roman" w:cs="Times New Roman"/>
          <w:sz w:val="28"/>
          <w:szCs w:val="28"/>
        </w:rPr>
        <w:t xml:space="preserve">в особенности </w:t>
      </w:r>
      <w:r w:rsidR="007A6FC1" w:rsidRPr="00437D34">
        <w:rPr>
          <w:rFonts w:ascii="Times New Roman" w:eastAsia="FangSong" w:hAnsi="Times New Roman" w:cs="Times New Roman"/>
          <w:sz w:val="28"/>
          <w:szCs w:val="28"/>
        </w:rPr>
        <w:t xml:space="preserve">в ряде </w:t>
      </w:r>
      <w:r w:rsidR="00027645" w:rsidRPr="00437D34">
        <w:rPr>
          <w:rFonts w:ascii="Times New Roman" w:eastAsia="FangSong" w:hAnsi="Times New Roman" w:cs="Times New Roman"/>
          <w:sz w:val="28"/>
          <w:szCs w:val="28"/>
        </w:rPr>
        <w:t>граничащих со странами Цент</w:t>
      </w:r>
      <w:r w:rsidR="007A6FC1" w:rsidRPr="00437D34">
        <w:rPr>
          <w:rFonts w:ascii="Times New Roman" w:eastAsia="FangSong" w:hAnsi="Times New Roman" w:cs="Times New Roman"/>
          <w:sz w:val="28"/>
          <w:szCs w:val="28"/>
        </w:rPr>
        <w:t>ральной Азии северных провинций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, </w:t>
      </w:r>
      <w:r w:rsidR="00AB7FE1">
        <w:rPr>
          <w:rFonts w:ascii="Times New Roman" w:eastAsia="FangSong" w:hAnsi="Times New Roman" w:cs="Times New Roman"/>
          <w:sz w:val="28"/>
          <w:szCs w:val="28"/>
        </w:rPr>
        <w:t>вызыва</w:t>
      </w:r>
      <w:r w:rsidR="00437D34">
        <w:rPr>
          <w:rFonts w:ascii="Times New Roman" w:eastAsia="FangSong" w:hAnsi="Times New Roman" w:cs="Times New Roman"/>
          <w:sz w:val="28"/>
          <w:szCs w:val="28"/>
        </w:rPr>
        <w:t>ю</w:t>
      </w:r>
      <w:r w:rsidR="00AB7FE1">
        <w:rPr>
          <w:rFonts w:ascii="Times New Roman" w:eastAsia="FangSong" w:hAnsi="Times New Roman" w:cs="Times New Roman"/>
          <w:sz w:val="28"/>
          <w:szCs w:val="28"/>
        </w:rPr>
        <w:t>т серьезную обеспокоенность. В то</w:t>
      </w:r>
      <w:r w:rsidR="00380A76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AB7FE1">
        <w:rPr>
          <w:rFonts w:ascii="Times New Roman" w:eastAsia="FangSong" w:hAnsi="Times New Roman" w:cs="Times New Roman"/>
          <w:sz w:val="28"/>
          <w:szCs w:val="28"/>
        </w:rPr>
        <w:t>же время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 министры </w:t>
      </w:r>
      <w:r w:rsidR="004A1118">
        <w:rPr>
          <w:rFonts w:ascii="Times New Roman" w:eastAsia="FangSong" w:hAnsi="Times New Roman" w:cs="Times New Roman"/>
          <w:sz w:val="28"/>
          <w:szCs w:val="28"/>
        </w:rPr>
        <w:t xml:space="preserve">полагают, 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что </w:t>
      </w:r>
      <w:r w:rsidR="00A03343">
        <w:rPr>
          <w:rFonts w:ascii="Times New Roman" w:eastAsia="FangSong" w:hAnsi="Times New Roman" w:cs="Times New Roman"/>
          <w:sz w:val="28"/>
          <w:szCs w:val="28"/>
        </w:rPr>
        <w:t xml:space="preserve">в условиях новой геополитической реальности </w:t>
      </w:r>
      <w:r w:rsidR="004270D9">
        <w:rPr>
          <w:rFonts w:ascii="Times New Roman" w:eastAsia="FangSong" w:hAnsi="Times New Roman" w:cs="Times New Roman"/>
          <w:sz w:val="28"/>
          <w:szCs w:val="28"/>
        </w:rPr>
        <w:t xml:space="preserve">необходимо продолжать поиск возможностей для </w:t>
      </w:r>
      <w:r w:rsidR="00B95B09">
        <w:rPr>
          <w:rFonts w:ascii="Times New Roman" w:eastAsia="FangSong" w:hAnsi="Times New Roman" w:cs="Times New Roman"/>
          <w:sz w:val="28"/>
          <w:szCs w:val="28"/>
        </w:rPr>
        <w:t>стабилизации военно-политической обстановки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4270D9">
        <w:rPr>
          <w:rFonts w:ascii="Times New Roman" w:eastAsia="FangSong" w:hAnsi="Times New Roman" w:cs="Times New Roman"/>
          <w:sz w:val="28"/>
          <w:szCs w:val="28"/>
        </w:rPr>
        <w:t xml:space="preserve">и установления мира </w:t>
      </w:r>
      <w:r w:rsidR="00AB7FE1">
        <w:rPr>
          <w:rFonts w:ascii="Times New Roman" w:eastAsia="FangSong" w:hAnsi="Times New Roman" w:cs="Times New Roman"/>
          <w:sz w:val="28"/>
          <w:szCs w:val="28"/>
        </w:rPr>
        <w:t>в Исламской Республике</w:t>
      </w:r>
      <w:r w:rsidR="004270D9">
        <w:rPr>
          <w:rFonts w:ascii="Times New Roman" w:eastAsia="FangSong" w:hAnsi="Times New Roman" w:cs="Times New Roman"/>
          <w:sz w:val="28"/>
          <w:szCs w:val="28"/>
        </w:rPr>
        <w:t xml:space="preserve"> Афганистан</w:t>
      </w:r>
      <w:r w:rsidR="00A03343">
        <w:rPr>
          <w:rFonts w:ascii="Times New Roman" w:eastAsia="FangSong" w:hAnsi="Times New Roman" w:cs="Times New Roman"/>
          <w:sz w:val="28"/>
          <w:szCs w:val="28"/>
        </w:rPr>
        <w:t xml:space="preserve"> (ИРА)</w:t>
      </w:r>
      <w:r w:rsidR="004270D9">
        <w:rPr>
          <w:rFonts w:ascii="Times New Roman" w:eastAsia="FangSong" w:hAnsi="Times New Roman" w:cs="Times New Roman"/>
          <w:sz w:val="28"/>
          <w:szCs w:val="28"/>
        </w:rPr>
        <w:t>.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В этой связи </w:t>
      </w:r>
      <w:r w:rsidR="00380A76">
        <w:rPr>
          <w:rFonts w:ascii="Times New Roman" w:eastAsia="FangSong" w:hAnsi="Times New Roman" w:cs="Times New Roman"/>
          <w:sz w:val="28"/>
          <w:szCs w:val="28"/>
        </w:rPr>
        <w:t>участники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22096F">
        <w:rPr>
          <w:rFonts w:ascii="Times New Roman" w:eastAsia="FangSong" w:hAnsi="Times New Roman" w:cs="Times New Roman"/>
          <w:sz w:val="28"/>
          <w:szCs w:val="28"/>
        </w:rPr>
        <w:t xml:space="preserve">встречи </w:t>
      </w:r>
      <w:r w:rsidR="00B95B09">
        <w:rPr>
          <w:rFonts w:ascii="Times New Roman" w:eastAsia="FangSong" w:hAnsi="Times New Roman" w:cs="Times New Roman"/>
          <w:sz w:val="28"/>
          <w:szCs w:val="28"/>
        </w:rPr>
        <w:t>призыва</w:t>
      </w:r>
      <w:r w:rsidR="004A1118">
        <w:rPr>
          <w:rFonts w:ascii="Times New Roman" w:eastAsia="FangSong" w:hAnsi="Times New Roman" w:cs="Times New Roman"/>
          <w:sz w:val="28"/>
          <w:szCs w:val="28"/>
        </w:rPr>
        <w:t>ют</w:t>
      </w:r>
      <w:r w:rsidR="00A03343">
        <w:rPr>
          <w:rFonts w:ascii="Times New Roman" w:eastAsia="FangSong" w:hAnsi="Times New Roman" w:cs="Times New Roman"/>
          <w:sz w:val="28"/>
          <w:szCs w:val="28"/>
        </w:rPr>
        <w:t xml:space="preserve"> все стороны, вовлеченные в конфликт</w:t>
      </w:r>
      <w:r w:rsidR="004A1118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A03343">
        <w:rPr>
          <w:rFonts w:ascii="Times New Roman" w:eastAsia="FangSong" w:hAnsi="Times New Roman" w:cs="Times New Roman"/>
          <w:sz w:val="28"/>
          <w:szCs w:val="28"/>
        </w:rPr>
        <w:t>в Афганистане, воздержаться от применения силы и дестабилизирующих действий</w:t>
      </w:r>
      <w:r w:rsidR="00D7146C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240FBA">
        <w:rPr>
          <w:rFonts w:ascii="Times New Roman" w:eastAsia="FangSong" w:hAnsi="Times New Roman" w:cs="Times New Roman"/>
          <w:sz w:val="28"/>
          <w:szCs w:val="28"/>
        </w:rPr>
        <w:t xml:space="preserve">в </w:t>
      </w:r>
      <w:r w:rsidR="00B95B09">
        <w:rPr>
          <w:rFonts w:ascii="Times New Roman" w:eastAsia="FangSong" w:hAnsi="Times New Roman" w:cs="Times New Roman"/>
          <w:sz w:val="28"/>
          <w:szCs w:val="28"/>
        </w:rPr>
        <w:t xml:space="preserve">интересах </w:t>
      </w:r>
      <w:r w:rsidRPr="00240FBA">
        <w:rPr>
          <w:rFonts w:ascii="Times New Roman" w:eastAsia="FangSong" w:hAnsi="Times New Roman" w:cs="Times New Roman"/>
          <w:sz w:val="28"/>
          <w:szCs w:val="28"/>
        </w:rPr>
        <w:t>обеспечения благоприятных условий для продвижения мирного процесса</w:t>
      </w:r>
      <w:r w:rsidR="00D7146C">
        <w:rPr>
          <w:rFonts w:ascii="Times New Roman" w:eastAsia="FangSong" w:hAnsi="Times New Roman" w:cs="Times New Roman"/>
          <w:sz w:val="28"/>
          <w:szCs w:val="28"/>
        </w:rPr>
        <w:t>.</w:t>
      </w:r>
      <w:r w:rsidR="00AB7FE1">
        <w:rPr>
          <w:rFonts w:ascii="Times New Roman" w:eastAsia="FangSong" w:hAnsi="Times New Roman" w:cs="Times New Roman"/>
          <w:sz w:val="28"/>
          <w:szCs w:val="28"/>
        </w:rPr>
        <w:t xml:space="preserve">  </w:t>
      </w:r>
    </w:p>
    <w:p w:rsidR="00027645" w:rsidRDefault="00027645" w:rsidP="00954F52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>У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 xml:space="preserve">беждены в том, что всеобъемлющий и устойчивый мир в Афганистане может быть достигнут только путем </w:t>
      </w:r>
      <w:r w:rsidR="00E81EB1">
        <w:rPr>
          <w:rFonts w:ascii="Times New Roman" w:eastAsia="FangSong" w:hAnsi="Times New Roman" w:cs="Times New Roman"/>
          <w:sz w:val="28"/>
          <w:szCs w:val="28"/>
        </w:rPr>
        <w:t xml:space="preserve">прямых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 xml:space="preserve">инклюзивных переговоров </w:t>
      </w:r>
      <w:r w:rsidR="002E31F8" w:rsidRPr="00240FBA">
        <w:rPr>
          <w:rFonts w:ascii="Times New Roman" w:eastAsia="FangSong" w:hAnsi="Times New Roman" w:cs="Times New Roman"/>
          <w:sz w:val="28"/>
          <w:szCs w:val="28"/>
        </w:rPr>
        <w:t xml:space="preserve">о политическом урегулировании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>между с</w:t>
      </w:r>
      <w:r w:rsidR="00DB7427" w:rsidRPr="00240FBA">
        <w:rPr>
          <w:rFonts w:ascii="Times New Roman" w:eastAsia="FangSong" w:hAnsi="Times New Roman" w:cs="Times New Roman"/>
          <w:sz w:val="28"/>
          <w:szCs w:val="28"/>
        </w:rPr>
        <w:t xml:space="preserve">амими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>афганц</w:t>
      </w:r>
      <w:r w:rsidR="00830892">
        <w:rPr>
          <w:rFonts w:ascii="Times New Roman" w:eastAsia="FangSong" w:hAnsi="Times New Roman" w:cs="Times New Roman"/>
          <w:sz w:val="28"/>
          <w:szCs w:val="28"/>
        </w:rPr>
        <w:t xml:space="preserve">ами, под руководством афганского народа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 xml:space="preserve">и </w:t>
      </w:r>
      <w:r w:rsidR="0022096F">
        <w:rPr>
          <w:rFonts w:ascii="Times New Roman" w:eastAsia="FangSong" w:hAnsi="Times New Roman" w:cs="Times New Roman"/>
          <w:sz w:val="28"/>
          <w:szCs w:val="28"/>
        </w:rPr>
        <w:t xml:space="preserve">при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>более активно</w:t>
      </w:r>
      <w:r w:rsidR="00830892">
        <w:rPr>
          <w:rFonts w:ascii="Times New Roman" w:eastAsia="FangSong" w:hAnsi="Times New Roman" w:cs="Times New Roman"/>
          <w:sz w:val="28"/>
          <w:szCs w:val="28"/>
        </w:rPr>
        <w:t>м содействии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944B31">
        <w:rPr>
          <w:rFonts w:ascii="Times New Roman" w:eastAsia="FangSong" w:hAnsi="Times New Roman" w:cs="Times New Roman"/>
          <w:sz w:val="28"/>
          <w:szCs w:val="28"/>
        </w:rPr>
        <w:t>государств</w:t>
      </w:r>
      <w:r w:rsidR="00830892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437D34">
        <w:rPr>
          <w:rFonts w:ascii="Times New Roman" w:eastAsia="FangSong" w:hAnsi="Times New Roman" w:cs="Times New Roman"/>
          <w:sz w:val="28"/>
          <w:szCs w:val="28"/>
        </w:rPr>
        <w:br/>
      </w:r>
      <w:r w:rsidR="00944B31">
        <w:rPr>
          <w:rFonts w:ascii="Times New Roman" w:eastAsia="FangSong" w:hAnsi="Times New Roman" w:cs="Times New Roman"/>
          <w:sz w:val="28"/>
          <w:szCs w:val="28"/>
        </w:rPr>
        <w:t xml:space="preserve">и международных структур </w:t>
      </w:r>
      <w:r w:rsidR="0061165F" w:rsidRPr="00240FBA">
        <w:rPr>
          <w:rFonts w:ascii="Times New Roman" w:eastAsia="FangSong" w:hAnsi="Times New Roman" w:cs="Times New Roman"/>
          <w:sz w:val="28"/>
          <w:szCs w:val="28"/>
        </w:rPr>
        <w:t xml:space="preserve">восстановлению Афганистана </w:t>
      </w:r>
      <w:r w:rsidR="0061165F" w:rsidRPr="00437D34">
        <w:rPr>
          <w:rFonts w:ascii="Times New Roman" w:eastAsia="FangSong" w:hAnsi="Times New Roman" w:cs="Times New Roman"/>
          <w:sz w:val="28"/>
          <w:szCs w:val="28"/>
        </w:rPr>
        <w:t>в постконфликтный период</w:t>
      </w:r>
      <w:r w:rsidR="00437D34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830892" w:rsidRDefault="00380A76" w:rsidP="00954F52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 w:rsidRPr="00380A76">
        <w:rPr>
          <w:rFonts w:ascii="Times New Roman" w:eastAsia="FangSong" w:hAnsi="Times New Roman" w:cs="Times New Roman"/>
          <w:sz w:val="28"/>
          <w:szCs w:val="28"/>
        </w:rPr>
        <w:lastRenderedPageBreak/>
        <w:t xml:space="preserve">Рассчитываем на проведение конструктивных переговоров между официальным Кабулом и Движением </w:t>
      </w:r>
      <w:r w:rsidR="002E31F8">
        <w:rPr>
          <w:rFonts w:ascii="Times New Roman" w:eastAsia="FangSong" w:hAnsi="Times New Roman" w:cs="Times New Roman"/>
          <w:sz w:val="28"/>
          <w:szCs w:val="28"/>
        </w:rPr>
        <w:t xml:space="preserve">талибов </w:t>
      </w:r>
      <w:r w:rsidRPr="00380A76">
        <w:rPr>
          <w:rFonts w:ascii="Times New Roman" w:eastAsia="FangSong" w:hAnsi="Times New Roman" w:cs="Times New Roman"/>
          <w:sz w:val="28"/>
          <w:szCs w:val="28"/>
        </w:rPr>
        <w:t>с целью выработки согласованных подходов для прекращения многолетней войны и становлени</w:t>
      </w:r>
      <w:r w:rsidR="00944B31">
        <w:rPr>
          <w:rFonts w:ascii="Times New Roman" w:eastAsia="FangSong" w:hAnsi="Times New Roman" w:cs="Times New Roman"/>
          <w:sz w:val="28"/>
          <w:szCs w:val="28"/>
        </w:rPr>
        <w:t>я</w:t>
      </w:r>
      <w:r w:rsidRPr="00380A76">
        <w:rPr>
          <w:rFonts w:ascii="Times New Roman" w:eastAsia="FangSong" w:hAnsi="Times New Roman" w:cs="Times New Roman"/>
          <w:sz w:val="28"/>
          <w:szCs w:val="28"/>
        </w:rPr>
        <w:t xml:space="preserve"> Афганистана в качестве мирного, независимого и суверенного государства. </w:t>
      </w:r>
    </w:p>
    <w:p w:rsidR="00380A76" w:rsidRDefault="00380A76" w:rsidP="00954F52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 w:rsidRPr="00380A76">
        <w:rPr>
          <w:rFonts w:ascii="Times New Roman" w:eastAsia="FangSong" w:hAnsi="Times New Roman" w:cs="Times New Roman"/>
          <w:sz w:val="28"/>
          <w:szCs w:val="28"/>
        </w:rPr>
        <w:t xml:space="preserve">В этой связи приветствуем усилия </w:t>
      </w:r>
      <w:r w:rsidR="00660099">
        <w:rPr>
          <w:rFonts w:ascii="Times New Roman" w:eastAsia="FangSong" w:hAnsi="Times New Roman" w:cs="Times New Roman"/>
          <w:sz w:val="28"/>
          <w:szCs w:val="28"/>
        </w:rPr>
        <w:t xml:space="preserve">по национальному примирению </w:t>
      </w:r>
      <w:r w:rsidR="00243DAD">
        <w:rPr>
          <w:rFonts w:ascii="Times New Roman" w:eastAsia="FangSong" w:hAnsi="Times New Roman" w:cs="Times New Roman"/>
          <w:sz w:val="28"/>
          <w:szCs w:val="28"/>
        </w:rPr>
        <w:t xml:space="preserve">в ИРА </w:t>
      </w:r>
      <w:r w:rsidRPr="00380A76">
        <w:rPr>
          <w:rFonts w:ascii="Times New Roman" w:eastAsia="FangSong" w:hAnsi="Times New Roman" w:cs="Times New Roman"/>
          <w:sz w:val="28"/>
          <w:szCs w:val="28"/>
        </w:rPr>
        <w:t xml:space="preserve">в рамках </w:t>
      </w:r>
      <w:r w:rsidR="00944B31">
        <w:rPr>
          <w:rFonts w:ascii="Times New Roman" w:eastAsia="FangSong" w:hAnsi="Times New Roman" w:cs="Times New Roman"/>
          <w:sz w:val="28"/>
          <w:szCs w:val="28"/>
        </w:rPr>
        <w:t xml:space="preserve">всех диалоговых площадок, в </w:t>
      </w:r>
      <w:proofErr w:type="spellStart"/>
      <w:r w:rsidR="00944B31">
        <w:rPr>
          <w:rFonts w:ascii="Times New Roman" w:eastAsia="FangSong" w:hAnsi="Times New Roman" w:cs="Times New Roman"/>
          <w:sz w:val="28"/>
          <w:szCs w:val="28"/>
        </w:rPr>
        <w:t>т.ч</w:t>
      </w:r>
      <w:proofErr w:type="spellEnd"/>
      <w:r w:rsidR="00944B31">
        <w:rPr>
          <w:rFonts w:ascii="Times New Roman" w:eastAsia="FangSong" w:hAnsi="Times New Roman" w:cs="Times New Roman"/>
          <w:sz w:val="28"/>
          <w:szCs w:val="28"/>
        </w:rPr>
        <w:t xml:space="preserve">. </w:t>
      </w:r>
      <w:r w:rsidR="00F4363D" w:rsidRPr="00437D34">
        <w:rPr>
          <w:rFonts w:ascii="Times New Roman" w:eastAsia="FangSong" w:hAnsi="Times New Roman" w:cs="Times New Roman"/>
          <w:sz w:val="28"/>
          <w:szCs w:val="28"/>
        </w:rPr>
        <w:t>Стамбульского процесса</w:t>
      </w:r>
      <w:r w:rsidR="00437D34">
        <w:rPr>
          <w:rFonts w:ascii="Times New Roman" w:eastAsia="FangSong" w:hAnsi="Times New Roman" w:cs="Times New Roman"/>
          <w:b/>
          <w:sz w:val="28"/>
          <w:szCs w:val="28"/>
        </w:rPr>
        <w:t xml:space="preserve"> </w:t>
      </w:r>
      <w:r w:rsidR="00437D34">
        <w:rPr>
          <w:rFonts w:ascii="Times New Roman" w:eastAsia="FangSong" w:hAnsi="Times New Roman" w:cs="Times New Roman"/>
          <w:sz w:val="28"/>
          <w:szCs w:val="28"/>
        </w:rPr>
        <w:t>с учетом итогов</w:t>
      </w:r>
      <w:r w:rsidR="00437D34" w:rsidRPr="00380A76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944B31">
        <w:rPr>
          <w:rFonts w:ascii="Times New Roman" w:eastAsia="FangSong" w:hAnsi="Times New Roman" w:cs="Times New Roman"/>
          <w:sz w:val="28"/>
          <w:szCs w:val="28"/>
        </w:rPr>
        <w:t>9-й Министерской конференции «Сердце Азии – Стамбульский процесс»</w:t>
      </w:r>
      <w:r w:rsidR="00BA44AE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F4363D">
        <w:rPr>
          <w:rFonts w:ascii="Times New Roman" w:eastAsia="FangSong" w:hAnsi="Times New Roman" w:cs="Times New Roman"/>
          <w:sz w:val="28"/>
          <w:szCs w:val="28"/>
        </w:rPr>
        <w:t xml:space="preserve">(30 марта 2021 года, </w:t>
      </w:r>
      <w:proofErr w:type="spellStart"/>
      <w:r w:rsidR="00F4363D">
        <w:rPr>
          <w:rFonts w:ascii="Times New Roman" w:eastAsia="FangSong" w:hAnsi="Times New Roman" w:cs="Times New Roman"/>
          <w:sz w:val="28"/>
          <w:szCs w:val="28"/>
        </w:rPr>
        <w:t>г.Душанбе</w:t>
      </w:r>
      <w:proofErr w:type="spellEnd"/>
      <w:r w:rsidR="00F4363D">
        <w:rPr>
          <w:rFonts w:ascii="Times New Roman" w:eastAsia="FangSong" w:hAnsi="Times New Roman" w:cs="Times New Roman"/>
          <w:sz w:val="28"/>
          <w:szCs w:val="28"/>
        </w:rPr>
        <w:t>)</w:t>
      </w:r>
      <w:r w:rsidR="00437D34">
        <w:rPr>
          <w:rFonts w:ascii="Times New Roman" w:eastAsia="FangSong" w:hAnsi="Times New Roman" w:cs="Times New Roman"/>
          <w:sz w:val="28"/>
          <w:szCs w:val="28"/>
        </w:rPr>
        <w:t xml:space="preserve">, </w:t>
      </w:r>
      <w:r w:rsidR="00437D34" w:rsidRPr="00380A76">
        <w:rPr>
          <w:rFonts w:ascii="Times New Roman" w:eastAsia="FangSong" w:hAnsi="Times New Roman" w:cs="Times New Roman"/>
          <w:sz w:val="28"/>
          <w:szCs w:val="28"/>
        </w:rPr>
        <w:t>расширенной «тройки» (Россия, США, Китай и Пакистан)</w:t>
      </w:r>
      <w:r w:rsidR="00437D34">
        <w:rPr>
          <w:rFonts w:ascii="Times New Roman" w:eastAsia="FangSong" w:hAnsi="Times New Roman" w:cs="Times New Roman"/>
          <w:sz w:val="28"/>
          <w:szCs w:val="28"/>
        </w:rPr>
        <w:t xml:space="preserve"> и </w:t>
      </w:r>
      <w:r w:rsidR="00437D34" w:rsidRPr="00380A76">
        <w:rPr>
          <w:rFonts w:ascii="Times New Roman" w:eastAsia="FangSong" w:hAnsi="Times New Roman" w:cs="Times New Roman"/>
          <w:sz w:val="28"/>
          <w:szCs w:val="28"/>
        </w:rPr>
        <w:t>Московского формата консультаций по Афганистану</w:t>
      </w:r>
      <w:r w:rsidR="00944B31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830892" w:rsidRDefault="00830892" w:rsidP="00493835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 xml:space="preserve">Подчеркиваем практическую значимость и эффективность результатов Седьмой конференции регионального экономического сотрудничества по Афганистану </w:t>
      </w:r>
      <w:r>
        <w:rPr>
          <w:rFonts w:ascii="Times New Roman" w:eastAsia="FangSong" w:hAnsi="Times New Roman" w:cs="Times New Roman"/>
          <w:sz w:val="28"/>
          <w:szCs w:val="28"/>
          <w:lang w:val="en-US"/>
        </w:rPr>
        <w:t>RECCA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r>
        <w:rPr>
          <w:rFonts w:ascii="Times New Roman" w:eastAsia="FangSong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944B31">
        <w:rPr>
          <w:rFonts w:ascii="Times New Roman" w:eastAsia="FangSong" w:hAnsi="Times New Roman" w:cs="Times New Roman"/>
          <w:sz w:val="28"/>
          <w:szCs w:val="28"/>
        </w:rPr>
        <w:t>(</w:t>
      </w:r>
      <w:r>
        <w:rPr>
          <w:rFonts w:ascii="Times New Roman" w:eastAsia="FangSong" w:hAnsi="Times New Roman" w:cs="Times New Roman"/>
          <w:sz w:val="28"/>
          <w:szCs w:val="28"/>
        </w:rPr>
        <w:t>14-15 ноября 2017 года</w:t>
      </w:r>
      <w:r w:rsidR="00944B31">
        <w:rPr>
          <w:rFonts w:ascii="Times New Roman" w:eastAsia="FangSong" w:hAnsi="Times New Roman" w:cs="Times New Roman"/>
          <w:sz w:val="28"/>
          <w:szCs w:val="28"/>
        </w:rPr>
        <w:t>,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FangSong" w:hAnsi="Times New Roman" w:cs="Times New Roman"/>
          <w:sz w:val="28"/>
          <w:szCs w:val="28"/>
        </w:rPr>
        <w:t>г.Ашхабад</w:t>
      </w:r>
      <w:proofErr w:type="spellEnd"/>
      <w:r w:rsidR="00944B31">
        <w:rPr>
          <w:rFonts w:ascii="Times New Roman" w:eastAsia="FangSong" w:hAnsi="Times New Roman" w:cs="Times New Roman"/>
          <w:sz w:val="28"/>
          <w:szCs w:val="28"/>
        </w:rPr>
        <w:t>)</w:t>
      </w:r>
      <w:r>
        <w:rPr>
          <w:rFonts w:ascii="Times New Roman" w:eastAsia="FangSong" w:hAnsi="Times New Roman" w:cs="Times New Roman"/>
          <w:sz w:val="28"/>
          <w:szCs w:val="28"/>
        </w:rPr>
        <w:t>, нацеленных на активную интеграцию Афганистана в систему мирохозяйственных связей.</w:t>
      </w:r>
      <w:r w:rsidRPr="00830892">
        <w:rPr>
          <w:rFonts w:ascii="Times New Roman" w:eastAsia="FangSong" w:hAnsi="Times New Roman" w:cs="Times New Roman"/>
          <w:sz w:val="28"/>
          <w:szCs w:val="28"/>
        </w:rPr>
        <w:t xml:space="preserve"> </w:t>
      </w:r>
    </w:p>
    <w:p w:rsidR="00830892" w:rsidRDefault="00830892" w:rsidP="00493835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>Признаем важность продолжения инициатив и шагов, направленных на содействие восстановлению социально-экономической структуры ИРА и интеграции этой страны в реги</w:t>
      </w:r>
      <w:r w:rsidR="00944B31">
        <w:rPr>
          <w:rFonts w:ascii="Times New Roman" w:eastAsia="FangSong" w:hAnsi="Times New Roman" w:cs="Times New Roman"/>
          <w:sz w:val="28"/>
          <w:szCs w:val="28"/>
        </w:rPr>
        <w:t>ональные экономические процессы</w:t>
      </w:r>
      <w:r>
        <w:rPr>
          <w:rFonts w:ascii="Times New Roman" w:eastAsia="FangSong" w:hAnsi="Times New Roman" w:cs="Times New Roman"/>
          <w:sz w:val="28"/>
          <w:szCs w:val="28"/>
        </w:rPr>
        <w:t xml:space="preserve"> в соответствии с общими подходами, выработанными на Ташкентской конференции по Афганистану «Мирный процесс, сотрудничество в сфере безопасности и региональное взаимодействие» </w:t>
      </w:r>
      <w:r w:rsidR="00944B31">
        <w:rPr>
          <w:rFonts w:ascii="Times New Roman" w:eastAsia="FangSong" w:hAnsi="Times New Roman" w:cs="Times New Roman"/>
          <w:sz w:val="28"/>
          <w:szCs w:val="28"/>
        </w:rPr>
        <w:t>(</w:t>
      </w:r>
      <w:r>
        <w:rPr>
          <w:rFonts w:ascii="Times New Roman" w:eastAsia="FangSong" w:hAnsi="Times New Roman" w:cs="Times New Roman"/>
          <w:sz w:val="28"/>
          <w:szCs w:val="28"/>
        </w:rPr>
        <w:t>27 марта 2018 года</w:t>
      </w:r>
      <w:r w:rsidR="00944B31">
        <w:rPr>
          <w:rFonts w:ascii="Times New Roman" w:eastAsia="FangSong" w:hAnsi="Times New Roman" w:cs="Times New Roman"/>
          <w:sz w:val="28"/>
          <w:szCs w:val="28"/>
        </w:rPr>
        <w:t>)</w:t>
      </w:r>
      <w:r>
        <w:rPr>
          <w:rFonts w:ascii="Times New Roman" w:eastAsia="FangSong" w:hAnsi="Times New Roman" w:cs="Times New Roman"/>
          <w:sz w:val="28"/>
          <w:szCs w:val="28"/>
        </w:rPr>
        <w:t>.</w:t>
      </w:r>
    </w:p>
    <w:p w:rsidR="00493835" w:rsidRPr="00564614" w:rsidRDefault="00493835" w:rsidP="00493835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>Р</w:t>
      </w:r>
      <w:r w:rsidRPr="00564614">
        <w:rPr>
          <w:rFonts w:ascii="Times New Roman" w:eastAsia="FangSong" w:hAnsi="Times New Roman" w:cs="Times New Roman"/>
          <w:sz w:val="28"/>
          <w:szCs w:val="28"/>
        </w:rPr>
        <w:t>ешительно осу</w:t>
      </w:r>
      <w:r>
        <w:rPr>
          <w:rFonts w:ascii="Times New Roman" w:eastAsia="FangSong" w:hAnsi="Times New Roman" w:cs="Times New Roman"/>
          <w:sz w:val="28"/>
          <w:szCs w:val="28"/>
        </w:rPr>
        <w:t>ждаем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террористические атаки в Афганистане, жертвами которых становятся мирные гр</w:t>
      </w:r>
      <w:r>
        <w:rPr>
          <w:rFonts w:ascii="Times New Roman" w:eastAsia="FangSong" w:hAnsi="Times New Roman" w:cs="Times New Roman"/>
          <w:sz w:val="28"/>
          <w:szCs w:val="28"/>
        </w:rPr>
        <w:t>аждане.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3B5FB2">
        <w:rPr>
          <w:rFonts w:ascii="Times New Roman" w:eastAsia="FangSong" w:hAnsi="Times New Roman" w:cs="Times New Roman"/>
          <w:sz w:val="28"/>
          <w:szCs w:val="28"/>
        </w:rPr>
        <w:t>Сохраняющееся присутствие и д</w:t>
      </w:r>
      <w:r w:rsidRPr="00564614">
        <w:rPr>
          <w:rFonts w:ascii="Times New Roman" w:eastAsia="FangSong" w:hAnsi="Times New Roman" w:cs="Times New Roman"/>
          <w:sz w:val="28"/>
          <w:szCs w:val="28"/>
        </w:rPr>
        <w:t>еятельность</w:t>
      </w:r>
      <w:r w:rsidR="003B5FB2">
        <w:rPr>
          <w:rFonts w:ascii="Times New Roman" w:eastAsia="FangSong" w:hAnsi="Times New Roman" w:cs="Times New Roman"/>
          <w:sz w:val="28"/>
          <w:szCs w:val="28"/>
        </w:rPr>
        <w:t xml:space="preserve"> «Исламского государства Ирака и Леванта» (</w:t>
      </w:r>
      <w:r w:rsidRPr="00564614">
        <w:rPr>
          <w:rFonts w:ascii="Times New Roman" w:eastAsia="FangSong" w:hAnsi="Times New Roman" w:cs="Times New Roman"/>
          <w:sz w:val="28"/>
          <w:szCs w:val="28"/>
        </w:rPr>
        <w:t>ИГИЛ</w:t>
      </w:r>
      <w:r w:rsidR="003B5FB2">
        <w:rPr>
          <w:rFonts w:ascii="Times New Roman" w:eastAsia="FangSong" w:hAnsi="Times New Roman" w:cs="Times New Roman"/>
          <w:sz w:val="28"/>
          <w:szCs w:val="28"/>
        </w:rPr>
        <w:t>)</w:t>
      </w:r>
      <w:r w:rsidR="005B1AF2">
        <w:rPr>
          <w:rFonts w:ascii="Times New Roman" w:eastAsia="FangSong" w:hAnsi="Times New Roman" w:cs="Times New Roman"/>
          <w:sz w:val="28"/>
          <w:szCs w:val="28"/>
        </w:rPr>
        <w:t xml:space="preserve">, </w:t>
      </w:r>
      <w:r w:rsidR="00437D34">
        <w:rPr>
          <w:rFonts w:ascii="Times New Roman" w:eastAsia="FangSong" w:hAnsi="Times New Roman" w:cs="Times New Roman"/>
          <w:sz w:val="28"/>
          <w:szCs w:val="28"/>
        </w:rPr>
        <w:br/>
      </w:r>
      <w:r w:rsidR="005B1AF2">
        <w:rPr>
          <w:rFonts w:ascii="Times New Roman" w:eastAsia="FangSong" w:hAnsi="Times New Roman" w:cs="Times New Roman"/>
          <w:sz w:val="28"/>
          <w:szCs w:val="28"/>
        </w:rPr>
        <w:t>«Аль-Каиды»</w:t>
      </w:r>
      <w:r w:rsidR="003B5FB2">
        <w:rPr>
          <w:rFonts w:ascii="Times New Roman" w:eastAsia="FangSong" w:hAnsi="Times New Roman" w:cs="Times New Roman"/>
          <w:sz w:val="28"/>
          <w:szCs w:val="28"/>
        </w:rPr>
        <w:t>, а также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других международных террористических группировок явля</w:t>
      </w:r>
      <w:r w:rsidR="00944B31">
        <w:rPr>
          <w:rFonts w:ascii="Times New Roman" w:eastAsia="FangSong" w:hAnsi="Times New Roman" w:cs="Times New Roman"/>
          <w:sz w:val="28"/>
          <w:szCs w:val="28"/>
        </w:rPr>
        <w:t>ю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тся одной из ключевых составляющих нестабильности </w:t>
      </w:r>
      <w:r w:rsidR="00B95B09">
        <w:rPr>
          <w:rFonts w:ascii="Times New Roman" w:eastAsia="FangSong" w:hAnsi="Times New Roman" w:cs="Times New Roman"/>
          <w:sz w:val="28"/>
          <w:szCs w:val="28"/>
        </w:rPr>
        <w:t xml:space="preserve">ситуации 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в ИРА, </w:t>
      </w:r>
      <w:r w:rsidRPr="00437D34">
        <w:rPr>
          <w:rFonts w:ascii="Times New Roman" w:eastAsia="FangSong" w:hAnsi="Times New Roman" w:cs="Times New Roman"/>
          <w:sz w:val="28"/>
          <w:szCs w:val="28"/>
        </w:rPr>
        <w:t xml:space="preserve">в том числе в </w:t>
      </w:r>
      <w:r w:rsidR="00944B31" w:rsidRPr="00437D34">
        <w:rPr>
          <w:rFonts w:ascii="Times New Roman" w:eastAsia="FangSong" w:hAnsi="Times New Roman" w:cs="Times New Roman"/>
          <w:sz w:val="28"/>
          <w:szCs w:val="28"/>
        </w:rPr>
        <w:t xml:space="preserve">ряде </w:t>
      </w:r>
      <w:r w:rsidRPr="00437D34">
        <w:rPr>
          <w:rFonts w:ascii="Times New Roman" w:eastAsia="FangSong" w:hAnsi="Times New Roman" w:cs="Times New Roman"/>
          <w:sz w:val="28"/>
          <w:szCs w:val="28"/>
        </w:rPr>
        <w:t>северных провинци</w:t>
      </w:r>
      <w:r w:rsidR="00944B31" w:rsidRPr="00437D34">
        <w:rPr>
          <w:rFonts w:ascii="Times New Roman" w:eastAsia="FangSong" w:hAnsi="Times New Roman" w:cs="Times New Roman"/>
          <w:sz w:val="28"/>
          <w:szCs w:val="28"/>
        </w:rPr>
        <w:t>й</w:t>
      </w:r>
      <w:r w:rsidRPr="00437D34">
        <w:rPr>
          <w:rFonts w:ascii="Times New Roman" w:eastAsia="FangSong" w:hAnsi="Times New Roman" w:cs="Times New Roman"/>
          <w:sz w:val="28"/>
          <w:szCs w:val="28"/>
        </w:rPr>
        <w:t xml:space="preserve"> страны</w:t>
      </w:r>
      <w:r w:rsidR="00437D34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493835" w:rsidRDefault="00493835" w:rsidP="00493835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>О</w:t>
      </w:r>
      <w:r w:rsidRPr="00564614">
        <w:rPr>
          <w:rFonts w:ascii="Times New Roman" w:eastAsia="FangSong" w:hAnsi="Times New Roman" w:cs="Times New Roman"/>
          <w:sz w:val="28"/>
          <w:szCs w:val="28"/>
        </w:rPr>
        <w:t>беспокоен</w:t>
      </w:r>
      <w:r>
        <w:rPr>
          <w:rFonts w:ascii="Times New Roman" w:eastAsia="FangSong" w:hAnsi="Times New Roman" w:cs="Times New Roman"/>
          <w:sz w:val="28"/>
          <w:szCs w:val="28"/>
        </w:rPr>
        <w:t>ы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027645">
        <w:rPr>
          <w:rFonts w:ascii="Times New Roman" w:eastAsia="FangSong" w:hAnsi="Times New Roman" w:cs="Times New Roman"/>
          <w:sz w:val="28"/>
          <w:szCs w:val="28"/>
        </w:rPr>
        <w:t>расширени</w:t>
      </w:r>
      <w:r w:rsidR="00660099">
        <w:rPr>
          <w:rFonts w:ascii="Times New Roman" w:eastAsia="FangSong" w:hAnsi="Times New Roman" w:cs="Times New Roman"/>
          <w:sz w:val="28"/>
          <w:szCs w:val="28"/>
        </w:rPr>
        <w:t xml:space="preserve">ем 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посевов наркотиков, </w:t>
      </w:r>
      <w:r w:rsidR="005B1AF2">
        <w:rPr>
          <w:rFonts w:ascii="Times New Roman" w:eastAsia="FangSong" w:hAnsi="Times New Roman" w:cs="Times New Roman"/>
          <w:sz w:val="28"/>
          <w:szCs w:val="28"/>
        </w:rPr>
        <w:t xml:space="preserve">высоким уровнем </w:t>
      </w:r>
      <w:proofErr w:type="spellStart"/>
      <w:r w:rsidRPr="00564614">
        <w:rPr>
          <w:rFonts w:ascii="Times New Roman" w:eastAsia="FangSong" w:hAnsi="Times New Roman" w:cs="Times New Roman"/>
          <w:sz w:val="28"/>
          <w:szCs w:val="28"/>
        </w:rPr>
        <w:t>наркопроизводства</w:t>
      </w:r>
      <w:proofErr w:type="spellEnd"/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и нелегального </w:t>
      </w:r>
      <w:r w:rsidR="00380A76">
        <w:rPr>
          <w:rFonts w:ascii="Times New Roman" w:eastAsia="FangSong" w:hAnsi="Times New Roman" w:cs="Times New Roman"/>
          <w:sz w:val="28"/>
          <w:szCs w:val="28"/>
        </w:rPr>
        <w:t>оборота</w:t>
      </w:r>
      <w:r w:rsidR="00027645">
        <w:rPr>
          <w:rFonts w:ascii="Times New Roman" w:eastAsia="FangSong" w:hAnsi="Times New Roman" w:cs="Times New Roman"/>
          <w:sz w:val="28"/>
          <w:szCs w:val="28"/>
        </w:rPr>
        <w:t xml:space="preserve"> оружия 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в Афганистане, </w:t>
      </w:r>
      <w:r w:rsidR="00380A76">
        <w:rPr>
          <w:rFonts w:ascii="Times New Roman" w:eastAsia="FangSong" w:hAnsi="Times New Roman" w:cs="Times New Roman"/>
          <w:sz w:val="28"/>
          <w:szCs w:val="28"/>
        </w:rPr>
        <w:t>что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564614">
        <w:rPr>
          <w:rFonts w:ascii="Times New Roman" w:eastAsia="FangSong" w:hAnsi="Times New Roman" w:cs="Times New Roman"/>
          <w:sz w:val="28"/>
          <w:szCs w:val="28"/>
        </w:rPr>
        <w:lastRenderedPageBreak/>
        <w:t>является одним из основных источников дохода террористических группировок</w:t>
      </w:r>
      <w:r w:rsidR="00992FD3">
        <w:rPr>
          <w:rFonts w:ascii="Times New Roman" w:eastAsia="FangSong" w:hAnsi="Times New Roman" w:cs="Times New Roman"/>
          <w:sz w:val="28"/>
          <w:szCs w:val="28"/>
        </w:rPr>
        <w:t>,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и </w:t>
      </w:r>
      <w:r>
        <w:rPr>
          <w:rFonts w:ascii="Times New Roman" w:eastAsia="FangSong" w:hAnsi="Times New Roman" w:cs="Times New Roman"/>
          <w:sz w:val="28"/>
          <w:szCs w:val="28"/>
        </w:rPr>
        <w:t>ожидаем от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власт</w:t>
      </w:r>
      <w:r>
        <w:rPr>
          <w:rFonts w:ascii="Times New Roman" w:eastAsia="FangSong" w:hAnsi="Times New Roman" w:cs="Times New Roman"/>
          <w:sz w:val="28"/>
          <w:szCs w:val="28"/>
        </w:rPr>
        <w:t>ей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944B31">
        <w:rPr>
          <w:rFonts w:ascii="Times New Roman" w:eastAsia="FangSong" w:hAnsi="Times New Roman" w:cs="Times New Roman"/>
          <w:sz w:val="28"/>
          <w:szCs w:val="28"/>
        </w:rPr>
        <w:t>ИРА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активиз</w:t>
      </w:r>
      <w:r>
        <w:rPr>
          <w:rFonts w:ascii="Times New Roman" w:eastAsia="FangSong" w:hAnsi="Times New Roman" w:cs="Times New Roman"/>
          <w:sz w:val="28"/>
          <w:szCs w:val="28"/>
        </w:rPr>
        <w:t>ации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усили</w:t>
      </w:r>
      <w:r>
        <w:rPr>
          <w:rFonts w:ascii="Times New Roman" w:eastAsia="FangSong" w:hAnsi="Times New Roman" w:cs="Times New Roman"/>
          <w:sz w:val="28"/>
          <w:szCs w:val="28"/>
        </w:rPr>
        <w:t>й</w:t>
      </w:r>
      <w:r w:rsidRPr="00564614">
        <w:rPr>
          <w:rFonts w:ascii="Times New Roman" w:eastAsia="FangSong" w:hAnsi="Times New Roman" w:cs="Times New Roman"/>
          <w:sz w:val="28"/>
          <w:szCs w:val="28"/>
        </w:rPr>
        <w:t xml:space="preserve"> по борьбе с эт</w:t>
      </w:r>
      <w:r w:rsidR="00992FD3">
        <w:rPr>
          <w:rFonts w:ascii="Times New Roman" w:eastAsia="FangSong" w:hAnsi="Times New Roman" w:cs="Times New Roman"/>
          <w:sz w:val="28"/>
          <w:szCs w:val="28"/>
        </w:rPr>
        <w:t>ой угрозой</w:t>
      </w:r>
      <w:r w:rsidRPr="00564614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5150B9" w:rsidRDefault="00954F52" w:rsidP="00954F52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>О</w:t>
      </w:r>
      <w:r w:rsidRPr="00954F52">
        <w:rPr>
          <w:rFonts w:ascii="Times New Roman" w:eastAsia="FangSong" w:hAnsi="Times New Roman" w:cs="Times New Roman"/>
          <w:sz w:val="28"/>
          <w:szCs w:val="28"/>
        </w:rPr>
        <w:t>тмеча</w:t>
      </w:r>
      <w:r>
        <w:rPr>
          <w:rFonts w:ascii="Times New Roman" w:eastAsia="FangSong" w:hAnsi="Times New Roman" w:cs="Times New Roman"/>
          <w:sz w:val="28"/>
          <w:szCs w:val="28"/>
        </w:rPr>
        <w:t>ем</w:t>
      </w:r>
      <w:r w:rsidR="00992FD3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954F52">
        <w:rPr>
          <w:rFonts w:ascii="Times New Roman" w:eastAsia="FangSong" w:hAnsi="Times New Roman" w:cs="Times New Roman"/>
          <w:sz w:val="28"/>
          <w:szCs w:val="28"/>
        </w:rPr>
        <w:t>усилия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954F52">
        <w:rPr>
          <w:rFonts w:ascii="Times New Roman" w:eastAsia="FangSong" w:hAnsi="Times New Roman" w:cs="Times New Roman"/>
          <w:sz w:val="28"/>
          <w:szCs w:val="28"/>
        </w:rPr>
        <w:t>ООН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954F52">
        <w:rPr>
          <w:rFonts w:ascii="Times New Roman" w:eastAsia="FangSong" w:hAnsi="Times New Roman" w:cs="Times New Roman"/>
          <w:sz w:val="28"/>
          <w:szCs w:val="28"/>
        </w:rPr>
        <w:t>по</w:t>
      </w:r>
      <w:r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Pr="00954F52">
        <w:rPr>
          <w:rFonts w:ascii="Times New Roman" w:eastAsia="FangSong" w:hAnsi="Times New Roman" w:cs="Times New Roman"/>
          <w:sz w:val="28"/>
          <w:szCs w:val="28"/>
        </w:rPr>
        <w:t xml:space="preserve">оказанию содействия правительству и народу </w:t>
      </w:r>
      <w:r w:rsidR="00992FD3">
        <w:rPr>
          <w:rFonts w:ascii="Times New Roman" w:eastAsia="FangSong" w:hAnsi="Times New Roman" w:cs="Times New Roman"/>
          <w:sz w:val="28"/>
          <w:szCs w:val="28"/>
        </w:rPr>
        <w:t>ИРА</w:t>
      </w:r>
      <w:r w:rsidRPr="00954F52">
        <w:rPr>
          <w:rFonts w:ascii="Times New Roman" w:eastAsia="FangSong" w:hAnsi="Times New Roman" w:cs="Times New Roman"/>
          <w:sz w:val="28"/>
          <w:szCs w:val="28"/>
        </w:rPr>
        <w:t xml:space="preserve"> и заявля</w:t>
      </w:r>
      <w:r>
        <w:rPr>
          <w:rFonts w:ascii="Times New Roman" w:eastAsia="FangSong" w:hAnsi="Times New Roman" w:cs="Times New Roman"/>
          <w:sz w:val="28"/>
          <w:szCs w:val="28"/>
        </w:rPr>
        <w:t>ем</w:t>
      </w:r>
      <w:r w:rsidRPr="00954F52">
        <w:rPr>
          <w:rFonts w:ascii="Times New Roman" w:eastAsia="FangSong" w:hAnsi="Times New Roman" w:cs="Times New Roman"/>
          <w:sz w:val="28"/>
          <w:szCs w:val="28"/>
        </w:rPr>
        <w:t xml:space="preserve"> о своей поддержке деятельности Миссии ООН по содействию в Афганистане (МООНСА)</w:t>
      </w:r>
      <w:r w:rsidR="00944B31">
        <w:rPr>
          <w:rFonts w:ascii="Times New Roman" w:eastAsia="FangSong" w:hAnsi="Times New Roman" w:cs="Times New Roman"/>
          <w:sz w:val="28"/>
          <w:szCs w:val="28"/>
        </w:rPr>
        <w:t>,</w:t>
      </w:r>
      <w:r w:rsidRPr="00954F52">
        <w:rPr>
          <w:rFonts w:ascii="Times New Roman" w:eastAsia="FangSong" w:hAnsi="Times New Roman" w:cs="Times New Roman"/>
          <w:sz w:val="28"/>
          <w:szCs w:val="28"/>
        </w:rPr>
        <w:t xml:space="preserve"> Специального представителя Генерального секретаря ООН</w:t>
      </w:r>
      <w:r w:rsidR="00992FD3">
        <w:rPr>
          <w:rFonts w:ascii="Times New Roman" w:eastAsia="FangSong" w:hAnsi="Times New Roman" w:cs="Times New Roman"/>
          <w:sz w:val="28"/>
          <w:szCs w:val="28"/>
        </w:rPr>
        <w:t xml:space="preserve"> по Афганистану</w:t>
      </w:r>
      <w:r w:rsidR="00944B31" w:rsidRPr="00437D34">
        <w:rPr>
          <w:rFonts w:ascii="Times New Roman" w:eastAsia="FangSong" w:hAnsi="Times New Roman" w:cs="Times New Roman"/>
          <w:sz w:val="28"/>
          <w:szCs w:val="28"/>
        </w:rPr>
        <w:t>, а также Регионального центра ООН по превентивной дипломатии для Центральной Азии</w:t>
      </w:r>
      <w:r w:rsidR="00437D34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944B31" w:rsidRDefault="0097530D" w:rsidP="00944B31">
      <w:pPr>
        <w:spacing w:line="360" w:lineRule="auto"/>
        <w:ind w:firstLine="709"/>
        <w:jc w:val="both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/>
          <w:sz w:val="28"/>
          <w:szCs w:val="28"/>
        </w:rPr>
        <w:t xml:space="preserve">Приветствуем проведение 14 июля 2021 года в </w:t>
      </w:r>
      <w:proofErr w:type="spellStart"/>
      <w:r>
        <w:rPr>
          <w:rFonts w:ascii="Times New Roman" w:eastAsia="FangSong" w:hAnsi="Times New Roman" w:cs="Times New Roman"/>
          <w:sz w:val="28"/>
          <w:szCs w:val="28"/>
        </w:rPr>
        <w:t>г.Душанбе</w:t>
      </w:r>
      <w:proofErr w:type="spellEnd"/>
      <w:r>
        <w:rPr>
          <w:rFonts w:ascii="Times New Roman" w:eastAsia="FangSong" w:hAnsi="Times New Roman" w:cs="Times New Roman"/>
          <w:sz w:val="28"/>
          <w:szCs w:val="28"/>
        </w:rPr>
        <w:t xml:space="preserve"> первой встречи министров иностранных дел государств-членов ШОС и Афганистана в формате Контактной 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>группы «ШОС-Афганистан»</w:t>
      </w:r>
      <w:r>
        <w:rPr>
          <w:rFonts w:ascii="Times New Roman" w:eastAsia="FangSong" w:hAnsi="Times New Roman" w:cs="Times New Roman"/>
          <w:sz w:val="28"/>
          <w:szCs w:val="28"/>
        </w:rPr>
        <w:t xml:space="preserve">, продолжим 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>последовательную реализацию «Дорожной карты» дальнейших действий</w:t>
      </w:r>
      <w:r>
        <w:rPr>
          <w:rFonts w:ascii="Times New Roman" w:eastAsia="FangSong" w:hAnsi="Times New Roman" w:cs="Times New Roman"/>
          <w:sz w:val="28"/>
          <w:szCs w:val="28"/>
        </w:rPr>
        <w:t xml:space="preserve"> Контактной группы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>, подписанн</w:t>
      </w:r>
      <w:r w:rsidR="00DB7427">
        <w:rPr>
          <w:rFonts w:ascii="Times New Roman" w:eastAsia="FangSong" w:hAnsi="Times New Roman" w:cs="Times New Roman"/>
          <w:sz w:val="28"/>
          <w:szCs w:val="28"/>
        </w:rPr>
        <w:t xml:space="preserve">ой </w:t>
      </w:r>
      <w:r w:rsidR="005150B9">
        <w:rPr>
          <w:rFonts w:ascii="Times New Roman" w:eastAsia="FangSong" w:hAnsi="Times New Roman" w:cs="Times New Roman"/>
          <w:sz w:val="28"/>
          <w:szCs w:val="28"/>
        </w:rPr>
        <w:t>по итогам саммита ШОС 14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 xml:space="preserve"> ию</w:t>
      </w:r>
      <w:r w:rsidR="005150B9">
        <w:rPr>
          <w:rFonts w:ascii="Times New Roman" w:eastAsia="FangSong" w:hAnsi="Times New Roman" w:cs="Times New Roman"/>
          <w:sz w:val="28"/>
          <w:szCs w:val="28"/>
        </w:rPr>
        <w:t xml:space="preserve">ня </w:t>
      </w:r>
      <w:r w:rsidR="005150B9">
        <w:rPr>
          <w:rFonts w:ascii="Times New Roman" w:eastAsia="FangSong" w:hAnsi="Times New Roman" w:cs="Times New Roman"/>
          <w:sz w:val="28"/>
          <w:szCs w:val="28"/>
        </w:rPr>
        <w:br/>
        <w:t>2019 года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 xml:space="preserve"> в </w:t>
      </w:r>
      <w:proofErr w:type="spellStart"/>
      <w:r w:rsidR="005150B9">
        <w:rPr>
          <w:rFonts w:ascii="Times New Roman" w:eastAsia="FangSong" w:hAnsi="Times New Roman" w:cs="Times New Roman"/>
          <w:sz w:val="28"/>
          <w:szCs w:val="28"/>
        </w:rPr>
        <w:t>г.</w:t>
      </w:r>
      <w:r w:rsidR="00954F52" w:rsidRPr="00954F52">
        <w:rPr>
          <w:rFonts w:ascii="Times New Roman" w:eastAsia="FangSong" w:hAnsi="Times New Roman" w:cs="Times New Roman"/>
          <w:sz w:val="28"/>
          <w:szCs w:val="28"/>
        </w:rPr>
        <w:t>Бишкеке</w:t>
      </w:r>
      <w:proofErr w:type="spellEnd"/>
      <w:r w:rsidR="00954F52">
        <w:rPr>
          <w:rFonts w:ascii="Times New Roman" w:eastAsia="FangSong" w:hAnsi="Times New Roman" w:cs="Times New Roman"/>
          <w:sz w:val="28"/>
          <w:szCs w:val="28"/>
        </w:rPr>
        <w:t>.</w:t>
      </w:r>
    </w:p>
    <w:p w:rsidR="00564614" w:rsidRPr="00564614" w:rsidRDefault="00564614" w:rsidP="005646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614" w:rsidRPr="00564614" w:rsidSect="004A1118">
      <w:headerReference w:type="default" r:id="rId8"/>
      <w:pgSz w:w="11906" w:h="16838"/>
      <w:pgMar w:top="1701" w:right="851" w:bottom="170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27" w:rsidRDefault="005A1F27" w:rsidP="00A4043D">
      <w:r>
        <w:separator/>
      </w:r>
    </w:p>
  </w:endnote>
  <w:endnote w:type="continuationSeparator" w:id="0">
    <w:p w:rsidR="005A1F27" w:rsidRDefault="005A1F27" w:rsidP="00A4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27" w:rsidRDefault="005A1F27" w:rsidP="00A4043D">
      <w:r>
        <w:separator/>
      </w:r>
    </w:p>
  </w:footnote>
  <w:footnote w:type="continuationSeparator" w:id="0">
    <w:p w:rsidR="005A1F27" w:rsidRDefault="005A1F27" w:rsidP="00A4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95" w:rsidRDefault="00A64C95">
    <w:pPr>
      <w:pStyle w:val="a4"/>
      <w:jc w:val="right"/>
    </w:pPr>
  </w:p>
  <w:p w:rsidR="00A64C95" w:rsidRDefault="005A1F27">
    <w:pPr>
      <w:pStyle w:val="a4"/>
      <w:jc w:val="right"/>
    </w:pPr>
    <w:sdt>
      <w:sdtPr>
        <w:id w:val="2065211905"/>
        <w:docPartObj>
          <w:docPartGallery w:val="Page Numbers (Top of Page)"/>
          <w:docPartUnique/>
        </w:docPartObj>
      </w:sdtPr>
      <w:sdtEndPr/>
      <w:sdtContent>
        <w:r w:rsidR="00A64C95" w:rsidRPr="00243D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4C95" w:rsidRPr="00243D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A64C95" w:rsidRPr="00243D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22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A64C95" w:rsidRPr="00243DA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A64C95" w:rsidRDefault="00A64C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3"/>
    <w:rsid w:val="00027645"/>
    <w:rsid w:val="00066A9D"/>
    <w:rsid w:val="00075519"/>
    <w:rsid w:val="000D228A"/>
    <w:rsid w:val="000E3C94"/>
    <w:rsid w:val="000F66BC"/>
    <w:rsid w:val="001668E9"/>
    <w:rsid w:val="0022096F"/>
    <w:rsid w:val="00227818"/>
    <w:rsid w:val="00240FBA"/>
    <w:rsid w:val="00243DAD"/>
    <w:rsid w:val="002E31F8"/>
    <w:rsid w:val="003435BE"/>
    <w:rsid w:val="00366808"/>
    <w:rsid w:val="00380A76"/>
    <w:rsid w:val="003B5FB2"/>
    <w:rsid w:val="004046A7"/>
    <w:rsid w:val="004270D9"/>
    <w:rsid w:val="00437D34"/>
    <w:rsid w:val="004561AA"/>
    <w:rsid w:val="00461B72"/>
    <w:rsid w:val="00493835"/>
    <w:rsid w:val="004A1118"/>
    <w:rsid w:val="004B0326"/>
    <w:rsid w:val="005150B9"/>
    <w:rsid w:val="0053396A"/>
    <w:rsid w:val="00564614"/>
    <w:rsid w:val="005A1F27"/>
    <w:rsid w:val="005B1AF2"/>
    <w:rsid w:val="005F53B7"/>
    <w:rsid w:val="0061165F"/>
    <w:rsid w:val="00660099"/>
    <w:rsid w:val="00673134"/>
    <w:rsid w:val="006B2F36"/>
    <w:rsid w:val="00775F2B"/>
    <w:rsid w:val="00796736"/>
    <w:rsid w:val="007A6FC1"/>
    <w:rsid w:val="007B394D"/>
    <w:rsid w:val="00830892"/>
    <w:rsid w:val="00911D27"/>
    <w:rsid w:val="00915B5E"/>
    <w:rsid w:val="00944B31"/>
    <w:rsid w:val="009465AE"/>
    <w:rsid w:val="00954F52"/>
    <w:rsid w:val="0097530D"/>
    <w:rsid w:val="00992FD3"/>
    <w:rsid w:val="009C667B"/>
    <w:rsid w:val="009D4187"/>
    <w:rsid w:val="00A03343"/>
    <w:rsid w:val="00A30AC9"/>
    <w:rsid w:val="00A4043D"/>
    <w:rsid w:val="00A64C95"/>
    <w:rsid w:val="00AB7FE1"/>
    <w:rsid w:val="00AC2286"/>
    <w:rsid w:val="00B25486"/>
    <w:rsid w:val="00B91BEB"/>
    <w:rsid w:val="00B95B09"/>
    <w:rsid w:val="00BA44AE"/>
    <w:rsid w:val="00BB2E53"/>
    <w:rsid w:val="00BF1F54"/>
    <w:rsid w:val="00C11A8E"/>
    <w:rsid w:val="00CA137E"/>
    <w:rsid w:val="00CD148F"/>
    <w:rsid w:val="00D7146C"/>
    <w:rsid w:val="00DB7427"/>
    <w:rsid w:val="00DC1880"/>
    <w:rsid w:val="00E81EB1"/>
    <w:rsid w:val="00EA07DA"/>
    <w:rsid w:val="00F4363D"/>
    <w:rsid w:val="00F62333"/>
    <w:rsid w:val="00F76C20"/>
    <w:rsid w:val="00F77DC7"/>
    <w:rsid w:val="00F83C9B"/>
    <w:rsid w:val="00FB72B6"/>
    <w:rsid w:val="00FC4260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4DE"/>
  <w15:docId w15:val="{2EE93ABF-742F-4531-A721-856A3099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26"/>
  </w:style>
  <w:style w:type="paragraph" w:styleId="1">
    <w:name w:val="heading 1"/>
    <w:basedOn w:val="a"/>
    <w:link w:val="10"/>
    <w:uiPriority w:val="9"/>
    <w:qFormat/>
    <w:rsid w:val="00BB2E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2E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404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043D"/>
  </w:style>
  <w:style w:type="paragraph" w:styleId="a6">
    <w:name w:val="footer"/>
    <w:basedOn w:val="a"/>
    <w:link w:val="a7"/>
    <w:uiPriority w:val="99"/>
    <w:unhideWhenUsed/>
    <w:rsid w:val="00A404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043D"/>
  </w:style>
  <w:style w:type="paragraph" w:styleId="a8">
    <w:name w:val="Balloon Text"/>
    <w:basedOn w:val="a"/>
    <w:link w:val="a9"/>
    <w:uiPriority w:val="99"/>
    <w:semiHidden/>
    <w:unhideWhenUsed/>
    <w:rsid w:val="004A11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4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1A1E-0078-40A8-9AD0-EEC89177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Инна Вячеславовна</dc:creator>
  <cp:lastModifiedBy>Admin</cp:lastModifiedBy>
  <cp:revision>8</cp:revision>
  <cp:lastPrinted>2021-07-16T11:05:00Z</cp:lastPrinted>
  <dcterms:created xsi:type="dcterms:W3CDTF">2021-07-16T05:46:00Z</dcterms:created>
  <dcterms:modified xsi:type="dcterms:W3CDTF">2021-07-16T11:41:00Z</dcterms:modified>
</cp:coreProperties>
</file>