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F646" w14:textId="77777777" w:rsidR="00F564C9" w:rsidRPr="00F564C9" w:rsidRDefault="00F564C9" w:rsidP="00F564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val="kk-KZ"/>
        </w:rPr>
      </w:pP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>Территориальными Департаментами внутреннего государственного аудита на постоянной основе проводится камеральный контроль государственных закупок, опубликованных на веб-портале государственных закупок.</w:t>
      </w:r>
    </w:p>
    <w:p w14:paraId="13BE8FCF" w14:textId="77777777" w:rsidR="00F564C9" w:rsidRPr="00F564C9" w:rsidRDefault="00F564C9" w:rsidP="00F564C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kk-KZ"/>
        </w:rPr>
      </w:pP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ab/>
        <w:t>При этом, Организаторами/Заказчиками систематически допускаются нарушения при проведении государственных закупок способом запроса ценовых предложений.</w:t>
      </w:r>
    </w:p>
    <w:p w14:paraId="109FAA68" w14:textId="77777777" w:rsidR="00F564C9" w:rsidRPr="00F564C9" w:rsidRDefault="00F564C9" w:rsidP="00F564C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kk-KZ"/>
        </w:rPr>
      </w:pP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ab/>
        <w:t>Например, Организатором – Акционерное общество «Национальный центр нейрохирургии» 16.03.2021 года была опубликовано объявление № 5586003-1 «Товары» способом запроса ценовых предложений, по лоту №38386862-ЗЦП1.</w:t>
      </w:r>
    </w:p>
    <w:p w14:paraId="5858FFB8" w14:textId="77777777" w:rsidR="00F564C9" w:rsidRPr="00F564C9" w:rsidRDefault="00F564C9" w:rsidP="00F564C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</w:pPr>
      <w:r w:rsidRPr="00F564C9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ab/>
        <w:t xml:space="preserve">В свою очередь необходимо отметить, что законодательством о государственных закупках, а именно п. 2 ст. 38 Закона Республики Казахстан «О государственных закупках» предусмотрено, что </w:t>
      </w:r>
      <w:r w:rsidRPr="00F564C9">
        <w:rPr>
          <w:rFonts w:ascii="Times New Roman" w:eastAsia="Times New Roman" w:hAnsi="Times New Roman" w:cs="Times New Roman"/>
          <w:spacing w:val="2"/>
          <w:sz w:val="25"/>
          <w:szCs w:val="25"/>
          <w:lang w:val="kk-KZ" w:eastAsia="ru-RU"/>
        </w:rPr>
        <w:t>в</w:t>
      </w: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размещаемой информации, предусмотренной </w:t>
      </w:r>
      <w:hyperlink r:id="rId4" w:anchor="z217" w:history="1">
        <w:r w:rsidRPr="00F564C9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пунктом 1</w:t>
        </w:r>
      </w:hyperlink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 настоящей статьи,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p w14:paraId="69570890" w14:textId="77777777" w:rsidR="00F564C9" w:rsidRPr="00F564C9" w:rsidRDefault="00F564C9" w:rsidP="00F564C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</w:pP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ab/>
      </w: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1) 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14:paraId="4AF06A88" w14:textId="77777777" w:rsidR="00F564C9" w:rsidRPr="00F564C9" w:rsidRDefault="00F564C9" w:rsidP="00F564C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</w:pP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ab/>
      </w: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2)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14:paraId="0433C4AB" w14:textId="77777777" w:rsidR="00F564C9" w:rsidRPr="00F564C9" w:rsidRDefault="00F564C9" w:rsidP="00F564C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</w:pP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ab/>
      </w: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3) для ремонта и (или) технического обслуживания имеющегося у заказчика товара;</w:t>
      </w:r>
    </w:p>
    <w:p w14:paraId="510C7EC1" w14:textId="77777777" w:rsidR="00F564C9" w:rsidRPr="00F564C9" w:rsidRDefault="00F564C9" w:rsidP="00F564C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</w:pP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 xml:space="preserve"> </w:t>
      </w: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ab/>
      </w:r>
      <w:r w:rsidRPr="00F564C9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4) товаров, представленных и доступных на рынке, стоимость которых не превышает тысячекратного размера месячного расчетного показателя, установленного на соответствующий финансовый год законом о республиканском бюджете.</w:t>
      </w:r>
    </w:p>
    <w:p w14:paraId="67679983" w14:textId="77777777" w:rsidR="00F564C9" w:rsidRPr="00F564C9" w:rsidRDefault="00F564C9" w:rsidP="00F564C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kk-KZ"/>
        </w:rPr>
      </w:pP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ab/>
        <w:t xml:space="preserve">Однако, вышеуказанным Организатором было допущено нарушение в части указания марки - </w:t>
      </w:r>
      <w:r w:rsidRPr="00F564C9">
        <w:rPr>
          <w:rFonts w:ascii="Times New Roman" w:eastAsia="Calibri" w:hAnsi="Times New Roman" w:cs="Times New Roman"/>
          <w:sz w:val="25"/>
          <w:szCs w:val="25"/>
        </w:rPr>
        <w:t>«Samsung 32" UE32N4500AU ГОСТ 18198-89»</w:t>
      </w: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>.</w:t>
      </w:r>
    </w:p>
    <w:p w14:paraId="0C7929E8" w14:textId="77777777" w:rsidR="00F564C9" w:rsidRPr="00F564C9" w:rsidRDefault="00F564C9" w:rsidP="00F564C9">
      <w:pPr>
        <w:spacing w:after="0" w:line="256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ab/>
        <w:t xml:space="preserve">Так, сумма лота № 38386862-ЗЦП1 составляла </w:t>
      </w:r>
      <w:r w:rsidRPr="00F564C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F564C9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 </w:t>
      </w:r>
      <w:r w:rsidRPr="00F564C9">
        <w:rPr>
          <w:rFonts w:ascii="Times New Roman" w:eastAsia="Times New Roman" w:hAnsi="Times New Roman" w:cs="Times New Roman"/>
          <w:sz w:val="25"/>
          <w:szCs w:val="25"/>
          <w:lang w:eastAsia="ru-RU"/>
        </w:rPr>
        <w:t>359</w:t>
      </w:r>
      <w:r w:rsidRPr="00F564C9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</w:t>
      </w:r>
      <w:r w:rsidRPr="00F564C9">
        <w:rPr>
          <w:rFonts w:ascii="Times New Roman" w:eastAsia="Times New Roman" w:hAnsi="Times New Roman" w:cs="Times New Roman"/>
          <w:sz w:val="25"/>
          <w:szCs w:val="25"/>
          <w:lang w:eastAsia="ru-RU"/>
        </w:rPr>
        <w:t>720.00</w:t>
      </w:r>
      <w:r w:rsidRPr="00F564C9">
        <w:rPr>
          <w:rFonts w:ascii="Helvetica" w:eastAsia="Times New Roman" w:hAnsi="Helvetica" w:cs="Helvetica"/>
          <w:sz w:val="25"/>
          <w:szCs w:val="25"/>
          <w:lang w:val="kk-KZ" w:eastAsia="ru-RU"/>
        </w:rPr>
        <w:t xml:space="preserve"> </w:t>
      </w: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>тенге, что превышает тысячекратный размер месячного расчетного показателя.</w:t>
      </w:r>
    </w:p>
    <w:p w14:paraId="1F4971AA" w14:textId="77777777" w:rsidR="00F564C9" w:rsidRPr="00F564C9" w:rsidRDefault="00F564C9" w:rsidP="00F564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564C9">
        <w:rPr>
          <w:rFonts w:ascii="Times New Roman" w:eastAsia="Calibri" w:hAnsi="Times New Roman" w:cs="Times New Roman"/>
          <w:sz w:val="25"/>
          <w:szCs w:val="25"/>
        </w:rPr>
        <w:t xml:space="preserve">Таким образом, Департаментом при проведении камерального контроля было выявлено, что государственные закупки, осуществлены способом запроса ценовых предложений в нарушение пункта </w:t>
      </w: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>2</w:t>
      </w:r>
      <w:r w:rsidRPr="00F564C9">
        <w:rPr>
          <w:rFonts w:ascii="Times New Roman" w:eastAsia="Calibri" w:hAnsi="Times New Roman" w:cs="Times New Roman"/>
          <w:sz w:val="25"/>
          <w:szCs w:val="25"/>
        </w:rPr>
        <w:t xml:space="preserve"> статьи </w:t>
      </w:r>
      <w:r w:rsidRPr="00F564C9">
        <w:rPr>
          <w:rFonts w:ascii="Times New Roman" w:eastAsia="Calibri" w:hAnsi="Times New Roman" w:cs="Times New Roman"/>
          <w:sz w:val="25"/>
          <w:szCs w:val="25"/>
          <w:lang w:val="kk-KZ"/>
        </w:rPr>
        <w:t>38</w:t>
      </w:r>
      <w:r w:rsidRPr="00F564C9">
        <w:rPr>
          <w:rFonts w:ascii="Times New Roman" w:eastAsia="Calibri" w:hAnsi="Times New Roman" w:cs="Times New Roman"/>
          <w:sz w:val="25"/>
          <w:szCs w:val="25"/>
        </w:rPr>
        <w:t xml:space="preserve"> Закона.</w:t>
      </w:r>
    </w:p>
    <w:p w14:paraId="5F9A4C11" w14:textId="77777777" w:rsidR="00F564C9" w:rsidRPr="00F564C9" w:rsidRDefault="00F564C9" w:rsidP="00F564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564C9">
        <w:rPr>
          <w:rFonts w:ascii="Times New Roman" w:eastAsia="Calibri" w:hAnsi="Times New Roman" w:cs="Times New Roman"/>
          <w:sz w:val="25"/>
          <w:szCs w:val="25"/>
        </w:rPr>
        <w:t>Учитывая вышеизложенное, были направлены уведомления об устранении нарушений, выявленных по результатам камерального контроля, которые объектом государственного аудита были исполнены надлежащим образом и в сроки, установленные законодательством.</w:t>
      </w:r>
    </w:p>
    <w:p w14:paraId="3D6502B1" w14:textId="77777777" w:rsidR="00F564C9" w:rsidRPr="00F564C9" w:rsidRDefault="00F564C9" w:rsidP="00F564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672503F5" w14:textId="77777777" w:rsidR="00F564C9" w:rsidRPr="00F564C9" w:rsidRDefault="00F564C9" w:rsidP="00F564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5225584B" w14:textId="77777777" w:rsidR="00B840DF" w:rsidRDefault="00B840DF"/>
    <w:sectPr w:rsidR="00B8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F"/>
    <w:rsid w:val="00B840DF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56AA-72A5-4F8F-A7F1-3ACE1C3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Аюбеков Тлеукабыл Жантемирович</dc:creator>
  <cp:keywords/>
  <dc:description/>
  <cp:lastModifiedBy>Аюбеков Тлеукабыл Жантемирович</cp:lastModifiedBy>
  <cp:revision>2</cp:revision>
  <dcterms:created xsi:type="dcterms:W3CDTF">2021-06-24T12:41:00Z</dcterms:created>
  <dcterms:modified xsi:type="dcterms:W3CDTF">2021-06-24T12:42:00Z</dcterms:modified>
</cp:coreProperties>
</file>