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D7E" w:rsidRDefault="00751D7E" w:rsidP="00751D7E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Отчет</w:t>
      </w:r>
    </w:p>
    <w:p w:rsidR="00751D7E" w:rsidRDefault="00751D7E" w:rsidP="00751D7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  деятельности КГУ «Аппарат акима Успенского сельского округа  района Магжана Жумабаева Северо-Казахстанской области» по вопросам оказания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государственных услуг за 2016 год</w:t>
      </w:r>
    </w:p>
    <w:p w:rsidR="00751D7E" w:rsidRDefault="00751D7E" w:rsidP="00751D7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51D7E" w:rsidRDefault="00751D7E" w:rsidP="00751D7E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Законом Республики Казахстан «О государственных услугах» от 15 апреля 2013 года и согласно Реестра государственных услуг, утвержденных </w:t>
      </w:r>
      <w:r>
        <w:rPr>
          <w:rFonts w:ascii="Times New Roman" w:hAnsi="Times New Roman" w:cs="Times New Roman"/>
          <w:kern w:val="36"/>
          <w:sz w:val="28"/>
          <w:szCs w:val="28"/>
        </w:rPr>
        <w:t>Постановлением Правительства Республики Казахстан от 18 сентября 2013 года № 983 (с учетом внесенных изменений и дополнений), в течение 2016 года 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ГУ «Аппарат акима Успенского сельского округа  района Магжана Жумабаева Северо-Казахстанской области» </w:t>
      </w:r>
      <w:r>
        <w:rPr>
          <w:rFonts w:ascii="Times New Roman" w:hAnsi="Times New Roman" w:cs="Times New Roman"/>
          <w:sz w:val="28"/>
          <w:szCs w:val="28"/>
        </w:rPr>
        <w:t xml:space="preserve"> оказывалось 8 государственных услуг:</w:t>
      </w:r>
      <w:proofErr w:type="gramEnd"/>
    </w:p>
    <w:p w:rsidR="00751D7E" w:rsidRDefault="00751D7E" w:rsidP="00751D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Consolas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Выдача справок о наличии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личного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подсобного хозяйства</w:t>
      </w:r>
      <w:r w:rsidR="004012C2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1D7E" w:rsidRDefault="00751D7E" w:rsidP="00751D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бесплатного подвоза к общеобразовательным организациям и обратно домой детям, проживающим в отдаленных сельских пунктах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12C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751D7E" w:rsidRDefault="00751D7E" w:rsidP="00751D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«Выдача решения на изменение целевого назначения земельного участка»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12C2">
        <w:rPr>
          <w:rFonts w:ascii="Times New Roman" w:hAnsi="Times New Roman" w:cs="Times New Roman"/>
          <w:sz w:val="28"/>
          <w:szCs w:val="28"/>
        </w:rPr>
        <w:t>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1D7E" w:rsidRDefault="00751D7E" w:rsidP="00751D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«Выдача справки, подтверждающей принадлежность заявителя</w:t>
      </w:r>
      <w:r>
        <w:rPr>
          <w:rFonts w:ascii="Times New Roman" w:hAnsi="Times New Roman"/>
          <w:sz w:val="28"/>
          <w:szCs w:val="28"/>
        </w:rPr>
        <w:br/>
        <w:t>(семьи) к получателям адресной социальной помощи»</w:t>
      </w:r>
      <w:r w:rsidR="004012C2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51D7E" w:rsidRDefault="00751D7E" w:rsidP="00751D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Постановка на очередь детей дошкольного возраста (до 7 лет) для направления в детские дошкольные  организации»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4012C2">
        <w:rPr>
          <w:rFonts w:ascii="Times New Roman" w:hAnsi="Times New Roman"/>
          <w:sz w:val="28"/>
          <w:szCs w:val="28"/>
        </w:rPr>
        <w:t>;</w:t>
      </w:r>
      <w:proofErr w:type="gramEnd"/>
    </w:p>
    <w:p w:rsidR="00751D7E" w:rsidRDefault="00751D7E" w:rsidP="00751D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«Предоставление земельного участка для строительства объекта в черте населенного пункта»</w:t>
      </w:r>
      <w:r w:rsidR="004012C2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1D7E" w:rsidRDefault="00751D7E" w:rsidP="00751D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Приобретение прав на земельные участки, которые находятся в государственной собственности, не требующее проведения торгов (конкурсов, аукционов)</w:t>
      </w:r>
      <w:r w:rsidR="004012C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51D7E" w:rsidRDefault="00751D7E" w:rsidP="00751D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Приобретение прав на земельные участки, которые находятся в государственной собственности, на торгах (конкурсах, аукционах)</w:t>
      </w:r>
      <w:r w:rsidR="004012C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51D7E" w:rsidRDefault="00751D7E" w:rsidP="00751D7E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751D7E" w:rsidRDefault="00751D7E" w:rsidP="00751D7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Всего в 2016 году местным исполнительным органом КГУ «Аппарат акима Успенского сельского округа района Магжана Жумабаева Северо-Казахстанской области» оказано 61 государственных услуг,</w:t>
      </w:r>
      <w:r>
        <w:rPr>
          <w:rFonts w:ascii="Times New Roman" w:hAnsi="Times New Roman" w:cs="Times New Roman"/>
          <w:sz w:val="28"/>
          <w:szCs w:val="28"/>
        </w:rPr>
        <w:t xml:space="preserve"> по итогам года наиболее востребованными услугами стали выдача справки о наличии личного подсобного хозяйства,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через  Центр обслуживания населения государственные услуги </w:t>
      </w:r>
      <w:r>
        <w:rPr>
          <w:rFonts w:ascii="Times New Roman" w:hAnsi="Times New Roman" w:cs="Times New Roman"/>
          <w:sz w:val="28"/>
          <w:szCs w:val="28"/>
        </w:rPr>
        <w:t>не оказывались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751D7E" w:rsidRDefault="00751D7E" w:rsidP="00751D7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доступности и информирования населения по вопросам оказания государственных услуг в аппарате акима Успенского сельского округа размещены стенды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Мемлекетт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ік қызметтер», «Государственные услуги» </w:t>
      </w:r>
      <w:r>
        <w:rPr>
          <w:rFonts w:ascii="Times New Roman" w:hAnsi="Times New Roman" w:cs="Times New Roman"/>
          <w:sz w:val="28"/>
          <w:szCs w:val="28"/>
        </w:rPr>
        <w:t>с наглядной информацией (стандарты, регламенты, образцы заявлений, Ф.И.О. ответственных за оказание государственных услуг).  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официальном Интернет-ресурсе  акима сельского округа имеется раздел </w:t>
      </w:r>
      <w:r>
        <w:rPr>
          <w:rFonts w:ascii="Times New Roman" w:hAnsi="Times New Roman" w:cs="Times New Roman"/>
          <w:sz w:val="28"/>
          <w:szCs w:val="28"/>
        </w:rPr>
        <w:t>«</w:t>
      </w:r>
      <w:hyperlink r:id="rId5" w:history="1">
        <w:r>
          <w:rPr>
            <w:rStyle w:val="a4"/>
            <w:sz w:val="28"/>
            <w:szCs w:val="28"/>
          </w:rPr>
          <w:t>Государственные</w:t>
        </w:r>
      </w:hyperlink>
      <w:r>
        <w:rPr>
          <w:rStyle w:val="a4"/>
          <w:sz w:val="28"/>
          <w:szCs w:val="28"/>
        </w:rPr>
        <w:t xml:space="preserve"> услуги»</w:t>
      </w:r>
      <w:r>
        <w:rPr>
          <w:rFonts w:ascii="Times New Roman" w:hAnsi="Times New Roman" w:cs="Times New Roman"/>
          <w:sz w:val="28"/>
          <w:szCs w:val="28"/>
        </w:rPr>
        <w:t xml:space="preserve">, где размещены стандарты, регламенты государственных услуг,  оказываемых местным исполнительным органом. </w:t>
      </w:r>
    </w:p>
    <w:p w:rsidR="00751D7E" w:rsidRDefault="00751D7E" w:rsidP="00751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качественного предоставления услуг был разработан и утвержден план мероприятий по улучшению показателей качества предоставляемых государственных услуг. В течение года проводились занятия правового всеобуча с рассмотрением данного вопроса.  </w:t>
      </w:r>
    </w:p>
    <w:p w:rsidR="00751D7E" w:rsidRDefault="00751D7E" w:rsidP="00751D7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результатам внутреннего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оказанием государственных услуг  в течение 2016 года нарушений сроков оказания услуг не зафиксировано.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Жалоб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услугополучателей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по вопросам оказания государственных услуг КГУ «Аппарат акима Успенского сельского округа района Магжана Жумабаева Северо-Казахстанской области» за 2016 год не поступало.</w:t>
      </w:r>
    </w:p>
    <w:p w:rsidR="00751D7E" w:rsidRDefault="00751D7E" w:rsidP="00751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повышения эффективности и улучшения качества предоставляемых услуг населению в 2017 году будет продолжена работа по качественному и своевременному оказанию государственных услуг.</w:t>
      </w:r>
    </w:p>
    <w:p w:rsidR="00751D7E" w:rsidRDefault="00751D7E" w:rsidP="00751D7E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51D7E" w:rsidRDefault="00751D7E" w:rsidP="00751D7E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51D7E" w:rsidRDefault="00751D7E" w:rsidP="00751D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1D7E" w:rsidRDefault="00751D7E" w:rsidP="00751D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:rsidR="00751D7E" w:rsidRDefault="00751D7E" w:rsidP="00751D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1D7E" w:rsidRDefault="00751D7E" w:rsidP="00751D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1D7E" w:rsidRDefault="00751D7E" w:rsidP="00751D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1D7E" w:rsidRDefault="00751D7E" w:rsidP="00751D7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1D7E" w:rsidRDefault="00751D7E" w:rsidP="00751D7E">
      <w:pPr>
        <w:jc w:val="center"/>
      </w:pPr>
    </w:p>
    <w:p w:rsidR="00AF4BDD" w:rsidRDefault="00AF4BDD" w:rsidP="00751D7E">
      <w:pPr>
        <w:jc w:val="center"/>
      </w:pPr>
    </w:p>
    <w:p w:rsidR="00AF4BDD" w:rsidRDefault="00AF4BDD" w:rsidP="00751D7E">
      <w:pPr>
        <w:jc w:val="center"/>
      </w:pPr>
    </w:p>
    <w:p w:rsidR="00AF4BDD" w:rsidRDefault="00AF4BDD" w:rsidP="00751D7E">
      <w:pPr>
        <w:jc w:val="center"/>
      </w:pPr>
    </w:p>
    <w:p w:rsidR="00AF4BDD" w:rsidRDefault="00AF4BDD" w:rsidP="00751D7E">
      <w:pPr>
        <w:jc w:val="center"/>
      </w:pPr>
    </w:p>
    <w:p w:rsidR="00AF4BDD" w:rsidRDefault="00AF4BDD" w:rsidP="00751D7E">
      <w:pPr>
        <w:jc w:val="center"/>
      </w:pPr>
    </w:p>
    <w:p w:rsidR="00AF4BDD" w:rsidRDefault="00AF4BDD" w:rsidP="00751D7E">
      <w:pPr>
        <w:jc w:val="center"/>
      </w:pPr>
    </w:p>
    <w:p w:rsidR="00AF4BDD" w:rsidRDefault="00AF4BDD" w:rsidP="00751D7E">
      <w:pPr>
        <w:jc w:val="center"/>
      </w:pPr>
    </w:p>
    <w:p w:rsidR="00AF4BDD" w:rsidRDefault="00AF4BDD" w:rsidP="00751D7E">
      <w:pPr>
        <w:jc w:val="center"/>
      </w:pPr>
    </w:p>
    <w:p w:rsidR="00AF4BDD" w:rsidRDefault="00AF4BDD" w:rsidP="00751D7E">
      <w:pPr>
        <w:jc w:val="center"/>
      </w:pPr>
    </w:p>
    <w:p w:rsidR="00AF4BDD" w:rsidRDefault="00AF4BDD" w:rsidP="00751D7E">
      <w:pPr>
        <w:jc w:val="center"/>
      </w:pPr>
    </w:p>
    <w:p w:rsidR="00AF4BDD" w:rsidRPr="00264C63" w:rsidRDefault="00AF4BDD" w:rsidP="00264C63">
      <w:bookmarkStart w:id="0" w:name="_GoBack"/>
      <w:bookmarkEnd w:id="0"/>
    </w:p>
    <w:sectPr w:rsidR="00AF4BDD" w:rsidRPr="00264C63" w:rsidSect="001130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12DB2"/>
    <w:multiLevelType w:val="hybridMultilevel"/>
    <w:tmpl w:val="C57807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7E07FD"/>
    <w:multiLevelType w:val="hybridMultilevel"/>
    <w:tmpl w:val="B84E4104"/>
    <w:lvl w:ilvl="0" w:tplc="9B385E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305647"/>
    <w:multiLevelType w:val="hybridMultilevel"/>
    <w:tmpl w:val="E6C6D4A0"/>
    <w:lvl w:ilvl="0" w:tplc="3D2054B4">
      <w:start w:val="1"/>
      <w:numFmt w:val="decimal"/>
      <w:lvlText w:val="%1."/>
      <w:lvlJc w:val="left"/>
      <w:pPr>
        <w:ind w:left="6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6411"/>
    <w:rsid w:val="00025753"/>
    <w:rsid w:val="000417A8"/>
    <w:rsid w:val="00050A4F"/>
    <w:rsid w:val="00063329"/>
    <w:rsid w:val="0007785A"/>
    <w:rsid w:val="000C1791"/>
    <w:rsid w:val="001130C6"/>
    <w:rsid w:val="00113150"/>
    <w:rsid w:val="00117AE6"/>
    <w:rsid w:val="0019748C"/>
    <w:rsid w:val="0025441E"/>
    <w:rsid w:val="00264C63"/>
    <w:rsid w:val="002A2554"/>
    <w:rsid w:val="00366411"/>
    <w:rsid w:val="00382522"/>
    <w:rsid w:val="003B7EF3"/>
    <w:rsid w:val="003F296B"/>
    <w:rsid w:val="004012C2"/>
    <w:rsid w:val="00402225"/>
    <w:rsid w:val="00417BA1"/>
    <w:rsid w:val="0047520A"/>
    <w:rsid w:val="004B1C6B"/>
    <w:rsid w:val="00665237"/>
    <w:rsid w:val="006C6BA9"/>
    <w:rsid w:val="006F6DE0"/>
    <w:rsid w:val="00751D7E"/>
    <w:rsid w:val="007576C2"/>
    <w:rsid w:val="007718FE"/>
    <w:rsid w:val="007C43EE"/>
    <w:rsid w:val="009824D4"/>
    <w:rsid w:val="00A87B46"/>
    <w:rsid w:val="00AA6C87"/>
    <w:rsid w:val="00AC2D3A"/>
    <w:rsid w:val="00AF4BDD"/>
    <w:rsid w:val="00B82C83"/>
    <w:rsid w:val="00B86A38"/>
    <w:rsid w:val="00BB10C9"/>
    <w:rsid w:val="00C25927"/>
    <w:rsid w:val="00C32BAD"/>
    <w:rsid w:val="00C34A7A"/>
    <w:rsid w:val="00C96376"/>
    <w:rsid w:val="00CC68C1"/>
    <w:rsid w:val="00D3335A"/>
    <w:rsid w:val="00D77DF6"/>
    <w:rsid w:val="00E019A9"/>
    <w:rsid w:val="00E4390F"/>
    <w:rsid w:val="00E6148F"/>
    <w:rsid w:val="00F11F8D"/>
    <w:rsid w:val="00F60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0C6"/>
  </w:style>
  <w:style w:type="paragraph" w:styleId="3">
    <w:name w:val="heading 3"/>
    <w:basedOn w:val="a"/>
    <w:link w:val="30"/>
    <w:uiPriority w:val="9"/>
    <w:qFormat/>
    <w:rsid w:val="003664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6641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6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66411"/>
    <w:rPr>
      <w:color w:val="0000FF"/>
      <w:u w:val="single"/>
    </w:rPr>
  </w:style>
  <w:style w:type="paragraph" w:customStyle="1" w:styleId="note">
    <w:name w:val="note"/>
    <w:basedOn w:val="a"/>
    <w:rsid w:val="0036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019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1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zh.sko.gov.kz/page.php?page=svedenija_ob_okazanii&amp;lang=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486</Words>
  <Characters>2773</Characters>
  <Application>Microsoft Office Word</Application>
  <DocSecurity>0</DocSecurity>
  <Lines>23</Lines>
  <Paragraphs>6</Paragraphs>
  <ScaleCrop>false</ScaleCrop>
  <Company/>
  <LinksUpToDate>false</LinksUpToDate>
  <CharactersWithSpaces>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2017-04-20T12:38:00Z</cp:lastPrinted>
  <dcterms:created xsi:type="dcterms:W3CDTF">2017-04-13T03:36:00Z</dcterms:created>
  <dcterms:modified xsi:type="dcterms:W3CDTF">2017-04-20T12:38:00Z</dcterms:modified>
</cp:coreProperties>
</file>