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8B" w:rsidRDefault="0002618B" w:rsidP="0002618B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2618B" w:rsidRDefault="0002618B" w:rsidP="0002618B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02618B" w:rsidRDefault="0002618B" w:rsidP="0002618B">
      <w:pPr>
        <w:spacing w:after="0" w:line="240" w:lineRule="auto"/>
        <w:ind w:left="5103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__________________________</w:t>
      </w:r>
    </w:p>
    <w:p w:rsidR="0002618B" w:rsidRDefault="0002618B" w:rsidP="0002618B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Кожахметова Г.Ш.</w:t>
      </w:r>
    </w:p>
    <w:p w:rsidR="0002618B" w:rsidRDefault="0002618B" w:rsidP="0002618B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Руководитель ГУ </w:t>
      </w:r>
    </w:p>
    <w:p w:rsidR="0002618B" w:rsidRDefault="0002618B" w:rsidP="0002618B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«Управление образования</w:t>
      </w:r>
    </w:p>
    <w:p w:rsidR="0002618B" w:rsidRDefault="0002618B" w:rsidP="0002618B">
      <w:pPr>
        <w:spacing w:after="0" w:line="240" w:lineRule="auto"/>
        <w:ind w:left="5103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акимата Карагандинской области»</w:t>
      </w:r>
    </w:p>
    <w:p w:rsidR="0002618B" w:rsidRDefault="0002618B" w:rsidP="0002618B">
      <w:pPr>
        <w:spacing w:after="0" w:line="240" w:lineRule="auto"/>
        <w:ind w:left="5103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приказ Управления образования</w:t>
      </w:r>
    </w:p>
    <w:p w:rsidR="0002618B" w:rsidRDefault="0002618B" w:rsidP="0002618B">
      <w:pPr>
        <w:spacing w:after="0" w:line="240" w:lineRule="auto"/>
        <w:ind w:left="5103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«Об утверждении положения отделов»</w:t>
      </w:r>
    </w:p>
    <w:p w:rsidR="0002618B" w:rsidRDefault="0002618B" w:rsidP="0002618B">
      <w:pPr>
        <w:spacing w:after="0" w:line="240" w:lineRule="auto"/>
        <w:ind w:left="5103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«____»_________________ 2021 г.</w:t>
      </w:r>
    </w:p>
    <w:p w:rsidR="0002618B" w:rsidRDefault="0002618B" w:rsidP="0002618B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№________________</w:t>
      </w:r>
    </w:p>
    <w:p w:rsidR="0002618B" w:rsidRDefault="0002618B" w:rsidP="005741C9">
      <w:pPr>
        <w:spacing w:afterLines="20" w:after="4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8B" w:rsidRDefault="0002618B" w:rsidP="005741C9">
      <w:pPr>
        <w:spacing w:afterLines="20" w:after="4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18D" w:rsidRPr="00A621BB" w:rsidRDefault="00D26AE1" w:rsidP="005741C9">
      <w:pPr>
        <w:spacing w:afterLines="20" w:after="48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b/>
          <w:sz w:val="28"/>
          <w:szCs w:val="28"/>
          <w:lang w:val="kk-KZ"/>
        </w:rPr>
        <w:t>ПОЛОЖЕНИЕ</w:t>
      </w:r>
    </w:p>
    <w:p w:rsidR="00B86BAF" w:rsidRPr="00A621BB" w:rsidRDefault="00D26AE1" w:rsidP="005741C9">
      <w:pPr>
        <w:spacing w:afterLines="20" w:after="48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 отделе </w:t>
      </w:r>
      <w:r w:rsidR="0006285E" w:rsidRPr="0006285E">
        <w:rPr>
          <w:rFonts w:ascii="Times New Roman" w:hAnsi="Times New Roman"/>
          <w:b/>
          <w:sz w:val="28"/>
          <w:szCs w:val="28"/>
        </w:rPr>
        <w:t>дошкольного и общего среднего образования</w:t>
      </w:r>
    </w:p>
    <w:p w:rsidR="007769F2" w:rsidRDefault="007769F2" w:rsidP="007769F2">
      <w:pPr>
        <w:pStyle w:val="a3"/>
        <w:spacing w:afterLines="20" w:after="48" w:line="240" w:lineRule="auto"/>
        <w:ind w:left="234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6BAF" w:rsidRPr="00A621BB" w:rsidRDefault="005E5671" w:rsidP="005741C9">
      <w:pPr>
        <w:pStyle w:val="a3"/>
        <w:numPr>
          <w:ilvl w:val="0"/>
          <w:numId w:val="1"/>
        </w:numPr>
        <w:spacing w:afterLines="20" w:after="48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86BAF" w:rsidRPr="00A621BB">
        <w:rPr>
          <w:rFonts w:ascii="Times New Roman" w:hAnsi="Times New Roman" w:cs="Times New Roman"/>
          <w:b/>
          <w:sz w:val="28"/>
          <w:szCs w:val="28"/>
          <w:lang w:val="kk-KZ"/>
        </w:rPr>
        <w:t>Общие положения</w:t>
      </w:r>
    </w:p>
    <w:p w:rsidR="00615B37" w:rsidRPr="00A621BB" w:rsidRDefault="00615B37" w:rsidP="005741C9">
      <w:pPr>
        <w:pStyle w:val="a3"/>
        <w:spacing w:afterLines="20" w:after="48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6BAF" w:rsidRPr="00A621BB" w:rsidRDefault="00B86BAF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 xml:space="preserve">1.1. Отдел </w:t>
      </w:r>
      <w:r w:rsidR="007769F2" w:rsidRPr="007769F2">
        <w:rPr>
          <w:rFonts w:ascii="Times New Roman" w:hAnsi="Times New Roman"/>
          <w:sz w:val="28"/>
          <w:szCs w:val="28"/>
        </w:rPr>
        <w:t>дошкольного</w:t>
      </w:r>
      <w:r w:rsidR="007769F2" w:rsidRPr="0006285E">
        <w:rPr>
          <w:rFonts w:ascii="Times New Roman" w:hAnsi="Times New Roman"/>
          <w:b/>
          <w:sz w:val="28"/>
          <w:szCs w:val="28"/>
        </w:rPr>
        <w:t xml:space="preserve"> </w:t>
      </w:r>
      <w:r w:rsidR="007769F2" w:rsidRPr="007769F2">
        <w:rPr>
          <w:rFonts w:ascii="Times New Roman" w:hAnsi="Times New Roman"/>
          <w:sz w:val="28"/>
          <w:szCs w:val="28"/>
        </w:rPr>
        <w:t>и общего среднего образования</w:t>
      </w:r>
      <w:r w:rsidRPr="00A621BB">
        <w:rPr>
          <w:rFonts w:ascii="Times New Roman" w:hAnsi="Times New Roman" w:cs="Times New Roman"/>
          <w:sz w:val="28"/>
          <w:szCs w:val="28"/>
          <w:lang w:val="kk-KZ"/>
        </w:rPr>
        <w:t xml:space="preserve"> является структурным подразделением управления образования Карагандинской области согласно штатному расписанию.</w:t>
      </w:r>
    </w:p>
    <w:p w:rsidR="00B86BAF" w:rsidRPr="00A621BB" w:rsidRDefault="00B86BAF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 xml:space="preserve">1.2. </w:t>
      </w:r>
      <w:r w:rsidR="001E3762" w:rsidRPr="00A621BB">
        <w:rPr>
          <w:rFonts w:ascii="Times New Roman" w:hAnsi="Times New Roman" w:cs="Times New Roman"/>
          <w:sz w:val="28"/>
          <w:szCs w:val="28"/>
          <w:lang w:val="kk-KZ"/>
        </w:rPr>
        <w:t>Отдел осуществляет свою деятельность в соотве</w:t>
      </w:r>
      <w:r w:rsidR="00796E4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E3762" w:rsidRPr="00A621BB">
        <w:rPr>
          <w:rFonts w:ascii="Times New Roman" w:hAnsi="Times New Roman" w:cs="Times New Roman"/>
          <w:sz w:val="28"/>
          <w:szCs w:val="28"/>
          <w:lang w:val="kk-KZ"/>
        </w:rPr>
        <w:t>ствии с Конститутцией РК, Указом Президента РК «О государственной службе», Законом «Об образовании»</w:t>
      </w:r>
      <w:r w:rsidR="00901888" w:rsidRPr="00A621B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01888" w:rsidRPr="00A621BB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РК и настоящим Положением.</w:t>
      </w:r>
    </w:p>
    <w:p w:rsidR="001E3762" w:rsidRPr="00A621BB" w:rsidRDefault="001E3762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 xml:space="preserve">1.3. В своей деятельностиотдел подчиняется руководителю </w:t>
      </w:r>
      <w:r w:rsidR="00615B37" w:rsidRPr="00A621BB">
        <w:rPr>
          <w:rFonts w:ascii="Times New Roman" w:hAnsi="Times New Roman" w:cs="Times New Roman"/>
          <w:sz w:val="28"/>
          <w:szCs w:val="28"/>
          <w:lang w:val="kk-KZ"/>
        </w:rPr>
        <w:t xml:space="preserve">управления и </w:t>
      </w:r>
      <w:r w:rsidR="00901888" w:rsidRPr="00A621BB">
        <w:rPr>
          <w:rFonts w:ascii="Times New Roman" w:hAnsi="Times New Roman" w:cs="Times New Roman"/>
          <w:sz w:val="28"/>
          <w:szCs w:val="28"/>
          <w:lang w:val="kk-KZ"/>
        </w:rPr>
        <w:t xml:space="preserve">его </w:t>
      </w:r>
      <w:r w:rsidR="00615B37" w:rsidRPr="00A621BB">
        <w:rPr>
          <w:rFonts w:ascii="Times New Roman" w:hAnsi="Times New Roman" w:cs="Times New Roman"/>
          <w:sz w:val="28"/>
          <w:szCs w:val="28"/>
          <w:lang w:val="kk-KZ"/>
        </w:rPr>
        <w:t>заместителям.</w:t>
      </w:r>
    </w:p>
    <w:p w:rsidR="00615B37" w:rsidRPr="00A621BB" w:rsidRDefault="00615B37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>1.4. Деятельность работников отдела регламентируется руководителем отдела, в его отсутствие главным специалистом, согласно функциональным обязанностям.</w:t>
      </w:r>
    </w:p>
    <w:p w:rsidR="00901888" w:rsidRPr="00A621BB" w:rsidRDefault="00901888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sz w:val="28"/>
          <w:szCs w:val="28"/>
        </w:rPr>
        <w:t>1.5. За ненадлежащее исполнение должностных обязанностей и нарушение трудовой дисциплины работники отдела несут ответственность в порядке, предусмотренном действующим законодательством.</w:t>
      </w:r>
    </w:p>
    <w:p w:rsidR="00615B37" w:rsidRPr="00A621BB" w:rsidRDefault="00615B37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5B37" w:rsidRPr="00A621BB" w:rsidRDefault="00615B37" w:rsidP="005741C9">
      <w:pPr>
        <w:spacing w:afterLines="20" w:after="48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b/>
          <w:sz w:val="28"/>
          <w:szCs w:val="28"/>
          <w:lang w:val="kk-KZ"/>
        </w:rPr>
        <w:t>2. Основные задачи, права и функции</w:t>
      </w:r>
    </w:p>
    <w:p w:rsidR="00615B37" w:rsidRPr="00A621BB" w:rsidRDefault="00615B37" w:rsidP="005741C9">
      <w:pPr>
        <w:spacing w:afterLines="20" w:after="48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b/>
          <w:sz w:val="28"/>
          <w:szCs w:val="28"/>
          <w:lang w:val="kk-KZ"/>
        </w:rPr>
        <w:t>2.1. Задачи отдела:</w:t>
      </w:r>
    </w:p>
    <w:p w:rsidR="00615B37" w:rsidRPr="00A621BB" w:rsidRDefault="00615B37" w:rsidP="005741C9">
      <w:pPr>
        <w:pStyle w:val="a3"/>
        <w:numPr>
          <w:ilvl w:val="0"/>
          <w:numId w:val="2"/>
        </w:numPr>
        <w:spacing w:afterLines="20" w:after="48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>Выявление на соответствие предоставляемых образовательных услуг требованиям Государственного общеобязательного стандарта РК соответствующего уровня образования;</w:t>
      </w:r>
    </w:p>
    <w:p w:rsidR="00615B37" w:rsidRPr="00A621BB" w:rsidRDefault="00615B37" w:rsidP="005741C9">
      <w:pPr>
        <w:spacing w:afterLines="20" w:after="48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 xml:space="preserve">2.2. </w:t>
      </w:r>
      <w:r w:rsidR="000021E5" w:rsidRPr="00A621B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A621BB">
        <w:rPr>
          <w:rFonts w:ascii="Times New Roman" w:hAnsi="Times New Roman" w:cs="Times New Roman"/>
          <w:sz w:val="28"/>
          <w:szCs w:val="28"/>
          <w:lang w:val="kk-KZ"/>
        </w:rPr>
        <w:t xml:space="preserve">тдел совместно с другими отделами управления создает условия для развития </w:t>
      </w:r>
      <w:r w:rsidR="000021E5" w:rsidRPr="00A621BB">
        <w:rPr>
          <w:rFonts w:ascii="Times New Roman" w:hAnsi="Times New Roman" w:cs="Times New Roman"/>
          <w:sz w:val="28"/>
          <w:szCs w:val="28"/>
          <w:lang w:val="kk-KZ"/>
        </w:rPr>
        <w:t>образования на основе принципов государственной политики в этой сфере, определенных законодательством Республики Казахстан:</w:t>
      </w:r>
    </w:p>
    <w:p w:rsidR="000021E5" w:rsidRPr="00A621BB" w:rsidRDefault="000021E5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>- равенства прав граждан Республики Казахстан на получение образования</w:t>
      </w:r>
      <w:r w:rsidR="004D4D21" w:rsidRPr="00A621B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D4D21" w:rsidRPr="00A621BB" w:rsidRDefault="004D4D21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>- бесплатности образовательных услуг в пределах государственных общеобязательных стандартов образования;</w:t>
      </w:r>
    </w:p>
    <w:p w:rsidR="004D4D21" w:rsidRPr="00A621BB" w:rsidRDefault="004D4D21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>- разнообразия организаций образования по видам собственности, направлениям деятельности, формам обучения и воспитания;</w:t>
      </w:r>
    </w:p>
    <w:p w:rsidR="004D4D21" w:rsidRPr="00A621BB" w:rsidRDefault="004D4D21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>- развития материально-технической базы, улучшения финанс</w:t>
      </w:r>
      <w:r w:rsidR="00B14BD8" w:rsidRPr="00A621BB">
        <w:rPr>
          <w:rFonts w:ascii="Times New Roman" w:hAnsi="Times New Roman" w:cs="Times New Roman"/>
          <w:sz w:val="28"/>
          <w:szCs w:val="28"/>
          <w:lang w:val="kk-KZ"/>
        </w:rPr>
        <w:t>ового обеспечения организаций образования.</w:t>
      </w:r>
    </w:p>
    <w:p w:rsidR="00B14BD8" w:rsidRPr="00A621BB" w:rsidRDefault="00B14BD8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4BD8" w:rsidRPr="00A621BB" w:rsidRDefault="00B14BD8" w:rsidP="005741C9">
      <w:pPr>
        <w:pStyle w:val="a3"/>
        <w:numPr>
          <w:ilvl w:val="0"/>
          <w:numId w:val="3"/>
        </w:numPr>
        <w:spacing w:afterLines="20" w:after="48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b/>
          <w:sz w:val="28"/>
          <w:szCs w:val="28"/>
          <w:lang w:val="kk-KZ"/>
        </w:rPr>
        <w:t>Организация основной деятельности</w:t>
      </w:r>
    </w:p>
    <w:p w:rsidR="00B14BD8" w:rsidRPr="00A621BB" w:rsidRDefault="00B14BD8" w:rsidP="005741C9">
      <w:pPr>
        <w:pStyle w:val="a3"/>
        <w:spacing w:afterLines="20" w:after="48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5B37" w:rsidRPr="00A621BB" w:rsidRDefault="00B14BD8" w:rsidP="005741C9">
      <w:pPr>
        <w:spacing w:afterLines="20" w:after="48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b/>
          <w:sz w:val="28"/>
          <w:szCs w:val="28"/>
          <w:lang w:val="kk-KZ"/>
        </w:rPr>
        <w:t>3.1. Для улучшения поставленных задач отдел:</w:t>
      </w:r>
    </w:p>
    <w:p w:rsidR="00B14BD8" w:rsidRPr="00A621BB" w:rsidRDefault="00B14BD8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lastRenderedPageBreak/>
        <w:t>- участвует в разработке региональной Программы развития системы образования области, обобщает и анализирует исполнение годовых и еженедельных планов работы управления образования на текущий год;</w:t>
      </w:r>
    </w:p>
    <w:p w:rsidR="00B14BD8" w:rsidRPr="00A621BB" w:rsidRDefault="00B14BD8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 xml:space="preserve">- обеспечивает контроль за реализацией </w:t>
      </w:r>
      <w:r w:rsidR="000B3B18" w:rsidRPr="00A621BB">
        <w:rPr>
          <w:rFonts w:ascii="Times New Roman" w:hAnsi="Times New Roman" w:cs="Times New Roman"/>
          <w:sz w:val="28"/>
          <w:szCs w:val="28"/>
          <w:lang w:val="kk-KZ"/>
        </w:rPr>
        <w:t>«Государственной программы развития образования» и «Плана мероприятий по реализации Государственной программы развития образования» и «Плана мероприятий по реализации Государственной программы развития образования в РК на 2011-2020 годы»;</w:t>
      </w:r>
    </w:p>
    <w:p w:rsidR="000B3B18" w:rsidRPr="00A621BB" w:rsidRDefault="000B3B18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>- обобщает материалы комплексного изучения отделов и организаций образования области;</w:t>
      </w:r>
    </w:p>
    <w:p w:rsidR="000B3B18" w:rsidRPr="00A621BB" w:rsidRDefault="000B3B18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>- совместно с рай</w:t>
      </w:r>
      <w:r w:rsidR="00C14BB0" w:rsidRPr="00A621BB">
        <w:rPr>
          <w:rFonts w:ascii="Times New Roman" w:hAnsi="Times New Roman" w:cs="Times New Roman"/>
          <w:sz w:val="28"/>
          <w:szCs w:val="28"/>
          <w:lang w:val="kk-KZ"/>
        </w:rPr>
        <w:t xml:space="preserve">оными и </w:t>
      </w:r>
      <w:r w:rsidRPr="00A621BB">
        <w:rPr>
          <w:rFonts w:ascii="Times New Roman" w:hAnsi="Times New Roman" w:cs="Times New Roman"/>
          <w:sz w:val="28"/>
          <w:szCs w:val="28"/>
          <w:lang w:val="kk-KZ"/>
        </w:rPr>
        <w:t>гор</w:t>
      </w:r>
      <w:r w:rsidR="00C14BB0" w:rsidRPr="00A621BB">
        <w:rPr>
          <w:rFonts w:ascii="Times New Roman" w:hAnsi="Times New Roman" w:cs="Times New Roman"/>
          <w:sz w:val="28"/>
          <w:szCs w:val="28"/>
          <w:lang w:val="kk-KZ"/>
        </w:rPr>
        <w:t>одскими отделами образования</w:t>
      </w:r>
      <w:r w:rsidRPr="00A621BB">
        <w:rPr>
          <w:rFonts w:ascii="Times New Roman" w:hAnsi="Times New Roman" w:cs="Times New Roman"/>
          <w:sz w:val="28"/>
          <w:szCs w:val="28"/>
          <w:lang w:val="kk-KZ"/>
        </w:rPr>
        <w:t xml:space="preserve"> обеспечивает контроль за исполнением законодательства Республики Казахстан в области образования;</w:t>
      </w:r>
    </w:p>
    <w:p w:rsidR="000B3B18" w:rsidRPr="00A621BB" w:rsidRDefault="000B3B18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24BD8" w:rsidRPr="00A621BB">
        <w:rPr>
          <w:rFonts w:ascii="Times New Roman" w:hAnsi="Times New Roman" w:cs="Times New Roman"/>
          <w:sz w:val="28"/>
          <w:szCs w:val="28"/>
          <w:lang w:val="kk-KZ"/>
        </w:rPr>
        <w:t>осуществляет анализ состояния системы образования в области, совместно с другими отделами, прогнозирует перспектив</w:t>
      </w:r>
      <w:r w:rsidR="001C5B7D" w:rsidRPr="00A621B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24BD8" w:rsidRPr="00A621BB">
        <w:rPr>
          <w:rFonts w:ascii="Times New Roman" w:hAnsi="Times New Roman" w:cs="Times New Roman"/>
          <w:sz w:val="28"/>
          <w:szCs w:val="28"/>
          <w:lang w:val="kk-KZ"/>
        </w:rPr>
        <w:t xml:space="preserve"> и тенденции развития;</w:t>
      </w:r>
    </w:p>
    <w:p w:rsidR="00E24BD8" w:rsidRPr="00A621BB" w:rsidRDefault="00E24BD8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>- анализирует деятельность районных, городских отделов образо</w:t>
      </w:r>
      <w:r w:rsidR="00FF2627" w:rsidRPr="00A621BB">
        <w:rPr>
          <w:rFonts w:ascii="Times New Roman" w:hAnsi="Times New Roman" w:cs="Times New Roman"/>
          <w:sz w:val="28"/>
          <w:szCs w:val="28"/>
          <w:lang w:val="kk-KZ"/>
        </w:rPr>
        <w:t>вания и организаций образования;</w:t>
      </w:r>
    </w:p>
    <w:p w:rsidR="00FF2627" w:rsidRPr="00A621BB" w:rsidRDefault="00FF2627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>- формирует информационный банк данных по управлению образования, районным и городским отделам образования;</w:t>
      </w:r>
    </w:p>
    <w:p w:rsidR="00FF2627" w:rsidRPr="00A621BB" w:rsidRDefault="00FF2627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>- обеспечивает подготовку необходимой информации в республиканские органы управления;</w:t>
      </w:r>
    </w:p>
    <w:p w:rsidR="00FF2627" w:rsidRPr="00A621BB" w:rsidRDefault="00FF2627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 xml:space="preserve">- рассматривает в установленном законодательством порядке письма, заявления, жалобы населения и учащихся, обеспечивает </w:t>
      </w:r>
      <w:r w:rsidR="00656519" w:rsidRPr="00A621BB">
        <w:rPr>
          <w:rFonts w:ascii="Times New Roman" w:hAnsi="Times New Roman" w:cs="Times New Roman"/>
          <w:sz w:val="28"/>
          <w:szCs w:val="28"/>
          <w:lang w:val="kk-KZ"/>
        </w:rPr>
        <w:t>выполнение их законных требований, обоснованных просьб.</w:t>
      </w:r>
    </w:p>
    <w:p w:rsidR="00656519" w:rsidRPr="00A621BB" w:rsidRDefault="00656519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6519" w:rsidRPr="00A621BB" w:rsidRDefault="00656519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21BB">
        <w:rPr>
          <w:rFonts w:ascii="Times New Roman" w:hAnsi="Times New Roman" w:cs="Times New Roman"/>
          <w:b/>
          <w:sz w:val="28"/>
          <w:szCs w:val="28"/>
          <w:lang w:val="kk-KZ"/>
        </w:rPr>
        <w:t>3.2.Отдел при осуществлении возложенных на него функций наделяется следующими правами и полномочи</w:t>
      </w:r>
      <w:r w:rsidR="000E2C51" w:rsidRPr="00A621BB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Pr="00A621BB">
        <w:rPr>
          <w:rFonts w:ascii="Times New Roman" w:hAnsi="Times New Roman" w:cs="Times New Roman"/>
          <w:b/>
          <w:sz w:val="28"/>
          <w:szCs w:val="28"/>
          <w:lang w:val="kk-KZ"/>
        </w:rPr>
        <w:t>ми:</w:t>
      </w:r>
    </w:p>
    <w:p w:rsidR="00A621BB" w:rsidRPr="00A621BB" w:rsidRDefault="00656519" w:rsidP="005741C9">
      <w:pPr>
        <w:spacing w:afterLines="20" w:after="48"/>
        <w:jc w:val="both"/>
        <w:rPr>
          <w:rFonts w:ascii="Times New Roman" w:hAnsi="Times New Roman" w:cs="Times New Roman"/>
          <w:sz w:val="28"/>
          <w:szCs w:val="28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621BB" w:rsidRPr="00A621BB">
        <w:rPr>
          <w:rFonts w:ascii="Times New Roman" w:hAnsi="Times New Roman" w:cs="Times New Roman"/>
          <w:sz w:val="28"/>
          <w:szCs w:val="28"/>
          <w:lang w:val="kk-KZ"/>
        </w:rPr>
        <w:t>контроль за реализацией Государственной программы развития образования, Программы развития Карагандинской области</w:t>
      </w:r>
      <w:r w:rsidR="00A621BB" w:rsidRPr="00A621BB">
        <w:rPr>
          <w:rFonts w:ascii="Times New Roman" w:hAnsi="Times New Roman" w:cs="Times New Roman"/>
          <w:sz w:val="28"/>
          <w:szCs w:val="28"/>
        </w:rPr>
        <w:t>;</w:t>
      </w:r>
    </w:p>
    <w:p w:rsidR="00A621BB" w:rsidRPr="00A621BB" w:rsidRDefault="00A621BB" w:rsidP="005741C9">
      <w:pPr>
        <w:spacing w:afterLines="20" w:after="48"/>
        <w:jc w:val="both"/>
        <w:rPr>
          <w:rFonts w:ascii="Times New Roman" w:hAnsi="Times New Roman" w:cs="Times New Roman"/>
          <w:sz w:val="28"/>
          <w:szCs w:val="28"/>
        </w:rPr>
      </w:pPr>
      <w:r w:rsidRPr="00A621BB">
        <w:rPr>
          <w:rFonts w:ascii="Times New Roman" w:hAnsi="Times New Roman" w:cs="Times New Roman"/>
          <w:sz w:val="28"/>
          <w:szCs w:val="28"/>
        </w:rPr>
        <w:t>- к</w:t>
      </w:r>
      <w:r w:rsidRPr="00A621BB">
        <w:rPr>
          <w:rFonts w:ascii="Times New Roman" w:hAnsi="Times New Roman" w:cs="Times New Roman"/>
          <w:sz w:val="28"/>
          <w:szCs w:val="28"/>
          <w:lang w:val="kk-KZ"/>
        </w:rPr>
        <w:t>онтроль,  мониторинг и свод исполнения поручений Администрации Президента Республики Казахстан, Правительства Республики Казахстан, Канцелярии Премьер-Министра,  Министра образования и науки,  акима Карагандинской области, заместителей акима Карагандинской области, блогов, поступивших в КПМ РК, МОН РК, акиму Карагандинской области, руководителю управления образования</w:t>
      </w:r>
      <w:r w:rsidRPr="00A621BB">
        <w:rPr>
          <w:rFonts w:ascii="Times New Roman" w:hAnsi="Times New Roman" w:cs="Times New Roman"/>
          <w:sz w:val="28"/>
          <w:szCs w:val="28"/>
        </w:rPr>
        <w:t>;</w:t>
      </w:r>
    </w:p>
    <w:p w:rsidR="00107854" w:rsidRPr="00A621BB" w:rsidRDefault="00107854" w:rsidP="005741C9">
      <w:pPr>
        <w:spacing w:afterLines="20" w:after="48"/>
        <w:jc w:val="both"/>
        <w:rPr>
          <w:rFonts w:ascii="Times New Roman" w:hAnsi="Times New Roman" w:cs="Times New Roman"/>
          <w:sz w:val="28"/>
          <w:szCs w:val="28"/>
        </w:rPr>
      </w:pPr>
      <w:r w:rsidRPr="00A621BB">
        <w:rPr>
          <w:rFonts w:ascii="Times New Roman" w:hAnsi="Times New Roman" w:cs="Times New Roman"/>
          <w:sz w:val="28"/>
          <w:szCs w:val="28"/>
        </w:rPr>
        <w:t>- осуществление общего руководства,  планирование деятельности управления образования и свод планов работы отделов управления;</w:t>
      </w:r>
    </w:p>
    <w:p w:rsidR="00107854" w:rsidRPr="00A621BB" w:rsidRDefault="00107854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BB">
        <w:rPr>
          <w:rFonts w:ascii="Times New Roman" w:hAnsi="Times New Roman" w:cs="Times New Roman"/>
          <w:sz w:val="28"/>
          <w:szCs w:val="28"/>
        </w:rPr>
        <w:t>- подготовка материалов для докладов руководителей  Управления образования, справок и информаций к выступлению на заседаниях и совещаниях;</w:t>
      </w:r>
    </w:p>
    <w:p w:rsidR="00107854" w:rsidRPr="00A621BB" w:rsidRDefault="00107854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BB">
        <w:rPr>
          <w:rFonts w:ascii="Times New Roman" w:hAnsi="Times New Roman" w:cs="Times New Roman"/>
          <w:sz w:val="28"/>
          <w:szCs w:val="28"/>
        </w:rPr>
        <w:lastRenderedPageBreak/>
        <w:t xml:space="preserve">- контроль, координация работы и свод информации по оказанию государственных услуг в сфере образования;   </w:t>
      </w:r>
    </w:p>
    <w:p w:rsidR="00107854" w:rsidRPr="00A621BB" w:rsidRDefault="00107854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BB">
        <w:rPr>
          <w:rFonts w:ascii="Times New Roman" w:hAnsi="Times New Roman" w:cs="Times New Roman"/>
          <w:sz w:val="28"/>
          <w:szCs w:val="28"/>
        </w:rPr>
        <w:t>- осуществление деятельности по контролю за показателями  рейтинга, а также основными индикаторами сферы образования в  районных и городских отделах образования;</w:t>
      </w:r>
    </w:p>
    <w:p w:rsidR="00107854" w:rsidRPr="00A621BB" w:rsidRDefault="00107854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>- организация проведения коллегий, селекторных и расширенных совещаний с руководителями районных и городских отделов образования, областных организаций образования, а так же аппаратных совещаний управления образования</w:t>
      </w:r>
      <w:r w:rsidRPr="00A621BB">
        <w:rPr>
          <w:rFonts w:ascii="Times New Roman" w:hAnsi="Times New Roman" w:cs="Times New Roman"/>
          <w:sz w:val="28"/>
          <w:szCs w:val="28"/>
        </w:rPr>
        <w:t>;</w:t>
      </w:r>
    </w:p>
    <w:p w:rsidR="00107854" w:rsidRPr="00A621BB" w:rsidRDefault="00107854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>- осуществление деятельности и контроль за исполнением Положения  об управлении образовании и Регламента управления образования</w:t>
      </w:r>
      <w:r w:rsidRPr="00A621BB">
        <w:rPr>
          <w:rFonts w:ascii="Times New Roman" w:hAnsi="Times New Roman" w:cs="Times New Roman"/>
          <w:sz w:val="28"/>
          <w:szCs w:val="28"/>
        </w:rPr>
        <w:t>;</w:t>
      </w:r>
    </w:p>
    <w:p w:rsidR="00107854" w:rsidRPr="00A621BB" w:rsidRDefault="00107854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>- организация мероприятия и проведение ежегодной  «Премии  акима Карагандинской  области в сфере образования»</w:t>
      </w:r>
      <w:r w:rsidRPr="00A621BB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107854" w:rsidRPr="00A621BB" w:rsidRDefault="00107854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>- осуществление контроля и сбор информации  в электоральный период</w:t>
      </w:r>
      <w:r w:rsidRPr="00A621BB">
        <w:rPr>
          <w:rFonts w:ascii="Times New Roman" w:hAnsi="Times New Roman" w:cs="Times New Roman"/>
          <w:sz w:val="28"/>
          <w:szCs w:val="28"/>
        </w:rPr>
        <w:t>;</w:t>
      </w:r>
    </w:p>
    <w:p w:rsidR="00107854" w:rsidRPr="00A621BB" w:rsidRDefault="00107854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>- контроль за деятельностью и координация работы деятельности канцелярии и архива</w:t>
      </w:r>
      <w:r w:rsidRPr="00A621BB">
        <w:rPr>
          <w:rFonts w:ascii="Times New Roman" w:hAnsi="Times New Roman" w:cs="Times New Roman"/>
          <w:sz w:val="28"/>
          <w:szCs w:val="28"/>
        </w:rPr>
        <w:t>;</w:t>
      </w:r>
    </w:p>
    <w:p w:rsidR="00107854" w:rsidRPr="00A621BB" w:rsidRDefault="00107854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BB">
        <w:rPr>
          <w:rFonts w:ascii="Times New Roman" w:hAnsi="Times New Roman" w:cs="Times New Roman"/>
          <w:sz w:val="28"/>
          <w:szCs w:val="28"/>
          <w:lang w:val="kk-KZ"/>
        </w:rPr>
        <w:t>- осуществление  контроля и координации  деятельности по делопроизводству и документационному обеспечению управления, электронному докуметообороту  и деятельности  архива</w:t>
      </w:r>
      <w:r w:rsidRPr="00A621BB">
        <w:rPr>
          <w:rFonts w:ascii="Times New Roman" w:hAnsi="Times New Roman" w:cs="Times New Roman"/>
          <w:sz w:val="28"/>
          <w:szCs w:val="28"/>
        </w:rPr>
        <w:t>;</w:t>
      </w:r>
    </w:p>
    <w:p w:rsidR="00107854" w:rsidRPr="00A621BB" w:rsidRDefault="00107854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BB">
        <w:rPr>
          <w:rFonts w:ascii="Times New Roman" w:hAnsi="Times New Roman" w:cs="Times New Roman"/>
          <w:sz w:val="28"/>
          <w:szCs w:val="28"/>
        </w:rPr>
        <w:t>- организация  работы по приему граждан руководством управления;</w:t>
      </w:r>
    </w:p>
    <w:p w:rsidR="00107854" w:rsidRPr="00A621BB" w:rsidRDefault="00107854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BB">
        <w:rPr>
          <w:rFonts w:ascii="Times New Roman" w:hAnsi="Times New Roman" w:cs="Times New Roman"/>
          <w:sz w:val="28"/>
          <w:szCs w:val="28"/>
        </w:rPr>
        <w:t>- к</w:t>
      </w:r>
      <w:r w:rsidRPr="00A621BB">
        <w:rPr>
          <w:rFonts w:ascii="Times New Roman" w:hAnsi="Times New Roman" w:cs="Times New Roman"/>
          <w:sz w:val="28"/>
          <w:szCs w:val="28"/>
          <w:lang w:val="kk-KZ"/>
        </w:rPr>
        <w:t>оординация работы управления образования по подготовке и организационному обеспечению визитов в область Главы государства, Премьер-министра, министра МОН РК</w:t>
      </w:r>
      <w:r w:rsidRPr="00A621BB">
        <w:rPr>
          <w:rFonts w:ascii="Times New Roman" w:hAnsi="Times New Roman" w:cs="Times New Roman"/>
          <w:sz w:val="28"/>
          <w:szCs w:val="28"/>
        </w:rPr>
        <w:t>;</w:t>
      </w:r>
    </w:p>
    <w:p w:rsidR="00107854" w:rsidRPr="00A621BB" w:rsidRDefault="00107854" w:rsidP="005741C9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BB">
        <w:rPr>
          <w:rFonts w:ascii="Times New Roman" w:hAnsi="Times New Roman" w:cs="Times New Roman"/>
          <w:sz w:val="28"/>
          <w:szCs w:val="28"/>
        </w:rPr>
        <w:t xml:space="preserve">- подготовка отчетов за полугодие </w:t>
      </w:r>
      <w:r w:rsidRPr="00A621BB">
        <w:rPr>
          <w:rFonts w:ascii="Times New Roman" w:hAnsi="Times New Roman" w:cs="Times New Roman"/>
          <w:sz w:val="28"/>
          <w:szCs w:val="28"/>
          <w:lang w:val="kk-KZ"/>
        </w:rPr>
        <w:t xml:space="preserve">и за год </w:t>
      </w:r>
      <w:r w:rsidRPr="00A621BB">
        <w:rPr>
          <w:rFonts w:ascii="Times New Roman" w:hAnsi="Times New Roman" w:cs="Times New Roman"/>
          <w:sz w:val="28"/>
          <w:szCs w:val="28"/>
        </w:rPr>
        <w:t>по Управлению образования;</w:t>
      </w:r>
    </w:p>
    <w:p w:rsidR="0095771E" w:rsidRDefault="00107854" w:rsidP="00807168">
      <w:pPr>
        <w:spacing w:afterLines="20" w:after="48"/>
        <w:jc w:val="both"/>
        <w:rPr>
          <w:rFonts w:ascii="Times New Roman" w:hAnsi="Times New Roman" w:cs="Times New Roman"/>
          <w:sz w:val="28"/>
          <w:szCs w:val="28"/>
        </w:rPr>
      </w:pPr>
      <w:r w:rsidRPr="00A621BB">
        <w:rPr>
          <w:rFonts w:ascii="Times New Roman" w:hAnsi="Times New Roman" w:cs="Times New Roman"/>
          <w:sz w:val="28"/>
          <w:szCs w:val="28"/>
        </w:rPr>
        <w:t>- контроль за своевременным рассмотрением жалоб и обращений граждан в курируемых отделах.</w:t>
      </w:r>
    </w:p>
    <w:p w:rsidR="0002618B" w:rsidRDefault="0002618B" w:rsidP="00807168">
      <w:pPr>
        <w:spacing w:afterLines="20" w:after="48"/>
        <w:jc w:val="both"/>
        <w:rPr>
          <w:rFonts w:ascii="Times New Roman" w:hAnsi="Times New Roman" w:cs="Times New Roman"/>
          <w:sz w:val="28"/>
          <w:szCs w:val="28"/>
        </w:rPr>
      </w:pPr>
    </w:p>
    <w:p w:rsidR="0002618B" w:rsidRPr="00A621BB" w:rsidRDefault="0002618B" w:rsidP="00807168">
      <w:pPr>
        <w:spacing w:afterLines="20" w:after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Ф.И.О.</w:t>
      </w:r>
      <w:bookmarkStart w:id="0" w:name="_GoBack"/>
      <w:bookmarkEnd w:id="0"/>
    </w:p>
    <w:sectPr w:rsidR="0002618B" w:rsidRPr="00A621BB" w:rsidSect="0082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B1C"/>
    <w:multiLevelType w:val="multilevel"/>
    <w:tmpl w:val="91D86FD8"/>
    <w:lvl w:ilvl="0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0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  <w:b w:val="0"/>
      </w:rPr>
    </w:lvl>
  </w:abstractNum>
  <w:abstractNum w:abstractNumId="1" w15:restartNumberingAfterBreak="0">
    <w:nsid w:val="266A66AF"/>
    <w:multiLevelType w:val="hybridMultilevel"/>
    <w:tmpl w:val="248ED8B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E2A25"/>
    <w:multiLevelType w:val="hybridMultilevel"/>
    <w:tmpl w:val="2012D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73594"/>
    <w:rsid w:val="000021E5"/>
    <w:rsid w:val="0002618B"/>
    <w:rsid w:val="0006285E"/>
    <w:rsid w:val="000B3B18"/>
    <w:rsid w:val="000C29EA"/>
    <w:rsid w:val="000D595D"/>
    <w:rsid w:val="000E2C51"/>
    <w:rsid w:val="00107854"/>
    <w:rsid w:val="001C5B7D"/>
    <w:rsid w:val="001E3762"/>
    <w:rsid w:val="00364E88"/>
    <w:rsid w:val="0042329C"/>
    <w:rsid w:val="004D4D21"/>
    <w:rsid w:val="00541E0E"/>
    <w:rsid w:val="005741C9"/>
    <w:rsid w:val="005E5671"/>
    <w:rsid w:val="00615B37"/>
    <w:rsid w:val="00656519"/>
    <w:rsid w:val="007769F2"/>
    <w:rsid w:val="00796E47"/>
    <w:rsid w:val="00807168"/>
    <w:rsid w:val="008213EC"/>
    <w:rsid w:val="00873594"/>
    <w:rsid w:val="00901888"/>
    <w:rsid w:val="0095771E"/>
    <w:rsid w:val="0098458E"/>
    <w:rsid w:val="00A155C2"/>
    <w:rsid w:val="00A55959"/>
    <w:rsid w:val="00A621BB"/>
    <w:rsid w:val="00AF540B"/>
    <w:rsid w:val="00B14BD8"/>
    <w:rsid w:val="00B37991"/>
    <w:rsid w:val="00B86BAF"/>
    <w:rsid w:val="00C14BB0"/>
    <w:rsid w:val="00D26AE1"/>
    <w:rsid w:val="00D271F0"/>
    <w:rsid w:val="00D30B8A"/>
    <w:rsid w:val="00DE618D"/>
    <w:rsid w:val="00E002C5"/>
    <w:rsid w:val="00E2411E"/>
    <w:rsid w:val="00E24BD8"/>
    <w:rsid w:val="00F17F41"/>
    <w:rsid w:val="00F96CA6"/>
    <w:rsid w:val="00FF2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9727"/>
  <w15:docId w15:val="{FA2644CF-295C-4FE5-8684-77EAF435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 Сатанов</dc:creator>
  <cp:lastModifiedBy>Жанат Жумагельдина</cp:lastModifiedBy>
  <cp:revision>14</cp:revision>
  <cp:lastPrinted>2016-05-24T09:15:00Z</cp:lastPrinted>
  <dcterms:created xsi:type="dcterms:W3CDTF">2014-05-11T10:09:00Z</dcterms:created>
  <dcterms:modified xsi:type="dcterms:W3CDTF">2021-05-18T04:16:00Z</dcterms:modified>
</cp:coreProperties>
</file>