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DE4" w:rsidRPr="009548FC" w:rsidRDefault="00715DE4" w:rsidP="00715DE4">
      <w:pPr>
        <w:jc w:val="right"/>
        <w:rPr>
          <w:b/>
          <w:sz w:val="28"/>
          <w:szCs w:val="28"/>
        </w:rPr>
      </w:pPr>
      <w:r>
        <w:rPr>
          <w:b/>
          <w:sz w:val="28"/>
          <w:szCs w:val="28"/>
        </w:rPr>
        <w:t>Общественный совет</w:t>
      </w:r>
    </w:p>
    <w:p w:rsidR="00715DE4" w:rsidRDefault="00715DE4" w:rsidP="00715DE4">
      <w:pPr>
        <w:jc w:val="right"/>
        <w:rPr>
          <w:b/>
          <w:sz w:val="28"/>
          <w:szCs w:val="28"/>
        </w:rPr>
      </w:pPr>
      <w:r w:rsidRPr="009548FC">
        <w:rPr>
          <w:b/>
          <w:sz w:val="28"/>
          <w:szCs w:val="28"/>
        </w:rPr>
        <w:t>Костанайско</w:t>
      </w:r>
      <w:r>
        <w:rPr>
          <w:b/>
          <w:sz w:val="28"/>
          <w:szCs w:val="28"/>
        </w:rPr>
        <w:t>й</w:t>
      </w:r>
      <w:r w:rsidRPr="009548FC">
        <w:rPr>
          <w:b/>
          <w:sz w:val="28"/>
          <w:szCs w:val="28"/>
        </w:rPr>
        <w:t xml:space="preserve">  област</w:t>
      </w:r>
      <w:r>
        <w:rPr>
          <w:b/>
          <w:sz w:val="28"/>
          <w:szCs w:val="28"/>
        </w:rPr>
        <w:t>и</w:t>
      </w:r>
      <w:r w:rsidRPr="009548FC">
        <w:rPr>
          <w:b/>
          <w:sz w:val="28"/>
          <w:szCs w:val="28"/>
        </w:rPr>
        <w:t xml:space="preserve">   </w:t>
      </w:r>
    </w:p>
    <w:p w:rsidR="00715DE4" w:rsidRDefault="00715DE4" w:rsidP="00715DE4">
      <w:pPr>
        <w:rPr>
          <w:b/>
          <w:sz w:val="28"/>
          <w:szCs w:val="28"/>
        </w:rPr>
      </w:pPr>
    </w:p>
    <w:p w:rsidR="00AC113B" w:rsidRDefault="00715DE4" w:rsidP="00AC113B">
      <w:pPr>
        <w:jc w:val="center"/>
        <w:rPr>
          <w:b/>
          <w:sz w:val="28"/>
          <w:szCs w:val="28"/>
        </w:rPr>
      </w:pPr>
      <w:r>
        <w:rPr>
          <w:b/>
          <w:sz w:val="28"/>
          <w:szCs w:val="28"/>
        </w:rPr>
        <w:t>Протокол</w:t>
      </w:r>
      <w:r w:rsidR="00AC113B">
        <w:rPr>
          <w:b/>
          <w:sz w:val="28"/>
          <w:szCs w:val="28"/>
        </w:rPr>
        <w:t xml:space="preserve"> </w:t>
      </w:r>
      <w:r w:rsidR="00AC113B" w:rsidRPr="009548FC">
        <w:rPr>
          <w:b/>
          <w:sz w:val="28"/>
          <w:szCs w:val="28"/>
        </w:rPr>
        <w:t xml:space="preserve">№ </w:t>
      </w:r>
      <w:r w:rsidR="0038331B">
        <w:rPr>
          <w:b/>
          <w:sz w:val="28"/>
          <w:szCs w:val="28"/>
        </w:rPr>
        <w:t>6</w:t>
      </w:r>
    </w:p>
    <w:p w:rsidR="00715DE4" w:rsidRDefault="00715DE4" w:rsidP="00AC113B">
      <w:pPr>
        <w:jc w:val="center"/>
        <w:rPr>
          <w:b/>
          <w:sz w:val="28"/>
          <w:szCs w:val="28"/>
        </w:rPr>
      </w:pPr>
      <w:r>
        <w:rPr>
          <w:b/>
          <w:sz w:val="28"/>
          <w:szCs w:val="28"/>
        </w:rPr>
        <w:t>Заседания Общественного совета Костанайской области</w:t>
      </w:r>
    </w:p>
    <w:p w:rsidR="00AC113B" w:rsidRDefault="00AC113B" w:rsidP="00AC113B">
      <w:pPr>
        <w:ind w:left="-170"/>
        <w:jc w:val="both"/>
        <w:rPr>
          <w:i/>
          <w:iCs/>
        </w:rPr>
      </w:pPr>
    </w:p>
    <w:p w:rsidR="00AC113B" w:rsidRDefault="00AC113B" w:rsidP="00AC113B">
      <w:pPr>
        <w:ind w:left="-170"/>
        <w:jc w:val="both"/>
        <w:rPr>
          <w:i/>
          <w:iCs/>
        </w:rPr>
      </w:pPr>
    </w:p>
    <w:p w:rsidR="00AC113B" w:rsidRPr="009548FC" w:rsidRDefault="00AC113B" w:rsidP="00AC113B">
      <w:pPr>
        <w:jc w:val="both"/>
        <w:rPr>
          <w:i/>
        </w:rPr>
      </w:pPr>
      <w:r w:rsidRPr="009548FC">
        <w:rPr>
          <w:i/>
          <w:lang w:val="kk-KZ"/>
        </w:rPr>
        <w:t xml:space="preserve">в режиме ВКС </w:t>
      </w:r>
      <w:r w:rsidRPr="009548FC">
        <w:rPr>
          <w:i/>
          <w:lang w:val="en-US"/>
        </w:rPr>
        <w:t>ZOOM</w:t>
      </w:r>
      <w:r w:rsidRPr="009548FC">
        <w:rPr>
          <w:i/>
        </w:rPr>
        <w:t xml:space="preserve">                                  </w:t>
      </w:r>
      <w:r>
        <w:rPr>
          <w:i/>
        </w:rPr>
        <w:t xml:space="preserve">                      </w:t>
      </w:r>
      <w:r w:rsidRPr="009548FC">
        <w:rPr>
          <w:i/>
        </w:rPr>
        <w:t xml:space="preserve">      </w:t>
      </w:r>
      <w:r w:rsidRPr="009548FC">
        <w:rPr>
          <w:i/>
          <w:lang w:val="kk-KZ"/>
        </w:rPr>
        <w:t xml:space="preserve"> 2</w:t>
      </w:r>
      <w:r>
        <w:rPr>
          <w:i/>
          <w:lang w:val="kk-KZ"/>
        </w:rPr>
        <w:t>5 марта</w:t>
      </w:r>
      <w:r w:rsidRPr="009548FC">
        <w:rPr>
          <w:i/>
          <w:lang w:val="kk-KZ"/>
        </w:rPr>
        <w:t xml:space="preserve"> </w:t>
      </w:r>
      <w:r>
        <w:rPr>
          <w:i/>
        </w:rPr>
        <w:t xml:space="preserve"> 2021 года. 17</w:t>
      </w:r>
      <w:r w:rsidRPr="009548FC">
        <w:rPr>
          <w:i/>
        </w:rPr>
        <w:t>.00 часов</w:t>
      </w:r>
    </w:p>
    <w:p w:rsidR="00AC113B" w:rsidRPr="009548FC" w:rsidRDefault="00AC113B" w:rsidP="00AC113B">
      <w:pPr>
        <w:tabs>
          <w:tab w:val="left" w:pos="8890"/>
        </w:tabs>
        <w:rPr>
          <w:sz w:val="28"/>
          <w:szCs w:val="28"/>
        </w:rPr>
      </w:pPr>
    </w:p>
    <w:p w:rsidR="00AC113B" w:rsidRDefault="00AC113B" w:rsidP="00AC113B">
      <w:pPr>
        <w:jc w:val="both"/>
        <w:rPr>
          <w:b/>
          <w:sz w:val="28"/>
          <w:szCs w:val="28"/>
        </w:rPr>
      </w:pPr>
      <w:r w:rsidRPr="009548FC">
        <w:rPr>
          <w:b/>
          <w:sz w:val="28"/>
          <w:szCs w:val="28"/>
        </w:rPr>
        <w:t xml:space="preserve">Заседание </w:t>
      </w:r>
    </w:p>
    <w:p w:rsidR="00AC113B" w:rsidRPr="009548FC" w:rsidRDefault="00AC113B" w:rsidP="00AC113B">
      <w:pPr>
        <w:jc w:val="both"/>
        <w:rPr>
          <w:b/>
          <w:sz w:val="28"/>
          <w:szCs w:val="28"/>
        </w:rPr>
      </w:pPr>
      <w:r>
        <w:rPr>
          <w:b/>
          <w:sz w:val="28"/>
          <w:szCs w:val="28"/>
        </w:rPr>
        <w:t>Общественного совета</w:t>
      </w:r>
      <w:r w:rsidRPr="009548FC">
        <w:rPr>
          <w:b/>
          <w:sz w:val="28"/>
          <w:szCs w:val="28"/>
        </w:rPr>
        <w:t xml:space="preserve"> </w:t>
      </w:r>
      <w:bookmarkStart w:id="0" w:name="_GoBack"/>
      <w:bookmarkEnd w:id="0"/>
    </w:p>
    <w:p w:rsidR="00AC113B" w:rsidRDefault="00AC113B" w:rsidP="00AC113B">
      <w:pPr>
        <w:jc w:val="both"/>
        <w:rPr>
          <w:b/>
          <w:sz w:val="28"/>
          <w:szCs w:val="28"/>
        </w:rPr>
      </w:pPr>
      <w:r w:rsidRPr="009548FC">
        <w:rPr>
          <w:b/>
          <w:sz w:val="28"/>
          <w:szCs w:val="28"/>
        </w:rPr>
        <w:t>Костанайско</w:t>
      </w:r>
      <w:r>
        <w:rPr>
          <w:b/>
          <w:sz w:val="28"/>
          <w:szCs w:val="28"/>
        </w:rPr>
        <w:t>й</w:t>
      </w:r>
      <w:r w:rsidRPr="009548FC">
        <w:rPr>
          <w:b/>
          <w:sz w:val="28"/>
          <w:szCs w:val="28"/>
        </w:rPr>
        <w:t xml:space="preserve">  област</w:t>
      </w:r>
      <w:r>
        <w:rPr>
          <w:b/>
          <w:sz w:val="28"/>
          <w:szCs w:val="28"/>
        </w:rPr>
        <w:t>и</w:t>
      </w:r>
      <w:r w:rsidRPr="009548FC">
        <w:rPr>
          <w:b/>
          <w:sz w:val="28"/>
          <w:szCs w:val="28"/>
        </w:rPr>
        <w:t xml:space="preserve">   </w:t>
      </w:r>
    </w:p>
    <w:p w:rsidR="00AC113B" w:rsidRDefault="00AC113B" w:rsidP="00AC113B">
      <w:pPr>
        <w:jc w:val="both"/>
        <w:rPr>
          <w:b/>
          <w:sz w:val="28"/>
          <w:szCs w:val="28"/>
        </w:rPr>
      </w:pPr>
    </w:p>
    <w:p w:rsidR="00AC113B" w:rsidRDefault="00AC113B" w:rsidP="00AC113B">
      <w:pPr>
        <w:jc w:val="both"/>
        <w:rPr>
          <w:b/>
          <w:sz w:val="28"/>
          <w:szCs w:val="28"/>
        </w:rPr>
      </w:pPr>
    </w:p>
    <w:p w:rsidR="00AC113B" w:rsidRPr="009548FC" w:rsidRDefault="0038331B" w:rsidP="0038331B">
      <w:pPr>
        <w:ind w:firstLine="708"/>
        <w:jc w:val="both"/>
        <w:rPr>
          <w:sz w:val="28"/>
          <w:szCs w:val="28"/>
        </w:rPr>
      </w:pPr>
      <w:r>
        <w:rPr>
          <w:b/>
          <w:sz w:val="28"/>
          <w:szCs w:val="28"/>
        </w:rPr>
        <w:t xml:space="preserve">Председатель: </w:t>
      </w:r>
      <w:proofErr w:type="spellStart"/>
      <w:r>
        <w:rPr>
          <w:sz w:val="28"/>
          <w:szCs w:val="28"/>
        </w:rPr>
        <w:t>Кушкумбаева</w:t>
      </w:r>
      <w:proofErr w:type="spellEnd"/>
      <w:r>
        <w:rPr>
          <w:sz w:val="28"/>
          <w:szCs w:val="28"/>
        </w:rPr>
        <w:t xml:space="preserve"> З.С.</w:t>
      </w:r>
    </w:p>
    <w:p w:rsidR="00AC113B" w:rsidRPr="009548FC" w:rsidRDefault="00AC113B" w:rsidP="0038331B">
      <w:pPr>
        <w:ind w:right="-144" w:firstLine="708"/>
        <w:jc w:val="both"/>
        <w:rPr>
          <w:sz w:val="28"/>
          <w:szCs w:val="28"/>
        </w:rPr>
      </w:pPr>
      <w:r w:rsidRPr="009548FC">
        <w:rPr>
          <w:b/>
          <w:sz w:val="28"/>
          <w:szCs w:val="28"/>
        </w:rPr>
        <w:t>Секретарь заседания:</w:t>
      </w:r>
      <w:r w:rsidRPr="009548FC">
        <w:rPr>
          <w:sz w:val="28"/>
          <w:szCs w:val="28"/>
        </w:rPr>
        <w:t xml:space="preserve"> </w:t>
      </w:r>
      <w:proofErr w:type="spellStart"/>
      <w:r>
        <w:rPr>
          <w:sz w:val="28"/>
          <w:szCs w:val="28"/>
        </w:rPr>
        <w:t>Аймагамбетова</w:t>
      </w:r>
      <w:proofErr w:type="spellEnd"/>
      <w:r w:rsidR="00F47158">
        <w:rPr>
          <w:sz w:val="28"/>
          <w:szCs w:val="28"/>
        </w:rPr>
        <w:t xml:space="preserve"> А.К</w:t>
      </w:r>
      <w:r>
        <w:rPr>
          <w:sz w:val="28"/>
          <w:szCs w:val="28"/>
        </w:rPr>
        <w:t>.</w:t>
      </w:r>
    </w:p>
    <w:p w:rsidR="00AC113B" w:rsidRPr="009548FC" w:rsidRDefault="00AC113B" w:rsidP="00AC113B">
      <w:pPr>
        <w:ind w:right="-144"/>
        <w:jc w:val="both"/>
        <w:rPr>
          <w:sz w:val="28"/>
          <w:szCs w:val="28"/>
        </w:rPr>
      </w:pPr>
    </w:p>
    <w:p w:rsidR="0038331B" w:rsidRPr="00C72765" w:rsidRDefault="00AC113B" w:rsidP="0038331B">
      <w:pPr>
        <w:ind w:right="-144" w:firstLine="708"/>
        <w:jc w:val="both"/>
        <w:rPr>
          <w:sz w:val="28"/>
          <w:szCs w:val="28"/>
          <w:lang w:val="kk-KZ"/>
        </w:rPr>
      </w:pPr>
      <w:r w:rsidRPr="0038331B">
        <w:rPr>
          <w:b/>
          <w:sz w:val="28"/>
          <w:szCs w:val="28"/>
        </w:rPr>
        <w:t>Присутствовали:</w:t>
      </w:r>
      <w:r w:rsidRPr="009548FC">
        <w:rPr>
          <w:sz w:val="28"/>
          <w:szCs w:val="28"/>
        </w:rPr>
        <w:t xml:space="preserve"> </w:t>
      </w:r>
      <w:r w:rsidR="0038331B">
        <w:rPr>
          <w:sz w:val="28"/>
          <w:szCs w:val="28"/>
        </w:rPr>
        <w:t xml:space="preserve">члены Общественного совета, </w:t>
      </w:r>
      <w:r w:rsidR="0038331B" w:rsidRPr="00C72765">
        <w:rPr>
          <w:sz w:val="28"/>
          <w:szCs w:val="28"/>
          <w:lang w:val="kk-KZ"/>
        </w:rPr>
        <w:t xml:space="preserve">Уполномоченный по этике аппарата акима Костанайской области, руководители и представители государственных органов: Департамент Агентства Республики Казахстан по противодействию коррупции по Костанайской области, Департамент Агентства Республики Казахстан по делам государственной службы по Костанайской области, ГУ «Управление образования акимата Костанайской области», ГУ «Управление природных ресурсов и регулирования природопользования акимата Костанайской области», ГУ «Управление по контролю   за использованием и охраной земель акимата Костанайской области», </w:t>
      </w:r>
      <w:r w:rsidR="0038331B" w:rsidRPr="00C72765">
        <w:rPr>
          <w:sz w:val="28"/>
          <w:szCs w:val="28"/>
        </w:rPr>
        <w:t xml:space="preserve">представители </w:t>
      </w:r>
      <w:r w:rsidR="0038331B" w:rsidRPr="00C72765">
        <w:rPr>
          <w:sz w:val="28"/>
          <w:szCs w:val="28"/>
          <w:lang w:val="kk-KZ"/>
        </w:rPr>
        <w:t>проектного офиса «</w:t>
      </w:r>
      <w:proofErr w:type="spellStart"/>
      <w:r w:rsidR="0038331B" w:rsidRPr="00C72765">
        <w:rPr>
          <w:sz w:val="28"/>
          <w:szCs w:val="28"/>
          <w:lang w:val="en-US"/>
        </w:rPr>
        <w:t>Qostanai</w:t>
      </w:r>
      <w:proofErr w:type="spellEnd"/>
      <w:r w:rsidR="0038331B" w:rsidRPr="00C72765">
        <w:rPr>
          <w:sz w:val="28"/>
          <w:szCs w:val="28"/>
        </w:rPr>
        <w:t xml:space="preserve">- </w:t>
      </w:r>
      <w:proofErr w:type="spellStart"/>
      <w:r w:rsidR="0038331B" w:rsidRPr="00C72765">
        <w:rPr>
          <w:sz w:val="28"/>
          <w:szCs w:val="28"/>
          <w:lang w:val="en-US"/>
        </w:rPr>
        <w:t>Adaldyq</w:t>
      </w:r>
      <w:proofErr w:type="spellEnd"/>
      <w:r w:rsidR="0038331B" w:rsidRPr="00C72765">
        <w:rPr>
          <w:sz w:val="28"/>
          <w:szCs w:val="28"/>
        </w:rPr>
        <w:t xml:space="preserve"> </w:t>
      </w:r>
      <w:r w:rsidR="00C72765">
        <w:rPr>
          <w:sz w:val="28"/>
          <w:szCs w:val="28"/>
        </w:rPr>
        <w:t>А</w:t>
      </w:r>
      <w:proofErr w:type="spellStart"/>
      <w:r w:rsidR="0038331B" w:rsidRPr="00C72765">
        <w:rPr>
          <w:sz w:val="28"/>
          <w:szCs w:val="28"/>
          <w:lang w:val="en-US"/>
        </w:rPr>
        <w:t>lany</w:t>
      </w:r>
      <w:proofErr w:type="spellEnd"/>
      <w:r w:rsidR="0038331B" w:rsidRPr="00C72765">
        <w:rPr>
          <w:sz w:val="28"/>
          <w:szCs w:val="28"/>
          <w:lang w:val="kk-KZ"/>
        </w:rPr>
        <w:t>»</w:t>
      </w:r>
      <w:r w:rsidR="001469DF" w:rsidRPr="00C72765">
        <w:rPr>
          <w:sz w:val="28"/>
          <w:szCs w:val="28"/>
          <w:lang w:val="kk-KZ"/>
        </w:rPr>
        <w:t xml:space="preserve"> (список прилагается).</w:t>
      </w:r>
    </w:p>
    <w:p w:rsidR="00AC113B" w:rsidRPr="0038331B" w:rsidRDefault="0038331B" w:rsidP="0038331B">
      <w:pPr>
        <w:ind w:right="-144" w:firstLine="708"/>
        <w:jc w:val="both"/>
        <w:rPr>
          <w:i/>
          <w:sz w:val="28"/>
          <w:szCs w:val="28"/>
        </w:rPr>
      </w:pPr>
      <w:r w:rsidRPr="0038331B">
        <w:rPr>
          <w:i/>
          <w:sz w:val="28"/>
          <w:szCs w:val="28"/>
        </w:rPr>
        <w:t>(</w:t>
      </w:r>
      <w:r>
        <w:rPr>
          <w:i/>
          <w:sz w:val="28"/>
          <w:szCs w:val="28"/>
        </w:rPr>
        <w:t>В</w:t>
      </w:r>
      <w:r w:rsidRPr="0038331B">
        <w:rPr>
          <w:i/>
          <w:sz w:val="28"/>
          <w:szCs w:val="28"/>
        </w:rPr>
        <w:t xml:space="preserve">сего: 26 человек, </w:t>
      </w:r>
      <w:r w:rsidR="001469DF">
        <w:rPr>
          <w:i/>
          <w:sz w:val="28"/>
          <w:szCs w:val="28"/>
        </w:rPr>
        <w:t>членов Общественного совета – 17 человек</w:t>
      </w:r>
      <w:r w:rsidRPr="0038331B">
        <w:rPr>
          <w:i/>
          <w:sz w:val="28"/>
          <w:szCs w:val="28"/>
        </w:rPr>
        <w:t>)</w:t>
      </w:r>
      <w:r w:rsidR="001469DF">
        <w:rPr>
          <w:i/>
          <w:sz w:val="28"/>
          <w:szCs w:val="28"/>
        </w:rPr>
        <w:t>.</w:t>
      </w:r>
    </w:p>
    <w:p w:rsidR="00AC113B" w:rsidRDefault="00AC113B" w:rsidP="00AC113B">
      <w:pPr>
        <w:jc w:val="both"/>
        <w:rPr>
          <w:sz w:val="28"/>
          <w:szCs w:val="28"/>
        </w:rPr>
      </w:pPr>
      <w:r>
        <w:rPr>
          <w:sz w:val="28"/>
          <w:szCs w:val="28"/>
        </w:rPr>
        <w:tab/>
      </w:r>
    </w:p>
    <w:p w:rsidR="00AC113B" w:rsidRDefault="00AC113B" w:rsidP="00AC113B">
      <w:pPr>
        <w:jc w:val="both"/>
        <w:rPr>
          <w:sz w:val="28"/>
          <w:szCs w:val="28"/>
        </w:rPr>
      </w:pPr>
    </w:p>
    <w:p w:rsidR="00AC113B" w:rsidRDefault="00AC113B" w:rsidP="00AC113B">
      <w:pPr>
        <w:ind w:left="-170"/>
        <w:jc w:val="center"/>
        <w:rPr>
          <w:b/>
          <w:iCs/>
          <w:sz w:val="28"/>
          <w:szCs w:val="28"/>
          <w:lang w:val="kk-KZ"/>
        </w:rPr>
      </w:pPr>
      <w:r>
        <w:rPr>
          <w:b/>
          <w:iCs/>
          <w:sz w:val="28"/>
          <w:szCs w:val="28"/>
        </w:rPr>
        <w:t>ПОВЕСТКА ДНЯ</w:t>
      </w:r>
    </w:p>
    <w:p w:rsidR="00AC113B" w:rsidRPr="009E30BA" w:rsidRDefault="00AC113B" w:rsidP="00AC113B">
      <w:pPr>
        <w:ind w:left="-170"/>
        <w:jc w:val="center"/>
        <w:rPr>
          <w:b/>
          <w:iCs/>
          <w:sz w:val="28"/>
          <w:szCs w:val="28"/>
          <w:lang w:val="kk-KZ"/>
        </w:rPr>
      </w:pPr>
    </w:p>
    <w:p w:rsidR="00AC113B" w:rsidRPr="00E159D1" w:rsidRDefault="00AC113B" w:rsidP="00AC113B">
      <w:pPr>
        <w:jc w:val="both"/>
        <w:rPr>
          <w:sz w:val="28"/>
          <w:szCs w:val="28"/>
        </w:rPr>
      </w:pPr>
      <w:r w:rsidRPr="008B5466">
        <w:rPr>
          <w:sz w:val="28"/>
          <w:szCs w:val="28"/>
          <w:lang w:val="kk-KZ"/>
        </w:rPr>
        <w:t xml:space="preserve">  </w:t>
      </w:r>
      <w:r>
        <w:rPr>
          <w:sz w:val="28"/>
          <w:szCs w:val="28"/>
        </w:rPr>
        <w:t xml:space="preserve">         1. О мерах по противодействию коррупции  </w:t>
      </w:r>
      <w:r>
        <w:rPr>
          <w:color w:val="000000"/>
          <w:sz w:val="28"/>
          <w:szCs w:val="28"/>
        </w:rPr>
        <w:t xml:space="preserve">и </w:t>
      </w:r>
      <w:r w:rsidRPr="009857A8">
        <w:rPr>
          <w:color w:val="000000"/>
          <w:sz w:val="28"/>
          <w:szCs w:val="28"/>
        </w:rPr>
        <w:t>усилению ответственности руководителей государственных органов за коррупционные правонарушения</w:t>
      </w:r>
      <w:r w:rsidRPr="004A21F8">
        <w:rPr>
          <w:sz w:val="28"/>
          <w:szCs w:val="28"/>
        </w:rPr>
        <w:t xml:space="preserve">. </w:t>
      </w:r>
    </w:p>
    <w:p w:rsidR="0038331B" w:rsidRDefault="0038331B" w:rsidP="00AC113B">
      <w:pPr>
        <w:tabs>
          <w:tab w:val="left" w:pos="1296"/>
        </w:tabs>
        <w:jc w:val="both"/>
        <w:rPr>
          <w:sz w:val="28"/>
          <w:szCs w:val="28"/>
        </w:rPr>
      </w:pPr>
    </w:p>
    <w:p w:rsidR="00AC113B" w:rsidRDefault="00AC113B" w:rsidP="00AC113B">
      <w:pPr>
        <w:tabs>
          <w:tab w:val="left" w:pos="1296"/>
        </w:tabs>
        <w:jc w:val="both"/>
        <w:rPr>
          <w:b/>
          <w:sz w:val="28"/>
          <w:szCs w:val="28"/>
        </w:rPr>
      </w:pPr>
      <w:r>
        <w:rPr>
          <w:b/>
          <w:sz w:val="28"/>
          <w:szCs w:val="28"/>
        </w:rPr>
        <w:t xml:space="preserve">          </w:t>
      </w:r>
    </w:p>
    <w:p w:rsidR="00AC113B" w:rsidRPr="00662F4F" w:rsidRDefault="00AC113B" w:rsidP="00AC113B">
      <w:pPr>
        <w:tabs>
          <w:tab w:val="left" w:pos="1296"/>
        </w:tabs>
        <w:rPr>
          <w:b/>
          <w:sz w:val="28"/>
          <w:szCs w:val="28"/>
        </w:rPr>
      </w:pPr>
      <w:r w:rsidRPr="00662F4F">
        <w:rPr>
          <w:b/>
          <w:iCs/>
          <w:sz w:val="28"/>
          <w:szCs w:val="28"/>
          <w:lang w:val="kk-KZ"/>
        </w:rPr>
        <w:t>1.</w:t>
      </w:r>
      <w:r w:rsidRPr="00662F4F">
        <w:rPr>
          <w:b/>
          <w:iCs/>
          <w:sz w:val="28"/>
          <w:szCs w:val="28"/>
        </w:rPr>
        <w:t xml:space="preserve">СЛУШАЛИ: </w:t>
      </w:r>
    </w:p>
    <w:p w:rsidR="00AC113B" w:rsidRDefault="00AC113B" w:rsidP="00AC113B">
      <w:pPr>
        <w:pBdr>
          <w:bottom w:val="single" w:sz="4" w:space="31" w:color="FFFFFF"/>
        </w:pBdr>
        <w:tabs>
          <w:tab w:val="left" w:pos="0"/>
        </w:tabs>
        <w:ind w:left="74"/>
        <w:contextualSpacing/>
        <w:jc w:val="both"/>
        <w:rPr>
          <w:sz w:val="28"/>
          <w:szCs w:val="28"/>
          <w:lang w:val="kk-KZ"/>
        </w:rPr>
      </w:pPr>
      <w:r>
        <w:rPr>
          <w:sz w:val="28"/>
          <w:szCs w:val="28"/>
          <w:lang w:val="kk-KZ"/>
        </w:rPr>
        <w:tab/>
      </w:r>
      <w:proofErr w:type="spellStart"/>
      <w:r w:rsidR="0038331B" w:rsidRPr="00C46714">
        <w:rPr>
          <w:b/>
          <w:sz w:val="28"/>
          <w:szCs w:val="28"/>
        </w:rPr>
        <w:t>Кушкумбаева</w:t>
      </w:r>
      <w:proofErr w:type="spellEnd"/>
      <w:r w:rsidR="00C46714" w:rsidRPr="00C46714">
        <w:rPr>
          <w:b/>
          <w:sz w:val="28"/>
          <w:szCs w:val="28"/>
        </w:rPr>
        <w:t xml:space="preserve"> З.С.</w:t>
      </w:r>
      <w:r w:rsidR="00C46714" w:rsidRPr="00C46714">
        <w:rPr>
          <w:b/>
          <w:sz w:val="28"/>
          <w:szCs w:val="28"/>
          <w:lang w:val="kk-KZ"/>
        </w:rPr>
        <w:t>:</w:t>
      </w:r>
      <w:r w:rsidR="00C46714">
        <w:rPr>
          <w:sz w:val="28"/>
          <w:szCs w:val="28"/>
          <w:lang w:val="kk-KZ"/>
        </w:rPr>
        <w:t xml:space="preserve"> </w:t>
      </w:r>
      <w:r w:rsidR="001469DF">
        <w:rPr>
          <w:sz w:val="28"/>
          <w:szCs w:val="28"/>
          <w:lang w:val="kk-KZ"/>
        </w:rPr>
        <w:t xml:space="preserve">пояснила, </w:t>
      </w:r>
      <w:r w:rsidR="00852F31">
        <w:rPr>
          <w:sz w:val="28"/>
          <w:szCs w:val="28"/>
          <w:lang w:val="kk-KZ"/>
        </w:rPr>
        <w:t>что заседание проводится по инициативе</w:t>
      </w:r>
      <w:r w:rsidR="001469DF">
        <w:rPr>
          <w:sz w:val="28"/>
          <w:szCs w:val="28"/>
          <w:lang w:val="kk-KZ"/>
        </w:rPr>
        <w:t xml:space="preserve"> аппарата акима Костанайской области </w:t>
      </w:r>
      <w:r w:rsidR="00C72765">
        <w:rPr>
          <w:sz w:val="28"/>
          <w:szCs w:val="28"/>
          <w:lang w:val="kk-KZ"/>
        </w:rPr>
        <w:t>в</w:t>
      </w:r>
      <w:r w:rsidR="00C72765" w:rsidRPr="00C72765">
        <w:rPr>
          <w:sz w:val="28"/>
          <w:szCs w:val="28"/>
          <w:lang w:val="kk-KZ"/>
        </w:rPr>
        <w:t xml:space="preserve"> целях реализации концепции «Слышащего государства», активизации работы в вопросах противодействия коррупции, повышения эффективности, открытости и прозрачности деятельности государственных органов, повышения уровня доверия граждан к деятельности государственных органов</w:t>
      </w:r>
      <w:r w:rsidR="00852F31">
        <w:rPr>
          <w:sz w:val="28"/>
          <w:szCs w:val="28"/>
          <w:lang w:val="kk-KZ"/>
        </w:rPr>
        <w:t>.</w:t>
      </w:r>
      <w:r w:rsidR="00C72765">
        <w:rPr>
          <w:sz w:val="28"/>
          <w:szCs w:val="28"/>
          <w:lang w:val="kk-KZ"/>
        </w:rPr>
        <w:t xml:space="preserve"> </w:t>
      </w:r>
      <w:r w:rsidR="006C1C1F">
        <w:rPr>
          <w:sz w:val="28"/>
          <w:szCs w:val="28"/>
          <w:lang w:val="kk-KZ"/>
        </w:rPr>
        <w:t>Отметила, что на заседании будет заслушана информация представителей</w:t>
      </w:r>
      <w:r w:rsidR="006C1C1F" w:rsidRPr="006C1C1F">
        <w:rPr>
          <w:sz w:val="28"/>
          <w:szCs w:val="28"/>
          <w:lang w:val="kk-KZ"/>
        </w:rPr>
        <w:t xml:space="preserve"> государственных органов в которых были совершены коррупционные правонарушения и проступки дискредитирующие государственную службу</w:t>
      </w:r>
      <w:r w:rsidR="006C1C1F">
        <w:rPr>
          <w:sz w:val="28"/>
          <w:szCs w:val="28"/>
          <w:lang w:val="kk-KZ"/>
        </w:rPr>
        <w:t>, об исполнении ими</w:t>
      </w:r>
      <w:r w:rsidR="006C1C1F" w:rsidRPr="006C1C1F">
        <w:rPr>
          <w:sz w:val="28"/>
          <w:szCs w:val="28"/>
          <w:lang w:val="kk-KZ"/>
        </w:rPr>
        <w:t xml:space="preserve"> антикоррупционной стратегии</w:t>
      </w:r>
      <w:r w:rsidR="006C1C1F">
        <w:rPr>
          <w:sz w:val="28"/>
          <w:szCs w:val="28"/>
          <w:lang w:val="kk-KZ"/>
        </w:rPr>
        <w:t>.</w:t>
      </w:r>
    </w:p>
    <w:p w:rsidR="00C46714" w:rsidRDefault="00C72765" w:rsidP="00C46714">
      <w:pPr>
        <w:pBdr>
          <w:bottom w:val="single" w:sz="4" w:space="31" w:color="FFFFFF"/>
        </w:pBdr>
        <w:tabs>
          <w:tab w:val="left" w:pos="0"/>
        </w:tabs>
        <w:ind w:left="74"/>
        <w:contextualSpacing/>
        <w:jc w:val="both"/>
        <w:rPr>
          <w:rFonts w:eastAsia="Calibri"/>
          <w:b/>
          <w:sz w:val="28"/>
          <w:szCs w:val="28"/>
          <w:lang w:val="kk-KZ" w:eastAsia="en-US"/>
        </w:rPr>
      </w:pPr>
      <w:r>
        <w:rPr>
          <w:sz w:val="28"/>
          <w:szCs w:val="28"/>
          <w:lang w:val="kk-KZ"/>
        </w:rPr>
        <w:lastRenderedPageBreak/>
        <w:tab/>
        <w:t>Сообщила, что для выступления зарегистрировалось пять докладчиков, передала им слово для выступления.</w:t>
      </w:r>
    </w:p>
    <w:p w:rsidR="00DD42C8" w:rsidRPr="00C46714" w:rsidRDefault="00C46714" w:rsidP="00C46714">
      <w:pPr>
        <w:pBdr>
          <w:bottom w:val="single" w:sz="4" w:space="31" w:color="FFFFFF"/>
        </w:pBdr>
        <w:tabs>
          <w:tab w:val="left" w:pos="0"/>
        </w:tabs>
        <w:ind w:left="74"/>
        <w:contextualSpacing/>
        <w:jc w:val="both"/>
        <w:rPr>
          <w:rFonts w:eastAsia="Calibri"/>
          <w:b/>
          <w:sz w:val="28"/>
          <w:szCs w:val="28"/>
          <w:lang w:val="kk-KZ" w:eastAsia="en-US"/>
        </w:rPr>
      </w:pPr>
      <w:r>
        <w:rPr>
          <w:rFonts w:eastAsia="Calibri"/>
          <w:b/>
          <w:sz w:val="28"/>
          <w:szCs w:val="28"/>
          <w:lang w:val="kk-KZ" w:eastAsia="en-US"/>
        </w:rPr>
        <w:tab/>
      </w:r>
      <w:r w:rsidR="006C1C1F" w:rsidRPr="004F7442">
        <w:rPr>
          <w:b/>
          <w:sz w:val="28"/>
          <w:szCs w:val="28"/>
          <w:lang w:val="kk-KZ"/>
        </w:rPr>
        <w:t>Бекбасов</w:t>
      </w:r>
      <w:r w:rsidRPr="00C46714">
        <w:rPr>
          <w:b/>
          <w:sz w:val="28"/>
          <w:szCs w:val="28"/>
          <w:lang w:val="kk-KZ"/>
        </w:rPr>
        <w:t xml:space="preserve"> </w:t>
      </w:r>
      <w:r>
        <w:rPr>
          <w:b/>
          <w:sz w:val="28"/>
          <w:szCs w:val="28"/>
          <w:lang w:val="kk-KZ"/>
        </w:rPr>
        <w:t xml:space="preserve">К.Б.: </w:t>
      </w:r>
      <w:r w:rsidR="00982B76">
        <w:rPr>
          <w:sz w:val="28"/>
          <w:szCs w:val="28"/>
          <w:lang w:val="kk-KZ"/>
        </w:rPr>
        <w:t xml:space="preserve"> </w:t>
      </w:r>
      <w:r w:rsidR="00D00A9D">
        <w:rPr>
          <w:sz w:val="28"/>
          <w:szCs w:val="28"/>
          <w:lang w:val="kk-KZ"/>
        </w:rPr>
        <w:t xml:space="preserve">выразил мнение о важности </w:t>
      </w:r>
      <w:r w:rsidR="0028592A">
        <w:rPr>
          <w:sz w:val="28"/>
          <w:szCs w:val="28"/>
          <w:lang w:val="kk-KZ"/>
        </w:rPr>
        <w:t xml:space="preserve">деятельности </w:t>
      </w:r>
      <w:r w:rsidR="00982B76">
        <w:rPr>
          <w:sz w:val="28"/>
          <w:szCs w:val="28"/>
          <w:lang w:val="kk-KZ"/>
        </w:rPr>
        <w:t>Общественного совета</w:t>
      </w:r>
      <w:r w:rsidR="00982B76" w:rsidRPr="00982B76">
        <w:rPr>
          <w:sz w:val="28"/>
          <w:szCs w:val="28"/>
          <w:lang w:val="kk-KZ"/>
        </w:rPr>
        <w:t xml:space="preserve"> </w:t>
      </w:r>
      <w:r w:rsidR="00982B76">
        <w:rPr>
          <w:sz w:val="28"/>
          <w:szCs w:val="28"/>
          <w:lang w:val="kk-KZ"/>
        </w:rPr>
        <w:t>для</w:t>
      </w:r>
      <w:r w:rsidR="00982B76" w:rsidRPr="00982B76">
        <w:rPr>
          <w:sz w:val="28"/>
          <w:szCs w:val="28"/>
          <w:lang w:val="kk-KZ"/>
        </w:rPr>
        <w:t xml:space="preserve"> выстраив</w:t>
      </w:r>
      <w:r w:rsidR="00982B76">
        <w:rPr>
          <w:sz w:val="28"/>
          <w:szCs w:val="28"/>
          <w:lang w:val="kk-KZ"/>
        </w:rPr>
        <w:t xml:space="preserve">ания конструктивного диалога и </w:t>
      </w:r>
      <w:r w:rsidR="00982B76" w:rsidRPr="00982B76">
        <w:rPr>
          <w:sz w:val="28"/>
          <w:szCs w:val="28"/>
          <w:lang w:val="kk-KZ"/>
        </w:rPr>
        <w:t xml:space="preserve"> взаимопонимания между обществом и властью.</w:t>
      </w:r>
      <w:r w:rsidR="00982B76">
        <w:rPr>
          <w:sz w:val="28"/>
          <w:szCs w:val="28"/>
          <w:lang w:val="kk-KZ"/>
        </w:rPr>
        <w:t xml:space="preserve"> </w:t>
      </w:r>
      <w:r w:rsidR="00D00A9D">
        <w:rPr>
          <w:sz w:val="28"/>
          <w:szCs w:val="28"/>
          <w:lang w:val="kk-KZ"/>
        </w:rPr>
        <w:t>Отметил</w:t>
      </w:r>
      <w:r w:rsidR="00982B76">
        <w:rPr>
          <w:sz w:val="28"/>
          <w:szCs w:val="28"/>
          <w:lang w:val="kk-KZ"/>
        </w:rPr>
        <w:t xml:space="preserve">, что </w:t>
      </w:r>
      <w:r w:rsidR="00982B76" w:rsidRPr="00982B76">
        <w:rPr>
          <w:sz w:val="28"/>
          <w:szCs w:val="28"/>
          <w:lang w:val="kk-KZ"/>
        </w:rPr>
        <w:t>Агентство по противодействию коррупции совместно с проектным офисом «Адалдык аланы» активно работают над созданием комфортных условий для граждан, искоренением бытовой коррупции.</w:t>
      </w:r>
      <w:r w:rsidR="00982B76">
        <w:rPr>
          <w:sz w:val="28"/>
          <w:szCs w:val="28"/>
          <w:lang w:val="kk-KZ"/>
        </w:rPr>
        <w:t xml:space="preserve"> Призывал всех </w:t>
      </w:r>
      <w:r w:rsidR="00982B76" w:rsidRPr="00982B76">
        <w:rPr>
          <w:sz w:val="28"/>
          <w:szCs w:val="28"/>
          <w:lang w:val="kk-KZ"/>
        </w:rPr>
        <w:t xml:space="preserve"> расширять пространство для диалога в реализации совместных важных проектов и инициатив граждан.</w:t>
      </w:r>
    </w:p>
    <w:p w:rsidR="00881A95" w:rsidRDefault="006C1C1F" w:rsidP="00881A95">
      <w:pPr>
        <w:pBdr>
          <w:bottom w:val="single" w:sz="4" w:space="31" w:color="FFFFFF"/>
        </w:pBdr>
        <w:tabs>
          <w:tab w:val="left" w:pos="0"/>
        </w:tabs>
        <w:ind w:left="74"/>
        <w:contextualSpacing/>
        <w:jc w:val="both"/>
        <w:rPr>
          <w:i/>
          <w:iCs/>
          <w:sz w:val="28"/>
          <w:szCs w:val="28"/>
          <w:lang w:val="kk-KZ"/>
        </w:rPr>
      </w:pPr>
      <w:r>
        <w:rPr>
          <w:iCs/>
          <w:sz w:val="28"/>
          <w:szCs w:val="28"/>
          <w:lang w:val="kk-KZ"/>
        </w:rPr>
        <w:tab/>
      </w:r>
      <w:r w:rsidRPr="004F7442">
        <w:rPr>
          <w:b/>
          <w:iCs/>
          <w:sz w:val="28"/>
          <w:szCs w:val="28"/>
          <w:lang w:val="kk-KZ"/>
        </w:rPr>
        <w:t>Искендиров</w:t>
      </w:r>
      <w:r w:rsidR="00C46714" w:rsidRPr="00C46714">
        <w:rPr>
          <w:b/>
          <w:iCs/>
          <w:sz w:val="28"/>
          <w:szCs w:val="28"/>
          <w:lang w:val="kk-KZ"/>
        </w:rPr>
        <w:t xml:space="preserve"> </w:t>
      </w:r>
      <w:r w:rsidR="00C46714">
        <w:rPr>
          <w:b/>
          <w:iCs/>
          <w:sz w:val="28"/>
          <w:szCs w:val="28"/>
          <w:lang w:val="kk-KZ"/>
        </w:rPr>
        <w:t xml:space="preserve">А.Б.: </w:t>
      </w:r>
      <w:r w:rsidR="00275819">
        <w:rPr>
          <w:iCs/>
          <w:sz w:val="28"/>
          <w:szCs w:val="28"/>
          <w:lang w:val="kk-KZ"/>
        </w:rPr>
        <w:t>отметил</w:t>
      </w:r>
      <w:r w:rsidR="008C134A">
        <w:rPr>
          <w:iCs/>
          <w:sz w:val="28"/>
          <w:szCs w:val="28"/>
          <w:lang w:val="kk-KZ"/>
        </w:rPr>
        <w:t>, что важным</w:t>
      </w:r>
      <w:r w:rsidR="008C134A" w:rsidRPr="00275819">
        <w:rPr>
          <w:iCs/>
          <w:sz w:val="28"/>
          <w:szCs w:val="28"/>
          <w:lang w:val="kk-KZ"/>
        </w:rPr>
        <w:t xml:space="preserve"> условие</w:t>
      </w:r>
      <w:r w:rsidR="008C134A">
        <w:rPr>
          <w:iCs/>
          <w:sz w:val="28"/>
          <w:szCs w:val="28"/>
          <w:lang w:val="kk-KZ"/>
        </w:rPr>
        <w:t>м</w:t>
      </w:r>
      <w:r w:rsidR="008C134A" w:rsidRPr="00275819">
        <w:rPr>
          <w:iCs/>
          <w:sz w:val="28"/>
          <w:szCs w:val="28"/>
          <w:lang w:val="kk-KZ"/>
        </w:rPr>
        <w:t xml:space="preserve"> формирования общества без коррупции</w:t>
      </w:r>
      <w:r w:rsidR="008C134A">
        <w:rPr>
          <w:iCs/>
          <w:sz w:val="28"/>
          <w:szCs w:val="28"/>
          <w:lang w:val="kk-KZ"/>
        </w:rPr>
        <w:t xml:space="preserve"> является принцип</w:t>
      </w:r>
      <w:r w:rsidR="00275819">
        <w:rPr>
          <w:iCs/>
          <w:sz w:val="28"/>
          <w:szCs w:val="28"/>
          <w:lang w:val="kk-KZ"/>
        </w:rPr>
        <w:t xml:space="preserve"> меритократии при </w:t>
      </w:r>
      <w:r w:rsidR="00275819" w:rsidRPr="00275819">
        <w:rPr>
          <w:iCs/>
          <w:sz w:val="28"/>
          <w:szCs w:val="28"/>
          <w:lang w:val="kk-KZ"/>
        </w:rPr>
        <w:t>подборе кадров в гос</w:t>
      </w:r>
      <w:r w:rsidR="00275819">
        <w:rPr>
          <w:iCs/>
          <w:sz w:val="28"/>
          <w:szCs w:val="28"/>
          <w:lang w:val="kk-KZ"/>
        </w:rPr>
        <w:t>ударственные органы</w:t>
      </w:r>
      <w:r w:rsidR="00275819" w:rsidRPr="00275819">
        <w:rPr>
          <w:iCs/>
          <w:sz w:val="28"/>
          <w:szCs w:val="28"/>
          <w:lang w:val="kk-KZ"/>
        </w:rPr>
        <w:t xml:space="preserve"> (недопущение каких-либо предпочтений по признакам родства, зе</w:t>
      </w:r>
      <w:r w:rsidR="008C134A">
        <w:rPr>
          <w:iCs/>
          <w:sz w:val="28"/>
          <w:szCs w:val="28"/>
          <w:lang w:val="kk-KZ"/>
        </w:rPr>
        <w:t xml:space="preserve">млячества и личной преданности). Информировал о деятельности Совета по этике, </w:t>
      </w:r>
      <w:r w:rsidR="00881A95">
        <w:rPr>
          <w:iCs/>
          <w:sz w:val="28"/>
          <w:szCs w:val="28"/>
          <w:lang w:val="kk-KZ"/>
        </w:rPr>
        <w:t>о проведении мониторинга интеллектуальной системы «</w:t>
      </w:r>
      <w:r w:rsidR="00881A95" w:rsidRPr="00881A95">
        <w:rPr>
          <w:iCs/>
          <w:sz w:val="28"/>
          <w:szCs w:val="28"/>
          <w:lang w:val="kk-KZ"/>
        </w:rPr>
        <w:t>Oracle Business Intelligence</w:t>
      </w:r>
      <w:r w:rsidR="00881A95">
        <w:rPr>
          <w:iCs/>
          <w:sz w:val="28"/>
          <w:szCs w:val="28"/>
          <w:lang w:val="kk-KZ"/>
        </w:rPr>
        <w:t>», так же о проводимой работе Департамента Агентства РК по делам государственной службы в развитии сферы государственных услуг, для минимализации условий способствующих коррупционным проявлениям.</w:t>
      </w:r>
      <w:r w:rsidR="00881A95" w:rsidRPr="00881A95">
        <w:rPr>
          <w:i/>
          <w:iCs/>
          <w:sz w:val="28"/>
          <w:szCs w:val="28"/>
          <w:lang w:val="kk-KZ"/>
        </w:rPr>
        <w:t xml:space="preserve"> </w:t>
      </w:r>
      <w:r w:rsidR="00881A95" w:rsidRPr="00B82107">
        <w:rPr>
          <w:i/>
          <w:iCs/>
          <w:sz w:val="28"/>
          <w:szCs w:val="28"/>
          <w:lang w:val="kk-KZ"/>
        </w:rPr>
        <w:t>(доклад прилагается)</w:t>
      </w:r>
      <w:r w:rsidR="00881A95">
        <w:rPr>
          <w:i/>
          <w:iCs/>
          <w:sz w:val="28"/>
          <w:szCs w:val="28"/>
          <w:lang w:val="kk-KZ"/>
        </w:rPr>
        <w:t>.</w:t>
      </w:r>
    </w:p>
    <w:p w:rsidR="00881A95" w:rsidRDefault="006C1C1F" w:rsidP="00881A95">
      <w:pPr>
        <w:pBdr>
          <w:bottom w:val="single" w:sz="4" w:space="31" w:color="FFFFFF"/>
        </w:pBdr>
        <w:tabs>
          <w:tab w:val="left" w:pos="0"/>
        </w:tabs>
        <w:ind w:left="74"/>
        <w:contextualSpacing/>
        <w:jc w:val="both"/>
        <w:rPr>
          <w:i/>
          <w:iCs/>
          <w:sz w:val="28"/>
          <w:szCs w:val="28"/>
          <w:lang w:val="kk-KZ"/>
        </w:rPr>
      </w:pPr>
      <w:r>
        <w:rPr>
          <w:iCs/>
          <w:sz w:val="28"/>
          <w:szCs w:val="28"/>
          <w:lang w:val="kk-KZ"/>
        </w:rPr>
        <w:tab/>
      </w:r>
      <w:r w:rsidRPr="004F7442">
        <w:rPr>
          <w:b/>
          <w:iCs/>
          <w:sz w:val="28"/>
          <w:szCs w:val="28"/>
          <w:lang w:val="kk-KZ"/>
        </w:rPr>
        <w:t>Сюндиков</w:t>
      </w:r>
      <w:r w:rsidR="00C46714" w:rsidRPr="00C46714">
        <w:rPr>
          <w:b/>
          <w:iCs/>
          <w:sz w:val="28"/>
          <w:szCs w:val="28"/>
          <w:lang w:val="kk-KZ"/>
        </w:rPr>
        <w:t xml:space="preserve"> </w:t>
      </w:r>
      <w:r w:rsidR="00C46714">
        <w:rPr>
          <w:b/>
          <w:iCs/>
          <w:sz w:val="28"/>
          <w:szCs w:val="28"/>
          <w:lang w:val="kk-KZ"/>
        </w:rPr>
        <w:t xml:space="preserve">К.Ж.: </w:t>
      </w:r>
      <w:r w:rsidR="008F7589">
        <w:rPr>
          <w:iCs/>
          <w:sz w:val="28"/>
          <w:szCs w:val="28"/>
          <w:lang w:val="kk-KZ"/>
        </w:rPr>
        <w:t>пояснил</w:t>
      </w:r>
      <w:r w:rsidR="004F7442">
        <w:rPr>
          <w:iCs/>
          <w:sz w:val="28"/>
          <w:szCs w:val="28"/>
          <w:lang w:val="kk-KZ"/>
        </w:rPr>
        <w:t xml:space="preserve"> что, в соответствии с Положением об уполномоченном по этике, им был проведен анализ причин и условий, способствующих совершению коррупционных правонарушений сотрудниками государственных учреждений. </w:t>
      </w:r>
      <w:r w:rsidR="004F7442" w:rsidRPr="00180CE6">
        <w:rPr>
          <w:bCs/>
          <w:sz w:val="28"/>
          <w:szCs w:val="28"/>
          <w:lang w:val="kk-KZ"/>
        </w:rPr>
        <w:t xml:space="preserve">Анализ </w:t>
      </w:r>
      <w:r w:rsidR="004F7442" w:rsidRPr="00180CE6">
        <w:rPr>
          <w:bCs/>
          <w:sz w:val="28"/>
          <w:szCs w:val="28"/>
        </w:rPr>
        <w:t>п</w:t>
      </w:r>
      <w:r w:rsidR="004F7442" w:rsidRPr="00180CE6">
        <w:rPr>
          <w:bCs/>
          <w:sz w:val="28"/>
          <w:szCs w:val="28"/>
          <w:lang w:val="kk-KZ"/>
        </w:rPr>
        <w:t xml:space="preserve">роведенный в отдельных государственных органах области  </w:t>
      </w:r>
      <w:r w:rsidR="004F7442" w:rsidRPr="00180CE6">
        <w:rPr>
          <w:bCs/>
          <w:i/>
          <w:sz w:val="28"/>
          <w:szCs w:val="28"/>
          <w:lang w:val="kk-KZ"/>
        </w:rPr>
        <w:t>(Управление природных ресурсов и регулирования природопользования, Управление образоования)</w:t>
      </w:r>
      <w:r w:rsidR="004F7442" w:rsidRPr="00180CE6">
        <w:rPr>
          <w:bCs/>
          <w:sz w:val="28"/>
          <w:szCs w:val="28"/>
          <w:lang w:val="kk-KZ"/>
        </w:rPr>
        <w:t xml:space="preserve"> </w:t>
      </w:r>
      <w:r w:rsidR="00362FA1">
        <w:rPr>
          <w:bCs/>
          <w:sz w:val="28"/>
          <w:szCs w:val="28"/>
          <w:lang w:val="kk-KZ"/>
        </w:rPr>
        <w:t>показал,</w:t>
      </w:r>
      <w:r w:rsidR="004F7442" w:rsidRPr="00180CE6">
        <w:rPr>
          <w:bCs/>
          <w:sz w:val="28"/>
          <w:szCs w:val="28"/>
          <w:lang w:val="kk-KZ"/>
        </w:rPr>
        <w:t xml:space="preserve"> </w:t>
      </w:r>
      <w:r w:rsidR="00362FA1">
        <w:rPr>
          <w:bCs/>
          <w:sz w:val="28"/>
          <w:szCs w:val="28"/>
          <w:lang w:val="kk-KZ"/>
        </w:rPr>
        <w:t>что</w:t>
      </w:r>
      <w:r w:rsidR="004F7442" w:rsidRPr="00180CE6">
        <w:rPr>
          <w:bCs/>
          <w:sz w:val="28"/>
          <w:szCs w:val="28"/>
          <w:lang w:val="kk-KZ"/>
        </w:rPr>
        <w:t xml:space="preserve"> </w:t>
      </w:r>
      <w:r w:rsidR="00362FA1">
        <w:rPr>
          <w:bCs/>
          <w:sz w:val="28"/>
          <w:szCs w:val="28"/>
          <w:lang w:val="kk-KZ"/>
        </w:rPr>
        <w:t>н</w:t>
      </w:r>
      <w:r w:rsidR="004F7442" w:rsidRPr="00180CE6">
        <w:rPr>
          <w:bCs/>
          <w:sz w:val="28"/>
          <w:szCs w:val="28"/>
          <w:lang w:val="kk-KZ"/>
        </w:rPr>
        <w:t xml:space="preserve">есмотря на проводимую государством антикоррупционную политику, противодействие коррупции не является приоритетом в деятельности руководителей государственных органов. </w:t>
      </w:r>
      <w:r w:rsidR="00AF5D69">
        <w:rPr>
          <w:bCs/>
          <w:sz w:val="28"/>
          <w:szCs w:val="28"/>
          <w:lang w:val="kk-KZ"/>
        </w:rPr>
        <w:t>По результатам анализа</w:t>
      </w:r>
      <w:r w:rsidR="00362FA1">
        <w:rPr>
          <w:bCs/>
          <w:sz w:val="28"/>
          <w:szCs w:val="28"/>
          <w:lang w:val="kk-KZ"/>
        </w:rPr>
        <w:t xml:space="preserve"> выявлены причины </w:t>
      </w:r>
      <w:r w:rsidR="00D00A9D">
        <w:rPr>
          <w:iCs/>
          <w:sz w:val="28"/>
          <w:szCs w:val="28"/>
          <w:lang w:val="kk-KZ"/>
        </w:rPr>
        <w:t>способствующие</w:t>
      </w:r>
      <w:r w:rsidR="00362FA1">
        <w:rPr>
          <w:iCs/>
          <w:sz w:val="28"/>
          <w:szCs w:val="28"/>
          <w:lang w:val="kk-KZ"/>
        </w:rPr>
        <w:t xml:space="preserve"> совершению коррупционных правонарушений и </w:t>
      </w:r>
      <w:r w:rsidR="00E12C28">
        <w:rPr>
          <w:iCs/>
          <w:sz w:val="28"/>
          <w:szCs w:val="28"/>
          <w:lang w:val="kk-KZ"/>
        </w:rPr>
        <w:t>выработаны</w:t>
      </w:r>
      <w:r w:rsidR="00362FA1">
        <w:rPr>
          <w:iCs/>
          <w:sz w:val="28"/>
          <w:szCs w:val="28"/>
          <w:lang w:val="kk-KZ"/>
        </w:rPr>
        <w:t xml:space="preserve"> соответствующие рекомендации </w:t>
      </w:r>
      <w:r w:rsidR="00362FA1" w:rsidRPr="00B82107">
        <w:rPr>
          <w:i/>
          <w:iCs/>
          <w:sz w:val="28"/>
          <w:szCs w:val="28"/>
          <w:lang w:val="kk-KZ"/>
        </w:rPr>
        <w:t>(доклад прилагается)</w:t>
      </w:r>
      <w:r w:rsidR="00362FA1">
        <w:rPr>
          <w:i/>
          <w:iCs/>
          <w:sz w:val="28"/>
          <w:szCs w:val="28"/>
          <w:lang w:val="kk-KZ"/>
        </w:rPr>
        <w:t>.</w:t>
      </w:r>
    </w:p>
    <w:p w:rsidR="00881A95" w:rsidRDefault="006C1C1F" w:rsidP="00881A95">
      <w:pPr>
        <w:pBdr>
          <w:bottom w:val="single" w:sz="4" w:space="31" w:color="FFFFFF"/>
        </w:pBdr>
        <w:tabs>
          <w:tab w:val="left" w:pos="0"/>
        </w:tabs>
        <w:ind w:left="74"/>
        <w:contextualSpacing/>
        <w:jc w:val="both"/>
        <w:rPr>
          <w:i/>
          <w:iCs/>
          <w:sz w:val="28"/>
          <w:szCs w:val="28"/>
          <w:lang w:val="kk-KZ"/>
        </w:rPr>
      </w:pPr>
      <w:r>
        <w:rPr>
          <w:iCs/>
          <w:sz w:val="28"/>
          <w:szCs w:val="28"/>
          <w:lang w:val="kk-KZ"/>
        </w:rPr>
        <w:tab/>
      </w:r>
      <w:r w:rsidRPr="00B82107">
        <w:rPr>
          <w:b/>
          <w:iCs/>
          <w:sz w:val="28"/>
          <w:szCs w:val="28"/>
          <w:lang w:val="kk-KZ"/>
        </w:rPr>
        <w:t>Айсин</w:t>
      </w:r>
      <w:r w:rsidR="00C46714" w:rsidRPr="00C46714">
        <w:rPr>
          <w:b/>
          <w:iCs/>
          <w:sz w:val="28"/>
          <w:szCs w:val="28"/>
          <w:lang w:val="kk-KZ"/>
        </w:rPr>
        <w:t xml:space="preserve"> </w:t>
      </w:r>
      <w:r w:rsidR="00C46714" w:rsidRPr="00B82107">
        <w:rPr>
          <w:b/>
          <w:iCs/>
          <w:sz w:val="28"/>
          <w:szCs w:val="28"/>
          <w:lang w:val="kk-KZ"/>
        </w:rPr>
        <w:t>А.С.</w:t>
      </w:r>
      <w:r w:rsidR="00C46714" w:rsidRPr="00C46714">
        <w:rPr>
          <w:b/>
          <w:iCs/>
          <w:sz w:val="28"/>
          <w:szCs w:val="28"/>
          <w:lang w:val="kk-KZ"/>
        </w:rPr>
        <w:t>:</w:t>
      </w:r>
      <w:r w:rsidRPr="00C46714">
        <w:rPr>
          <w:b/>
          <w:iCs/>
          <w:sz w:val="28"/>
          <w:szCs w:val="28"/>
          <w:lang w:val="kk-KZ"/>
        </w:rPr>
        <w:t xml:space="preserve"> </w:t>
      </w:r>
      <w:r w:rsidR="00B82107">
        <w:rPr>
          <w:iCs/>
          <w:sz w:val="28"/>
          <w:szCs w:val="28"/>
          <w:lang w:val="kk-KZ"/>
        </w:rPr>
        <w:t>информировал</w:t>
      </w:r>
      <w:r w:rsidR="004F7442">
        <w:rPr>
          <w:iCs/>
          <w:sz w:val="28"/>
          <w:szCs w:val="28"/>
          <w:lang w:val="kk-KZ"/>
        </w:rPr>
        <w:t xml:space="preserve"> членов Общественного совета и приглашенных участников заседания</w:t>
      </w:r>
      <w:r w:rsidR="00B82107">
        <w:rPr>
          <w:iCs/>
          <w:sz w:val="28"/>
          <w:szCs w:val="28"/>
          <w:lang w:val="kk-KZ"/>
        </w:rPr>
        <w:t xml:space="preserve"> о проводимой работе по исполнению антикоррупционной стратегии в ГУ «</w:t>
      </w:r>
      <w:r w:rsidR="00B82107" w:rsidRPr="00B82107">
        <w:rPr>
          <w:iCs/>
          <w:sz w:val="28"/>
          <w:szCs w:val="28"/>
          <w:lang w:val="kk-KZ"/>
        </w:rPr>
        <w:t xml:space="preserve">Управление </w:t>
      </w:r>
      <w:r w:rsidR="00B82107">
        <w:rPr>
          <w:iCs/>
          <w:sz w:val="28"/>
          <w:szCs w:val="28"/>
          <w:lang w:val="kk-KZ"/>
        </w:rPr>
        <w:t>образования</w:t>
      </w:r>
      <w:r w:rsidR="00B82107" w:rsidRPr="00B82107">
        <w:rPr>
          <w:iCs/>
          <w:sz w:val="28"/>
          <w:szCs w:val="28"/>
          <w:lang w:val="kk-KZ"/>
        </w:rPr>
        <w:t xml:space="preserve"> акимата Костанайской области</w:t>
      </w:r>
      <w:r w:rsidR="00B82107">
        <w:rPr>
          <w:iCs/>
          <w:sz w:val="28"/>
          <w:szCs w:val="28"/>
          <w:lang w:val="kk-KZ"/>
        </w:rPr>
        <w:t xml:space="preserve">» </w:t>
      </w:r>
      <w:r w:rsidR="00B82107" w:rsidRPr="00B82107">
        <w:rPr>
          <w:i/>
          <w:iCs/>
          <w:sz w:val="28"/>
          <w:szCs w:val="28"/>
          <w:lang w:val="kk-KZ"/>
        </w:rPr>
        <w:t>(доклад прилагается)</w:t>
      </w:r>
      <w:r w:rsidR="00B82107">
        <w:rPr>
          <w:i/>
          <w:iCs/>
          <w:sz w:val="28"/>
          <w:szCs w:val="28"/>
          <w:lang w:val="kk-KZ"/>
        </w:rPr>
        <w:t>.</w:t>
      </w:r>
      <w:r w:rsidR="003C1AF2">
        <w:rPr>
          <w:i/>
          <w:iCs/>
          <w:sz w:val="28"/>
          <w:szCs w:val="28"/>
          <w:lang w:val="kk-KZ"/>
        </w:rPr>
        <w:t xml:space="preserve"> </w:t>
      </w:r>
    </w:p>
    <w:p w:rsidR="00881A95" w:rsidRDefault="00881A95" w:rsidP="00881A95">
      <w:pPr>
        <w:pBdr>
          <w:bottom w:val="single" w:sz="4" w:space="31" w:color="FFFFFF"/>
        </w:pBdr>
        <w:tabs>
          <w:tab w:val="left" w:pos="0"/>
        </w:tabs>
        <w:ind w:left="74"/>
        <w:contextualSpacing/>
        <w:jc w:val="both"/>
        <w:rPr>
          <w:i/>
          <w:iCs/>
          <w:sz w:val="28"/>
          <w:szCs w:val="28"/>
          <w:lang w:val="kk-KZ"/>
        </w:rPr>
      </w:pPr>
      <w:r>
        <w:rPr>
          <w:b/>
          <w:iCs/>
          <w:sz w:val="28"/>
          <w:szCs w:val="28"/>
          <w:lang w:val="kk-KZ"/>
        </w:rPr>
        <w:tab/>
      </w:r>
      <w:r w:rsidR="006C1C1F" w:rsidRPr="00B82107">
        <w:rPr>
          <w:b/>
          <w:iCs/>
          <w:sz w:val="28"/>
          <w:szCs w:val="28"/>
          <w:lang w:val="kk-KZ"/>
        </w:rPr>
        <w:t>Керибаева</w:t>
      </w:r>
      <w:r w:rsidR="006C1C1F">
        <w:rPr>
          <w:iCs/>
          <w:sz w:val="28"/>
          <w:szCs w:val="28"/>
          <w:lang w:val="kk-KZ"/>
        </w:rPr>
        <w:t xml:space="preserve"> </w:t>
      </w:r>
      <w:r w:rsidR="00C46714">
        <w:rPr>
          <w:b/>
          <w:iCs/>
          <w:sz w:val="28"/>
          <w:szCs w:val="28"/>
          <w:lang w:val="kk-KZ"/>
        </w:rPr>
        <w:t>Г.Д.:</w:t>
      </w:r>
      <w:r w:rsidR="006C1C1F">
        <w:rPr>
          <w:iCs/>
          <w:sz w:val="28"/>
          <w:szCs w:val="28"/>
          <w:lang w:val="kk-KZ"/>
        </w:rPr>
        <w:t xml:space="preserve"> </w:t>
      </w:r>
      <w:r w:rsidR="00B82107">
        <w:rPr>
          <w:iCs/>
          <w:sz w:val="28"/>
          <w:szCs w:val="28"/>
          <w:lang w:val="kk-KZ"/>
        </w:rPr>
        <w:t xml:space="preserve">информировала </w:t>
      </w:r>
      <w:r w:rsidR="004F7442">
        <w:rPr>
          <w:iCs/>
          <w:sz w:val="28"/>
          <w:szCs w:val="28"/>
          <w:lang w:val="kk-KZ"/>
        </w:rPr>
        <w:t xml:space="preserve">членов Общественного совета и приглашенных участников заседания </w:t>
      </w:r>
      <w:r w:rsidR="00B82107">
        <w:rPr>
          <w:iCs/>
          <w:sz w:val="28"/>
          <w:szCs w:val="28"/>
          <w:lang w:val="kk-KZ"/>
        </w:rPr>
        <w:t>о проводимой работе по исполнению антикоррупционной стратегии в ГУ «</w:t>
      </w:r>
      <w:r w:rsidR="00B82107" w:rsidRPr="00B82107">
        <w:rPr>
          <w:iCs/>
          <w:sz w:val="28"/>
          <w:szCs w:val="28"/>
          <w:lang w:val="kk-KZ"/>
        </w:rPr>
        <w:t>Управление природных ресурсов и регулирование природопользования акимата Костанайской области</w:t>
      </w:r>
      <w:r w:rsidR="00B82107">
        <w:rPr>
          <w:iCs/>
          <w:sz w:val="28"/>
          <w:szCs w:val="28"/>
          <w:lang w:val="kk-KZ"/>
        </w:rPr>
        <w:t>»</w:t>
      </w:r>
      <w:r w:rsidR="00B82107" w:rsidRPr="00B82107">
        <w:rPr>
          <w:i/>
          <w:iCs/>
          <w:sz w:val="28"/>
          <w:szCs w:val="28"/>
          <w:lang w:val="kk-KZ"/>
        </w:rPr>
        <w:t xml:space="preserve"> (доклад прилагается)</w:t>
      </w:r>
      <w:r w:rsidR="00B82107">
        <w:rPr>
          <w:i/>
          <w:iCs/>
          <w:sz w:val="28"/>
          <w:szCs w:val="28"/>
          <w:lang w:val="kk-KZ"/>
        </w:rPr>
        <w:t>.</w:t>
      </w:r>
    </w:p>
    <w:p w:rsidR="00AC113B" w:rsidRDefault="00881A95" w:rsidP="00881A95">
      <w:pPr>
        <w:pBdr>
          <w:bottom w:val="single" w:sz="4" w:space="31" w:color="FFFFFF"/>
        </w:pBdr>
        <w:tabs>
          <w:tab w:val="left" w:pos="0"/>
        </w:tabs>
        <w:ind w:left="74"/>
        <w:contextualSpacing/>
        <w:jc w:val="both"/>
        <w:rPr>
          <w:i/>
          <w:iCs/>
          <w:sz w:val="28"/>
          <w:szCs w:val="28"/>
          <w:lang w:val="kk-KZ"/>
        </w:rPr>
      </w:pPr>
      <w:r>
        <w:rPr>
          <w:b/>
          <w:iCs/>
          <w:sz w:val="28"/>
          <w:szCs w:val="28"/>
          <w:lang w:val="kk-KZ"/>
        </w:rPr>
        <w:tab/>
      </w:r>
      <w:r w:rsidR="006C1C1F" w:rsidRPr="00B82107">
        <w:rPr>
          <w:b/>
          <w:iCs/>
          <w:sz w:val="28"/>
          <w:szCs w:val="28"/>
          <w:lang w:val="kk-KZ"/>
        </w:rPr>
        <w:t>Соболева</w:t>
      </w:r>
      <w:r w:rsidR="00C46714" w:rsidRPr="00C46714">
        <w:rPr>
          <w:b/>
          <w:iCs/>
          <w:sz w:val="28"/>
          <w:szCs w:val="28"/>
          <w:lang w:val="kk-KZ"/>
        </w:rPr>
        <w:t xml:space="preserve"> </w:t>
      </w:r>
      <w:r w:rsidR="00C46714">
        <w:rPr>
          <w:b/>
          <w:iCs/>
          <w:sz w:val="28"/>
          <w:szCs w:val="28"/>
          <w:lang w:val="kk-KZ"/>
        </w:rPr>
        <w:t>Т.В.:</w:t>
      </w:r>
      <w:r w:rsidR="006C1C1F">
        <w:rPr>
          <w:iCs/>
          <w:sz w:val="28"/>
          <w:szCs w:val="28"/>
          <w:lang w:val="kk-KZ"/>
        </w:rPr>
        <w:t xml:space="preserve"> </w:t>
      </w:r>
      <w:r w:rsidR="00B82107">
        <w:rPr>
          <w:iCs/>
          <w:sz w:val="28"/>
          <w:szCs w:val="28"/>
          <w:lang w:val="kk-KZ"/>
        </w:rPr>
        <w:t xml:space="preserve">информировала </w:t>
      </w:r>
      <w:r w:rsidR="004F7442">
        <w:rPr>
          <w:iCs/>
          <w:sz w:val="28"/>
          <w:szCs w:val="28"/>
          <w:lang w:val="kk-KZ"/>
        </w:rPr>
        <w:t xml:space="preserve">членов Общественного совета и приглашенных участников заседания </w:t>
      </w:r>
      <w:r w:rsidR="00B82107">
        <w:rPr>
          <w:iCs/>
          <w:sz w:val="28"/>
          <w:szCs w:val="28"/>
          <w:lang w:val="kk-KZ"/>
        </w:rPr>
        <w:t>о проводимой работе по исполнению антикоррупционной стратегии в ГУ «</w:t>
      </w:r>
      <w:r w:rsidR="00B82107" w:rsidRPr="00B82107">
        <w:rPr>
          <w:iCs/>
          <w:sz w:val="28"/>
          <w:szCs w:val="28"/>
          <w:lang w:val="kk-KZ"/>
        </w:rPr>
        <w:t>Управление по контролю за использованием и охраной земель акимата Костанайской области</w:t>
      </w:r>
      <w:r w:rsidR="00B82107">
        <w:rPr>
          <w:iCs/>
          <w:sz w:val="28"/>
          <w:szCs w:val="28"/>
          <w:lang w:val="kk-KZ"/>
        </w:rPr>
        <w:t>»</w:t>
      </w:r>
      <w:r w:rsidR="00B82107" w:rsidRPr="00B82107">
        <w:rPr>
          <w:i/>
          <w:iCs/>
          <w:sz w:val="28"/>
          <w:szCs w:val="28"/>
          <w:lang w:val="kk-KZ"/>
        </w:rPr>
        <w:t xml:space="preserve"> (доклад прилагается)</w:t>
      </w:r>
      <w:r w:rsidR="00B82107">
        <w:rPr>
          <w:i/>
          <w:iCs/>
          <w:sz w:val="28"/>
          <w:szCs w:val="28"/>
          <w:lang w:val="kk-KZ"/>
        </w:rPr>
        <w:t>.</w:t>
      </w:r>
    </w:p>
    <w:p w:rsidR="005F0D7B" w:rsidRPr="00C46714" w:rsidRDefault="00C46714" w:rsidP="005F0D7B">
      <w:pPr>
        <w:pBdr>
          <w:bottom w:val="single" w:sz="4" w:space="31" w:color="FFFFFF"/>
        </w:pBdr>
        <w:tabs>
          <w:tab w:val="left" w:pos="0"/>
        </w:tabs>
        <w:ind w:left="74"/>
        <w:contextualSpacing/>
        <w:jc w:val="both"/>
        <w:rPr>
          <w:b/>
          <w:iCs/>
          <w:sz w:val="28"/>
          <w:szCs w:val="28"/>
          <w:lang w:val="kk-KZ"/>
        </w:rPr>
      </w:pPr>
      <w:r>
        <w:rPr>
          <w:b/>
          <w:iCs/>
          <w:sz w:val="28"/>
          <w:szCs w:val="28"/>
          <w:lang w:val="kk-KZ"/>
        </w:rPr>
        <w:tab/>
        <w:t>Искендиров</w:t>
      </w:r>
      <w:r w:rsidRPr="00C46714">
        <w:rPr>
          <w:b/>
          <w:iCs/>
          <w:sz w:val="28"/>
          <w:szCs w:val="28"/>
          <w:lang w:val="kk-KZ"/>
        </w:rPr>
        <w:t xml:space="preserve"> </w:t>
      </w:r>
      <w:r>
        <w:rPr>
          <w:b/>
          <w:iCs/>
          <w:sz w:val="28"/>
          <w:szCs w:val="28"/>
          <w:lang w:val="kk-KZ"/>
        </w:rPr>
        <w:t xml:space="preserve">А.Б.: </w:t>
      </w:r>
      <w:r w:rsidR="005F0D7B" w:rsidRPr="005F0D7B">
        <w:rPr>
          <w:iCs/>
          <w:sz w:val="28"/>
          <w:szCs w:val="28"/>
          <w:lang w:val="kk-KZ"/>
        </w:rPr>
        <w:t xml:space="preserve">вопрос к Т.В. Соболевой, в настоящее время у акимов сел и сельских округов есть законодательно закрепленная функция осуществления контроля в области земельных отношений, но данная норма не </w:t>
      </w:r>
      <w:r w:rsidR="005F0D7B" w:rsidRPr="005F0D7B">
        <w:rPr>
          <w:iCs/>
          <w:sz w:val="28"/>
          <w:szCs w:val="28"/>
          <w:lang w:val="kk-KZ"/>
        </w:rPr>
        <w:lastRenderedPageBreak/>
        <w:t xml:space="preserve">работает в силу незнания процедуры осуществления контроля. Как мы можем оказать содействие в </w:t>
      </w:r>
      <w:r w:rsidR="00251F8B">
        <w:rPr>
          <w:iCs/>
          <w:sz w:val="28"/>
          <w:szCs w:val="28"/>
          <w:lang w:val="kk-KZ"/>
        </w:rPr>
        <w:t>проведении</w:t>
      </w:r>
      <w:r w:rsidR="005F0D7B">
        <w:rPr>
          <w:iCs/>
          <w:sz w:val="28"/>
          <w:szCs w:val="28"/>
          <w:lang w:val="kk-KZ"/>
        </w:rPr>
        <w:t xml:space="preserve"> разъяснительной работы по данной теме?</w:t>
      </w:r>
    </w:p>
    <w:p w:rsidR="00881A95" w:rsidRPr="00251F8B" w:rsidRDefault="005F0D7B" w:rsidP="00251F8B">
      <w:pPr>
        <w:pBdr>
          <w:bottom w:val="single" w:sz="4" w:space="31" w:color="FFFFFF"/>
        </w:pBdr>
        <w:tabs>
          <w:tab w:val="left" w:pos="0"/>
        </w:tabs>
        <w:ind w:left="74"/>
        <w:contextualSpacing/>
        <w:jc w:val="both"/>
        <w:rPr>
          <w:iCs/>
          <w:sz w:val="28"/>
          <w:szCs w:val="28"/>
          <w:lang w:val="kk-KZ"/>
        </w:rPr>
      </w:pPr>
      <w:r w:rsidRPr="00C46714">
        <w:rPr>
          <w:b/>
          <w:iCs/>
          <w:sz w:val="28"/>
          <w:szCs w:val="28"/>
          <w:lang w:val="kk-KZ"/>
        </w:rPr>
        <w:tab/>
        <w:t>Соболева</w:t>
      </w:r>
      <w:r w:rsidR="00C46714" w:rsidRPr="00C46714">
        <w:rPr>
          <w:b/>
          <w:iCs/>
          <w:sz w:val="28"/>
          <w:szCs w:val="28"/>
          <w:lang w:val="kk-KZ"/>
        </w:rPr>
        <w:t xml:space="preserve"> Т.В.:</w:t>
      </w:r>
      <w:r w:rsidR="00C46714">
        <w:rPr>
          <w:iCs/>
          <w:sz w:val="28"/>
          <w:szCs w:val="28"/>
          <w:lang w:val="kk-KZ"/>
        </w:rPr>
        <w:t xml:space="preserve">  </w:t>
      </w:r>
      <w:r w:rsidR="00251F8B">
        <w:rPr>
          <w:iCs/>
          <w:sz w:val="28"/>
          <w:szCs w:val="28"/>
          <w:lang w:val="kk-KZ"/>
        </w:rPr>
        <w:t xml:space="preserve">пояснила, что </w:t>
      </w:r>
      <w:r>
        <w:rPr>
          <w:iCs/>
          <w:sz w:val="28"/>
          <w:szCs w:val="28"/>
          <w:lang w:val="kk-KZ"/>
        </w:rPr>
        <w:t xml:space="preserve">данная работа уже ведется </w:t>
      </w:r>
      <w:r w:rsidR="00251F8B">
        <w:rPr>
          <w:iCs/>
          <w:sz w:val="28"/>
          <w:szCs w:val="28"/>
          <w:lang w:val="kk-KZ"/>
        </w:rPr>
        <w:t>ГУ «</w:t>
      </w:r>
      <w:r w:rsidR="00251F8B" w:rsidRPr="00B82107">
        <w:rPr>
          <w:iCs/>
          <w:sz w:val="28"/>
          <w:szCs w:val="28"/>
          <w:lang w:val="kk-KZ"/>
        </w:rPr>
        <w:t>Управление по контролю за использованием и охраной земель акимата Костанайской области</w:t>
      </w:r>
      <w:r w:rsidR="00251F8B">
        <w:rPr>
          <w:iCs/>
          <w:sz w:val="28"/>
          <w:szCs w:val="28"/>
          <w:lang w:val="kk-KZ"/>
        </w:rPr>
        <w:t>». По мере поступления обращений и вопросов</w:t>
      </w:r>
      <w:r w:rsidR="00C46714">
        <w:rPr>
          <w:iCs/>
          <w:sz w:val="28"/>
          <w:szCs w:val="28"/>
          <w:lang w:val="kk-KZ"/>
        </w:rPr>
        <w:t xml:space="preserve"> ведется разъяснительная работа,</w:t>
      </w:r>
      <w:r w:rsidR="00C46714" w:rsidRPr="00C46714">
        <w:rPr>
          <w:iCs/>
          <w:sz w:val="28"/>
          <w:szCs w:val="28"/>
          <w:lang w:val="kk-KZ"/>
        </w:rPr>
        <w:t xml:space="preserve"> </w:t>
      </w:r>
      <w:r w:rsidR="00C46714">
        <w:rPr>
          <w:iCs/>
          <w:sz w:val="28"/>
          <w:szCs w:val="28"/>
          <w:lang w:val="kk-KZ"/>
        </w:rPr>
        <w:t>проводятся лекции.</w:t>
      </w:r>
    </w:p>
    <w:p w:rsidR="00251F8B" w:rsidRDefault="00251F8B" w:rsidP="00AC113B">
      <w:pPr>
        <w:pBdr>
          <w:bottom w:val="single" w:sz="4" w:space="31" w:color="FFFFFF"/>
        </w:pBdr>
        <w:tabs>
          <w:tab w:val="left" w:pos="0"/>
        </w:tabs>
        <w:ind w:left="74"/>
        <w:contextualSpacing/>
        <w:jc w:val="both"/>
        <w:rPr>
          <w:sz w:val="28"/>
          <w:szCs w:val="28"/>
          <w:lang w:val="kk-KZ"/>
        </w:rPr>
      </w:pPr>
      <w:r>
        <w:rPr>
          <w:sz w:val="28"/>
          <w:szCs w:val="28"/>
        </w:rPr>
        <w:tab/>
      </w:r>
      <w:proofErr w:type="spellStart"/>
      <w:r w:rsidRPr="00251F8B">
        <w:rPr>
          <w:b/>
          <w:sz w:val="28"/>
          <w:szCs w:val="28"/>
        </w:rPr>
        <w:t>Кушкумбаева</w:t>
      </w:r>
      <w:proofErr w:type="spellEnd"/>
      <w:r w:rsidR="00C46714" w:rsidRPr="00C46714">
        <w:rPr>
          <w:b/>
          <w:sz w:val="28"/>
          <w:szCs w:val="28"/>
        </w:rPr>
        <w:t xml:space="preserve"> </w:t>
      </w:r>
      <w:r w:rsidR="00C46714">
        <w:rPr>
          <w:b/>
          <w:sz w:val="28"/>
          <w:szCs w:val="28"/>
        </w:rPr>
        <w:t>З.С.</w:t>
      </w:r>
      <w:r w:rsidR="00C46714" w:rsidRPr="00C46714">
        <w:rPr>
          <w:b/>
          <w:sz w:val="28"/>
          <w:szCs w:val="28"/>
          <w:lang w:val="kk-KZ"/>
        </w:rPr>
        <w:t>:</w:t>
      </w:r>
      <w:r w:rsidR="00C46714">
        <w:rPr>
          <w:sz w:val="28"/>
          <w:szCs w:val="28"/>
          <w:lang w:val="kk-KZ"/>
        </w:rPr>
        <w:t xml:space="preserve"> </w:t>
      </w:r>
      <w:r>
        <w:rPr>
          <w:sz w:val="28"/>
          <w:szCs w:val="28"/>
          <w:lang w:val="kk-KZ"/>
        </w:rPr>
        <w:t xml:space="preserve">подвела итоги заседания. </w:t>
      </w:r>
    </w:p>
    <w:p w:rsidR="00251F8B" w:rsidRDefault="00251F8B" w:rsidP="00AC113B">
      <w:pPr>
        <w:pBdr>
          <w:bottom w:val="single" w:sz="4" w:space="31" w:color="FFFFFF"/>
        </w:pBdr>
        <w:tabs>
          <w:tab w:val="left" w:pos="0"/>
        </w:tabs>
        <w:ind w:left="74"/>
        <w:contextualSpacing/>
        <w:jc w:val="both"/>
        <w:rPr>
          <w:b/>
          <w:sz w:val="28"/>
          <w:szCs w:val="28"/>
        </w:rPr>
      </w:pPr>
    </w:p>
    <w:p w:rsidR="00AC113B" w:rsidRPr="001D407D" w:rsidRDefault="00AC113B" w:rsidP="00AC113B">
      <w:pPr>
        <w:pBdr>
          <w:bottom w:val="single" w:sz="4" w:space="31" w:color="FFFFFF"/>
        </w:pBdr>
        <w:tabs>
          <w:tab w:val="left" w:pos="0"/>
        </w:tabs>
        <w:ind w:left="74"/>
        <w:contextualSpacing/>
        <w:jc w:val="both"/>
        <w:rPr>
          <w:b/>
          <w:sz w:val="28"/>
          <w:szCs w:val="28"/>
        </w:rPr>
      </w:pPr>
      <w:r w:rsidRPr="00614E91">
        <w:rPr>
          <w:b/>
          <w:sz w:val="28"/>
          <w:szCs w:val="28"/>
        </w:rPr>
        <w:t>РЕШИЛ</w:t>
      </w:r>
      <w:r>
        <w:rPr>
          <w:b/>
          <w:sz w:val="28"/>
          <w:szCs w:val="28"/>
          <w:lang w:val="kk-KZ"/>
        </w:rPr>
        <w:t>И</w:t>
      </w:r>
      <w:r>
        <w:rPr>
          <w:b/>
          <w:sz w:val="28"/>
          <w:szCs w:val="28"/>
        </w:rPr>
        <w:t>:</w:t>
      </w:r>
    </w:p>
    <w:p w:rsidR="00AC113B" w:rsidRPr="00F66422" w:rsidRDefault="00AC113B" w:rsidP="00AC113B">
      <w:pPr>
        <w:pBdr>
          <w:bottom w:val="single" w:sz="4" w:space="31" w:color="FFFFFF"/>
        </w:pBdr>
        <w:tabs>
          <w:tab w:val="left" w:pos="0"/>
        </w:tabs>
        <w:ind w:left="74"/>
        <w:contextualSpacing/>
        <w:jc w:val="both"/>
        <w:rPr>
          <w:sz w:val="28"/>
          <w:szCs w:val="28"/>
          <w:lang w:val="kk-KZ"/>
        </w:rPr>
      </w:pPr>
      <w:r w:rsidRPr="00F66422">
        <w:rPr>
          <w:sz w:val="28"/>
          <w:szCs w:val="28"/>
          <w:lang w:val="kk-KZ"/>
        </w:rPr>
        <w:tab/>
        <w:t>1</w:t>
      </w:r>
      <w:r>
        <w:rPr>
          <w:sz w:val="28"/>
          <w:szCs w:val="28"/>
          <w:lang w:val="kk-KZ"/>
        </w:rPr>
        <w:t xml:space="preserve">. Принять к сведению информацию </w:t>
      </w:r>
      <w:r w:rsidR="00C72765">
        <w:rPr>
          <w:sz w:val="28"/>
          <w:szCs w:val="28"/>
          <w:lang w:val="kk-KZ"/>
        </w:rPr>
        <w:t>представителей государственных органов</w:t>
      </w:r>
      <w:r w:rsidR="00881A95">
        <w:rPr>
          <w:sz w:val="28"/>
          <w:szCs w:val="28"/>
          <w:lang w:val="kk-KZ"/>
        </w:rPr>
        <w:t>;</w:t>
      </w:r>
    </w:p>
    <w:p w:rsidR="00AC113B" w:rsidRDefault="00AC113B" w:rsidP="00AC113B">
      <w:pPr>
        <w:pBdr>
          <w:bottom w:val="single" w:sz="4" w:space="31" w:color="FFFFFF"/>
        </w:pBdr>
        <w:tabs>
          <w:tab w:val="left" w:pos="0"/>
        </w:tabs>
        <w:ind w:left="74"/>
        <w:contextualSpacing/>
        <w:jc w:val="both"/>
        <w:rPr>
          <w:sz w:val="28"/>
          <w:szCs w:val="28"/>
          <w:lang w:val="kk-KZ"/>
        </w:rPr>
      </w:pPr>
      <w:r w:rsidRPr="00F66422">
        <w:rPr>
          <w:sz w:val="28"/>
          <w:szCs w:val="28"/>
          <w:lang w:val="kk-KZ"/>
        </w:rPr>
        <w:t xml:space="preserve">         </w:t>
      </w:r>
      <w:r>
        <w:rPr>
          <w:sz w:val="28"/>
          <w:szCs w:val="28"/>
          <w:lang w:val="kk-KZ"/>
        </w:rPr>
        <w:t xml:space="preserve">2. Предложить </w:t>
      </w:r>
      <w:r w:rsidRPr="009E09AF">
        <w:rPr>
          <w:sz w:val="28"/>
          <w:szCs w:val="28"/>
        </w:rPr>
        <w:t xml:space="preserve">Уполномоченному по этике аппарата </w:t>
      </w:r>
      <w:proofErr w:type="spellStart"/>
      <w:r w:rsidRPr="009E09AF">
        <w:rPr>
          <w:sz w:val="28"/>
          <w:szCs w:val="28"/>
        </w:rPr>
        <w:t>акима</w:t>
      </w:r>
      <w:proofErr w:type="spellEnd"/>
      <w:r w:rsidRPr="009E09AF">
        <w:rPr>
          <w:sz w:val="28"/>
          <w:szCs w:val="28"/>
        </w:rPr>
        <w:t xml:space="preserve"> Костанайской области совместно с проектным офисом «</w:t>
      </w:r>
      <w:proofErr w:type="spellStart"/>
      <w:r w:rsidRPr="009E09AF">
        <w:rPr>
          <w:sz w:val="28"/>
          <w:szCs w:val="28"/>
        </w:rPr>
        <w:t>Qostanai</w:t>
      </w:r>
      <w:proofErr w:type="spellEnd"/>
      <w:r w:rsidRPr="009E09AF">
        <w:rPr>
          <w:sz w:val="28"/>
          <w:szCs w:val="28"/>
        </w:rPr>
        <w:t xml:space="preserve"> - </w:t>
      </w:r>
      <w:proofErr w:type="spellStart"/>
      <w:r w:rsidRPr="009E09AF">
        <w:rPr>
          <w:sz w:val="28"/>
          <w:szCs w:val="28"/>
        </w:rPr>
        <w:t>Adaldyq</w:t>
      </w:r>
      <w:proofErr w:type="spellEnd"/>
      <w:r w:rsidRPr="009E09AF">
        <w:rPr>
          <w:sz w:val="28"/>
          <w:szCs w:val="28"/>
        </w:rPr>
        <w:t xml:space="preserve"> </w:t>
      </w:r>
      <w:proofErr w:type="spellStart"/>
      <w:r w:rsidRPr="009E09AF">
        <w:rPr>
          <w:sz w:val="28"/>
          <w:szCs w:val="28"/>
        </w:rPr>
        <w:t>alany</w:t>
      </w:r>
      <w:proofErr w:type="spellEnd"/>
      <w:r w:rsidRPr="009E09AF">
        <w:rPr>
          <w:sz w:val="28"/>
          <w:szCs w:val="28"/>
        </w:rPr>
        <w:t>» выработать рекомендации и направить их в соответствующие государственные органы</w:t>
      </w:r>
      <w:r>
        <w:rPr>
          <w:sz w:val="28"/>
          <w:szCs w:val="28"/>
          <w:lang w:val="kk-KZ"/>
        </w:rPr>
        <w:t xml:space="preserve">. </w:t>
      </w:r>
    </w:p>
    <w:p w:rsidR="00AC113B" w:rsidRDefault="00AC113B" w:rsidP="00AC113B">
      <w:pPr>
        <w:pBdr>
          <w:bottom w:val="single" w:sz="4" w:space="31" w:color="FFFFFF"/>
        </w:pBdr>
        <w:tabs>
          <w:tab w:val="left" w:pos="0"/>
        </w:tabs>
        <w:ind w:left="74"/>
        <w:contextualSpacing/>
        <w:jc w:val="both"/>
        <w:rPr>
          <w:iCs/>
          <w:sz w:val="28"/>
          <w:szCs w:val="28"/>
        </w:rPr>
      </w:pPr>
      <w:r>
        <w:rPr>
          <w:iCs/>
          <w:sz w:val="28"/>
          <w:szCs w:val="28"/>
        </w:rPr>
        <w:tab/>
      </w:r>
    </w:p>
    <w:p w:rsidR="00AC113B" w:rsidRPr="00F66422" w:rsidRDefault="00AC113B" w:rsidP="00AC113B">
      <w:pPr>
        <w:pBdr>
          <w:bottom w:val="single" w:sz="4" w:space="31" w:color="FFFFFF"/>
        </w:pBdr>
        <w:tabs>
          <w:tab w:val="left" w:pos="0"/>
        </w:tabs>
        <w:ind w:left="74"/>
        <w:contextualSpacing/>
        <w:jc w:val="both"/>
        <w:rPr>
          <w:sz w:val="28"/>
          <w:szCs w:val="28"/>
        </w:rPr>
      </w:pPr>
      <w:r>
        <w:rPr>
          <w:iCs/>
          <w:sz w:val="28"/>
          <w:szCs w:val="28"/>
        </w:rPr>
        <w:tab/>
      </w:r>
    </w:p>
    <w:p w:rsidR="00AC113B" w:rsidRDefault="00AC113B" w:rsidP="00AC113B">
      <w:pPr>
        <w:pStyle w:val="a3"/>
        <w:widowControl w:val="0"/>
        <w:pBdr>
          <w:bottom w:val="single" w:sz="4" w:space="29" w:color="FFFFFF"/>
        </w:pBdr>
        <w:spacing w:before="0" w:beforeAutospacing="0" w:after="0" w:afterAutospacing="0"/>
        <w:jc w:val="both"/>
        <w:rPr>
          <w:b/>
          <w:iCs/>
          <w:sz w:val="28"/>
          <w:szCs w:val="28"/>
          <w:lang w:val="ru-RU"/>
        </w:rPr>
      </w:pPr>
      <w:r>
        <w:rPr>
          <w:b/>
          <w:iCs/>
          <w:sz w:val="28"/>
          <w:szCs w:val="28"/>
          <w:lang w:val="ru-RU"/>
        </w:rPr>
        <w:t>П</w:t>
      </w:r>
      <w:proofErr w:type="spellStart"/>
      <w:r>
        <w:rPr>
          <w:b/>
          <w:iCs/>
          <w:sz w:val="28"/>
          <w:szCs w:val="28"/>
        </w:rPr>
        <w:t>редседател</w:t>
      </w:r>
      <w:r>
        <w:rPr>
          <w:b/>
          <w:iCs/>
          <w:sz w:val="28"/>
          <w:szCs w:val="28"/>
          <w:lang w:val="ru-RU"/>
        </w:rPr>
        <w:t>ь</w:t>
      </w:r>
      <w:proofErr w:type="spellEnd"/>
      <w:r w:rsidRPr="00561716">
        <w:rPr>
          <w:b/>
          <w:iCs/>
          <w:sz w:val="28"/>
          <w:szCs w:val="28"/>
        </w:rPr>
        <w:t xml:space="preserve"> </w:t>
      </w:r>
    </w:p>
    <w:p w:rsidR="00AC113B" w:rsidRDefault="0028592A" w:rsidP="00AC113B">
      <w:pPr>
        <w:pStyle w:val="a3"/>
        <w:widowControl w:val="0"/>
        <w:pBdr>
          <w:bottom w:val="single" w:sz="4" w:space="29" w:color="FFFFFF"/>
        </w:pBdr>
        <w:spacing w:before="0" w:beforeAutospacing="0" w:after="0" w:afterAutospacing="0"/>
        <w:jc w:val="both"/>
        <w:rPr>
          <w:b/>
          <w:iCs/>
          <w:sz w:val="28"/>
          <w:szCs w:val="28"/>
          <w:lang w:val="ru-RU"/>
        </w:rPr>
      </w:pPr>
      <w:r>
        <w:rPr>
          <w:b/>
          <w:iCs/>
          <w:sz w:val="28"/>
          <w:szCs w:val="28"/>
          <w:lang w:val="ru-RU"/>
        </w:rPr>
        <w:t>заседания О</w:t>
      </w:r>
      <w:proofErr w:type="spellStart"/>
      <w:r w:rsidR="00AC113B">
        <w:rPr>
          <w:b/>
          <w:iCs/>
          <w:sz w:val="28"/>
          <w:szCs w:val="28"/>
        </w:rPr>
        <w:t>бщественного</w:t>
      </w:r>
      <w:proofErr w:type="spellEnd"/>
      <w:r w:rsidR="00AC113B">
        <w:rPr>
          <w:b/>
          <w:iCs/>
          <w:sz w:val="28"/>
          <w:szCs w:val="28"/>
        </w:rPr>
        <w:t xml:space="preserve"> </w:t>
      </w:r>
      <w:r w:rsidR="00AC113B">
        <w:rPr>
          <w:b/>
          <w:iCs/>
          <w:sz w:val="28"/>
          <w:szCs w:val="28"/>
          <w:lang w:val="ru-RU"/>
        </w:rPr>
        <w:t>совета</w:t>
      </w:r>
    </w:p>
    <w:p w:rsidR="00AC113B" w:rsidRDefault="00AC113B" w:rsidP="00AC113B">
      <w:pPr>
        <w:pStyle w:val="a3"/>
        <w:widowControl w:val="0"/>
        <w:pBdr>
          <w:bottom w:val="single" w:sz="4" w:space="29" w:color="FFFFFF"/>
        </w:pBdr>
        <w:spacing w:before="0" w:beforeAutospacing="0" w:after="0" w:afterAutospacing="0"/>
        <w:jc w:val="both"/>
        <w:rPr>
          <w:b/>
          <w:iCs/>
          <w:sz w:val="28"/>
          <w:szCs w:val="28"/>
          <w:lang w:val="ru-RU"/>
        </w:rPr>
      </w:pPr>
      <w:r>
        <w:rPr>
          <w:b/>
          <w:iCs/>
          <w:sz w:val="28"/>
          <w:szCs w:val="28"/>
          <w:lang w:val="ru-RU"/>
        </w:rPr>
        <w:t xml:space="preserve">Костанайской </w:t>
      </w:r>
      <w:r>
        <w:rPr>
          <w:b/>
          <w:iCs/>
          <w:sz w:val="28"/>
          <w:szCs w:val="28"/>
        </w:rPr>
        <w:t>области</w:t>
      </w:r>
      <w:r w:rsidRPr="00561716">
        <w:rPr>
          <w:b/>
          <w:iCs/>
          <w:sz w:val="28"/>
          <w:szCs w:val="28"/>
        </w:rPr>
        <w:t xml:space="preserve">                        </w:t>
      </w:r>
      <w:r w:rsidR="0028592A">
        <w:rPr>
          <w:b/>
          <w:iCs/>
          <w:sz w:val="28"/>
          <w:szCs w:val="28"/>
        </w:rPr>
        <w:t xml:space="preserve">                    </w:t>
      </w:r>
      <w:r w:rsidR="00881A95">
        <w:rPr>
          <w:b/>
          <w:iCs/>
          <w:sz w:val="28"/>
          <w:szCs w:val="28"/>
        </w:rPr>
        <w:t xml:space="preserve">  </w:t>
      </w:r>
      <w:r w:rsidR="0028592A">
        <w:rPr>
          <w:b/>
          <w:iCs/>
          <w:sz w:val="28"/>
          <w:szCs w:val="28"/>
          <w:lang w:val="ru-RU"/>
        </w:rPr>
        <w:t xml:space="preserve">      З</w:t>
      </w:r>
      <w:r w:rsidRPr="00561716">
        <w:rPr>
          <w:b/>
          <w:iCs/>
          <w:sz w:val="28"/>
          <w:szCs w:val="28"/>
        </w:rPr>
        <w:t>.</w:t>
      </w:r>
      <w:r w:rsidR="0028592A">
        <w:rPr>
          <w:b/>
          <w:iCs/>
          <w:sz w:val="28"/>
          <w:szCs w:val="28"/>
          <w:lang w:val="ru-RU"/>
        </w:rPr>
        <w:t>С</w:t>
      </w:r>
      <w:r>
        <w:rPr>
          <w:b/>
          <w:iCs/>
          <w:sz w:val="28"/>
          <w:szCs w:val="28"/>
          <w:lang w:val="ru-RU"/>
        </w:rPr>
        <w:t>.</w:t>
      </w:r>
      <w:r w:rsidRPr="00561716">
        <w:rPr>
          <w:b/>
          <w:iCs/>
          <w:sz w:val="28"/>
          <w:szCs w:val="28"/>
        </w:rPr>
        <w:t xml:space="preserve"> </w:t>
      </w:r>
      <w:proofErr w:type="spellStart"/>
      <w:r w:rsidR="0028592A">
        <w:rPr>
          <w:b/>
          <w:iCs/>
          <w:sz w:val="28"/>
          <w:szCs w:val="28"/>
          <w:lang w:val="ru-RU"/>
        </w:rPr>
        <w:t>Кушкумбаева</w:t>
      </w:r>
      <w:proofErr w:type="spellEnd"/>
    </w:p>
    <w:p w:rsidR="00AC113B" w:rsidRDefault="00AC113B" w:rsidP="00AC113B">
      <w:pPr>
        <w:pStyle w:val="a3"/>
        <w:widowControl w:val="0"/>
        <w:pBdr>
          <w:bottom w:val="single" w:sz="4" w:space="29" w:color="FFFFFF"/>
        </w:pBdr>
        <w:spacing w:before="0" w:beforeAutospacing="0" w:after="0" w:afterAutospacing="0"/>
        <w:jc w:val="both"/>
        <w:rPr>
          <w:b/>
          <w:iCs/>
          <w:sz w:val="28"/>
          <w:szCs w:val="28"/>
          <w:lang w:val="ru-RU"/>
        </w:rPr>
      </w:pPr>
    </w:p>
    <w:p w:rsidR="00AC113B" w:rsidRDefault="00AC113B" w:rsidP="00AC113B">
      <w:pPr>
        <w:pStyle w:val="a3"/>
        <w:widowControl w:val="0"/>
        <w:pBdr>
          <w:bottom w:val="single" w:sz="4" w:space="29" w:color="FFFFFF"/>
        </w:pBdr>
        <w:spacing w:before="0" w:beforeAutospacing="0" w:after="0" w:afterAutospacing="0"/>
        <w:jc w:val="both"/>
        <w:rPr>
          <w:b/>
          <w:iCs/>
          <w:sz w:val="28"/>
          <w:szCs w:val="28"/>
          <w:lang w:val="ru-RU"/>
        </w:rPr>
      </w:pPr>
    </w:p>
    <w:p w:rsidR="00AC113B" w:rsidRDefault="00AC113B" w:rsidP="00AC113B">
      <w:pPr>
        <w:pStyle w:val="a3"/>
        <w:widowControl w:val="0"/>
        <w:pBdr>
          <w:bottom w:val="single" w:sz="4" w:space="29" w:color="FFFFFF"/>
        </w:pBdr>
        <w:spacing w:before="0" w:beforeAutospacing="0" w:after="0" w:afterAutospacing="0"/>
        <w:jc w:val="both"/>
        <w:rPr>
          <w:b/>
          <w:iCs/>
          <w:sz w:val="28"/>
          <w:szCs w:val="28"/>
          <w:lang w:val="ru-RU"/>
        </w:rPr>
      </w:pPr>
      <w:r>
        <w:rPr>
          <w:b/>
          <w:iCs/>
          <w:sz w:val="28"/>
          <w:szCs w:val="28"/>
        </w:rPr>
        <w:t xml:space="preserve">Секретарь </w:t>
      </w:r>
      <w:r>
        <w:rPr>
          <w:b/>
          <w:iCs/>
          <w:sz w:val="28"/>
          <w:szCs w:val="28"/>
          <w:lang w:val="ru-RU"/>
        </w:rPr>
        <w:t xml:space="preserve">заседания </w:t>
      </w:r>
    </w:p>
    <w:p w:rsidR="00AC113B" w:rsidRDefault="00AC113B" w:rsidP="00AC113B">
      <w:pPr>
        <w:pStyle w:val="a3"/>
        <w:widowControl w:val="0"/>
        <w:pBdr>
          <w:bottom w:val="single" w:sz="4" w:space="29" w:color="FFFFFF"/>
        </w:pBdr>
        <w:spacing w:before="0" w:beforeAutospacing="0" w:after="0" w:afterAutospacing="0"/>
        <w:jc w:val="both"/>
        <w:rPr>
          <w:b/>
          <w:iCs/>
          <w:sz w:val="28"/>
          <w:szCs w:val="28"/>
          <w:lang w:val="ru-RU"/>
        </w:rPr>
      </w:pPr>
      <w:r>
        <w:rPr>
          <w:b/>
          <w:iCs/>
          <w:sz w:val="28"/>
          <w:szCs w:val="28"/>
        </w:rPr>
        <w:t xml:space="preserve">Общественного совета </w:t>
      </w:r>
    </w:p>
    <w:p w:rsidR="008636B6" w:rsidRPr="0028592A" w:rsidRDefault="00AC113B" w:rsidP="004F7442">
      <w:pPr>
        <w:pStyle w:val="a3"/>
        <w:widowControl w:val="0"/>
        <w:pBdr>
          <w:bottom w:val="single" w:sz="4" w:space="29" w:color="FFFFFF"/>
        </w:pBdr>
        <w:spacing w:before="0" w:beforeAutospacing="0" w:after="0" w:afterAutospacing="0"/>
        <w:jc w:val="both"/>
        <w:rPr>
          <w:b/>
          <w:iCs/>
          <w:sz w:val="28"/>
          <w:szCs w:val="28"/>
          <w:lang w:val="ru-RU"/>
        </w:rPr>
      </w:pPr>
      <w:r>
        <w:rPr>
          <w:b/>
          <w:iCs/>
          <w:sz w:val="28"/>
          <w:szCs w:val="28"/>
          <w:lang w:val="ru-RU"/>
        </w:rPr>
        <w:t xml:space="preserve">Костанайской области                  </w:t>
      </w:r>
      <w:r>
        <w:rPr>
          <w:b/>
          <w:iCs/>
          <w:sz w:val="28"/>
          <w:szCs w:val="28"/>
        </w:rPr>
        <w:tab/>
      </w:r>
      <w:r>
        <w:rPr>
          <w:b/>
          <w:iCs/>
          <w:sz w:val="28"/>
          <w:szCs w:val="28"/>
        </w:rPr>
        <w:tab/>
      </w:r>
      <w:r w:rsidR="0028592A">
        <w:rPr>
          <w:b/>
          <w:iCs/>
          <w:sz w:val="28"/>
          <w:szCs w:val="28"/>
          <w:lang w:val="ru-RU"/>
        </w:rPr>
        <w:t xml:space="preserve">                    </w:t>
      </w:r>
      <w:r>
        <w:rPr>
          <w:b/>
          <w:iCs/>
          <w:sz w:val="28"/>
          <w:szCs w:val="28"/>
        </w:rPr>
        <w:tab/>
      </w:r>
      <w:r w:rsidR="0028592A">
        <w:rPr>
          <w:b/>
          <w:iCs/>
          <w:sz w:val="28"/>
          <w:szCs w:val="28"/>
          <w:lang w:val="ru-RU"/>
        </w:rPr>
        <w:t xml:space="preserve">   А.</w:t>
      </w:r>
      <w:r w:rsidR="00881A95">
        <w:rPr>
          <w:b/>
          <w:iCs/>
          <w:sz w:val="28"/>
          <w:szCs w:val="28"/>
          <w:lang w:val="ru-RU"/>
        </w:rPr>
        <w:t xml:space="preserve">К. </w:t>
      </w:r>
      <w:proofErr w:type="spellStart"/>
      <w:r w:rsidR="0028592A">
        <w:rPr>
          <w:b/>
          <w:iCs/>
          <w:sz w:val="28"/>
          <w:szCs w:val="28"/>
          <w:lang w:val="ru-RU"/>
        </w:rPr>
        <w:t>Аймагамбетова</w:t>
      </w:r>
      <w:proofErr w:type="spellEnd"/>
    </w:p>
    <w:sectPr w:rsidR="008636B6" w:rsidRPr="0028592A" w:rsidSect="00B97315">
      <w:headerReference w:type="even" r:id="rId7"/>
      <w:headerReference w:type="default" r:id="rId8"/>
      <w:pgSz w:w="11906" w:h="16838"/>
      <w:pgMar w:top="899" w:right="85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912" w:rsidRDefault="00004912">
      <w:r>
        <w:separator/>
      </w:r>
    </w:p>
  </w:endnote>
  <w:endnote w:type="continuationSeparator" w:id="0">
    <w:p w:rsidR="00004912" w:rsidRDefault="0000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912" w:rsidRDefault="00004912">
      <w:r>
        <w:separator/>
      </w:r>
    </w:p>
  </w:footnote>
  <w:footnote w:type="continuationSeparator" w:id="0">
    <w:p w:rsidR="00004912" w:rsidRDefault="00004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315" w:rsidRDefault="00B66BAC" w:rsidP="006913D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97315" w:rsidRDefault="00715DE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315" w:rsidRDefault="00B66BAC" w:rsidP="006913D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15DE4">
      <w:rPr>
        <w:rStyle w:val="a7"/>
        <w:noProof/>
      </w:rPr>
      <w:t>3</w:t>
    </w:r>
    <w:r>
      <w:rPr>
        <w:rStyle w:val="a7"/>
      </w:rPr>
      <w:fldChar w:fldCharType="end"/>
    </w:r>
  </w:p>
  <w:p w:rsidR="00B97315" w:rsidRDefault="00715D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01"/>
    <w:rsid w:val="00004912"/>
    <w:rsid w:val="00077D78"/>
    <w:rsid w:val="000B6705"/>
    <w:rsid w:val="001469DF"/>
    <w:rsid w:val="00251F8B"/>
    <w:rsid w:val="00275819"/>
    <w:rsid w:val="0028592A"/>
    <w:rsid w:val="00362FA1"/>
    <w:rsid w:val="0038331B"/>
    <w:rsid w:val="003C1AF2"/>
    <w:rsid w:val="0040589C"/>
    <w:rsid w:val="004F7442"/>
    <w:rsid w:val="004F79B2"/>
    <w:rsid w:val="005A700C"/>
    <w:rsid w:val="005F0D7B"/>
    <w:rsid w:val="006C1C1F"/>
    <w:rsid w:val="00715DE4"/>
    <w:rsid w:val="00852F31"/>
    <w:rsid w:val="008636B6"/>
    <w:rsid w:val="00881A95"/>
    <w:rsid w:val="008C134A"/>
    <w:rsid w:val="008D1137"/>
    <w:rsid w:val="008F7589"/>
    <w:rsid w:val="00982B76"/>
    <w:rsid w:val="00AA3901"/>
    <w:rsid w:val="00AC113B"/>
    <w:rsid w:val="00AF5D69"/>
    <w:rsid w:val="00B66BAC"/>
    <w:rsid w:val="00B82107"/>
    <w:rsid w:val="00C46714"/>
    <w:rsid w:val="00C72765"/>
    <w:rsid w:val="00CF566B"/>
    <w:rsid w:val="00D00A9D"/>
    <w:rsid w:val="00DD42C8"/>
    <w:rsid w:val="00DE0A4F"/>
    <w:rsid w:val="00E12C28"/>
    <w:rsid w:val="00E5623C"/>
    <w:rsid w:val="00F47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1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к,Обычный (веб) Знак1"/>
    <w:basedOn w:val="a"/>
    <w:link w:val="a4"/>
    <w:unhideWhenUsed/>
    <w:qFormat/>
    <w:rsid w:val="00AC113B"/>
    <w:pPr>
      <w:spacing w:before="100" w:beforeAutospacing="1" w:after="100" w:afterAutospacing="1"/>
    </w:pPr>
    <w:rPr>
      <w:lang w:val="x-none" w:eastAsia="x-none"/>
    </w:rPr>
  </w:style>
  <w:style w:type="paragraph" w:styleId="a5">
    <w:name w:val="header"/>
    <w:basedOn w:val="a"/>
    <w:link w:val="a6"/>
    <w:rsid w:val="00AC113B"/>
    <w:pPr>
      <w:tabs>
        <w:tab w:val="center" w:pos="4677"/>
        <w:tab w:val="right" w:pos="9355"/>
      </w:tabs>
    </w:pPr>
  </w:style>
  <w:style w:type="character" w:customStyle="1" w:styleId="a6">
    <w:name w:val="Верхний колонтитул Знак"/>
    <w:basedOn w:val="a0"/>
    <w:link w:val="a5"/>
    <w:rsid w:val="00AC113B"/>
    <w:rPr>
      <w:rFonts w:ascii="Times New Roman" w:eastAsia="Times New Roman" w:hAnsi="Times New Roman" w:cs="Times New Roman"/>
      <w:sz w:val="24"/>
      <w:szCs w:val="24"/>
      <w:lang w:eastAsia="ru-RU"/>
    </w:rPr>
  </w:style>
  <w:style w:type="character" w:styleId="a7">
    <w:name w:val="page number"/>
    <w:basedOn w:val="a0"/>
    <w:rsid w:val="00AC113B"/>
  </w:style>
  <w:style w:type="character" w:customStyle="1" w:styleId="a4">
    <w:name w:val="Обычны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Знак Знак Знак,Обычный (веб) Знак1 Знак"/>
    <w:link w:val="a3"/>
    <w:locked/>
    <w:rsid w:val="00AC113B"/>
    <w:rPr>
      <w:rFonts w:ascii="Times New Roman" w:eastAsia="Times New Roman" w:hAnsi="Times New Roman" w:cs="Times New Roman"/>
      <w:sz w:val="24"/>
      <w:szCs w:val="24"/>
      <w:lang w:val="x-none" w:eastAsia="x-none"/>
    </w:rPr>
  </w:style>
  <w:style w:type="paragraph" w:styleId="a8">
    <w:name w:val="Balloon Text"/>
    <w:basedOn w:val="a"/>
    <w:link w:val="a9"/>
    <w:uiPriority w:val="99"/>
    <w:semiHidden/>
    <w:unhideWhenUsed/>
    <w:rsid w:val="00E12C28"/>
    <w:rPr>
      <w:rFonts w:ascii="Tahoma" w:hAnsi="Tahoma" w:cs="Tahoma"/>
      <w:sz w:val="16"/>
      <w:szCs w:val="16"/>
    </w:rPr>
  </w:style>
  <w:style w:type="character" w:customStyle="1" w:styleId="a9">
    <w:name w:val="Текст выноски Знак"/>
    <w:basedOn w:val="a0"/>
    <w:link w:val="a8"/>
    <w:uiPriority w:val="99"/>
    <w:semiHidden/>
    <w:rsid w:val="00E12C2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1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к,Обычный (веб) Знак1"/>
    <w:basedOn w:val="a"/>
    <w:link w:val="a4"/>
    <w:unhideWhenUsed/>
    <w:qFormat/>
    <w:rsid w:val="00AC113B"/>
    <w:pPr>
      <w:spacing w:before="100" w:beforeAutospacing="1" w:after="100" w:afterAutospacing="1"/>
    </w:pPr>
    <w:rPr>
      <w:lang w:val="x-none" w:eastAsia="x-none"/>
    </w:rPr>
  </w:style>
  <w:style w:type="paragraph" w:styleId="a5">
    <w:name w:val="header"/>
    <w:basedOn w:val="a"/>
    <w:link w:val="a6"/>
    <w:rsid w:val="00AC113B"/>
    <w:pPr>
      <w:tabs>
        <w:tab w:val="center" w:pos="4677"/>
        <w:tab w:val="right" w:pos="9355"/>
      </w:tabs>
    </w:pPr>
  </w:style>
  <w:style w:type="character" w:customStyle="1" w:styleId="a6">
    <w:name w:val="Верхний колонтитул Знак"/>
    <w:basedOn w:val="a0"/>
    <w:link w:val="a5"/>
    <w:rsid w:val="00AC113B"/>
    <w:rPr>
      <w:rFonts w:ascii="Times New Roman" w:eastAsia="Times New Roman" w:hAnsi="Times New Roman" w:cs="Times New Roman"/>
      <w:sz w:val="24"/>
      <w:szCs w:val="24"/>
      <w:lang w:eastAsia="ru-RU"/>
    </w:rPr>
  </w:style>
  <w:style w:type="character" w:styleId="a7">
    <w:name w:val="page number"/>
    <w:basedOn w:val="a0"/>
    <w:rsid w:val="00AC113B"/>
  </w:style>
  <w:style w:type="character" w:customStyle="1" w:styleId="a4">
    <w:name w:val="Обычны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Знак Знак Знак,Обычный (веб) Знак1 Знак"/>
    <w:link w:val="a3"/>
    <w:locked/>
    <w:rsid w:val="00AC113B"/>
    <w:rPr>
      <w:rFonts w:ascii="Times New Roman" w:eastAsia="Times New Roman" w:hAnsi="Times New Roman" w:cs="Times New Roman"/>
      <w:sz w:val="24"/>
      <w:szCs w:val="24"/>
      <w:lang w:val="x-none" w:eastAsia="x-none"/>
    </w:rPr>
  </w:style>
  <w:style w:type="paragraph" w:styleId="a8">
    <w:name w:val="Balloon Text"/>
    <w:basedOn w:val="a"/>
    <w:link w:val="a9"/>
    <w:uiPriority w:val="99"/>
    <w:semiHidden/>
    <w:unhideWhenUsed/>
    <w:rsid w:val="00E12C28"/>
    <w:rPr>
      <w:rFonts w:ascii="Tahoma" w:hAnsi="Tahoma" w:cs="Tahoma"/>
      <w:sz w:val="16"/>
      <w:szCs w:val="16"/>
    </w:rPr>
  </w:style>
  <w:style w:type="character" w:customStyle="1" w:styleId="a9">
    <w:name w:val="Текст выноски Знак"/>
    <w:basedOn w:val="a0"/>
    <w:link w:val="a8"/>
    <w:uiPriority w:val="99"/>
    <w:semiHidden/>
    <w:rsid w:val="00E12C2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865</Words>
  <Characters>4935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Admin</cp:lastModifiedBy>
  <cp:revision>5</cp:revision>
  <cp:lastPrinted>2021-03-26T09:05:00Z</cp:lastPrinted>
  <dcterms:created xsi:type="dcterms:W3CDTF">2021-03-26T12:45:00Z</dcterms:created>
  <dcterms:modified xsi:type="dcterms:W3CDTF">2021-06-03T06:17:00Z</dcterms:modified>
</cp:coreProperties>
</file>