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AEB3" w14:textId="77777777"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14:paraId="2FC5E125" w14:textId="77777777"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14:paraId="555B134B" w14:textId="77777777"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BF16A3">
        <w:rPr>
          <w:rFonts w:ascii="Times New Roman" w:hAnsi="Times New Roman"/>
          <w:b/>
          <w:sz w:val="16"/>
          <w:szCs w:val="16"/>
          <w:lang w:val="kk-KZ"/>
        </w:rPr>
        <w:t>апреле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22591B">
        <w:rPr>
          <w:rFonts w:ascii="Times New Roman" w:hAnsi="Times New Roman"/>
          <w:b/>
          <w:sz w:val="16"/>
          <w:szCs w:val="16"/>
          <w:lang w:val="kk-KZ"/>
        </w:rPr>
        <w:t>1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14:paraId="22000FB2" w14:textId="77777777"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14:paraId="2072EEF5" w14:textId="77777777" w:rsidTr="0022591B">
        <w:trPr>
          <w:trHeight w:val="935"/>
        </w:trPr>
        <w:tc>
          <w:tcPr>
            <w:tcW w:w="378" w:type="dxa"/>
            <w:vAlign w:val="center"/>
          </w:tcPr>
          <w:p w14:paraId="7766E545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90" w:type="dxa"/>
            <w:vAlign w:val="center"/>
          </w:tcPr>
          <w:p w14:paraId="41767E74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14:paraId="79DE01AD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14:paraId="54F34C5F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14:paraId="14C5C28A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Площадь, га</w:t>
            </w:r>
          </w:p>
        </w:tc>
        <w:tc>
          <w:tcPr>
            <w:tcW w:w="1549" w:type="dxa"/>
            <w:vAlign w:val="center"/>
          </w:tcPr>
          <w:p w14:paraId="01C4DC70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14:paraId="78495FEB" w14:textId="77777777"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14:paraId="31F1B329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14:paraId="58D71E72" w14:textId="77777777" w:rsidTr="0022591B">
        <w:trPr>
          <w:trHeight w:val="935"/>
        </w:trPr>
        <w:tc>
          <w:tcPr>
            <w:tcW w:w="378" w:type="dxa"/>
            <w:vAlign w:val="center"/>
          </w:tcPr>
          <w:p w14:paraId="7445F648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14:paraId="3B061AB9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КАСКАД-Н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14:paraId="743BFAB4" w14:textId="77777777" w:rsidR="00BF16A3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BF16A3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14:paraId="3C0DC0E1" w14:textId="77777777" w:rsidR="000F2506" w:rsidRPr="00060699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BF16A3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BF16A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14:paraId="76AD4A62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коренного золота на площади месторождения Кулуджун</w:t>
            </w:r>
          </w:p>
        </w:tc>
        <w:tc>
          <w:tcPr>
            <w:tcW w:w="1012" w:type="dxa"/>
            <w:vAlign w:val="center"/>
          </w:tcPr>
          <w:p w14:paraId="710B78DA" w14:textId="77777777" w:rsidR="000F2506" w:rsidRPr="00060699" w:rsidRDefault="00BF16A3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52,3836</w:t>
            </w:r>
          </w:p>
        </w:tc>
        <w:tc>
          <w:tcPr>
            <w:tcW w:w="1549" w:type="dxa"/>
            <w:vAlign w:val="center"/>
          </w:tcPr>
          <w:p w14:paraId="602828B9" w14:textId="77777777" w:rsidR="000F2506" w:rsidRPr="00060699" w:rsidRDefault="0022591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Кокпектинский район</w:t>
            </w:r>
          </w:p>
        </w:tc>
        <w:tc>
          <w:tcPr>
            <w:tcW w:w="1318" w:type="dxa"/>
            <w:vAlign w:val="center"/>
          </w:tcPr>
          <w:p w14:paraId="7FAF1FD7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14:paraId="7C6564C0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августа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26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0F2506" w:rsidRPr="00060699" w14:paraId="234434C3" w14:textId="77777777" w:rsidTr="0022591B">
        <w:trPr>
          <w:trHeight w:val="926"/>
        </w:trPr>
        <w:tc>
          <w:tcPr>
            <w:tcW w:w="378" w:type="dxa"/>
            <w:vAlign w:val="center"/>
          </w:tcPr>
          <w:p w14:paraId="4FB7EFA1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14:paraId="5E70C2C3" w14:textId="77777777" w:rsidR="000F2506" w:rsidRPr="00060699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BF16A3">
              <w:rPr>
                <w:rFonts w:ascii="Times New Roman" w:hAnsi="Times New Roman"/>
                <w:sz w:val="16"/>
                <w:szCs w:val="16"/>
              </w:rPr>
              <w:t>К-ДОРСТРОЙ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14:paraId="26EC936D" w14:textId="77777777" w:rsidR="00BF16A3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BF16A3">
              <w:rPr>
                <w:rFonts w:ascii="Times New Roman" w:hAnsi="Times New Roman"/>
                <w:sz w:val="16"/>
                <w:szCs w:val="16"/>
              </w:rPr>
              <w:t>123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14:paraId="5CE0753E" w14:textId="77777777" w:rsidR="000F2506" w:rsidRPr="00060699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8E7EC9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BF16A3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BF16A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</w:t>
            </w:r>
            <w:r w:rsidR="008E7EC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14:paraId="29FEB1A7" w14:textId="77777777" w:rsidR="000F2506" w:rsidRPr="008E7EC9" w:rsidRDefault="00BE31B8" w:rsidP="007F33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 w:rsidR="00BF16A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осадочных пород (супесь) </w:t>
            </w:r>
          </w:p>
        </w:tc>
        <w:tc>
          <w:tcPr>
            <w:tcW w:w="1012" w:type="dxa"/>
            <w:vAlign w:val="center"/>
          </w:tcPr>
          <w:p w14:paraId="2AF21D40" w14:textId="77777777" w:rsidR="000F2506" w:rsidRPr="00060699" w:rsidRDefault="00BF16A3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72,2167</w:t>
            </w:r>
          </w:p>
        </w:tc>
        <w:tc>
          <w:tcPr>
            <w:tcW w:w="1549" w:type="dxa"/>
            <w:vAlign w:val="center"/>
          </w:tcPr>
          <w:p w14:paraId="2558E1F7" w14:textId="77777777" w:rsidR="000F2506" w:rsidRPr="00060699" w:rsidRDefault="00BF16A3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Урджарский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14:paraId="5DE17FAB" w14:textId="77777777" w:rsidR="000F2506" w:rsidRPr="00060699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BF16A3">
              <w:rPr>
                <w:rFonts w:ascii="Times New Roman" w:hAnsi="Times New Roman"/>
                <w:sz w:val="16"/>
                <w:szCs w:val="16"/>
                <w:lang w:val="kk-KZ"/>
              </w:rPr>
              <w:t>краткосрочное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землепользование (аренда)</w:t>
            </w:r>
          </w:p>
        </w:tc>
        <w:tc>
          <w:tcPr>
            <w:tcW w:w="997" w:type="dxa"/>
            <w:vAlign w:val="center"/>
          </w:tcPr>
          <w:p w14:paraId="2EEBB324" w14:textId="77777777" w:rsidR="000F2506" w:rsidRPr="00060699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BF16A3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BF16A3">
              <w:rPr>
                <w:rFonts w:ascii="Times New Roman" w:hAnsi="Times New Roman"/>
                <w:sz w:val="16"/>
                <w:szCs w:val="16"/>
                <w:lang w:val="kk-KZ"/>
              </w:rPr>
              <w:t>июн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BF16A3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7F3356" w:rsidRPr="00060699" w14:paraId="119B6AD2" w14:textId="77777777" w:rsidTr="0022591B">
        <w:trPr>
          <w:trHeight w:val="926"/>
        </w:trPr>
        <w:tc>
          <w:tcPr>
            <w:tcW w:w="378" w:type="dxa"/>
            <w:vAlign w:val="center"/>
          </w:tcPr>
          <w:p w14:paraId="0AA8D7AA" w14:textId="77777777" w:rsidR="007F3356" w:rsidRPr="007F3356" w:rsidRDefault="007F335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90" w:type="dxa"/>
            <w:vAlign w:val="center"/>
          </w:tcPr>
          <w:p w14:paraId="0A66386D" w14:textId="77777777" w:rsidR="007F3356" w:rsidRDefault="007F335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«Катон-Карагайский ПДУ»</w:t>
            </w:r>
          </w:p>
        </w:tc>
        <w:tc>
          <w:tcPr>
            <w:tcW w:w="1701" w:type="dxa"/>
            <w:vAlign w:val="center"/>
          </w:tcPr>
          <w:p w14:paraId="0E8F72C3" w14:textId="77777777" w:rsidR="007F3356" w:rsidRDefault="007F335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136 </w:t>
            </w:r>
          </w:p>
          <w:p w14:paraId="3032490E" w14:textId="77777777" w:rsidR="007F3356" w:rsidRPr="00060699" w:rsidRDefault="007F335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от 22.04.2021 г.</w:t>
            </w:r>
          </w:p>
        </w:tc>
        <w:tc>
          <w:tcPr>
            <w:tcW w:w="1692" w:type="dxa"/>
            <w:vAlign w:val="center"/>
          </w:tcPr>
          <w:p w14:paraId="142969FE" w14:textId="77777777" w:rsidR="007F3356" w:rsidRDefault="007F3356" w:rsidP="007F335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песчано-гравийной смеси на месторождении «Степное»</w:t>
            </w:r>
          </w:p>
        </w:tc>
        <w:tc>
          <w:tcPr>
            <w:tcW w:w="1012" w:type="dxa"/>
            <w:vAlign w:val="center"/>
          </w:tcPr>
          <w:p w14:paraId="13D3E8D4" w14:textId="77777777" w:rsidR="007F3356" w:rsidRDefault="007F335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9,5856</w:t>
            </w:r>
          </w:p>
        </w:tc>
        <w:tc>
          <w:tcPr>
            <w:tcW w:w="1549" w:type="dxa"/>
            <w:vAlign w:val="center"/>
          </w:tcPr>
          <w:p w14:paraId="4397BF4B" w14:textId="77777777" w:rsidR="007F3356" w:rsidRDefault="007F335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Глубоковский район</w:t>
            </w:r>
          </w:p>
        </w:tc>
        <w:tc>
          <w:tcPr>
            <w:tcW w:w="1318" w:type="dxa"/>
            <w:vAlign w:val="center"/>
          </w:tcPr>
          <w:p w14:paraId="2F927584" w14:textId="77777777" w:rsidR="007F3356" w:rsidRPr="00060699" w:rsidRDefault="007F335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14:paraId="20B3178E" w14:textId="77777777" w:rsidR="007F3356" w:rsidRPr="00060699" w:rsidRDefault="007F335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12 августа 2029 года</w:t>
            </w:r>
          </w:p>
        </w:tc>
      </w:tr>
    </w:tbl>
    <w:p w14:paraId="125DB1AA" w14:textId="77777777"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14:paraId="2F758327" w14:textId="77777777"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4A353214" w14:textId="77777777"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14:paraId="75CF0AF8" w14:textId="77777777"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sectPr w:rsidR="002A2815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39F0" w14:textId="77777777" w:rsidR="00EC683B" w:rsidRDefault="00EC683B" w:rsidP="000C1377">
      <w:r>
        <w:separator/>
      </w:r>
    </w:p>
  </w:endnote>
  <w:endnote w:type="continuationSeparator" w:id="0">
    <w:p w14:paraId="73109383" w14:textId="77777777" w:rsidR="00EC683B" w:rsidRDefault="00EC683B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877D" w14:textId="77777777" w:rsidR="00EC683B" w:rsidRDefault="00EC683B" w:rsidP="000C1377">
      <w:r>
        <w:separator/>
      </w:r>
    </w:p>
  </w:footnote>
  <w:footnote w:type="continuationSeparator" w:id="0">
    <w:p w14:paraId="70ECCD6E" w14:textId="77777777" w:rsidR="00EC683B" w:rsidRDefault="00EC683B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6B73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07BB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3356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6A3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683B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5E16"/>
  <w15:docId w15:val="{CFFC9FCE-A97F-4CFD-8A26-9F29520A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C5D9-3BCA-45CE-A688-93070F6C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Полина Демидова</cp:lastModifiedBy>
  <cp:revision>16</cp:revision>
  <cp:lastPrinted>2020-01-08T15:27:00Z</cp:lastPrinted>
  <dcterms:created xsi:type="dcterms:W3CDTF">2019-08-12T12:22:00Z</dcterms:created>
  <dcterms:modified xsi:type="dcterms:W3CDTF">2021-06-03T10:21:00Z</dcterms:modified>
</cp:coreProperties>
</file>