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ca7b" w14:textId="ef8c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21"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22"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23"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6) государственная</w:t>
      </w:r>
      <w:r>
        <w:rPr>
          <w:rFonts w:ascii="Times New Roman"/>
          <w:b w:val="false"/>
          <w:i w:val="false"/>
          <w:color w:val="000000"/>
          <w:sz w:val="28"/>
        </w:rPr>
        <w:t xml:space="preserve"> услуга</w:t>
      </w:r>
      <w:r>
        <w:rPr>
          <w:rFonts w:ascii="Times New Roman"/>
          <w:b w:val="false"/>
          <w:i w:val="false"/>
          <w:color w:val="000000"/>
          <w:sz w:val="28"/>
        </w:rPr>
        <w:t xml:space="preserve">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bookmarkStart w:name="z25" w:id="19"/>
    <w:p>
      <w:pPr>
        <w:spacing w:after="0"/>
        <w:ind w:left="0"/>
        <w:jc w:val="both"/>
      </w:pPr>
      <w:r>
        <w:rPr>
          <w:rFonts w:ascii="Times New Roman"/>
          <w:b w:val="false"/>
          <w:i w:val="false"/>
          <w:color w:val="000000"/>
          <w:sz w:val="28"/>
        </w:rPr>
        <w:t>
      7)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9"/>
    <w:bookmarkStart w:name="z26" w:id="20"/>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0"/>
    <w:bookmarkStart w:name="z27" w:id="21"/>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21"/>
    <w:bookmarkStart w:name="z28" w:id="22"/>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2"/>
    <w:bookmarkStart w:name="z29" w:id="23"/>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4"/>
    <w:bookmarkStart w:name="z31" w:id="25"/>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5"/>
    <w:bookmarkStart w:name="z32" w:id="26"/>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6"/>
    <w:bookmarkStart w:name="z33" w:id="27"/>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7"/>
    <w:bookmarkStart w:name="z34" w:id="28"/>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8"/>
    <w:bookmarkStart w:name="z35" w:id="29"/>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29"/>
    <w:bookmarkStart w:name="z36" w:id="30"/>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0"/>
    <w:bookmarkStart w:name="z37" w:id="31"/>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1"/>
    <w:bookmarkStart w:name="z38" w:id="32"/>
    <w:p>
      <w:pPr>
        <w:spacing w:after="0"/>
        <w:ind w:left="0"/>
        <w:jc w:val="both"/>
      </w:pPr>
      <w:r>
        <w:rPr>
          <w:rFonts w:ascii="Times New Roman"/>
          <w:b w:val="false"/>
          <w:i w:val="false"/>
          <w:color w:val="000000"/>
          <w:sz w:val="28"/>
        </w:rPr>
        <w:t xml:space="preserve">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w:t>
      </w:r>
    </w:p>
    <w:bookmarkEnd w:id="32"/>
    <w:bookmarkStart w:name="z39" w:id="33"/>
    <w:p>
      <w:pPr>
        <w:spacing w:after="0"/>
        <w:ind w:left="0"/>
        <w:jc w:val="both"/>
      </w:pPr>
      <w:r>
        <w:rPr>
          <w:rFonts w:ascii="Times New Roman"/>
          <w:b w:val="false"/>
          <w:i w:val="false"/>
          <w:color w:val="000000"/>
          <w:sz w:val="28"/>
        </w:rPr>
        <w:t xml:space="preserve">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 </w:t>
      </w:r>
    </w:p>
    <w:bookmarkEnd w:id="33"/>
    <w:bookmarkStart w:name="z40" w:id="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35"/>
    <w:bookmarkStart w:name="z42" w:id="36"/>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36"/>
    <w:bookmarkStart w:name="z43" w:id="37"/>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37"/>
    <w:bookmarkStart w:name="z44" w:id="38"/>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38"/>
    <w:bookmarkStart w:name="z45" w:id="39"/>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39"/>
    <w:bookmarkStart w:name="z46" w:id="40"/>
    <w:p>
      <w:pPr>
        <w:spacing w:after="0"/>
        <w:ind w:left="0"/>
        <w:jc w:val="both"/>
      </w:pPr>
      <w:r>
        <w:rPr>
          <w:rFonts w:ascii="Times New Roman"/>
          <w:b w:val="false"/>
          <w:i w:val="false"/>
          <w:color w:val="000000"/>
          <w:sz w:val="28"/>
        </w:rPr>
        <w:t>
      7. Лист о временной нетрудоспособности выдается при:</w:t>
      </w:r>
    </w:p>
    <w:bookmarkEnd w:id="40"/>
    <w:bookmarkStart w:name="z47" w:id="41"/>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42"/>
    <w:bookmarkStart w:name="z49" w:id="43"/>
    <w:p>
      <w:pPr>
        <w:spacing w:after="0"/>
        <w:ind w:left="0"/>
        <w:jc w:val="both"/>
      </w:pPr>
      <w:r>
        <w:rPr>
          <w:rFonts w:ascii="Times New Roman"/>
          <w:b w:val="false"/>
          <w:i w:val="false"/>
          <w:color w:val="000000"/>
          <w:sz w:val="28"/>
        </w:rPr>
        <w:t>
      3) искусственном прерывании беременности;</w:t>
      </w:r>
    </w:p>
    <w:bookmarkEnd w:id="43"/>
    <w:bookmarkStart w:name="z50" w:id="44"/>
    <w:p>
      <w:pPr>
        <w:spacing w:after="0"/>
        <w:ind w:left="0"/>
        <w:jc w:val="both"/>
      </w:pPr>
      <w:r>
        <w:rPr>
          <w:rFonts w:ascii="Times New Roman"/>
          <w:b w:val="false"/>
          <w:i w:val="false"/>
          <w:color w:val="000000"/>
          <w:sz w:val="28"/>
        </w:rPr>
        <w:t>
      4) уходе за больным ребенком;</w:t>
      </w:r>
    </w:p>
    <w:bookmarkEnd w:id="44"/>
    <w:bookmarkStart w:name="z51" w:id="45"/>
    <w:p>
      <w:pPr>
        <w:spacing w:after="0"/>
        <w:ind w:left="0"/>
        <w:jc w:val="both"/>
      </w:pPr>
      <w:r>
        <w:rPr>
          <w:rFonts w:ascii="Times New Roman"/>
          <w:b w:val="false"/>
          <w:i w:val="false"/>
          <w:color w:val="000000"/>
          <w:sz w:val="28"/>
        </w:rPr>
        <w:t>
      5) беременности и родах;</w:t>
      </w:r>
    </w:p>
    <w:bookmarkEnd w:id="45"/>
    <w:bookmarkStart w:name="z52" w:id="46"/>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46"/>
    <w:bookmarkStart w:name="z53" w:id="47"/>
    <w:p>
      <w:pPr>
        <w:spacing w:after="0"/>
        <w:ind w:left="0"/>
        <w:jc w:val="both"/>
      </w:pPr>
      <w:r>
        <w:rPr>
          <w:rFonts w:ascii="Times New Roman"/>
          <w:b w:val="false"/>
          <w:i w:val="false"/>
          <w:color w:val="000000"/>
          <w:sz w:val="28"/>
        </w:rPr>
        <w:t>
      7) долечивании в санаторно-курортных организациях;</w:t>
      </w:r>
    </w:p>
    <w:bookmarkEnd w:id="47"/>
    <w:bookmarkStart w:name="z54" w:id="48"/>
    <w:p>
      <w:pPr>
        <w:spacing w:after="0"/>
        <w:ind w:left="0"/>
        <w:jc w:val="both"/>
      </w:pPr>
      <w:r>
        <w:rPr>
          <w:rFonts w:ascii="Times New Roman"/>
          <w:b w:val="false"/>
          <w:i w:val="false"/>
          <w:color w:val="000000"/>
          <w:sz w:val="28"/>
        </w:rPr>
        <w:t>
      8) карантине;</w:t>
      </w:r>
    </w:p>
    <w:bookmarkEnd w:id="48"/>
    <w:bookmarkStart w:name="z55" w:id="49"/>
    <w:p>
      <w:pPr>
        <w:spacing w:after="0"/>
        <w:ind w:left="0"/>
        <w:jc w:val="both"/>
      </w:pPr>
      <w:r>
        <w:rPr>
          <w:rFonts w:ascii="Times New Roman"/>
          <w:b w:val="false"/>
          <w:i w:val="false"/>
          <w:color w:val="000000"/>
          <w:sz w:val="28"/>
        </w:rPr>
        <w:t>
      9) ортопедическом протезировании.</w:t>
      </w:r>
    </w:p>
    <w:bookmarkEnd w:id="49"/>
    <w:bookmarkStart w:name="z56" w:id="50"/>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50"/>
    <w:bookmarkStart w:name="z57" w:id="51"/>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51"/>
    <w:bookmarkStart w:name="z58" w:id="52"/>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52"/>
    <w:bookmarkStart w:name="z59" w:id="53"/>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53"/>
    <w:bookmarkStart w:name="z60" w:id="54"/>
    <w:p>
      <w:pPr>
        <w:spacing w:after="0"/>
        <w:ind w:left="0"/>
        <w:jc w:val="both"/>
      </w:pPr>
      <w:r>
        <w:rPr>
          <w:rFonts w:ascii="Times New Roman"/>
          <w:b w:val="false"/>
          <w:i w:val="false"/>
          <w:color w:val="000000"/>
          <w:sz w:val="28"/>
        </w:rPr>
        <w:t>
      4) уходе за больным ребенком;</w:t>
      </w:r>
    </w:p>
    <w:bookmarkEnd w:id="54"/>
    <w:bookmarkStart w:name="z61" w:id="55"/>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55"/>
    <w:bookmarkStart w:name="z62" w:id="56"/>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56"/>
    <w:bookmarkStart w:name="z63" w:id="57"/>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7"/>
    <w:bookmarkStart w:name="z64" w:id="58"/>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8"/>
    <w:bookmarkStart w:name="z65" w:id="59"/>
    <w:p>
      <w:pPr>
        <w:spacing w:after="0"/>
        <w:ind w:left="0"/>
        <w:jc w:val="both"/>
      </w:pPr>
      <w:r>
        <w:rPr>
          <w:rFonts w:ascii="Times New Roman"/>
          <w:b w:val="false"/>
          <w:i w:val="false"/>
          <w:color w:val="000000"/>
          <w:sz w:val="28"/>
        </w:rPr>
        <w:t>
      9) долечивании в санаторно-курортных организациях;</w:t>
      </w:r>
    </w:p>
    <w:bookmarkEnd w:id="59"/>
    <w:bookmarkStart w:name="z66" w:id="60"/>
    <w:p>
      <w:pPr>
        <w:spacing w:after="0"/>
        <w:ind w:left="0"/>
        <w:jc w:val="both"/>
      </w:pPr>
      <w:r>
        <w:rPr>
          <w:rFonts w:ascii="Times New Roman"/>
          <w:b w:val="false"/>
          <w:i w:val="false"/>
          <w:color w:val="000000"/>
          <w:sz w:val="28"/>
        </w:rPr>
        <w:t>
      10) карантине;</w:t>
      </w:r>
    </w:p>
    <w:bookmarkEnd w:id="60"/>
    <w:bookmarkStart w:name="z67" w:id="61"/>
    <w:p>
      <w:pPr>
        <w:spacing w:after="0"/>
        <w:ind w:left="0"/>
        <w:jc w:val="both"/>
      </w:pPr>
      <w:r>
        <w:rPr>
          <w:rFonts w:ascii="Times New Roman"/>
          <w:b w:val="false"/>
          <w:i w:val="false"/>
          <w:color w:val="000000"/>
          <w:sz w:val="28"/>
        </w:rPr>
        <w:t>
      11) ортопедическом протезировании;</w:t>
      </w:r>
    </w:p>
    <w:bookmarkEnd w:id="61"/>
    <w:bookmarkStart w:name="z68" w:id="62"/>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62"/>
    <w:bookmarkStart w:name="z69" w:id="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3"/>
    <w:bookmarkStart w:name="z70" w:id="64"/>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соответствующих государственных информационных систем через шлюз "Электронного правительства".</w:t>
      </w:r>
    </w:p>
    <w:bookmarkEnd w:id="64"/>
    <w:bookmarkStart w:name="z71" w:id="65"/>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65"/>
    <w:bookmarkStart w:name="z72" w:id="66"/>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66"/>
    <w:bookmarkStart w:name="z73" w:id="67"/>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7"/>
    <w:bookmarkStart w:name="z74" w:id="68"/>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8"/>
    <w:bookmarkStart w:name="z75" w:id="69"/>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оралманам,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9"/>
    <w:bookmarkStart w:name="z76" w:id="70"/>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70"/>
    <w:bookmarkStart w:name="z77" w:id="71"/>
    <w:p>
      <w:pPr>
        <w:spacing w:after="0"/>
        <w:ind w:left="0"/>
        <w:jc w:val="both"/>
      </w:pPr>
      <w:r>
        <w:rPr>
          <w:rFonts w:ascii="Times New Roman"/>
          <w:b w:val="false"/>
          <w:i w:val="false"/>
          <w:color w:val="000000"/>
          <w:sz w:val="28"/>
        </w:rPr>
        <w:t>
      11. Лист о временной нетрудоспособности не выдается:</w:t>
      </w:r>
    </w:p>
    <w:bookmarkEnd w:id="71"/>
    <w:bookmarkStart w:name="z78" w:id="72"/>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72"/>
    <w:bookmarkStart w:name="z79" w:id="73"/>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73"/>
    <w:bookmarkStart w:name="z80" w:id="74"/>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74"/>
    <w:bookmarkStart w:name="z81" w:id="75"/>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75"/>
    <w:bookmarkStart w:name="z82" w:id="76"/>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76"/>
    <w:bookmarkStart w:name="z83" w:id="77"/>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7"/>
    <w:bookmarkStart w:name="z84" w:id="78"/>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8"/>
    <w:bookmarkStart w:name="z85" w:id="79"/>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9"/>
    <w:bookmarkStart w:name="z86" w:id="80"/>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80"/>
    <w:bookmarkStart w:name="z87" w:id="81"/>
    <w:p>
      <w:pPr>
        <w:spacing w:after="0"/>
        <w:ind w:left="0"/>
        <w:jc w:val="both"/>
      </w:pPr>
      <w:r>
        <w:rPr>
          <w:rFonts w:ascii="Times New Roman"/>
          <w:b w:val="false"/>
          <w:i w:val="false"/>
          <w:color w:val="000000"/>
          <w:sz w:val="28"/>
        </w:rPr>
        <w:t>
      4) санаторно-курортные организации;</w:t>
      </w:r>
    </w:p>
    <w:bookmarkEnd w:id="81"/>
    <w:bookmarkStart w:name="z88" w:id="82"/>
    <w:p>
      <w:pPr>
        <w:spacing w:after="0"/>
        <w:ind w:left="0"/>
        <w:jc w:val="both"/>
      </w:pPr>
      <w:r>
        <w:rPr>
          <w:rFonts w:ascii="Times New Roman"/>
          <w:b w:val="false"/>
          <w:i w:val="false"/>
          <w:color w:val="000000"/>
          <w:sz w:val="28"/>
        </w:rPr>
        <w:t>
      5) организации медицины катастроф;</w:t>
      </w:r>
    </w:p>
    <w:bookmarkEnd w:id="82"/>
    <w:bookmarkStart w:name="z89" w:id="83"/>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83"/>
    <w:bookmarkStart w:name="z90" w:id="84"/>
    <w:p>
      <w:pPr>
        <w:spacing w:after="0"/>
        <w:ind w:left="0"/>
        <w:jc w:val="both"/>
      </w:pPr>
      <w:r>
        <w:rPr>
          <w:rFonts w:ascii="Times New Roman"/>
          <w:b w:val="false"/>
          <w:i w:val="false"/>
          <w:color w:val="000000"/>
          <w:sz w:val="28"/>
        </w:rPr>
        <w:t>
      7) врачебно-физкультурные диспансеры;</w:t>
      </w:r>
    </w:p>
    <w:bookmarkEnd w:id="84"/>
    <w:bookmarkStart w:name="z91" w:id="85"/>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85"/>
    <w:bookmarkStart w:name="z92" w:id="86"/>
    <w:p>
      <w:pPr>
        <w:spacing w:after="0"/>
        <w:ind w:left="0"/>
        <w:jc w:val="both"/>
      </w:pPr>
      <w:r>
        <w:rPr>
          <w:rFonts w:ascii="Times New Roman"/>
          <w:b w:val="false"/>
          <w:i w:val="false"/>
          <w:color w:val="000000"/>
          <w:sz w:val="28"/>
        </w:rPr>
        <w:t>
      9) организации скорой медицинской помощи.</w:t>
      </w:r>
    </w:p>
    <w:bookmarkEnd w:id="86"/>
    <w:bookmarkStart w:name="z93" w:id="87"/>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7"/>
    <w:bookmarkStart w:name="z94" w:id="88"/>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8"/>
    <w:bookmarkStart w:name="z95" w:id="89"/>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9"/>
    <w:bookmarkStart w:name="z96" w:id="90"/>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90"/>
    <w:bookmarkStart w:name="z97" w:id="91"/>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91"/>
    <w:bookmarkStart w:name="z98" w:id="92"/>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92"/>
    <w:bookmarkStart w:name="z99" w:id="93"/>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93"/>
    <w:bookmarkStart w:name="z100" w:id="94"/>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94"/>
    <w:bookmarkStart w:name="z101" w:id="95"/>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95"/>
    <w:bookmarkStart w:name="z102" w:id="96"/>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96"/>
    <w:bookmarkStart w:name="z103" w:id="97"/>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7"/>
    <w:bookmarkStart w:name="z104" w:id="98"/>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8"/>
    <w:bookmarkStart w:name="z105" w:id="99"/>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9"/>
    <w:bookmarkStart w:name="z106" w:id="100"/>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100"/>
    <w:bookmarkStart w:name="z107" w:id="101"/>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101"/>
    <w:bookmarkStart w:name="z108" w:id="102"/>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102"/>
    <w:bookmarkStart w:name="z109" w:id="103"/>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103"/>
    <w:bookmarkStart w:name="z110" w:id="104"/>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104"/>
    <w:bookmarkStart w:name="z111" w:id="105"/>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105"/>
    <w:bookmarkStart w:name="z112" w:id="106"/>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106"/>
    <w:bookmarkStart w:name="z113" w:id="107"/>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7"/>
    <w:bookmarkStart w:name="z114" w:id="108"/>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8"/>
    <w:bookmarkStart w:name="z115" w:id="109"/>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9"/>
    <w:bookmarkStart w:name="z116" w:id="110"/>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10"/>
    <w:bookmarkStart w:name="z117" w:id="111"/>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11"/>
    <w:bookmarkStart w:name="z118" w:id="112"/>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12"/>
    <w:bookmarkStart w:name="z119" w:id="113"/>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13"/>
    <w:bookmarkStart w:name="z120" w:id="114"/>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14"/>
    <w:bookmarkStart w:name="z121" w:id="115"/>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15"/>
    <w:bookmarkStart w:name="z122" w:id="116"/>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16"/>
    <w:bookmarkStart w:name="z123" w:id="117"/>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7"/>
    <w:bookmarkStart w:name="z124" w:id="118"/>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8"/>
    <w:bookmarkStart w:name="z125" w:id="119"/>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9"/>
    <w:bookmarkStart w:name="z126" w:id="120"/>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20"/>
    <w:bookmarkStart w:name="z127" w:id="121"/>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21"/>
    <w:bookmarkStart w:name="z128" w:id="122"/>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22"/>
    <w:bookmarkStart w:name="z129" w:id="123"/>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23"/>
    <w:bookmarkStart w:name="z130" w:id="124"/>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24"/>
    <w:bookmarkStart w:name="z131" w:id="125"/>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оралманов,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25"/>
    <w:bookmarkStart w:name="z132" w:id="126"/>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bookmarkEnd w:id="126"/>
    <w:bookmarkStart w:name="z133" w:id="127"/>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27"/>
    <w:bookmarkStart w:name="z134" w:id="128"/>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8"/>
    <w:bookmarkStart w:name="z135" w:id="129"/>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9"/>
    <w:bookmarkStart w:name="z136" w:id="130"/>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30"/>
    <w:bookmarkStart w:name="z137" w:id="131"/>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31"/>
    <w:bookmarkStart w:name="z138" w:id="132"/>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32"/>
    <w:bookmarkStart w:name="z139" w:id="133"/>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33"/>
    <w:bookmarkStart w:name="z140" w:id="134"/>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34"/>
    <w:bookmarkStart w:name="z141" w:id="135"/>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35"/>
    <w:bookmarkStart w:name="z142" w:id="136"/>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36"/>
    <w:bookmarkStart w:name="z143" w:id="137"/>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37"/>
    <w:bookmarkStart w:name="z144" w:id="138"/>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8"/>
    <w:bookmarkStart w:name="z145" w:id="139"/>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9"/>
    <w:bookmarkStart w:name="z146" w:id="140"/>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40"/>
    <w:bookmarkStart w:name="z147" w:id="141"/>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41"/>
    <w:bookmarkStart w:name="z148" w:id="142"/>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42"/>
    <w:bookmarkStart w:name="z149" w:id="143"/>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43"/>
    <w:bookmarkStart w:name="z150" w:id="144"/>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44"/>
    <w:bookmarkStart w:name="z151" w:id="145"/>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45"/>
    <w:bookmarkStart w:name="z152" w:id="146"/>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46"/>
    <w:bookmarkStart w:name="z153" w:id="147"/>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47"/>
    <w:bookmarkStart w:name="z154" w:id="148"/>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8"/>
    <w:bookmarkStart w:name="z155" w:id="149"/>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9"/>
    <w:bookmarkStart w:name="z156" w:id="150"/>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50"/>
    <w:bookmarkStart w:name="z157" w:id="151"/>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1"/>
    <w:bookmarkStart w:name="z158" w:id="152"/>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52"/>
    <w:bookmarkStart w:name="z159" w:id="153"/>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53"/>
    <w:bookmarkStart w:name="z160" w:id="154"/>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54"/>
    <w:bookmarkStart w:name="z161" w:id="155"/>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55"/>
    <w:bookmarkStart w:name="z162" w:id="156"/>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56"/>
    <w:bookmarkStart w:name="z163" w:id="157"/>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57"/>
    <w:bookmarkStart w:name="z164" w:id="158"/>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8"/>
    <w:bookmarkStart w:name="z165" w:id="159"/>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9"/>
    <w:bookmarkStart w:name="z166" w:id="160"/>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bookmarkEnd w:id="160"/>
    <w:bookmarkStart w:name="z167" w:id="161"/>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61"/>
    <w:bookmarkStart w:name="z168" w:id="162"/>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62"/>
    <w:bookmarkStart w:name="z169" w:id="163"/>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рождения ребенка (детей) в медицинской организации 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63"/>
    <w:bookmarkStart w:name="z170" w:id="164"/>
    <w:p>
      <w:pPr>
        <w:spacing w:after="0"/>
        <w:ind w:left="0"/>
        <w:jc w:val="both"/>
      </w:pPr>
      <w:r>
        <w:rPr>
          <w:rFonts w:ascii="Times New Roman"/>
          <w:b w:val="false"/>
          <w:i w:val="false"/>
          <w:color w:val="000000"/>
          <w:sz w:val="28"/>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bookmarkEnd w:id="164"/>
    <w:bookmarkStart w:name="z171" w:id="165"/>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bookmarkEnd w:id="165"/>
    <w:bookmarkStart w:name="z172" w:id="166"/>
    <w:p>
      <w:pPr>
        <w:spacing w:after="0"/>
        <w:ind w:left="0"/>
        <w:jc w:val="both"/>
      </w:pPr>
      <w:r>
        <w:rPr>
          <w:rFonts w:ascii="Times New Roman"/>
          <w:b w:val="false"/>
          <w:i w:val="false"/>
          <w:color w:val="000000"/>
          <w:sz w:val="28"/>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bookmarkEnd w:id="166"/>
    <w:bookmarkStart w:name="z173" w:id="167"/>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bookmarkEnd w:id="167"/>
    <w:bookmarkStart w:name="z174" w:id="168"/>
    <w:p>
      <w:pPr>
        <w:spacing w:after="0"/>
        <w:ind w:left="0"/>
        <w:jc w:val="both"/>
      </w:pP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bookmarkEnd w:id="168"/>
    <w:bookmarkStart w:name="z175" w:id="169"/>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bookmarkEnd w:id="169"/>
    <w:bookmarkStart w:name="z176" w:id="170"/>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bookmarkEnd w:id="170"/>
    <w:bookmarkStart w:name="z177" w:id="171"/>
    <w:p>
      <w:pPr>
        <w:spacing w:after="0"/>
        <w:ind w:left="0"/>
        <w:jc w:val="both"/>
      </w:pPr>
      <w:r>
        <w:rPr>
          <w:rFonts w:ascii="Times New Roman"/>
          <w:b w:val="false"/>
          <w:i w:val="false"/>
          <w:color w:val="000000"/>
          <w:sz w:val="28"/>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bookmarkEnd w:id="171"/>
    <w:bookmarkStart w:name="z178" w:id="172"/>
    <w:p>
      <w:pPr>
        <w:spacing w:after="0"/>
        <w:ind w:left="0"/>
        <w:jc w:val="both"/>
      </w:pPr>
      <w:r>
        <w:rPr>
          <w:rFonts w:ascii="Times New Roman"/>
          <w:b w:val="false"/>
          <w:i w:val="false"/>
          <w:color w:val="000000"/>
          <w:sz w:val="28"/>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bookmarkEnd w:id="172"/>
    <w:bookmarkStart w:name="z179" w:id="173"/>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73"/>
    <w:bookmarkStart w:name="z180" w:id="174"/>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74"/>
    <w:bookmarkStart w:name="z181" w:id="175"/>
    <w:p>
      <w:pPr>
        <w:spacing w:after="0"/>
        <w:ind w:left="0"/>
        <w:jc w:val="both"/>
      </w:pPr>
      <w:r>
        <w:rPr>
          <w:rFonts w:ascii="Times New Roman"/>
          <w:b w:val="false"/>
          <w:i w:val="false"/>
          <w:color w:val="000000"/>
          <w:sz w:val="28"/>
        </w:rPr>
        <w:t>
      При самопроизвольном аборте (выкидыше) выдается лист или справка о временной нетрудоспособности на весь период временной нетрудоспособности;</w:t>
      </w:r>
    </w:p>
    <w:bookmarkEnd w:id="175"/>
    <w:bookmarkStart w:name="z182" w:id="176"/>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76"/>
    <w:bookmarkStart w:name="z183" w:id="177"/>
    <w:p>
      <w:pPr>
        <w:spacing w:after="0"/>
        <w:ind w:left="0"/>
        <w:jc w:val="both"/>
      </w:pPr>
      <w:r>
        <w:rPr>
          <w:rFonts w:ascii="Times New Roman"/>
          <w:b w:val="false"/>
          <w:i w:val="false"/>
          <w:color w:val="000000"/>
          <w:sz w:val="28"/>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bookmarkEnd w:id="177"/>
    <w:bookmarkStart w:name="z184" w:id="178"/>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8"/>
    <w:bookmarkStart w:name="z185" w:id="179"/>
    <w:p>
      <w:pPr>
        <w:spacing w:after="0"/>
        <w:ind w:left="0"/>
        <w:jc w:val="both"/>
      </w:pPr>
      <w:r>
        <w:rPr>
          <w:rFonts w:ascii="Times New Roman"/>
          <w:b w:val="false"/>
          <w:i w:val="false"/>
          <w:color w:val="000000"/>
          <w:sz w:val="28"/>
        </w:rPr>
        <w:t>
      1) для осуществления социальной</w:t>
      </w:r>
      <w:r>
        <w:rPr>
          <w:rFonts w:ascii="Times New Roman"/>
          <w:b w:val="false"/>
          <w:i w:val="false"/>
          <w:color w:val="000000"/>
          <w:sz w:val="28"/>
        </w:rPr>
        <w:t xml:space="preserve">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9"/>
    <w:bookmarkStart w:name="z186" w:id="180"/>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80"/>
    <w:bookmarkStart w:name="z187" w:id="181"/>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81"/>
    <w:bookmarkStart w:name="z188" w:id="182"/>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82"/>
    <w:bookmarkStart w:name="z189" w:id="183"/>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83"/>
    <w:bookmarkStart w:name="z190" w:id="184"/>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родителей или лицу, ухаживающему за ним при лечении:</w:t>
      </w:r>
    </w:p>
    <w:bookmarkEnd w:id="184"/>
    <w:bookmarkStart w:name="z191" w:id="185"/>
    <w:p>
      <w:pPr>
        <w:spacing w:after="0"/>
        <w:ind w:left="0"/>
        <w:jc w:val="both"/>
      </w:pPr>
      <w:r>
        <w:rPr>
          <w:rFonts w:ascii="Times New Roman"/>
          <w:b w:val="false"/>
          <w:i w:val="false"/>
          <w:color w:val="000000"/>
          <w:sz w:val="28"/>
        </w:rPr>
        <w:t>
      1) ребенка в возрасте до трех лет - на весь период пребывания ребенка в стационаре;</w:t>
      </w:r>
    </w:p>
    <w:bookmarkEnd w:id="185"/>
    <w:bookmarkStart w:name="z192" w:id="186"/>
    <w:p>
      <w:pPr>
        <w:spacing w:after="0"/>
        <w:ind w:left="0"/>
        <w:jc w:val="both"/>
      </w:pPr>
      <w:r>
        <w:rPr>
          <w:rFonts w:ascii="Times New Roman"/>
          <w:b w:val="false"/>
          <w:i w:val="false"/>
          <w:color w:val="000000"/>
          <w:sz w:val="28"/>
        </w:rPr>
        <w:t>
      2) тяжелобольных детей старше трех лет - на срок, в течение которого ребенок нуждается в таком уходе;</w:t>
      </w:r>
    </w:p>
    <w:bookmarkEnd w:id="186"/>
    <w:bookmarkStart w:name="z193" w:id="187"/>
    <w:p>
      <w:pPr>
        <w:spacing w:after="0"/>
        <w:ind w:left="0"/>
        <w:jc w:val="both"/>
      </w:pPr>
      <w:r>
        <w:rPr>
          <w:rFonts w:ascii="Times New Roman"/>
          <w:b w:val="false"/>
          <w:i w:val="false"/>
          <w:color w:val="000000"/>
          <w:sz w:val="28"/>
        </w:rPr>
        <w:t>
      3) ребенка-инвалида - на весь период пребывания в стационаре по заключению ВКК;</w:t>
      </w:r>
    </w:p>
    <w:bookmarkEnd w:id="187"/>
    <w:bookmarkStart w:name="z194" w:id="188"/>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8"/>
    <w:bookmarkStart w:name="z195" w:id="189"/>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9"/>
    <w:bookmarkStart w:name="z196" w:id="190"/>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90"/>
    <w:bookmarkStart w:name="z197" w:id="191"/>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91"/>
    <w:bookmarkStart w:name="z198" w:id="192"/>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92"/>
    <w:bookmarkStart w:name="z199" w:id="193"/>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93"/>
    <w:bookmarkStart w:name="z200" w:id="194"/>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94"/>
    <w:bookmarkStart w:name="z201" w:id="195"/>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95"/>
    <w:bookmarkStart w:name="z202" w:id="196"/>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96"/>
    <w:bookmarkStart w:name="z203" w:id="197"/>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97"/>
    <w:bookmarkStart w:name="z204" w:id="198"/>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8"/>
    <w:bookmarkStart w:name="z205" w:id="199"/>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9"/>
    <w:bookmarkStart w:name="z206" w:id="200"/>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200"/>
    <w:bookmarkStart w:name="z207" w:id="201"/>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201"/>
    <w:bookmarkStart w:name="z208" w:id="202"/>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202"/>
    <w:bookmarkStart w:name="z209" w:id="203"/>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203"/>
    <w:bookmarkStart w:name="z210" w:id="204"/>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204"/>
    <w:bookmarkStart w:name="z211" w:id="205"/>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205"/>
    <w:bookmarkStart w:name="z212" w:id="206"/>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206"/>
    <w:bookmarkStart w:name="z213" w:id="207"/>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207"/>
    <w:bookmarkStart w:name="z214" w:id="208"/>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8"/>
    <w:bookmarkStart w:name="z215" w:id="209"/>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9"/>
    <w:bookmarkStart w:name="z216" w:id="210"/>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10"/>
    <w:bookmarkStart w:name="z217" w:id="211"/>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11"/>
    <w:bookmarkStart w:name="z218" w:id="212"/>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12"/>
    <w:bookmarkStart w:name="z219" w:id="213"/>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13"/>
    <w:bookmarkStart w:name="z220" w:id="214"/>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14"/>
    <w:bookmarkStart w:name="z221" w:id="215"/>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15"/>
    <w:bookmarkStart w:name="z222" w:id="21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6"/>
    <w:bookmarkStart w:name="z223" w:id="217"/>
    <w:p>
      <w:pPr>
        <w:spacing w:after="0"/>
        <w:ind w:left="0"/>
        <w:jc w:val="both"/>
      </w:pPr>
      <w:r>
        <w:rPr>
          <w:rFonts w:ascii="Times New Roman"/>
          <w:b w:val="false"/>
          <w:i w:val="false"/>
          <w:color w:val="000000"/>
          <w:sz w:val="28"/>
        </w:rPr>
        <w:t>
      79. Жалоба на решение, действий (бездействия)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p>
    <w:bookmarkEnd w:id="217"/>
    <w:bookmarkStart w:name="z224" w:id="2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218"/>
    <w:bookmarkStart w:name="z225" w:id="2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9"/>
    <w:bookmarkStart w:name="z226" w:id="220"/>
    <w:p>
      <w:pPr>
        <w:spacing w:after="0"/>
        <w:ind w:left="0"/>
        <w:jc w:val="both"/>
      </w:pPr>
      <w:r>
        <w:rPr>
          <w:rFonts w:ascii="Times New Roman"/>
          <w:b w:val="false"/>
          <w:i w:val="false"/>
          <w:color w:val="000000"/>
          <w:sz w:val="28"/>
        </w:rPr>
        <w:t>
      80. В случаях несогласия с результатами решения услугодателя услугополучатель может обжаловать результаты в судебном порядке.</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листа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2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22"/>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2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2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25"/>
    <w:p>
      <w:pPr>
        <w:spacing w:after="0"/>
        <w:ind w:left="0"/>
        <w:jc w:val="both"/>
      </w:pPr>
      <w:r>
        <w:rPr>
          <w:rFonts w:ascii="Times New Roman"/>
          <w:b w:val="false"/>
          <w:i w:val="false"/>
          <w:color w:val="000000"/>
          <w:sz w:val="28"/>
        </w:rPr>
        <w:t>
      Форма</w:t>
      </w:r>
    </w:p>
    <w:bookmarkEnd w:id="225"/>
    <w:bookmarkStart w:name="z235" w:id="226"/>
    <w:p>
      <w:pPr>
        <w:spacing w:after="0"/>
        <w:ind w:left="0"/>
        <w:jc w:val="both"/>
      </w:pPr>
      <w:r>
        <w:rPr>
          <w:rFonts w:ascii="Times New Roman"/>
          <w:b w:val="false"/>
          <w:i w:val="false"/>
          <w:color w:val="000000"/>
          <w:sz w:val="28"/>
        </w:rPr>
        <w:t>
      Нысан</w:t>
      </w:r>
    </w:p>
    <w:bookmarkEnd w:id="226"/>
    <w:bookmarkStart w:name="z236" w:id="227"/>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7"/>
    <w:tbl>
      <w:tblPr>
        <w:tblW w:w="0" w:type="auto"/>
        <w:tblCellSpacing w:w="0" w:type="auto"/>
        <w:tblBorders>
          <w:top w:val="none"/>
          <w:left w:val="none"/>
          <w:bottom w:val="none"/>
          <w:right w:val="none"/>
          <w:insideH w:val="none"/>
          <w:insideV w:val="none"/>
        </w:tblBorders>
      </w:tblPr>
      <w:tblGrid>
        <w:gridCol w:w="429"/>
        <w:gridCol w:w="7264"/>
        <w:gridCol w:w="460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29" w:type="dxa"/>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Дәрігер толтырадыда емдеу ұйымын дақалдырады/</w:t>
            </w:r>
            <w:r>
              <w:br/>
            </w:r>
            <w:r>
              <w:rPr>
                <w:rFonts w:ascii="Times New Roman"/>
                <w:b w:val="false"/>
                <w:i w:val="false"/>
                <w:color w:val="000000"/>
                <w:sz w:val="20"/>
              </w:rPr>
              <w:t>
Заполняется врачом иостается в медицинской организации</w:t>
            </w:r>
          </w:p>
          <w:bookmarkEnd w:id="228"/>
        </w:tc>
        <w:tc>
          <w:tcPr>
            <w:tcW w:w="7264" w:type="dxa"/>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r>
              <w:br/>
            </w:r>
            <w:r>
              <w:rPr>
                <w:rFonts w:ascii="Times New Roman"/>
                <w:b w:val="false"/>
                <w:i w:val="false"/>
                <w:color w:val="000000"/>
                <w:sz w:val="20"/>
              </w:rPr>
              <w:t xml:space="preserve">әкесінің аты (бар болған жағдайда) /  </w:t>
            </w:r>
            <w:r>
              <w:br/>
            </w:r>
            <w:r>
              <w:rPr>
                <w:rFonts w:ascii="Times New Roman"/>
                <w:b w:val="false"/>
                <w:i w:val="false"/>
                <w:color w:val="000000"/>
                <w:sz w:val="20"/>
              </w:rPr>
              <w:t xml:space="preserve">фамилия, имя и отчество временно   </w:t>
            </w:r>
            <w:r>
              <w:br/>
            </w:r>
            <w:r>
              <w:rPr>
                <w:rFonts w:ascii="Times New Roman"/>
                <w:b w:val="false"/>
                <w:i w:val="false"/>
                <w:color w:val="000000"/>
                <w:sz w:val="20"/>
              </w:rPr>
              <w:t>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r>
              <w:br/>
            </w:r>
            <w:r>
              <w:rPr>
                <w:rFonts w:ascii="Times New Roman"/>
                <w:b w:val="false"/>
                <w:i w:val="false"/>
                <w:color w:val="000000"/>
                <w:sz w:val="20"/>
              </w:rPr>
              <w:t xml:space="preserve">заңды тұлғаның атауы / место работы -   </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Берілді _________________________________ 20__ ж.</w:t>
            </w:r>
            <w:r>
              <w:br/>
            </w: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r>
              <w:br/>
            </w:r>
            <w:r>
              <w:rPr>
                <w:rFonts w:ascii="Times New Roman"/>
                <w:b w:val="false"/>
                <w:i w:val="false"/>
                <w:color w:val="000000"/>
                <w:sz w:val="20"/>
              </w:rPr>
              <w:t>
------------------------------------------------------------------------</w:t>
            </w:r>
          </w:p>
          <w:bookmarkEnd w:id="229"/>
        </w:tc>
        <w:tc>
          <w:tcPr>
            <w:tcW w:w="4607" w:type="dxa"/>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w:t>
            </w:r>
            <w:r>
              <w:rPr>
                <w:rFonts w:ascii="Times New Roman"/>
                <w:b w:val="false"/>
                <w:i w:val="false"/>
                <w:color w:val="000000"/>
                <w:sz w:val="20"/>
              </w:rPr>
              <w:t>(дәрігердің тегі/ фамилия врача)</w:t>
            </w:r>
            <w:r>
              <w:br/>
            </w: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r>
              <w:br/>
            </w:r>
            <w:r>
              <w:rPr>
                <w:rFonts w:ascii="Times New Roman"/>
                <w:b w:val="false"/>
                <w:i w:val="false"/>
                <w:color w:val="000000"/>
                <w:sz w:val="20"/>
              </w:rPr>
              <w:t>
алушының қолы/ расписка получателя)___________</w:t>
            </w:r>
          </w:p>
          <w:bookmarkEnd w:id="230"/>
        </w:tc>
      </w:tr>
      <w:tr>
        <w:trPr>
          <w:trHeight w:val="30" w:hRule="atLeast"/>
        </w:trPr>
        <w:tc>
          <w:tcPr>
            <w:tcW w:w="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7264" w:type="dxa"/>
            <w:tcBorders/>
            <w:tcMar>
              <w:top w:w="15" w:type="dxa"/>
              <w:left w:w="15" w:type="dxa"/>
              <w:bottom w:w="15" w:type="dxa"/>
              <w:right w:w="15" w:type="dxa"/>
            </w:tcMar>
            <w:vAlign w:val="center"/>
          </w:tcPr>
          <w:bookmarkStart w:name="z247" w:id="231"/>
          <w:p>
            <w:pPr>
              <w:spacing w:after="20"/>
              <w:ind w:left="20"/>
              <w:jc w:val="both"/>
            </w:pPr>
            <w:r>
              <w:rPr>
                <w:rFonts w:ascii="Times New Roman"/>
                <w:b w:val="false"/>
                <w:i w:val="false"/>
                <w:color w:val="000000"/>
                <w:sz w:val="20"/>
              </w:rPr>
              <w:t>
Еңбекке уақытша жарамсыздық парағы</w:t>
            </w:r>
            <w:r>
              <w:br/>
            </w: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r>
              <w:br/>
            </w: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r>
              <w:br/>
            </w: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r>
              <w:br/>
            </w:r>
            <w:r>
              <w:rPr>
                <w:rFonts w:ascii="Times New Roman"/>
                <w:b w:val="false"/>
                <w:i w:val="false"/>
                <w:color w:val="000000"/>
                <w:sz w:val="20"/>
              </w:rPr>
              <w:t>
</w:t>
            </w:r>
            <w:r>
              <w:rPr>
                <w:rFonts w:ascii="Times New Roman"/>
                <w:b w:val="false"/>
                <w:i w:val="false"/>
                <w:color w:val="000000"/>
                <w:sz w:val="20"/>
              </w:rPr>
              <w:t>Серия № 0000000</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r>
              <w:br/>
            </w:r>
            <w:r>
              <w:rPr>
                <w:rFonts w:ascii="Times New Roman"/>
                <w:b w:val="false"/>
                <w:i w:val="false"/>
                <w:color w:val="000000"/>
                <w:sz w:val="20"/>
              </w:rPr>
              <w:t>
</w:t>
            </w:r>
            <w:r>
              <w:rPr>
                <w:rFonts w:ascii="Times New Roman"/>
                <w:b w:val="false"/>
                <w:i w:val="false"/>
                <w:color w:val="000000"/>
                <w:sz w:val="20"/>
              </w:rPr>
              <w:t>Берілді _______________ 20___ ж. _____________</w:t>
            </w:r>
            <w:r>
              <w:br/>
            </w: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r>
              <w:br/>
            </w:r>
            <w:r>
              <w:rPr>
                <w:rFonts w:ascii="Times New Roman"/>
                <w:b w:val="false"/>
                <w:i w:val="false"/>
                <w:color w:val="000000"/>
                <w:sz w:val="20"/>
              </w:rPr>
              <w:t>
</w:t>
            </w:r>
            <w:r>
              <w:rPr>
                <w:rFonts w:ascii="Times New Roman"/>
                <w:b w:val="false"/>
                <w:i w:val="false"/>
                <w:color w:val="000000"/>
                <w:sz w:val="20"/>
              </w:rPr>
              <w:t>Жасы ______________________</w:t>
            </w:r>
            <w:r>
              <w:br/>
            </w:r>
            <w:r>
              <w:rPr>
                <w:rFonts w:ascii="Times New Roman"/>
                <w:b w:val="false"/>
                <w:i w:val="false"/>
                <w:color w:val="000000"/>
                <w:sz w:val="20"/>
              </w:rPr>
              <w:t>
</w:t>
            </w:r>
            <w:r>
              <w:rPr>
                <w:rFonts w:ascii="Times New Roman"/>
                <w:b w:val="false"/>
                <w:i w:val="false"/>
                <w:color w:val="000000"/>
                <w:sz w:val="20"/>
              </w:rPr>
              <w:t>Возраст (толық жасы / полных лет)</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r>
              <w:br/>
            </w:r>
            <w:r>
              <w:rPr>
                <w:rFonts w:ascii="Times New Roman"/>
                <w:b w:val="false"/>
                <w:i w:val="false"/>
                <w:color w:val="000000"/>
                <w:sz w:val="20"/>
              </w:rPr>
              <w:t>
</w:t>
            </w:r>
            <w:r>
              <w:rPr>
                <w:rFonts w:ascii="Times New Roman"/>
                <w:b w:val="false"/>
                <w:i w:val="false"/>
                <w:color w:val="000000"/>
                <w:sz w:val="20"/>
              </w:rPr>
              <w:t>ХАЖ-10 коды/Код МКБ-10</w:t>
            </w:r>
            <w:r>
              <w:br/>
            </w: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r>
              <w:br/>
            </w:r>
            <w:r>
              <w:rPr>
                <w:rFonts w:ascii="Times New Roman"/>
                <w:b w:val="false"/>
                <w:i w:val="false"/>
                <w:color w:val="000000"/>
                <w:sz w:val="20"/>
              </w:rPr>
              <w:t>
(қазақ немесе орыс тілінде/на казахском или русском языке)</w:t>
            </w:r>
          </w:p>
          <w:bookmarkEnd w:id="231"/>
        </w:tc>
        <w:tc>
          <w:tcPr>
            <w:tcW w:w="4607" w:type="dxa"/>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Емдеу мекемесінің мөрі / Печать медицинской организации</w:t>
            </w:r>
            <w:r>
              <w:br/>
            </w:r>
            <w:r>
              <w:rPr>
                <w:rFonts w:ascii="Times New Roman"/>
                <w:b w:val="false"/>
                <w:i w:val="false"/>
                <w:color w:val="000000"/>
                <w:sz w:val="20"/>
              </w:rPr>
              <w:t>
</w:t>
            </w:r>
            <w:r>
              <w:rPr>
                <w:rFonts w:ascii="Times New Roman"/>
                <w:b w:val="false"/>
                <w:i w:val="false"/>
                <w:color w:val="000000"/>
                <w:sz w:val="20"/>
              </w:rPr>
              <w:t>Ер-Муж./ Әйел-Жен.</w:t>
            </w:r>
            <w:r>
              <w:br/>
            </w:r>
            <w:r>
              <w:rPr>
                <w:rFonts w:ascii="Times New Roman"/>
                <w:b w:val="false"/>
                <w:i w:val="false"/>
                <w:color w:val="000000"/>
                <w:sz w:val="20"/>
              </w:rPr>
              <w:t>
</w:t>
            </w:r>
            <w:r>
              <w:rPr>
                <w:rFonts w:ascii="Times New Roman"/>
                <w:b w:val="false"/>
                <w:i w:val="false"/>
                <w:color w:val="000000"/>
                <w:sz w:val="20"/>
              </w:rPr>
              <w:t>Тиістісінің астын сызу/</w:t>
            </w:r>
            <w:r>
              <w:br/>
            </w:r>
            <w:r>
              <w:rPr>
                <w:rFonts w:ascii="Times New Roman"/>
                <w:b w:val="false"/>
                <w:i w:val="false"/>
                <w:color w:val="000000"/>
                <w:sz w:val="20"/>
              </w:rPr>
              <w:t>
Соответствующее подчеркнуть</w:t>
            </w:r>
          </w:p>
          <w:bookmarkEnd w:id="232"/>
        </w:tc>
      </w:tr>
      <w:tr>
        <w:trPr>
          <w:trHeight w:val="30" w:hRule="atLeast"/>
        </w:trPr>
        <w:tc>
          <w:tcPr>
            <w:tcW w:w="42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r>
              <w:br/>
            </w: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r>
              <w:br/>
            </w: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bookmarkEnd w:id="233"/>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7264" w:type="dxa"/>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Стационарда болды/Находился в стационаре</w:t>
            </w:r>
            <w:r>
              <w:br/>
            </w:r>
            <w:r>
              <w:rPr>
                <w:rFonts w:ascii="Times New Roman"/>
                <w:b w:val="false"/>
                <w:i w:val="false"/>
                <w:color w:val="000000"/>
                <w:sz w:val="20"/>
              </w:rPr>
              <w:t>
</w:t>
            </w:r>
            <w:r>
              <w:rPr>
                <w:rFonts w:ascii="Times New Roman"/>
                <w:b w:val="false"/>
                <w:i w:val="false"/>
                <w:color w:val="000000"/>
                <w:sz w:val="20"/>
              </w:rPr>
              <w:t>20__ ж.____ 20___ ж. ____ дейін</w:t>
            </w:r>
            <w:r>
              <w:br/>
            </w:r>
            <w:r>
              <w:rPr>
                <w:rFonts w:ascii="Times New Roman"/>
                <w:b w:val="false"/>
                <w:i w:val="false"/>
                <w:color w:val="000000"/>
                <w:sz w:val="20"/>
              </w:rPr>
              <w:t>
</w:t>
            </w:r>
            <w:r>
              <w:rPr>
                <w:rFonts w:ascii="Times New Roman"/>
                <w:b w:val="false"/>
                <w:i w:val="false"/>
                <w:color w:val="000000"/>
                <w:sz w:val="20"/>
              </w:rPr>
              <w:t>с ____ 20___ г. по ____ 20___ г.</w:t>
            </w:r>
            <w:r>
              <w:br/>
            </w: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r>
              <w:br/>
            </w: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r>
              <w:br/>
            </w: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r>
              <w:br/>
            </w:r>
            <w:r>
              <w:rPr>
                <w:rFonts w:ascii="Times New Roman"/>
                <w:b w:val="false"/>
                <w:i w:val="false"/>
                <w:color w:val="000000"/>
                <w:sz w:val="20"/>
              </w:rPr>
              <w:t>
_____________________</w:t>
            </w:r>
          </w:p>
          <w:bookmarkEnd w:id="234"/>
        </w:tc>
        <w:tc>
          <w:tcPr>
            <w:tcW w:w="4607" w:type="dxa"/>
            <w:tcBorders/>
            <w:tcMar>
              <w:top w:w="15" w:type="dxa"/>
              <w:left w:w="15" w:type="dxa"/>
              <w:bottom w:w="15" w:type="dxa"/>
              <w:right w:w="15" w:type="dxa"/>
            </w:tcMar>
            <w:vAlign w:val="center"/>
          </w:tcPr>
          <w:bookmarkStart w:name="z276" w:id="235"/>
          <w:p>
            <w:pPr>
              <w:spacing w:after="20"/>
              <w:ind w:left="20"/>
              <w:jc w:val="both"/>
            </w:pPr>
            <w:r>
              <w:rPr>
                <w:rFonts w:ascii="Times New Roman"/>
                <w:b w:val="false"/>
                <w:i w:val="false"/>
                <w:color w:val="000000"/>
                <w:sz w:val="20"/>
              </w:rPr>
              <w:t>
МӘС-ке жіберілді/Направлен на МСЭ</w:t>
            </w:r>
            <w:r>
              <w:br/>
            </w:r>
            <w:r>
              <w:rPr>
                <w:rFonts w:ascii="Times New Roman"/>
                <w:b w:val="false"/>
                <w:i w:val="false"/>
                <w:color w:val="000000"/>
                <w:sz w:val="20"/>
              </w:rPr>
              <w:t>
</w:t>
            </w:r>
            <w:r>
              <w:rPr>
                <w:rFonts w:ascii="Times New Roman"/>
                <w:b w:val="false"/>
                <w:i w:val="false"/>
                <w:color w:val="000000"/>
                <w:sz w:val="20"/>
              </w:rPr>
              <w:t>20____ ж. _____ 20____ г.</w:t>
            </w:r>
            <w:r>
              <w:br/>
            </w: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r>
              <w:br/>
            </w:r>
            <w:r>
              <w:rPr>
                <w:rFonts w:ascii="Times New Roman"/>
                <w:b w:val="false"/>
                <w:i w:val="false"/>
                <w:color w:val="000000"/>
                <w:sz w:val="20"/>
              </w:rPr>
              <w:t>
</w:t>
            </w:r>
            <w:r>
              <w:rPr>
                <w:rFonts w:ascii="Times New Roman"/>
                <w:b w:val="false"/>
                <w:i w:val="false"/>
                <w:color w:val="000000"/>
                <w:sz w:val="20"/>
              </w:rPr>
              <w:t>Куәландырылды/Освидетельствован</w:t>
            </w:r>
            <w:r>
              <w:br/>
            </w:r>
            <w:r>
              <w:rPr>
                <w:rFonts w:ascii="Times New Roman"/>
                <w:b w:val="false"/>
                <w:i w:val="false"/>
                <w:color w:val="000000"/>
                <w:sz w:val="20"/>
              </w:rPr>
              <w:t>
</w:t>
            </w:r>
            <w:r>
              <w:rPr>
                <w:rFonts w:ascii="Times New Roman"/>
                <w:b w:val="false"/>
                <w:i w:val="false"/>
                <w:color w:val="000000"/>
                <w:sz w:val="20"/>
              </w:rPr>
              <w:t>20___ ж. ____ 20____ г.</w:t>
            </w:r>
            <w:r>
              <w:br/>
            </w: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r>
              <w:br/>
            </w:r>
            <w:r>
              <w:rPr>
                <w:rFonts w:ascii="Times New Roman"/>
                <w:b w:val="false"/>
                <w:i w:val="false"/>
                <w:color w:val="000000"/>
                <w:sz w:val="20"/>
              </w:rPr>
              <w:t>
</w:t>
            </w:r>
            <w:r>
              <w:rPr>
                <w:rFonts w:ascii="Times New Roman"/>
                <w:b w:val="false"/>
                <w:i w:val="false"/>
                <w:color w:val="000000"/>
                <w:sz w:val="20"/>
              </w:rPr>
              <w:t>МӘС бөлімі бастығының қолы</w:t>
            </w:r>
            <w:r>
              <w:br/>
            </w:r>
            <w:r>
              <w:rPr>
                <w:rFonts w:ascii="Times New Roman"/>
                <w:b w:val="false"/>
                <w:i w:val="false"/>
                <w:color w:val="000000"/>
                <w:sz w:val="20"/>
              </w:rPr>
              <w:t>
</w:t>
            </w:r>
            <w:r>
              <w:rPr>
                <w:rFonts w:ascii="Times New Roman"/>
                <w:b w:val="false"/>
                <w:i w:val="false"/>
                <w:color w:val="000000"/>
                <w:sz w:val="20"/>
              </w:rPr>
              <w:t>Подпись начальника отдела МСЭ</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МӘС-тің мөрі / Печать</w:t>
            </w:r>
          </w:p>
          <w:bookmarkEnd w:id="235"/>
        </w:tc>
      </w:tr>
    </w:tbl>
    <w:bookmarkStart w:name="z285" w:id="236"/>
    <w:p>
      <w:pPr>
        <w:spacing w:after="0"/>
        <w:ind w:left="0"/>
        <w:jc w:val="both"/>
      </w:pPr>
      <w:r>
        <w:rPr>
          <w:rFonts w:ascii="Times New Roman"/>
          <w:b w:val="false"/>
          <w:i w:val="false"/>
          <w:color w:val="000000"/>
          <w:sz w:val="28"/>
        </w:rPr>
        <w:t>
      Жұмыстан босатылу/Освобождение от работы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5215"/>
        <w:gridCol w:w="2157"/>
        <w:gridCol w:w="1270"/>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bookmarkStart w:name="z286" w:id="237"/>
    <w:p>
      <w:pPr>
        <w:spacing w:after="0"/>
        <w:ind w:left="0"/>
        <w:jc w:val="both"/>
      </w:pPr>
      <w:r>
        <w:rPr>
          <w:rFonts w:ascii="Times New Roman"/>
          <w:b w:val="false"/>
          <w:i w:val="false"/>
          <w:color w:val="000000"/>
          <w:sz w:val="28"/>
        </w:rPr>
        <w:t>
      Жұмысқа кірісу/Приступить к работе</w:t>
      </w:r>
      <w:r>
        <w:br/>
      </w:r>
      <w:r>
        <w:rPr>
          <w:rFonts w:ascii="Times New Roman"/>
          <w:b w:val="false"/>
          <w:i w:val="false"/>
          <w:color w:val="000000"/>
          <w:sz w:val="28"/>
        </w:rPr>
        <w:t>_______________________________________________</w:t>
      </w:r>
    </w:p>
    <w:bookmarkEnd w:id="237"/>
    <w:bookmarkStart w:name="z287" w:id="238"/>
    <w:p>
      <w:pPr>
        <w:spacing w:after="0"/>
        <w:ind w:left="0"/>
        <w:jc w:val="both"/>
      </w:pPr>
      <w:r>
        <w:rPr>
          <w:rFonts w:ascii="Times New Roman"/>
          <w:b w:val="false"/>
          <w:i w:val="false"/>
          <w:color w:val="000000"/>
          <w:sz w:val="28"/>
        </w:rPr>
        <w:t>
      (күні мен айы жазумен/число и месяц прописью)</w:t>
      </w:r>
    </w:p>
    <w:bookmarkEnd w:id="238"/>
    <w:bookmarkStart w:name="z288" w:id="239"/>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9"/>
    <w:bookmarkStart w:name="z289" w:id="240"/>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40"/>
    <w:bookmarkStart w:name="z290" w:id="241"/>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41"/>
    <w:bookmarkStart w:name="z291" w:id="242"/>
    <w:p>
      <w:pPr>
        <w:spacing w:after="0"/>
        <w:ind w:left="0"/>
        <w:jc w:val="both"/>
      </w:pPr>
      <w:r>
        <w:rPr>
          <w:rFonts w:ascii="Times New Roman"/>
          <w:b w:val="false"/>
          <w:i w:val="false"/>
          <w:color w:val="000000"/>
          <w:sz w:val="28"/>
        </w:rPr>
        <w:t>
      (заңды тұлға атауы/наименование юридического лица)</w:t>
      </w:r>
    </w:p>
    <w:bookmarkEnd w:id="242"/>
    <w:bookmarkStart w:name="z292" w:id="243"/>
    <w:p>
      <w:pPr>
        <w:spacing w:after="0"/>
        <w:ind w:left="0"/>
        <w:jc w:val="both"/>
      </w:pPr>
      <w:r>
        <w:rPr>
          <w:rFonts w:ascii="Times New Roman"/>
          <w:b w:val="false"/>
          <w:i w:val="false"/>
          <w:color w:val="000000"/>
          <w:sz w:val="28"/>
        </w:rPr>
        <w:t>
      Бөлім/отдел ______ Қызметі/Должность _________ Таб/Таб № _____</w:t>
      </w:r>
    </w:p>
    <w:bookmarkEnd w:id="243"/>
    <w:bookmarkStart w:name="z293" w:id="244"/>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44"/>
    <w:bookmarkStart w:name="z294" w:id="245"/>
    <w:p>
      <w:pPr>
        <w:spacing w:after="0"/>
        <w:ind w:left="0"/>
        <w:jc w:val="both"/>
      </w:pPr>
      <w:r>
        <w:rPr>
          <w:rFonts w:ascii="Times New Roman"/>
          <w:b w:val="false"/>
          <w:i w:val="false"/>
          <w:color w:val="000000"/>
          <w:sz w:val="28"/>
        </w:rPr>
        <w:t>
      Жұмыс істемеді 20__ж.__ дан 20___ж. ______ дейін</w:t>
      </w:r>
    </w:p>
    <w:bookmarkEnd w:id="245"/>
    <w:bookmarkStart w:name="z295" w:id="246"/>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46"/>
    <w:bookmarkStart w:name="z296" w:id="247"/>
    <w:p>
      <w:pPr>
        <w:spacing w:after="0"/>
        <w:ind w:left="0"/>
        <w:jc w:val="both"/>
      </w:pPr>
      <w:r>
        <w:rPr>
          <w:rFonts w:ascii="Times New Roman"/>
          <w:b w:val="false"/>
          <w:i w:val="false"/>
          <w:color w:val="000000"/>
          <w:sz w:val="28"/>
        </w:rPr>
        <w:t>
      Не работал с ___20__г. по___20____г.</w:t>
      </w:r>
    </w:p>
    <w:bookmarkEnd w:id="247"/>
    <w:bookmarkStart w:name="z297" w:id="248"/>
    <w:p>
      <w:pPr>
        <w:spacing w:after="0"/>
        <w:ind w:left="0"/>
        <w:jc w:val="both"/>
      </w:pPr>
      <w:r>
        <w:rPr>
          <w:rFonts w:ascii="Times New Roman"/>
          <w:b w:val="false"/>
          <w:i w:val="false"/>
          <w:color w:val="000000"/>
          <w:sz w:val="28"/>
        </w:rPr>
        <w:t>
      Еңбекке жарамсыз уақытындағы демалыс күндері ______</w:t>
      </w:r>
    </w:p>
    <w:bookmarkEnd w:id="248"/>
    <w:bookmarkStart w:name="z298" w:id="249"/>
    <w:p>
      <w:pPr>
        <w:spacing w:after="0"/>
        <w:ind w:left="0"/>
        <w:jc w:val="both"/>
      </w:pPr>
      <w:r>
        <w:rPr>
          <w:rFonts w:ascii="Times New Roman"/>
          <w:b w:val="false"/>
          <w:i w:val="false"/>
          <w:color w:val="000000"/>
          <w:sz w:val="28"/>
        </w:rPr>
        <w:t>
      Жұмысқа кірісті 20____ж.______дейін</w:t>
      </w:r>
    </w:p>
    <w:bookmarkEnd w:id="249"/>
    <w:bookmarkStart w:name="z299" w:id="250"/>
    <w:p>
      <w:pPr>
        <w:spacing w:after="0"/>
        <w:ind w:left="0"/>
        <w:jc w:val="both"/>
      </w:pPr>
      <w:r>
        <w:rPr>
          <w:rFonts w:ascii="Times New Roman"/>
          <w:b w:val="false"/>
          <w:i w:val="false"/>
          <w:color w:val="000000"/>
          <w:sz w:val="28"/>
        </w:rPr>
        <w:t>
      Выходные дни за период нетрудоспособности (күні/дата)</w:t>
      </w:r>
    </w:p>
    <w:bookmarkEnd w:id="250"/>
    <w:bookmarkStart w:name="z300" w:id="251"/>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51"/>
    <w:bookmarkStart w:name="z301" w:id="252"/>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085"/>
        <w:gridCol w:w="97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справки о временной нетрудоспособности"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3"/>
          <w:p>
            <w:pPr>
              <w:spacing w:after="20"/>
              <w:ind w:left="20"/>
              <w:jc w:val="both"/>
            </w:pPr>
            <w:r>
              <w:rPr>
                <w:rFonts w:ascii="Times New Roman"/>
                <w:b w:val="false"/>
                <w:i w:val="false"/>
                <w:color w:val="000000"/>
                <w:sz w:val="20"/>
              </w:rPr>
              <w:t>
1) услугодатель (при непосредственных обращениях);</w:t>
            </w:r>
            <w:r>
              <w:br/>
            </w:r>
            <w:r>
              <w:rPr>
                <w:rFonts w:ascii="Times New Roman"/>
                <w:b w:val="false"/>
                <w:i w:val="false"/>
                <w:color w:val="000000"/>
                <w:sz w:val="20"/>
              </w:rPr>
              <w:t>
2) веб-портал "Электронного правительства" (далее – портал).</w:t>
            </w:r>
          </w:p>
          <w:bookmarkEnd w:id="25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4"/>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r>
              <w:br/>
            </w: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bookmarkEnd w:id="25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5"/>
          <w:p>
            <w:pPr>
              <w:spacing w:after="20"/>
              <w:ind w:left="20"/>
              <w:jc w:val="both"/>
            </w:pPr>
            <w:r>
              <w:rPr>
                <w:rFonts w:ascii="Times New Roman"/>
                <w:b w:val="false"/>
                <w:i w:val="false"/>
                <w:color w:val="000000"/>
                <w:sz w:val="20"/>
              </w:rPr>
              <w:t>
1) к услугодателю: документ, удостоверяющий личность, для идентификации личности;</w:t>
            </w:r>
            <w:r>
              <w:br/>
            </w:r>
            <w:r>
              <w:rPr>
                <w:rFonts w:ascii="Times New Roman"/>
                <w:b w:val="false"/>
                <w:i w:val="false"/>
                <w:color w:val="000000"/>
                <w:sz w:val="20"/>
              </w:rPr>
              <w:t>
</w:t>
            </w:r>
            <w:r>
              <w:rPr>
                <w:rFonts w:ascii="Times New Roman"/>
                <w:b w:val="false"/>
                <w:i w:val="false"/>
                <w:color w:val="000000"/>
                <w:sz w:val="20"/>
              </w:rPr>
              <w:t>2) на портал: заявление в форме электронного запроса.</w:t>
            </w:r>
            <w:r>
              <w:br/>
            </w: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bookmarkEnd w:id="25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56"/>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25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9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57"/>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57"/>
    <w:bookmarkStart w:name="z310" w:id="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58"/>
    <w:bookmarkStart w:name="z311" w:id="2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59"/>
    <w:bookmarkStart w:name="z312" w:id="2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60"/>
    <w:bookmarkStart w:name="z313" w:id="2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