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9A" w:rsidRDefault="0054519A" w:rsidP="0054519A">
      <w:pPr>
        <w:tabs>
          <w:tab w:val="left" w:pos="1766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ПОСТАНОВЛЕНИЕ</w:t>
      </w:r>
    </w:p>
    <w:p w:rsidR="0054519A" w:rsidRDefault="0054519A" w:rsidP="0054519A">
      <w:pPr>
        <w:tabs>
          <w:tab w:val="left" w:pos="1766"/>
        </w:tabs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накорган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ской районной избирательной комиссии</w:t>
      </w:r>
    </w:p>
    <w:p w:rsidR="0054519A" w:rsidRDefault="0054519A" w:rsidP="00545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Кызылординской области</w:t>
      </w:r>
    </w:p>
    <w:p w:rsidR="0054519A" w:rsidRDefault="0054519A" w:rsidP="005451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4519A" w:rsidRDefault="0054519A" w:rsidP="00545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 назначении выборов акимов</w:t>
      </w:r>
    </w:p>
    <w:p w:rsidR="0054519A" w:rsidRDefault="0054519A" w:rsidP="00545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сельских округов Жанакорганского района</w:t>
      </w:r>
    </w:p>
    <w:p w:rsidR="0054519A" w:rsidRDefault="0054519A" w:rsidP="00545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4519A" w:rsidRDefault="0054519A" w:rsidP="00545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В соответствии со статьей 113-1 Конституционного Закона Республики Казахстан «О выборах в Республике Казахстан» Жанакорганская районная избирательная комиссия </w:t>
      </w:r>
      <w:r w:rsidRPr="00FA71E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ПОСТАНОВЛЯЕТ:</w:t>
      </w:r>
    </w:p>
    <w:p w:rsidR="0054519A" w:rsidRDefault="0054519A" w:rsidP="0054519A">
      <w:pPr>
        <w:pStyle w:val="a3"/>
        <w:numPr>
          <w:ilvl w:val="0"/>
          <w:numId w:val="1"/>
        </w:numPr>
        <w:rPr>
          <w:szCs w:val="28"/>
          <w:lang w:val="kk-KZ"/>
        </w:rPr>
      </w:pPr>
      <w:r>
        <w:rPr>
          <w:szCs w:val="28"/>
          <w:lang w:val="kk-KZ"/>
        </w:rPr>
        <w:t xml:space="preserve">  Назначить на 25 июля 2021 года в Жанакорганском районе выборы:</w:t>
      </w:r>
    </w:p>
    <w:p w:rsidR="0054519A" w:rsidRDefault="0054519A" w:rsidP="0054519A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Байкенже;</w:t>
      </w:r>
    </w:p>
    <w:p w:rsidR="0054519A" w:rsidRDefault="0054519A" w:rsidP="0054519A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Косуйенки;</w:t>
      </w:r>
    </w:p>
    <w:p w:rsidR="0054519A" w:rsidRDefault="0054519A" w:rsidP="0054519A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Кыраш;</w:t>
      </w:r>
    </w:p>
    <w:p w:rsidR="0054519A" w:rsidRDefault="0054519A" w:rsidP="0054519A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Кожакент;</w:t>
      </w:r>
    </w:p>
    <w:p w:rsidR="0054519A" w:rsidRDefault="0054519A" w:rsidP="0054519A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Манап;</w:t>
      </w:r>
    </w:p>
    <w:p w:rsidR="0054519A" w:rsidRDefault="0054519A" w:rsidP="0054519A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Жаманбай батыра;</w:t>
      </w:r>
    </w:p>
    <w:p w:rsidR="0054519A" w:rsidRDefault="0054519A" w:rsidP="0054519A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Келинтобе;</w:t>
      </w:r>
    </w:p>
    <w:p w:rsidR="0054519A" w:rsidRDefault="0054519A" w:rsidP="0054519A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Екпенди;</w:t>
      </w:r>
    </w:p>
    <w:p w:rsidR="0054519A" w:rsidRDefault="0054519A" w:rsidP="0054519A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Кейден;</w:t>
      </w:r>
    </w:p>
    <w:p w:rsidR="0054519A" w:rsidRDefault="0054519A" w:rsidP="0054519A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Озгент;</w:t>
      </w:r>
    </w:p>
    <w:p w:rsidR="0054519A" w:rsidRDefault="0054519A" w:rsidP="0054519A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Кожамберди;</w:t>
      </w:r>
    </w:p>
    <w:p w:rsidR="0054519A" w:rsidRDefault="0054519A" w:rsidP="0054519A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Талап;</w:t>
      </w:r>
    </w:p>
    <w:p w:rsidR="0054519A" w:rsidRDefault="0054519A" w:rsidP="0054519A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акима сельского округа Коктобе.</w:t>
      </w:r>
    </w:p>
    <w:p w:rsidR="0054519A" w:rsidRDefault="0054519A" w:rsidP="0054519A">
      <w:pPr>
        <w:pStyle w:val="a3"/>
        <w:ind w:left="975"/>
        <w:rPr>
          <w:szCs w:val="28"/>
          <w:lang w:val="kk-KZ"/>
        </w:rPr>
      </w:pPr>
    </w:p>
    <w:p w:rsidR="0054519A" w:rsidRDefault="0054519A" w:rsidP="0054519A">
      <w:pPr>
        <w:pStyle w:val="a3"/>
        <w:numPr>
          <w:ilvl w:val="0"/>
          <w:numId w:val="1"/>
        </w:numPr>
        <w:rPr>
          <w:szCs w:val="28"/>
          <w:lang w:val="kk-KZ"/>
        </w:rPr>
      </w:pPr>
      <w:r>
        <w:rPr>
          <w:szCs w:val="28"/>
          <w:lang w:val="kk-KZ"/>
        </w:rPr>
        <w:t>Утвердить Календарный план основных мероприятий по подготовке и проведению выборов акимов сельских округов Жанакорганского района, назначенных на 25 июля 2021 года, согласно приложению 1 к настоящему постановлению.</w:t>
      </w:r>
    </w:p>
    <w:p w:rsidR="0054519A" w:rsidRPr="00835AC6" w:rsidRDefault="0054519A" w:rsidP="0054519A">
      <w:pPr>
        <w:pStyle w:val="a3"/>
        <w:numPr>
          <w:ilvl w:val="0"/>
          <w:numId w:val="1"/>
        </w:numPr>
        <w:rPr>
          <w:szCs w:val="28"/>
          <w:lang w:val="kk-KZ"/>
        </w:rPr>
      </w:pPr>
      <w:r>
        <w:rPr>
          <w:szCs w:val="28"/>
          <w:lang w:val="kk-KZ"/>
        </w:rPr>
        <w:t>Опубликовать настоящее постановление на интернет-странице Жанакорганской районной избирательной комиссии и в районной газете «Жанакорган тынысы».</w:t>
      </w:r>
    </w:p>
    <w:p w:rsidR="0054519A" w:rsidRPr="00835AC6" w:rsidRDefault="0054519A" w:rsidP="0054519A">
      <w:pPr>
        <w:pStyle w:val="a3"/>
        <w:ind w:left="975"/>
        <w:rPr>
          <w:szCs w:val="28"/>
          <w:lang w:val="kk-KZ"/>
        </w:rPr>
      </w:pPr>
    </w:p>
    <w:p w:rsidR="0054519A" w:rsidRDefault="0054519A" w:rsidP="0054519A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4519A" w:rsidRDefault="0054519A" w:rsidP="0054519A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4519A" w:rsidRDefault="0054519A" w:rsidP="0054519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BB1EC3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Жанакорганской</w:t>
      </w:r>
    </w:p>
    <w:p w:rsidR="0054519A" w:rsidRPr="00BB1EC3" w:rsidRDefault="0054519A" w:rsidP="0054519A">
      <w:pPr>
        <w:tabs>
          <w:tab w:val="left" w:pos="709"/>
          <w:tab w:val="left" w:pos="672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районной  и</w:t>
      </w:r>
      <w:r w:rsidRPr="00BB1EC3">
        <w:rPr>
          <w:rFonts w:ascii="Times New Roman" w:hAnsi="Times New Roman" w:cs="Times New Roman"/>
          <w:b/>
          <w:sz w:val="28"/>
          <w:szCs w:val="28"/>
          <w:lang w:val="kk-KZ"/>
        </w:rPr>
        <w:t>збирательной комиссии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С. Ибрагимов</w:t>
      </w:r>
    </w:p>
    <w:p w:rsidR="0054519A" w:rsidRDefault="0054519A" w:rsidP="0054519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519A" w:rsidRDefault="0054519A" w:rsidP="0054519A">
      <w:pPr>
        <w:tabs>
          <w:tab w:val="left" w:pos="709"/>
          <w:tab w:val="left" w:pos="68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BB1EC3">
        <w:rPr>
          <w:rFonts w:ascii="Times New Roman" w:hAnsi="Times New Roman" w:cs="Times New Roman"/>
          <w:b/>
          <w:sz w:val="28"/>
          <w:szCs w:val="28"/>
          <w:lang w:val="kk-KZ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Жанакорганской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54519A" w:rsidRPr="00BB1EC3" w:rsidRDefault="0054519A" w:rsidP="0054519A">
      <w:pPr>
        <w:tabs>
          <w:tab w:val="left" w:pos="709"/>
          <w:tab w:val="left" w:pos="68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районной  и</w:t>
      </w:r>
      <w:r w:rsidRPr="00BB1EC3">
        <w:rPr>
          <w:rFonts w:ascii="Times New Roman" w:hAnsi="Times New Roman" w:cs="Times New Roman"/>
          <w:b/>
          <w:sz w:val="28"/>
          <w:szCs w:val="28"/>
          <w:lang w:val="kk-KZ"/>
        </w:rPr>
        <w:t>збирательной комиссии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Б. Доспанбетов</w:t>
      </w:r>
    </w:p>
    <w:p w:rsidR="0054519A" w:rsidRDefault="0054519A" w:rsidP="0054519A">
      <w:pPr>
        <w:tabs>
          <w:tab w:val="left" w:pos="709"/>
        </w:tabs>
        <w:rPr>
          <w:szCs w:val="28"/>
          <w:lang w:val="kk-KZ"/>
        </w:rPr>
      </w:pPr>
    </w:p>
    <w:p w:rsidR="0054519A" w:rsidRPr="00BB1EC3" w:rsidRDefault="0054519A" w:rsidP="0054519A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2157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пос. Жанакорган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BB1EC3">
        <w:rPr>
          <w:rFonts w:ascii="Times New Roman" w:eastAsia="Times New Roman" w:hAnsi="Times New Roman" w:cs="Times New Roman"/>
          <w:sz w:val="28"/>
          <w:szCs w:val="28"/>
          <w:lang w:val="kk-KZ"/>
        </w:rPr>
        <w:t>25 июня 2021 года</w:t>
      </w:r>
    </w:p>
    <w:p w:rsidR="005B794E" w:rsidRPr="0054519A" w:rsidRDefault="0054519A" w:rsidP="00FA3381">
      <w:pPr>
        <w:spacing w:after="0" w:line="240" w:lineRule="auto"/>
        <w:ind w:left="-720"/>
        <w:rPr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</w:t>
      </w:r>
      <w:r w:rsidRPr="00BB1EC3">
        <w:rPr>
          <w:rFonts w:ascii="Times New Roman" w:eastAsia="Times New Roman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АСК-65</w:t>
      </w:r>
      <w:bookmarkStart w:id="0" w:name="_GoBack"/>
      <w:bookmarkEnd w:id="0"/>
    </w:p>
    <w:sectPr w:rsidR="005B794E" w:rsidRPr="0054519A" w:rsidSect="0054519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EA4"/>
    <w:multiLevelType w:val="hybridMultilevel"/>
    <w:tmpl w:val="ED06B2FE"/>
    <w:lvl w:ilvl="0" w:tplc="48DEF6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FE66A77"/>
    <w:multiLevelType w:val="hybridMultilevel"/>
    <w:tmpl w:val="9FD06E1C"/>
    <w:lvl w:ilvl="0" w:tplc="856AA642">
      <w:start w:val="1"/>
      <w:numFmt w:val="bullet"/>
      <w:lvlText w:val="-"/>
      <w:lvlJc w:val="left"/>
      <w:pPr>
        <w:ind w:left="975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DB"/>
    <w:rsid w:val="0054519A"/>
    <w:rsid w:val="005B794E"/>
    <w:rsid w:val="005D182B"/>
    <w:rsid w:val="00BF60DB"/>
    <w:rsid w:val="00FA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19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19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PRO-2021</dc:creator>
  <cp:keywords/>
  <dc:description/>
  <cp:lastModifiedBy>PRO-2021</cp:lastModifiedBy>
  <cp:revision>3</cp:revision>
  <dcterms:created xsi:type="dcterms:W3CDTF">2021-06-25T07:07:00Z</dcterms:created>
  <dcterms:modified xsi:type="dcterms:W3CDTF">2021-06-25T07:07:00Z</dcterms:modified>
</cp:coreProperties>
</file>