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F45" w:rsidRDefault="00275F45">
      <w:pPr>
        <w:spacing w:after="0"/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О вопросах оказания Министерством транспорта и коммуникаций Республики Казахстан государственных услуг в </w:t>
      </w:r>
      <w:proofErr w:type="gramStart"/>
      <w:r>
        <w:rPr>
          <w:b/>
          <w:color w:val="000000"/>
        </w:rPr>
        <w:t>c</w:t>
      </w:r>
      <w:proofErr w:type="spellStart"/>
      <w:proofErr w:type="gramEnd"/>
      <w:r w:rsidRPr="004957C5">
        <w:rPr>
          <w:b/>
          <w:color w:val="000000"/>
          <w:lang w:val="ru-RU"/>
        </w:rPr>
        <w:t>фере</w:t>
      </w:r>
      <w:proofErr w:type="spellEnd"/>
      <w:r w:rsidRPr="004957C5">
        <w:rPr>
          <w:b/>
          <w:color w:val="000000"/>
          <w:lang w:val="ru-RU"/>
        </w:rPr>
        <w:t xml:space="preserve"> информатизации</w:t>
      </w: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Постановление Правительства Республики Казахстан от 24 февраля 2014 года № 136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соответствии с подпунктом 3)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статьи 6</w:t>
      </w:r>
      <w:r w:rsidRPr="004957C5">
        <w:rPr>
          <w:color w:val="000000"/>
          <w:sz w:val="20"/>
          <w:lang w:val="ru-RU"/>
        </w:rPr>
        <w:t xml:space="preserve"> Закона Республики Казахстан от 15 апреля 2013 года «О государственных услугах» Правительство Республики Казахстан </w:t>
      </w:r>
      <w:r w:rsidRPr="004957C5">
        <w:rPr>
          <w:b/>
          <w:color w:val="000000"/>
          <w:sz w:val="20"/>
          <w:lang w:val="ru-RU"/>
        </w:rPr>
        <w:t>ПОСТАНОВЛЯЕТ: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1. </w:t>
      </w:r>
      <w:proofErr w:type="gramStart"/>
      <w:r w:rsidRPr="004957C5">
        <w:rPr>
          <w:color w:val="000000"/>
          <w:sz w:val="20"/>
          <w:lang w:val="ru-RU"/>
        </w:rPr>
        <w:t>Утвердить прилагаемые: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стандарт государственной услуги «Выдача и отзыв регистрационного свидетельства Национа</w:t>
      </w:r>
      <w:r w:rsidRPr="004957C5">
        <w:rPr>
          <w:color w:val="000000"/>
          <w:sz w:val="20"/>
          <w:lang w:val="ru-RU"/>
        </w:rPr>
        <w:t>льного удостоверяющего центра Республики Казахстан»;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стандарт государственной услуги «Выдача заключений о соответствии компьютерной системы техническим требованиям для включения в государственный реестр контрольно-кассовых машин»;</w:t>
      </w:r>
      <w:bookmarkStart w:id="0" w:name="_GoBack"/>
      <w:bookmarkEnd w:id="0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стандар</w:t>
      </w:r>
      <w:r w:rsidRPr="004957C5">
        <w:rPr>
          <w:color w:val="000000"/>
          <w:sz w:val="20"/>
          <w:lang w:val="ru-RU"/>
        </w:rPr>
        <w:t>т государственной услуги «Аккредитация удостоверяющих центров»;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4)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стандарт государственной услуги «Депонирование информационных систем, программных продуктов, программных кодов и нормативно-технической документации»;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5)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стандарт государственно</w:t>
      </w:r>
      <w:r w:rsidRPr="004957C5">
        <w:rPr>
          <w:color w:val="000000"/>
          <w:sz w:val="20"/>
          <w:lang w:val="ru-RU"/>
        </w:rPr>
        <w:t>й услуги «Регистрация электронных информационных ресурсов и информационных систем в государственном регистре электронных информационных ресурсов и информационных систем».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2. Признать утратившими силу некоторые решения Правительства Республики Казахст</w:t>
      </w:r>
      <w:r w:rsidRPr="004957C5">
        <w:rPr>
          <w:color w:val="000000"/>
          <w:sz w:val="20"/>
          <w:lang w:val="ru-RU"/>
        </w:rPr>
        <w:t>ан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к настоящему постановлению.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i/>
          <w:color w:val="000000"/>
          <w:sz w:val="20"/>
        </w:rPr>
        <w:t>     </w:t>
      </w:r>
      <w:r w:rsidRPr="004957C5">
        <w:rPr>
          <w:i/>
          <w:color w:val="000000"/>
          <w:sz w:val="20"/>
          <w:lang w:val="ru-RU"/>
        </w:rPr>
        <w:t xml:space="preserve"> Премьер-Министр</w:t>
      </w:r>
      <w:r w:rsidRPr="004957C5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4957C5">
        <w:rPr>
          <w:i/>
          <w:color w:val="000000"/>
          <w:sz w:val="20"/>
          <w:lang w:val="ru-RU"/>
        </w:rPr>
        <w:t xml:space="preserve"> Республики Казахстан</w:t>
      </w:r>
      <w:r>
        <w:rPr>
          <w:i/>
          <w:color w:val="000000"/>
          <w:sz w:val="20"/>
        </w:rPr>
        <w:t>                </w:t>
      </w:r>
      <w:r>
        <w:rPr>
          <w:i/>
          <w:color w:val="000000"/>
          <w:sz w:val="20"/>
        </w:rPr>
        <w:t>      </w:t>
      </w:r>
      <w:r w:rsidRPr="004957C5">
        <w:rPr>
          <w:i/>
          <w:color w:val="000000"/>
          <w:sz w:val="20"/>
          <w:lang w:val="ru-RU"/>
        </w:rPr>
        <w:t xml:space="preserve"> С. Ахметов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постановлением Правительства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 24 февраля 2014 года № 136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Стандарт государственной услуги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«Выдача и отзыв регистрационного свидетельства Национального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удостоверяющего центра Республи</w:t>
      </w:r>
      <w:r w:rsidRPr="004957C5">
        <w:rPr>
          <w:b/>
          <w:color w:val="000000"/>
          <w:lang w:val="ru-RU"/>
        </w:rPr>
        <w:t>ки Казахстан»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1. Общие положения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1. Государственная услуга «Выдача и отзыв регистрационного свидетельства Национального удостоверяющего центра Республики Казахстан» (далее – государственная услуга).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2. Стандарт государственной услуги (дале</w:t>
      </w:r>
      <w:r w:rsidRPr="004957C5">
        <w:rPr>
          <w:color w:val="000000"/>
          <w:sz w:val="20"/>
          <w:lang w:val="ru-RU"/>
        </w:rPr>
        <w:t>е – стандарт) разработан Министерством транспорта и коммуникаций Республики Казахстан (далее – Министерство).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предприятием на праве хозяйственного ведения «Государственная техничес</w:t>
      </w:r>
      <w:r w:rsidRPr="004957C5">
        <w:rPr>
          <w:color w:val="000000"/>
          <w:sz w:val="20"/>
          <w:lang w:val="ru-RU"/>
        </w:rPr>
        <w:t xml:space="preserve">кая служба» Министерства (далее – </w:t>
      </w:r>
      <w:proofErr w:type="spellStart"/>
      <w:r w:rsidRPr="004957C5">
        <w:rPr>
          <w:color w:val="000000"/>
          <w:sz w:val="20"/>
          <w:lang w:val="ru-RU"/>
        </w:rPr>
        <w:t>услугодатель</w:t>
      </w:r>
      <w:proofErr w:type="spellEnd"/>
      <w:r w:rsidRPr="004957C5">
        <w:rPr>
          <w:color w:val="000000"/>
          <w:sz w:val="20"/>
          <w:lang w:val="ru-RU"/>
        </w:rPr>
        <w:t>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Прием заявлений и выдача результатов оказания государственной услуги осуществляются через: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>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Республиканское государственное предприятие «Центр обслуживания населения» </w:t>
      </w:r>
      <w:r w:rsidRPr="004957C5">
        <w:rPr>
          <w:color w:val="000000"/>
          <w:sz w:val="20"/>
          <w:lang w:val="ru-RU"/>
        </w:rPr>
        <w:lastRenderedPageBreak/>
        <w:t>Ком</w:t>
      </w:r>
      <w:r w:rsidRPr="004957C5">
        <w:rPr>
          <w:color w:val="000000"/>
          <w:sz w:val="20"/>
          <w:lang w:val="ru-RU"/>
        </w:rPr>
        <w:t>итета по контролю автоматизации государственных услуг и координации деятельности центров обслуживания населения Министерства (далее – ЦОН);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веб-портал «электронного правительства»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 xml:space="preserve"> (далее – портал).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 этом при первичном обращени</w:t>
      </w:r>
      <w:r w:rsidRPr="004957C5">
        <w:rPr>
          <w:color w:val="000000"/>
          <w:sz w:val="20"/>
          <w:lang w:val="ru-RU"/>
        </w:rPr>
        <w:t xml:space="preserve">и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, государственная </w:t>
      </w:r>
      <w:proofErr w:type="gramStart"/>
      <w:r w:rsidRPr="004957C5">
        <w:rPr>
          <w:color w:val="000000"/>
          <w:sz w:val="20"/>
          <w:lang w:val="ru-RU"/>
        </w:rPr>
        <w:t>услуга</w:t>
      </w:r>
      <w:proofErr w:type="gramEnd"/>
      <w:r w:rsidRPr="004957C5">
        <w:rPr>
          <w:color w:val="000000"/>
          <w:sz w:val="20"/>
          <w:lang w:val="ru-RU"/>
        </w:rPr>
        <w:t xml:space="preserve"> оказывается через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или ЦОН.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случае повторного получения государственная услуга оказывается на портале.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4. Срок оказания государственной усл</w:t>
      </w:r>
      <w:r w:rsidRPr="004957C5">
        <w:rPr>
          <w:color w:val="000000"/>
          <w:sz w:val="20"/>
          <w:lang w:val="ru-RU"/>
        </w:rPr>
        <w:t>уги с момента: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сдачи пакета документов </w:t>
      </w:r>
      <w:proofErr w:type="spellStart"/>
      <w:r w:rsidRPr="004957C5">
        <w:rPr>
          <w:color w:val="000000"/>
          <w:sz w:val="20"/>
          <w:lang w:val="ru-RU"/>
        </w:rPr>
        <w:t>услугополучателем</w:t>
      </w:r>
      <w:proofErr w:type="spellEnd"/>
      <w:r w:rsidRPr="004957C5">
        <w:rPr>
          <w:color w:val="000000"/>
          <w:sz w:val="20"/>
          <w:lang w:val="ru-RU"/>
        </w:rPr>
        <w:t xml:space="preserve">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 xml:space="preserve"> или в ЦОН: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выдача и отзыв регистрационного свидетельства Национального удостоверяющего центра Республики Казахстан осуществляется в течение 2 (двух) рабочих дней.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</w:t>
      </w:r>
      <w:r w:rsidRPr="004957C5">
        <w:rPr>
          <w:color w:val="000000"/>
          <w:sz w:val="20"/>
          <w:lang w:val="ru-RU"/>
        </w:rPr>
        <w:t xml:space="preserve">случае обращения физического лица –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в ЦОН для получения государственной услуги для выдачи удостоверения личности, по его желанию вместе с документами, предъявляемыми для получения удостоверения личности, представляются документы, указанные</w:t>
      </w:r>
      <w:r w:rsidRPr="004957C5">
        <w:rPr>
          <w:color w:val="000000"/>
          <w:sz w:val="20"/>
          <w:lang w:val="ru-RU"/>
        </w:rPr>
        <w:t xml:space="preserve"> в пункте 9 настоящего стандарта. Государственная услуга по выдаче регистрационного свидетельства при этом оказывается в </w:t>
      </w:r>
      <w:proofErr w:type="gramStart"/>
      <w:r w:rsidRPr="004957C5">
        <w:rPr>
          <w:color w:val="000000"/>
          <w:sz w:val="20"/>
          <w:lang w:val="ru-RU"/>
        </w:rPr>
        <w:t>срок</w:t>
      </w:r>
      <w:proofErr w:type="gramEnd"/>
      <w:r w:rsidRPr="004957C5">
        <w:rPr>
          <w:color w:val="000000"/>
          <w:sz w:val="20"/>
          <w:lang w:val="ru-RU"/>
        </w:rPr>
        <w:t xml:space="preserve"> не превышающий 2 (два) рабочих дня с момента поступления изготовленного удостоверения личности в ЦОН;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максимально допустимое</w:t>
      </w:r>
      <w:r w:rsidRPr="004957C5">
        <w:rPr>
          <w:color w:val="000000"/>
          <w:sz w:val="20"/>
          <w:lang w:val="ru-RU"/>
        </w:rPr>
        <w:t xml:space="preserve"> время ожидания в очереди для сдачи пакета документов – 20 (двадцать) минут;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максимально допустимое время обслуживания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в день обращения для физических лиц – не более 15 (пятнадцати) минут, для юридических лиц – 20 (двадцать) минут;</w:t>
      </w:r>
      <w:r w:rsidRPr="004957C5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2) повторного обращения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на портал – 1 (один) рабочий день.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5. Форма оказания государственной услуги – электронная (частично автоматизированная) и (или) бумажная.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6. Результат оказания государственной услуги: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</w:t>
      </w:r>
      <w:r w:rsidRPr="004957C5">
        <w:rPr>
          <w:color w:val="000000"/>
          <w:sz w:val="20"/>
          <w:lang w:val="ru-RU"/>
        </w:rPr>
        <w:t>выдача и отзыв регистрационного свидетельства в форме электронного документа;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отзыв регистрационных свидетельств с размещением серийного номера в списке отозванных регистрационных свидетельств.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Форма предоставления результата оказания госуда</w:t>
      </w:r>
      <w:r w:rsidRPr="004957C5">
        <w:rPr>
          <w:color w:val="000000"/>
          <w:sz w:val="20"/>
          <w:lang w:val="ru-RU"/>
        </w:rPr>
        <w:t>рственной услуги: электронная.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случае обращения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в ЦОН или к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 xml:space="preserve"> регистрационные свидетельства записываются на удостоверение личности, содержащее электронный носитель информации (чип).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 обращении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ч</w:t>
      </w:r>
      <w:r w:rsidRPr="004957C5">
        <w:rPr>
          <w:color w:val="000000"/>
          <w:sz w:val="20"/>
          <w:lang w:val="ru-RU"/>
        </w:rPr>
        <w:t xml:space="preserve">ерез портал регистрационные свидетельства записываются на средства вычислительной техники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7. Государственная услуга оказывается бесплатно, физическим и юридическим лицам.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8. График работы: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– с понедельник</w:t>
      </w:r>
      <w:r w:rsidRPr="004957C5">
        <w:rPr>
          <w:color w:val="000000"/>
          <w:sz w:val="20"/>
          <w:lang w:val="ru-RU"/>
        </w:rPr>
        <w:t xml:space="preserve">а по пятницу включительно с </w:t>
      </w:r>
      <w:proofErr w:type="gramStart"/>
      <w:r w:rsidRPr="004957C5">
        <w:rPr>
          <w:color w:val="000000"/>
          <w:sz w:val="20"/>
          <w:lang w:val="ru-RU"/>
        </w:rPr>
        <w:t>соответствии</w:t>
      </w:r>
      <w:proofErr w:type="gramEnd"/>
      <w:r w:rsidRPr="004957C5">
        <w:rPr>
          <w:color w:val="000000"/>
          <w:sz w:val="20"/>
          <w:lang w:val="ru-RU"/>
        </w:rPr>
        <w:t xml:space="preserve"> с графиком работы с 09.00 до 18.30 часов, с обеденным перерывом с 13.00 до 14.30 часов, кроме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Государственная услуга оказы</w:t>
      </w:r>
      <w:r w:rsidRPr="004957C5">
        <w:rPr>
          <w:color w:val="000000"/>
          <w:sz w:val="20"/>
          <w:lang w:val="ru-RU"/>
        </w:rPr>
        <w:t>вается в порядке очереди без предварительной записи и ускоренного обслуживания;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ЦОН – с понедельника по субботу включительно, в соответствии графиком работы с 09.00 до 20.00 часов, без перерыва на обед, кроме выходных и праздничных дней, согласно </w:t>
      </w:r>
      <w:r w:rsidRPr="004957C5">
        <w:rPr>
          <w:color w:val="000000"/>
          <w:sz w:val="20"/>
          <w:lang w:val="ru-RU"/>
        </w:rPr>
        <w:t>трудовому законодательству Республики Казахстан.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Прием и выдача результатов осуществляются в порядке «электронной» очереди, без ускоренного обслуживания, возможно бронирование электронной очереди посредством портала;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портала – круглосуточно </w:t>
      </w:r>
      <w:r w:rsidRPr="004957C5">
        <w:rPr>
          <w:color w:val="000000"/>
          <w:sz w:val="20"/>
          <w:lang w:val="ru-RU"/>
        </w:rPr>
        <w:t xml:space="preserve">(за исключением технических перерывов в связи с </w:t>
      </w:r>
      <w:r w:rsidRPr="004957C5">
        <w:rPr>
          <w:color w:val="000000"/>
          <w:sz w:val="20"/>
          <w:lang w:val="ru-RU"/>
        </w:rPr>
        <w:lastRenderedPageBreak/>
        <w:t>проведением ремонтных работ).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9. </w:t>
      </w:r>
      <w:proofErr w:type="gramStart"/>
      <w:r w:rsidRPr="004957C5">
        <w:rPr>
          <w:color w:val="000000"/>
          <w:sz w:val="20"/>
          <w:lang w:val="ru-RU"/>
        </w:rPr>
        <w:t xml:space="preserve">Перечень документов необходимых для оказания государственной услуги при обращении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(либо его представителя по доверенности) в ЦОН или к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>:</w:t>
      </w:r>
      <w:r w:rsidRPr="004957C5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для выдачи регистрационных свидетельств: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физические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выдачу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1 к настоящему стандарту, полученное с портала и содержащее уникальный номер;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</w:t>
      </w:r>
      <w:r w:rsidRPr="004957C5">
        <w:rPr>
          <w:color w:val="000000"/>
          <w:sz w:val="20"/>
          <w:lang w:val="ru-RU"/>
        </w:rPr>
        <w:t xml:space="preserve">еряющий личность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физического лица;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(физического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приложению 2 к настоящему стандарту, удостоверенную нотариально – при представлении интересов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третьим лицом. В текст доверенности дополнительно включаются сведения в соответствии с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о нотариальном делопроизводстве.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Участники информационной системы «Е-нотариат»: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выдачу регистрационных свидетельств по форме, </w:t>
      </w:r>
      <w:r w:rsidRPr="004957C5">
        <w:rPr>
          <w:color w:val="000000"/>
          <w:sz w:val="20"/>
          <w:lang w:val="ru-RU"/>
        </w:rPr>
        <w:t>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3 к настоящему стандарту, полученное с портала и содержащее уникальный номер;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физического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справку с места работы (для нотариусов – выданную территориальной нотариаль</w:t>
      </w:r>
      <w:r w:rsidRPr="004957C5">
        <w:rPr>
          <w:color w:val="000000"/>
          <w:sz w:val="20"/>
          <w:lang w:val="ru-RU"/>
        </w:rPr>
        <w:t>ной палатой, для сотрудников Министерства юстиции Республики Казахстан, территориальных органов юстиции, Республиканской нотариальной палаты, территориальных нотариальных палат – с места работы с указанием должности);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</w:t>
      </w:r>
      <w:r w:rsidRPr="004957C5">
        <w:rPr>
          <w:color w:val="000000"/>
          <w:sz w:val="20"/>
          <w:lang w:val="ru-RU"/>
        </w:rPr>
        <w:t>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(физического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приложению 2 к настоящему стандарту, удостоверенную нотариально – при представлении интересов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третьим лицом.</w:t>
      </w:r>
      <w:proofErr w:type="gramEnd"/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В текст доверенности дополнительно включаются сведения в соответствии с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</w:t>
      </w:r>
      <w:r w:rsidRPr="004957C5">
        <w:rPr>
          <w:color w:val="000000"/>
          <w:sz w:val="20"/>
          <w:lang w:val="ru-RU"/>
        </w:rPr>
        <w:t>одательством о нотариальном делопроизводстве;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юридические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выдачу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4 к настоящему стандарту, полученное с портала и содержащее уникальный номер;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</w:t>
      </w:r>
      <w:r w:rsidRPr="004957C5">
        <w:rPr>
          <w:color w:val="000000"/>
          <w:sz w:val="20"/>
          <w:lang w:val="ru-RU"/>
        </w:rPr>
        <w:t xml:space="preserve">товеряющий личность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юридического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(юридического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5 к настоящему стандарту;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справку либо свидетельство о государственной реги</w:t>
      </w:r>
      <w:r w:rsidRPr="004957C5">
        <w:rPr>
          <w:color w:val="000000"/>
          <w:sz w:val="20"/>
          <w:lang w:val="ru-RU"/>
        </w:rPr>
        <w:t xml:space="preserve">страции (перерегистрации) юридического лица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в качестве юридического лица (либо копию, нотариально засвидетельствованную в случае непредставления оригиналов) – для юридического лица.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Для первого руководителя юридического лица или лица</w:t>
      </w:r>
      <w:r w:rsidRPr="004957C5">
        <w:rPr>
          <w:color w:val="000000"/>
          <w:sz w:val="20"/>
          <w:lang w:val="ru-RU"/>
        </w:rPr>
        <w:t>, исполняющего его обязанности, взамен доверенности представляется справка с места работы либо заверенная печатью юридического лица копия приказа (решения, протокола) о назначении на должность первого руководителя или лица, исполняющего его обязанности;</w:t>
      </w:r>
      <w:r w:rsidRPr="004957C5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 xml:space="preserve">3) владелец доменного имени </w:t>
      </w:r>
      <w:proofErr w:type="spellStart"/>
      <w:r w:rsidRPr="004957C5">
        <w:rPr>
          <w:color w:val="000000"/>
          <w:sz w:val="20"/>
          <w:lang w:val="ru-RU"/>
        </w:rPr>
        <w:t>интернет-ресурса</w:t>
      </w:r>
      <w:proofErr w:type="spellEnd"/>
      <w:r w:rsidRPr="004957C5">
        <w:rPr>
          <w:color w:val="000000"/>
          <w:sz w:val="20"/>
          <w:lang w:val="ru-RU"/>
        </w:rPr>
        <w:t xml:space="preserve"> (физические лица):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выдачу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6 к настоящему стандарту, полученное с портала и содержащее уникальный номер;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</w:t>
      </w:r>
      <w:r w:rsidRPr="004957C5">
        <w:rPr>
          <w:color w:val="000000"/>
          <w:sz w:val="20"/>
          <w:lang w:val="ru-RU"/>
        </w:rPr>
        <w:t xml:space="preserve">яющий личность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физического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(физического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приложению 2 к настоящему стандарту, удостоверенную нотариально – при представлении интересов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тр</w:t>
      </w:r>
      <w:r w:rsidRPr="004957C5">
        <w:rPr>
          <w:color w:val="000000"/>
          <w:sz w:val="20"/>
          <w:lang w:val="ru-RU"/>
        </w:rPr>
        <w:t>етьим лицом.</w:t>
      </w:r>
      <w:proofErr w:type="gramEnd"/>
      <w:r w:rsidRPr="004957C5">
        <w:rPr>
          <w:color w:val="000000"/>
          <w:sz w:val="20"/>
          <w:lang w:val="ru-RU"/>
        </w:rPr>
        <w:t xml:space="preserve"> В текст доверенности дополнительно включаются сведения в соответствии с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о нотариальном делопроизводстве;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один из нижеперечисленных подтверждающих документов на право владения доменным </w:t>
      </w:r>
      <w:r w:rsidRPr="004957C5">
        <w:rPr>
          <w:color w:val="000000"/>
          <w:sz w:val="20"/>
          <w:lang w:val="ru-RU"/>
        </w:rPr>
        <w:lastRenderedPageBreak/>
        <w:t xml:space="preserve">именем </w:t>
      </w:r>
      <w:proofErr w:type="spellStart"/>
      <w:r w:rsidRPr="004957C5">
        <w:rPr>
          <w:color w:val="000000"/>
          <w:sz w:val="20"/>
          <w:lang w:val="ru-RU"/>
        </w:rPr>
        <w:t>интернет-ресурса</w:t>
      </w:r>
      <w:proofErr w:type="spellEnd"/>
      <w:r w:rsidRPr="004957C5">
        <w:rPr>
          <w:color w:val="000000"/>
          <w:sz w:val="20"/>
          <w:lang w:val="ru-RU"/>
        </w:rPr>
        <w:t>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серт</w:t>
      </w:r>
      <w:r w:rsidRPr="004957C5">
        <w:rPr>
          <w:color w:val="000000"/>
          <w:sz w:val="20"/>
          <w:lang w:val="ru-RU"/>
        </w:rPr>
        <w:t>ификат о владении доменным именем;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справка от регистратора домена;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копию договора о регистрации доменного имени;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публичная оферта о регистрации доменного имени;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другой подтверждающий документ;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владелец доменного имени </w:t>
      </w:r>
      <w:proofErr w:type="spellStart"/>
      <w:r w:rsidRPr="004957C5">
        <w:rPr>
          <w:color w:val="000000"/>
          <w:sz w:val="20"/>
          <w:lang w:val="ru-RU"/>
        </w:rPr>
        <w:t>интернет</w:t>
      </w:r>
      <w:r w:rsidRPr="004957C5">
        <w:rPr>
          <w:color w:val="000000"/>
          <w:sz w:val="20"/>
          <w:lang w:val="ru-RU"/>
        </w:rPr>
        <w:t>-ресурса</w:t>
      </w:r>
      <w:proofErr w:type="spellEnd"/>
      <w:r w:rsidRPr="004957C5">
        <w:rPr>
          <w:color w:val="000000"/>
          <w:sz w:val="20"/>
          <w:lang w:val="ru-RU"/>
        </w:rPr>
        <w:t xml:space="preserve"> (юридические лица):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выдачу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7 к настоящему стандарту, полученное с портала и содержащее уникальный номер;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</w:t>
      </w:r>
      <w:r w:rsidRPr="004957C5">
        <w:rPr>
          <w:color w:val="000000"/>
          <w:sz w:val="20"/>
          <w:lang w:val="ru-RU"/>
        </w:rPr>
        <w:t>чателя</w:t>
      </w:r>
      <w:proofErr w:type="spellEnd"/>
      <w:r w:rsidRPr="004957C5">
        <w:rPr>
          <w:color w:val="000000"/>
          <w:sz w:val="20"/>
          <w:lang w:val="ru-RU"/>
        </w:rPr>
        <w:t xml:space="preserve"> – юридического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(юридического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5 к настоящему стандарту;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один из нижеперечисленных подтверждающих документов на право владения доменным именем </w:t>
      </w:r>
      <w:proofErr w:type="spellStart"/>
      <w:r w:rsidRPr="004957C5">
        <w:rPr>
          <w:color w:val="000000"/>
          <w:sz w:val="20"/>
          <w:lang w:val="ru-RU"/>
        </w:rPr>
        <w:t>интерне</w:t>
      </w:r>
      <w:r w:rsidRPr="004957C5">
        <w:rPr>
          <w:color w:val="000000"/>
          <w:sz w:val="20"/>
          <w:lang w:val="ru-RU"/>
        </w:rPr>
        <w:t>т-ресурса</w:t>
      </w:r>
      <w:proofErr w:type="spellEnd"/>
      <w:r w:rsidRPr="004957C5">
        <w:rPr>
          <w:color w:val="000000"/>
          <w:sz w:val="20"/>
          <w:lang w:val="ru-RU"/>
        </w:rPr>
        <w:t>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сертификат о владении доменным именем;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справка от регистратора домена;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копию договора о регистрации доменного имени;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публичную оферту о регистрации доменного имени;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другой подтверждающий документ;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4) участники</w:t>
      </w:r>
      <w:r w:rsidRPr="004957C5">
        <w:rPr>
          <w:color w:val="000000"/>
          <w:sz w:val="20"/>
          <w:lang w:val="ru-RU"/>
        </w:rPr>
        <w:t xml:space="preserve"> информационной системы «Казначейство-клиент»: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выдачу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8 к настоящему стандарту, полученное с портала и содержащее уникальный номер;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предст</w:t>
      </w:r>
      <w:r w:rsidRPr="004957C5">
        <w:rPr>
          <w:color w:val="000000"/>
          <w:sz w:val="20"/>
          <w:lang w:val="ru-RU"/>
        </w:rPr>
        <w:t xml:space="preserve">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юридического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(юридического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5 к настоящему стандарту;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соглашение либо дополнительное соглашение об использовании электронной цифр</w:t>
      </w:r>
      <w:r w:rsidRPr="004957C5">
        <w:rPr>
          <w:color w:val="000000"/>
          <w:sz w:val="20"/>
          <w:lang w:val="ru-RU"/>
        </w:rPr>
        <w:t>овой подписи между Комитетом казначейства Республики Казахстан и клиентом;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5) физические лица-нерезиденты: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выдачу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1 к настоящему стандарту, полученное с портала и содержаще</w:t>
      </w:r>
      <w:r w:rsidRPr="004957C5">
        <w:rPr>
          <w:color w:val="000000"/>
          <w:sz w:val="20"/>
          <w:lang w:val="ru-RU"/>
        </w:rPr>
        <w:t>е уникальный номер;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физического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(физического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2 к настоящему стандарту, удостоверенную но</w:t>
      </w:r>
      <w:r w:rsidRPr="004957C5">
        <w:rPr>
          <w:color w:val="000000"/>
          <w:sz w:val="20"/>
          <w:lang w:val="ru-RU"/>
        </w:rPr>
        <w:t xml:space="preserve">тариально – при представлении интересов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третьим лицом. В текст доверенности дополнительно включаются сведения в соответствии с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о нотариальном делопроизводстве;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один из нижеперечисленных документов, содержащий индиви</w:t>
      </w:r>
      <w:r w:rsidRPr="004957C5">
        <w:rPr>
          <w:color w:val="000000"/>
          <w:sz w:val="20"/>
          <w:lang w:val="ru-RU"/>
        </w:rPr>
        <w:t>дуальный идентификационный номер и подтверждающий, что данный нерезидент зарегистрирован на территории Республики Казахстан Министерством юстиции Республики Казахстан: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вид на жительство иностранца в Республике Казахстан;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удостоверение лица без </w:t>
      </w:r>
      <w:r w:rsidRPr="004957C5">
        <w:rPr>
          <w:color w:val="000000"/>
          <w:sz w:val="20"/>
          <w:lang w:val="ru-RU"/>
        </w:rPr>
        <w:t>гражданства;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регистрационное свидетельство для иностранцев;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6) юридические лица-нерезиденты: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выдачу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4 к настоящему стандарту, полученное с портала содержащее уникальн</w:t>
      </w:r>
      <w:r w:rsidRPr="004957C5">
        <w:rPr>
          <w:color w:val="000000"/>
          <w:sz w:val="20"/>
          <w:lang w:val="ru-RU"/>
        </w:rPr>
        <w:t>ый номер;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юридического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(юридического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5 к настоящему стандарту;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один из нижеперечисленных докумен</w:t>
      </w:r>
      <w:r w:rsidRPr="004957C5">
        <w:rPr>
          <w:color w:val="000000"/>
          <w:sz w:val="20"/>
          <w:lang w:val="ru-RU"/>
        </w:rPr>
        <w:t>тов, содержащий индивидуальный идентификационный номер и подтверждающий, что данный представитель юридического лица-нерезидента зарегистрирован на территории Республики Казахстан Министерством юстиции Республики Казахстан: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вид на жительство иностранц</w:t>
      </w:r>
      <w:r w:rsidRPr="004957C5">
        <w:rPr>
          <w:color w:val="000000"/>
          <w:sz w:val="20"/>
          <w:lang w:val="ru-RU"/>
        </w:rPr>
        <w:t>а в Республике Казахстан;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удостоверение лица без гражданства;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регистрационное свидетельство для иностранцев;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7) один из нижеперечисленных документов, содержащий </w:t>
      </w:r>
      <w:proofErr w:type="gramStart"/>
      <w:r w:rsidRPr="004957C5">
        <w:rPr>
          <w:color w:val="000000"/>
          <w:sz w:val="20"/>
          <w:lang w:val="ru-RU"/>
        </w:rPr>
        <w:t>бизнес-идентификационный</w:t>
      </w:r>
      <w:proofErr w:type="gramEnd"/>
      <w:r w:rsidRPr="004957C5">
        <w:rPr>
          <w:color w:val="000000"/>
          <w:sz w:val="20"/>
          <w:lang w:val="ru-RU"/>
        </w:rPr>
        <w:t xml:space="preserve"> номер и подтверждающий, что данное юридическое лицо-</w:t>
      </w:r>
      <w:r w:rsidRPr="004957C5">
        <w:rPr>
          <w:color w:val="000000"/>
          <w:sz w:val="20"/>
          <w:lang w:val="ru-RU"/>
        </w:rPr>
        <w:t>нерезидент зарегистрировано на территории Республики Казахстан Министерством юстиции Республики Казахстан: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справку или свидетельство об учетной регистрации (перерегистрации) филиала, представительства – для юридических лиц-нерезидентов, осуществляющи</w:t>
      </w:r>
      <w:r w:rsidRPr="004957C5">
        <w:rPr>
          <w:color w:val="000000"/>
          <w:sz w:val="20"/>
          <w:lang w:val="ru-RU"/>
        </w:rPr>
        <w:t>х деятельность в Республике Казахстан через филиалы и представительства (с образованием постоянного учреждения);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регистрационное свидетельство для юридических лиц-нерезидентов: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являющихся налоговыми агентами в соответствии с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пунктом 5 статьи 19</w:t>
      </w:r>
      <w:r w:rsidRPr="004957C5">
        <w:rPr>
          <w:color w:val="000000"/>
          <w:sz w:val="20"/>
          <w:lang w:val="ru-RU"/>
        </w:rPr>
        <w:t>7 Кодекса Республики Казахстан «О налогах и других обязательных платежах в бюджет» (Налоговый кодекс);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владеющих в Республике Казахстан объектами налогообложения;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являющихся дипломатическими и приравненными к ним представительствами иностранног</w:t>
      </w:r>
      <w:r w:rsidRPr="004957C5">
        <w:rPr>
          <w:color w:val="000000"/>
          <w:sz w:val="20"/>
          <w:lang w:val="ru-RU"/>
        </w:rPr>
        <w:t>о государства, аккредитованными в Республике Казахстан;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осуществляющих деятельность через зависимого агента, который рассматривается как его постоянное учреждение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пункту 8 статьи 191 Кодекса Республики Казахстан от 10 декабря 2008 года «О на</w:t>
      </w:r>
      <w:r w:rsidRPr="004957C5">
        <w:rPr>
          <w:color w:val="000000"/>
          <w:sz w:val="20"/>
          <w:lang w:val="ru-RU"/>
        </w:rPr>
        <w:t>логах и других обязательных платежах в бюджет» (Налоговый кодекс);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осуществляющих деятельность через постоянное учреждение без открытия филиала, представительства;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открывающих текущие счета в банках-резидентах.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Для первого руководителя юр</w:t>
      </w:r>
      <w:r w:rsidRPr="004957C5">
        <w:rPr>
          <w:color w:val="000000"/>
          <w:sz w:val="20"/>
          <w:lang w:val="ru-RU"/>
        </w:rPr>
        <w:t>идического лица или лица, исполняющего его обязанности, взамен доверенности представляется справка с места работы либо заверенная печатью юридического лица копия приказа (решения, протокола) о назначении на должность первого руководителя или лица, исполняю</w:t>
      </w:r>
      <w:r w:rsidRPr="004957C5">
        <w:rPr>
          <w:color w:val="000000"/>
          <w:sz w:val="20"/>
          <w:lang w:val="ru-RU"/>
        </w:rPr>
        <w:t>щего его обязанности.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Для отзыва регистрационных свидетельств: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физические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отзыв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9 к настоящему стандарту, полученное с портала;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</w:t>
      </w:r>
      <w:r w:rsidRPr="004957C5">
        <w:rPr>
          <w:color w:val="000000"/>
          <w:sz w:val="20"/>
          <w:lang w:val="ru-RU"/>
        </w:rPr>
        <w:t xml:space="preserve">й личность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физического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(физического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приложению 2 к настоящему стандарту, удостоверенную нотариально – при представлении интересов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третьи</w:t>
      </w:r>
      <w:r w:rsidRPr="004957C5">
        <w:rPr>
          <w:color w:val="000000"/>
          <w:sz w:val="20"/>
          <w:lang w:val="ru-RU"/>
        </w:rPr>
        <w:t>м лицом.</w:t>
      </w:r>
      <w:proofErr w:type="gramEnd"/>
      <w:r w:rsidRPr="004957C5">
        <w:rPr>
          <w:color w:val="000000"/>
          <w:sz w:val="20"/>
          <w:lang w:val="ru-RU"/>
        </w:rPr>
        <w:t xml:space="preserve"> В текст доверенности дополнительно включаются сведения в соответствии с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о нотариальном делопроизводстве;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участники информационной системы «Е-нотариат»: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отзыв регистрационных свидетельств по форме, согл</w:t>
      </w:r>
      <w:r w:rsidRPr="004957C5">
        <w:rPr>
          <w:color w:val="000000"/>
          <w:sz w:val="20"/>
          <w:lang w:val="ru-RU"/>
        </w:rPr>
        <w:t>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10 к настоящему стандарту, полученное с портала;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физического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(физического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2 к настояще</w:t>
      </w:r>
      <w:r w:rsidRPr="004957C5">
        <w:rPr>
          <w:color w:val="000000"/>
          <w:sz w:val="20"/>
          <w:lang w:val="ru-RU"/>
        </w:rPr>
        <w:t xml:space="preserve">му стандарту, удостоверенную нотариально – при представлении интересов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третьим лицом. В текст доверенности дополнительно включаются сведения в соответствии с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о нотариальном делопроизводстве;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3) юридические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заявление на отзыв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приложению 11 к настоящему стандарту, полученное с портала, заверенное печатью юридического лица, либо выписку из приказа об увольнении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. </w:t>
      </w:r>
      <w:proofErr w:type="gramStart"/>
      <w:r w:rsidRPr="004957C5">
        <w:rPr>
          <w:color w:val="000000"/>
          <w:sz w:val="20"/>
          <w:lang w:val="ru-RU"/>
        </w:rPr>
        <w:t>В случае представления выписки и</w:t>
      </w:r>
      <w:r w:rsidRPr="004957C5">
        <w:rPr>
          <w:color w:val="000000"/>
          <w:sz w:val="20"/>
          <w:lang w:val="ru-RU"/>
        </w:rPr>
        <w:t>з приказа об увольнении, подпись руководителя и печать организации не требуется;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юридического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4) владелец доменного имени </w:t>
      </w:r>
      <w:proofErr w:type="spellStart"/>
      <w:r w:rsidRPr="004957C5">
        <w:rPr>
          <w:color w:val="000000"/>
          <w:sz w:val="20"/>
          <w:lang w:val="ru-RU"/>
        </w:rPr>
        <w:t>интернет-ресурса</w:t>
      </w:r>
      <w:proofErr w:type="spellEnd"/>
      <w:r w:rsidRPr="004957C5">
        <w:rPr>
          <w:color w:val="000000"/>
          <w:sz w:val="20"/>
          <w:lang w:val="ru-RU"/>
        </w:rPr>
        <w:t xml:space="preserve"> (физические лица):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</w:t>
      </w:r>
      <w:r w:rsidRPr="004957C5">
        <w:rPr>
          <w:color w:val="000000"/>
          <w:sz w:val="20"/>
          <w:lang w:val="ru-RU"/>
        </w:rPr>
        <w:t>ие на отзыв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9 к настоящему стандарту, полученное с портала;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физического лица;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(физического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приложению 2 к настоящему стандарту, удостоверенную нотариально – при представлении интересов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третьим лицом. В текст доверенности дополнительно включаются сведения в соответствии с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законодательством о </w:t>
      </w:r>
      <w:r w:rsidRPr="004957C5">
        <w:rPr>
          <w:color w:val="000000"/>
          <w:sz w:val="20"/>
          <w:lang w:val="ru-RU"/>
        </w:rPr>
        <w:t>нотариальном делопроизводстве;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5) владелец доменного имени </w:t>
      </w:r>
      <w:proofErr w:type="spellStart"/>
      <w:r w:rsidRPr="004957C5">
        <w:rPr>
          <w:color w:val="000000"/>
          <w:sz w:val="20"/>
          <w:lang w:val="ru-RU"/>
        </w:rPr>
        <w:t>интернет-ресурса</w:t>
      </w:r>
      <w:proofErr w:type="spellEnd"/>
      <w:r w:rsidRPr="004957C5">
        <w:rPr>
          <w:color w:val="000000"/>
          <w:sz w:val="20"/>
          <w:lang w:val="ru-RU"/>
        </w:rPr>
        <w:t xml:space="preserve"> (юридические лица):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отзыв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11 к настоящему стандарту, полученное с портала, заверенное печатью юр</w:t>
      </w:r>
      <w:r w:rsidRPr="004957C5">
        <w:rPr>
          <w:color w:val="000000"/>
          <w:sz w:val="20"/>
          <w:lang w:val="ru-RU"/>
        </w:rPr>
        <w:t>идического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юридического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6) участники информационной системы «Казначейство-клиент»: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отзыв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</w:t>
      </w:r>
      <w:r w:rsidRPr="004957C5">
        <w:rPr>
          <w:color w:val="000000"/>
          <w:sz w:val="20"/>
          <w:lang w:val="ru-RU"/>
        </w:rPr>
        <w:t xml:space="preserve">ю 12 к настоящему стандарту, полученное с портала, заверенное печатью юридического лица, либо выписку из приказа об увольнении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>. В случае представления выписки из приказа об увольнении, подпись руководителя и печать организации не требуются</w:t>
      </w:r>
      <w:r w:rsidRPr="004957C5">
        <w:rPr>
          <w:color w:val="000000"/>
          <w:sz w:val="20"/>
          <w:lang w:val="ru-RU"/>
        </w:rPr>
        <w:t>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юридического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7) физические лица-нерезиденты: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отзыв регистрационных свидетельств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9 к настоящему стандарту, полученное с п</w:t>
      </w:r>
      <w:r w:rsidRPr="004957C5">
        <w:rPr>
          <w:color w:val="000000"/>
          <w:sz w:val="20"/>
          <w:lang w:val="ru-RU"/>
        </w:rPr>
        <w:t>ортала;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физического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доверенность на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(физического лица)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2 к настоящему стандарту, удостоверенную нотариально – при представле</w:t>
      </w:r>
      <w:r w:rsidRPr="004957C5">
        <w:rPr>
          <w:color w:val="000000"/>
          <w:sz w:val="20"/>
          <w:lang w:val="ru-RU"/>
        </w:rPr>
        <w:t xml:space="preserve">нии интересов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третьим лицом. В текст доверенности дополнительно включаются сведения в соответствии с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о нотариальном делопроизводстве;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8) юридические лица-нерезиденты: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заявление на отзыв регистрационных свидете</w:t>
      </w:r>
      <w:r w:rsidRPr="004957C5">
        <w:rPr>
          <w:color w:val="000000"/>
          <w:sz w:val="20"/>
          <w:lang w:val="ru-RU"/>
        </w:rPr>
        <w:t>льств по форме,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приложению 11 к настоящему стандарту, полученное с портала, заверенное печатью юридического лица, либо выписку из приказа об увольнении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>. В случае представления выписки из приказа об увольнении, подпись руководителя</w:t>
      </w:r>
      <w:r w:rsidRPr="004957C5">
        <w:rPr>
          <w:color w:val="000000"/>
          <w:sz w:val="20"/>
          <w:lang w:val="ru-RU"/>
        </w:rPr>
        <w:t xml:space="preserve"> и печать организации не требуются;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документ, удостоверяющий личность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юридического лица.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 первичном обращении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необходимо на портале заполнить форму запроса для получения государственной услуги и предостави</w:t>
      </w:r>
      <w:r w:rsidRPr="004957C5">
        <w:rPr>
          <w:color w:val="000000"/>
          <w:sz w:val="20"/>
          <w:lang w:val="ru-RU"/>
        </w:rPr>
        <w:t xml:space="preserve">ть в ЦОН или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 xml:space="preserve"> перечень документов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пункту 9 настоящего стандарта государственной услуги.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случае повторного получения государственной услуги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необходимо на портале, направить запрос в форме электронного документа,</w:t>
      </w:r>
      <w:r w:rsidRPr="004957C5">
        <w:rPr>
          <w:color w:val="000000"/>
          <w:sz w:val="20"/>
          <w:lang w:val="ru-RU"/>
        </w:rPr>
        <w:t xml:space="preserve"> содержащего открытый (</w:t>
      </w:r>
      <w:proofErr w:type="spellStart"/>
      <w:r w:rsidRPr="004957C5">
        <w:rPr>
          <w:color w:val="000000"/>
          <w:sz w:val="20"/>
          <w:lang w:val="ru-RU"/>
        </w:rPr>
        <w:t>ые</w:t>
      </w:r>
      <w:proofErr w:type="spellEnd"/>
      <w:r w:rsidRPr="004957C5">
        <w:rPr>
          <w:color w:val="000000"/>
          <w:sz w:val="20"/>
          <w:lang w:val="ru-RU"/>
        </w:rPr>
        <w:t xml:space="preserve">) ключ (и) и удостоверенный электронной цифровой подписью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 приеме пакета документов работник ЦОН или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проверяет представленные документы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на полноту, сверяет данные из информац</w:t>
      </w:r>
      <w:r w:rsidRPr="004957C5">
        <w:rPr>
          <w:color w:val="000000"/>
          <w:sz w:val="20"/>
          <w:lang w:val="ru-RU"/>
        </w:rPr>
        <w:t xml:space="preserve">ионной </w:t>
      </w:r>
      <w:r w:rsidRPr="004957C5">
        <w:rPr>
          <w:color w:val="000000"/>
          <w:sz w:val="20"/>
          <w:lang w:val="ru-RU"/>
        </w:rPr>
        <w:lastRenderedPageBreak/>
        <w:t xml:space="preserve">системы государственной базы данных «Физические лица» или «Юридические лица» с оригиналами документов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и возвращает оригиналы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Сведения документов, удостоверяющих личность, о государственной регистрации юридиче</w:t>
      </w:r>
      <w:r w:rsidRPr="004957C5">
        <w:rPr>
          <w:color w:val="000000"/>
          <w:sz w:val="20"/>
          <w:lang w:val="ru-RU"/>
        </w:rPr>
        <w:t xml:space="preserve">ского лица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>, ЦОН получает из соответствующих информационных систем посредством информационной системы ЦОН в форме электронных документов, удостоверенных электронной цифровой подписью уполномоченных лиц.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spellStart"/>
      <w:r w:rsidRPr="004957C5">
        <w:rPr>
          <w:color w:val="000000"/>
          <w:sz w:val="20"/>
          <w:lang w:val="ru-RU"/>
        </w:rPr>
        <w:t>Услугодатель</w:t>
      </w:r>
      <w:proofErr w:type="spellEnd"/>
      <w:r w:rsidRPr="004957C5">
        <w:rPr>
          <w:color w:val="000000"/>
          <w:sz w:val="20"/>
          <w:lang w:val="ru-RU"/>
        </w:rPr>
        <w:t xml:space="preserve"> или работник ЦОН получ</w:t>
      </w:r>
      <w:r w:rsidRPr="004957C5">
        <w:rPr>
          <w:color w:val="000000"/>
          <w:sz w:val="20"/>
          <w:lang w:val="ru-RU"/>
        </w:rPr>
        <w:t>ает письменное согласие на использование сведений, составляющих охраняемую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тайну, содержащихся в информационных системах, при оказании государственных </w:t>
      </w:r>
      <w:proofErr w:type="gramStart"/>
      <w:r w:rsidRPr="004957C5">
        <w:rPr>
          <w:color w:val="000000"/>
          <w:sz w:val="20"/>
          <w:lang w:val="ru-RU"/>
        </w:rPr>
        <w:t>систем</w:t>
      </w:r>
      <w:proofErr w:type="gramEnd"/>
      <w:r w:rsidRPr="004957C5">
        <w:rPr>
          <w:color w:val="000000"/>
          <w:sz w:val="20"/>
          <w:lang w:val="ru-RU"/>
        </w:rPr>
        <w:t xml:space="preserve"> если иное не предусмотрено законами Республики Казахстан.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При сдаче всех необходимых</w:t>
      </w:r>
      <w:r w:rsidRPr="004957C5">
        <w:rPr>
          <w:color w:val="000000"/>
          <w:sz w:val="20"/>
          <w:lang w:val="ru-RU"/>
        </w:rPr>
        <w:t xml:space="preserve"> документов для получения государственной услуги через ЦОН, работник ЦОН производит соответствующую запись в информационной системе Национального удостоверяющего центра Республики Казахстан и выдает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расписку о приеме соответствующих докуме</w:t>
      </w:r>
      <w:r w:rsidRPr="004957C5">
        <w:rPr>
          <w:color w:val="000000"/>
          <w:sz w:val="20"/>
          <w:lang w:val="ru-RU"/>
        </w:rPr>
        <w:t>нтов с указанием: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номера и даты приема запроса;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вида запрашиваемой государственной услуги;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количества и название приложенных документов;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4) даты (времени) и места выдачи документов;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5) фамилии, имени, отчества работни</w:t>
      </w:r>
      <w:r w:rsidRPr="004957C5">
        <w:rPr>
          <w:color w:val="000000"/>
          <w:sz w:val="20"/>
          <w:lang w:val="ru-RU"/>
        </w:rPr>
        <w:t>ка ЦОН, принявшего запрос на оформление документов и его контактный телефон.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 принятии запроса для оказания государственной услуги также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направляется уведомление-отчет на адрес электронной почты, указанный в заявлении.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10. В с</w:t>
      </w:r>
      <w:r w:rsidRPr="004957C5">
        <w:rPr>
          <w:color w:val="000000"/>
          <w:sz w:val="20"/>
          <w:lang w:val="ru-RU"/>
        </w:rPr>
        <w:t xml:space="preserve">лучае неполноты пакета документов, представляемых </w:t>
      </w:r>
      <w:proofErr w:type="spellStart"/>
      <w:r w:rsidRPr="004957C5">
        <w:rPr>
          <w:color w:val="000000"/>
          <w:sz w:val="20"/>
          <w:lang w:val="ru-RU"/>
        </w:rPr>
        <w:t>услугополучателем</w:t>
      </w:r>
      <w:proofErr w:type="spellEnd"/>
      <w:r w:rsidRPr="004957C5">
        <w:rPr>
          <w:color w:val="000000"/>
          <w:sz w:val="20"/>
          <w:lang w:val="ru-RU"/>
        </w:rPr>
        <w:t xml:space="preserve"> согласно перечню, предусмотренному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пунктом 9 стандарта государственной услуги, работник ЦОН отказывает в приеме заявления и выдает расписку об отказе в приеме документов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</w:t>
      </w:r>
      <w:r w:rsidRPr="004957C5">
        <w:rPr>
          <w:color w:val="000000"/>
          <w:sz w:val="20"/>
          <w:lang w:val="ru-RU"/>
        </w:rPr>
        <w:t xml:space="preserve">ю 13 к стандарту государственной услуги.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4957C5">
        <w:rPr>
          <w:lang w:val="ru-RU"/>
        </w:rPr>
        <w:br/>
      </w:r>
      <w:proofErr w:type="spellStart"/>
      <w:r w:rsidRPr="004957C5">
        <w:rPr>
          <w:b/>
          <w:color w:val="000000"/>
          <w:lang w:val="ru-RU"/>
        </w:rPr>
        <w:t>услугодателей</w:t>
      </w:r>
      <w:proofErr w:type="spellEnd"/>
      <w:r w:rsidRPr="004957C5">
        <w:rPr>
          <w:b/>
          <w:color w:val="000000"/>
          <w:lang w:val="ru-RU"/>
        </w:rPr>
        <w:t xml:space="preserve"> и (или) их должностных лиц, ЦОН и (или) их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работников по вопросам оказания государственных услуг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11. Обжалование решений, действий (бе</w:t>
      </w:r>
      <w:r w:rsidRPr="004957C5">
        <w:rPr>
          <w:color w:val="000000"/>
          <w:sz w:val="20"/>
          <w:lang w:val="ru-RU"/>
        </w:rPr>
        <w:t xml:space="preserve">здействий),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и (или) его должностных лиц, ЦОН и (или) их работников по вопросам оказания государственных услуг: жалоба подается на имя руководителя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или ЦОН по адресу, указанному в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пункте 13 настоящего стандарта государственной услу</w:t>
      </w:r>
      <w:r w:rsidRPr="004957C5">
        <w:rPr>
          <w:color w:val="000000"/>
          <w:sz w:val="20"/>
          <w:lang w:val="ru-RU"/>
        </w:rPr>
        <w:t>ги.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подается в письменной форме по почте или в электронном виде либо нарочно через канцелярию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или ЦОН.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Подтверждением принятия жалобы является регистрация (штамп, входящий номер и дата) в канцелярии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или ЦОН, с у</w:t>
      </w:r>
      <w:r w:rsidRPr="004957C5">
        <w:rPr>
          <w:color w:val="000000"/>
          <w:sz w:val="20"/>
          <w:lang w:val="ru-RU"/>
        </w:rPr>
        <w:t xml:space="preserve">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или ЦОН для определения ответственного исполнителя и </w:t>
      </w:r>
      <w:proofErr w:type="gramStart"/>
      <w:r w:rsidRPr="004957C5">
        <w:rPr>
          <w:color w:val="000000"/>
          <w:sz w:val="20"/>
          <w:lang w:val="ru-RU"/>
        </w:rPr>
        <w:t>принятия</w:t>
      </w:r>
      <w:proofErr w:type="gramEnd"/>
      <w:r w:rsidRPr="004957C5">
        <w:rPr>
          <w:color w:val="000000"/>
          <w:sz w:val="20"/>
          <w:lang w:val="ru-RU"/>
        </w:rPr>
        <w:t xml:space="preserve"> соответствующих мер.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Жалоба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>, подлежит рассмотрению в течение 5 (пяти)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4957C5">
        <w:rPr>
          <w:color w:val="000000"/>
          <w:sz w:val="20"/>
          <w:lang w:val="ru-RU"/>
        </w:rPr>
        <w:t>услугополучатель</w:t>
      </w:r>
      <w:proofErr w:type="spellEnd"/>
      <w:r w:rsidRPr="004957C5">
        <w:rPr>
          <w:color w:val="000000"/>
          <w:sz w:val="20"/>
          <w:lang w:val="ru-RU"/>
        </w:rPr>
        <w:t xml:space="preserve"> может обратиться с жалобой </w:t>
      </w:r>
      <w:r w:rsidRPr="004957C5">
        <w:rPr>
          <w:color w:val="000000"/>
          <w:sz w:val="20"/>
          <w:lang w:val="ru-RU"/>
        </w:rPr>
        <w:t xml:space="preserve">в уполномоченный орган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качеством оказания государственных услуг.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качеством оказания государственных услуг, рассматривается в течение 1</w:t>
      </w:r>
      <w:r w:rsidRPr="004957C5">
        <w:rPr>
          <w:color w:val="000000"/>
          <w:sz w:val="20"/>
          <w:lang w:val="ru-RU"/>
        </w:rPr>
        <w:t>5 (пятнадцати)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жалобе: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1) физического лица – указываются его фамилия, имя, а также по желанию отчество, почтовый адрес;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юридического лица – его наименование, почтовый адрес, исходящий номер и дата.</w:t>
      </w:r>
      <w:r w:rsidRPr="004957C5">
        <w:rPr>
          <w:color w:val="000000"/>
          <w:sz w:val="20"/>
          <w:lang w:val="ru-RU"/>
        </w:rPr>
        <w:t xml:space="preserve"> Обращение должно быть подписано </w:t>
      </w:r>
      <w:proofErr w:type="spellStart"/>
      <w:r w:rsidRPr="004957C5">
        <w:rPr>
          <w:color w:val="000000"/>
          <w:sz w:val="20"/>
          <w:lang w:val="ru-RU"/>
        </w:rPr>
        <w:t>услугополучателем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12. В случаях несогласия с результатами оказанной государственной услуги, </w:t>
      </w:r>
      <w:proofErr w:type="spellStart"/>
      <w:r w:rsidRPr="004957C5">
        <w:rPr>
          <w:color w:val="000000"/>
          <w:sz w:val="20"/>
          <w:lang w:val="ru-RU"/>
        </w:rPr>
        <w:t>услугополучатель</w:t>
      </w:r>
      <w:proofErr w:type="spellEnd"/>
      <w:r w:rsidRPr="004957C5">
        <w:rPr>
          <w:color w:val="000000"/>
          <w:sz w:val="20"/>
          <w:lang w:val="ru-RU"/>
        </w:rPr>
        <w:t xml:space="preserve"> имеет право обратиться в суд в установленном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4. Иные тр</w:t>
      </w:r>
      <w:r w:rsidRPr="004957C5">
        <w:rPr>
          <w:b/>
          <w:color w:val="000000"/>
          <w:lang w:val="ru-RU"/>
        </w:rPr>
        <w:t>ебования с учетом особенностей оказания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государственной услуги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13. Адреса мест оказания государственной услуги размещены на </w:t>
      </w:r>
      <w:proofErr w:type="spellStart"/>
      <w:r w:rsidRPr="004957C5">
        <w:rPr>
          <w:color w:val="000000"/>
          <w:sz w:val="20"/>
          <w:lang w:val="ru-RU"/>
        </w:rPr>
        <w:t>интернет-ресурсах</w:t>
      </w:r>
      <w:proofErr w:type="spellEnd"/>
      <w:r w:rsidRPr="004957C5">
        <w:rPr>
          <w:color w:val="000000"/>
          <w:sz w:val="20"/>
          <w:lang w:val="ru-RU"/>
        </w:rPr>
        <w:t xml:space="preserve"> Министерства или ЦОН: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mtc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r>
        <w:rPr>
          <w:color w:val="000000"/>
          <w:sz w:val="20"/>
        </w:rPr>
        <w:t>con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14. Возможность получения информации о порядке </w:t>
      </w:r>
      <w:r w:rsidRPr="004957C5">
        <w:rPr>
          <w:color w:val="000000"/>
          <w:sz w:val="20"/>
          <w:lang w:val="ru-RU"/>
        </w:rPr>
        <w:t xml:space="preserve">и статусе оказания государственной услуги в режиме удаленного доступа посредством единого </w:t>
      </w:r>
      <w:proofErr w:type="gramStart"/>
      <w:r w:rsidRPr="004957C5">
        <w:rPr>
          <w:color w:val="000000"/>
          <w:sz w:val="20"/>
          <w:lang w:val="ru-RU"/>
        </w:rPr>
        <w:t>контакт-центра</w:t>
      </w:r>
      <w:proofErr w:type="gramEnd"/>
      <w:r w:rsidRPr="004957C5">
        <w:rPr>
          <w:color w:val="000000"/>
          <w:sz w:val="20"/>
          <w:lang w:val="ru-RU"/>
        </w:rPr>
        <w:t xml:space="preserve"> по вопросам оказания государственных услуг.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 указаны на </w:t>
      </w:r>
      <w:proofErr w:type="spellStart"/>
      <w:r w:rsidRPr="004957C5">
        <w:rPr>
          <w:color w:val="000000"/>
          <w:sz w:val="20"/>
          <w:lang w:val="ru-RU"/>
        </w:rPr>
        <w:t>интер</w:t>
      </w:r>
      <w:r w:rsidRPr="004957C5">
        <w:rPr>
          <w:color w:val="000000"/>
          <w:sz w:val="20"/>
          <w:lang w:val="ru-RU"/>
        </w:rPr>
        <w:t>нет-ресурсе</w:t>
      </w:r>
      <w:proofErr w:type="spellEnd"/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mtc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 xml:space="preserve">, раздел «Государственные услуги», посредством единого </w:t>
      </w:r>
      <w:proofErr w:type="gramStart"/>
      <w:r w:rsidRPr="004957C5">
        <w:rPr>
          <w:color w:val="000000"/>
          <w:sz w:val="20"/>
          <w:lang w:val="ru-RU"/>
        </w:rPr>
        <w:t>контакт-центра</w:t>
      </w:r>
      <w:proofErr w:type="gramEnd"/>
      <w:r w:rsidRPr="004957C5">
        <w:rPr>
          <w:color w:val="000000"/>
          <w:sz w:val="20"/>
          <w:lang w:val="ru-RU"/>
        </w:rPr>
        <w:t xml:space="preserve"> по вопросам оказания государственных услуг по номеру телефона: 1414.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 xml:space="preserve">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</w:t>
      </w:r>
      <w:r w:rsidRPr="004957C5">
        <w:rPr>
          <w:b/>
          <w:color w:val="000000"/>
          <w:sz w:val="20"/>
          <w:lang w:val="ru-RU"/>
        </w:rPr>
        <w:t xml:space="preserve"> на выдачу регист</w:t>
      </w:r>
      <w:r w:rsidRPr="004957C5">
        <w:rPr>
          <w:b/>
          <w:color w:val="000000"/>
          <w:sz w:val="20"/>
          <w:lang w:val="ru-RU"/>
        </w:rPr>
        <w:t>рационных свидетельств Национального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</w:t>
      </w:r>
      <w:r w:rsidRPr="004957C5">
        <w:rPr>
          <w:b/>
          <w:color w:val="000000"/>
          <w:sz w:val="20"/>
          <w:lang w:val="ru-RU"/>
        </w:rPr>
        <w:t xml:space="preserve"> удостоверяющего центра Республики Казахстан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  </w:t>
      </w:r>
      <w:r w:rsidRPr="004957C5">
        <w:rPr>
          <w:b/>
          <w:color w:val="000000"/>
          <w:sz w:val="20"/>
          <w:lang w:val="ru-RU"/>
        </w:rPr>
        <w:t xml:space="preserve"> (от физического лица)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Уникальный номер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физического лица, на имя которог</w:t>
      </w:r>
      <w:r w:rsidRPr="004957C5">
        <w:rPr>
          <w:color w:val="000000"/>
          <w:sz w:val="20"/>
          <w:lang w:val="ru-RU"/>
        </w:rPr>
        <w:t>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выдаются регистрационные свидетельства: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Имя:___________________________________________________________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Отчество: 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области: 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Город: 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Адрес электронной почты: ___________________</w:t>
      </w:r>
      <w:r w:rsidRPr="004957C5">
        <w:rPr>
          <w:color w:val="000000"/>
          <w:sz w:val="20"/>
          <w:lang w:val="ru-RU"/>
        </w:rPr>
        <w:t>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Срок действия регистрационных свидетельств: 1 год.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 политикой соответствующих регистрационных свидетельств</w:t>
      </w:r>
      <w:r w:rsidRPr="004957C5">
        <w:rPr>
          <w:lang w:val="ru-RU"/>
        </w:rPr>
        <w:br/>
      </w:r>
      <w:proofErr w:type="gramStart"/>
      <w:r w:rsidRPr="004957C5">
        <w:rPr>
          <w:color w:val="000000"/>
          <w:sz w:val="20"/>
          <w:lang w:val="ru-RU"/>
        </w:rPr>
        <w:lastRenderedPageBreak/>
        <w:t>ознакомлен</w:t>
      </w:r>
      <w:proofErr w:type="gramEnd"/>
      <w:r w:rsidRPr="004957C5">
        <w:rPr>
          <w:color w:val="000000"/>
          <w:sz w:val="20"/>
          <w:lang w:val="ru-RU"/>
        </w:rPr>
        <w:t>, возражений не имею.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Данные о</w:t>
      </w:r>
      <w:r w:rsidRPr="004957C5">
        <w:rPr>
          <w:color w:val="000000"/>
          <w:sz w:val="20"/>
          <w:lang w:val="ru-RU"/>
        </w:rPr>
        <w:t xml:space="preserve"> средствах ЭЦП, используемых для создания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соответствующего закрытого ключа ЭЦП, обозначение стандарта алгоритма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ЭЦП и длины открытого ключа: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СКЗИ НУЦ РК (ЭЦП - </w:t>
      </w:r>
      <w:r>
        <w:rPr>
          <w:color w:val="000000"/>
          <w:sz w:val="20"/>
        </w:rPr>
        <w:t>RSA</w:t>
      </w:r>
      <w:r w:rsidRPr="004957C5">
        <w:rPr>
          <w:color w:val="000000"/>
          <w:sz w:val="20"/>
          <w:lang w:val="ru-RU"/>
        </w:rPr>
        <w:t xml:space="preserve"> 2048 Бит, Аутентификация - </w:t>
      </w:r>
      <w:r>
        <w:rPr>
          <w:color w:val="000000"/>
          <w:sz w:val="20"/>
        </w:rPr>
        <w:t>RSA</w:t>
      </w:r>
      <w:r w:rsidRPr="004957C5">
        <w:rPr>
          <w:color w:val="000000"/>
          <w:sz w:val="20"/>
          <w:lang w:val="ru-RU"/>
        </w:rPr>
        <w:t xml:space="preserve"> 2048 Бит)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Открытый ключ подписи: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</w:t>
      </w:r>
      <w:r w:rsidRPr="004957C5">
        <w:rPr>
          <w:color w:val="000000"/>
          <w:sz w:val="20"/>
          <w:lang w:val="ru-RU"/>
        </w:rPr>
        <w:t>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Открытый ключ аутентификации: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Место для дополнительной информации: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</w:t>
      </w:r>
      <w:r w:rsidRPr="004957C5">
        <w:rPr>
          <w:color w:val="000000"/>
          <w:sz w:val="20"/>
          <w:lang w:val="ru-RU"/>
        </w:rPr>
        <w:t>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«___» ______________ 20 __г.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Подпись физического лица (представителя физического лица) 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Доверенность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</w:t>
      </w:r>
      <w:r w:rsidRPr="004957C5">
        <w:rPr>
          <w:b/>
          <w:color w:val="000000"/>
          <w:sz w:val="20"/>
          <w:lang w:val="ru-RU"/>
        </w:rPr>
        <w:t xml:space="preserve"> на разовое получение или отзыв регистрационных свидетельств</w:t>
      </w:r>
      <w:r w:rsidRPr="004957C5">
        <w:rPr>
          <w:lang w:val="ru-RU"/>
        </w:rPr>
        <w:br/>
      </w:r>
      <w:r w:rsidRPr="004957C5">
        <w:rPr>
          <w:b/>
          <w:color w:val="000000"/>
          <w:sz w:val="20"/>
          <w:lang w:val="ru-RU"/>
        </w:rPr>
        <w:t xml:space="preserve">Национального </w:t>
      </w:r>
      <w:r w:rsidRPr="004957C5">
        <w:rPr>
          <w:b/>
          <w:color w:val="000000"/>
          <w:sz w:val="20"/>
          <w:lang w:val="ru-RU"/>
        </w:rPr>
        <w:t>удостоверяющего центра Республики Казахстан для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физических лиц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(наименование населенного пункта)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(дата подписания, прописью)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Я, гражданин __________________</w:t>
      </w:r>
      <w:r w:rsidRPr="004957C5">
        <w:rPr>
          <w:color w:val="000000"/>
          <w:sz w:val="20"/>
          <w:lang w:val="ru-RU"/>
        </w:rPr>
        <w:t>_______________________________,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(фамилия, имя, отчество, год и место рождения, местожительство)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настоящей доверенностью уполномочиваю: гражданина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(фамилия, имя, отчеств</w:t>
      </w:r>
      <w:r w:rsidRPr="004957C5">
        <w:rPr>
          <w:color w:val="000000"/>
          <w:sz w:val="20"/>
          <w:lang w:val="ru-RU"/>
        </w:rPr>
        <w:t>о, год и место рождения, местожительство)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 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представить документы на _________ регистрационных свидетельств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   </w:t>
      </w:r>
      <w:r w:rsidRPr="004957C5">
        <w:rPr>
          <w:color w:val="000000"/>
          <w:sz w:val="20"/>
          <w:lang w:val="ru-RU"/>
        </w:rPr>
        <w:t xml:space="preserve"> (выдачу или отзыв)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Национальный удостовер</w:t>
      </w:r>
      <w:r w:rsidRPr="004957C5">
        <w:rPr>
          <w:color w:val="000000"/>
          <w:sz w:val="20"/>
          <w:lang w:val="ru-RU"/>
        </w:rPr>
        <w:t>яющий центр Республики Казахстан.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Представитель наделяется правом расписываться в соответствующих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документах Национального удостоверяющего центра для исполнения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поручения, определенного настоящей доверенностью</w:t>
      </w:r>
      <w:proofErr w:type="gramStart"/>
      <w:r w:rsidRPr="004957C5">
        <w:rPr>
          <w:color w:val="000000"/>
          <w:sz w:val="20"/>
          <w:lang w:val="ru-RU"/>
        </w:rPr>
        <w:t>.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</w:t>
      </w:r>
      <w:r w:rsidRPr="004957C5">
        <w:rPr>
          <w:color w:val="000000"/>
          <w:sz w:val="20"/>
          <w:lang w:val="ru-RU"/>
        </w:rPr>
        <w:t>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</w:t>
      </w:r>
      <w:r w:rsidRPr="004957C5">
        <w:rPr>
          <w:color w:val="000000"/>
          <w:sz w:val="20"/>
          <w:lang w:val="ru-RU"/>
        </w:rPr>
        <w:t xml:space="preserve"> (</w:t>
      </w:r>
      <w:proofErr w:type="gramStart"/>
      <w:r w:rsidRPr="004957C5">
        <w:rPr>
          <w:color w:val="000000"/>
          <w:sz w:val="20"/>
          <w:lang w:val="ru-RU"/>
        </w:rPr>
        <w:t>д</w:t>
      </w:r>
      <w:proofErr w:type="gramEnd"/>
      <w:r w:rsidRPr="004957C5">
        <w:rPr>
          <w:color w:val="000000"/>
          <w:sz w:val="20"/>
          <w:lang w:val="ru-RU"/>
        </w:rPr>
        <w:t>ополнительные сведения, требуемые в соответствии с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</w:t>
      </w:r>
      <w:r w:rsidRPr="004957C5">
        <w:rPr>
          <w:color w:val="000000"/>
          <w:sz w:val="20"/>
          <w:lang w:val="ru-RU"/>
        </w:rPr>
        <w:t xml:space="preserve"> законодательством о нотариальном делопроизводстве)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lastRenderedPageBreak/>
        <w:t>Удостоверительная надпись нотариуса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</w:t>
      </w:r>
      <w:r w:rsidRPr="004957C5">
        <w:rPr>
          <w:b/>
          <w:color w:val="000000"/>
          <w:sz w:val="20"/>
          <w:lang w:val="ru-RU"/>
        </w:rPr>
        <w:t xml:space="preserve"> на выдачу </w:t>
      </w:r>
      <w:r w:rsidRPr="004957C5">
        <w:rPr>
          <w:b/>
          <w:color w:val="000000"/>
          <w:sz w:val="20"/>
          <w:lang w:val="ru-RU"/>
        </w:rPr>
        <w:t>регистрационных свидетельств НУЦ РК</w:t>
      </w:r>
      <w:r w:rsidRPr="004957C5">
        <w:rPr>
          <w:lang w:val="ru-RU"/>
        </w:rPr>
        <w:br/>
      </w:r>
      <w:r w:rsidRPr="004957C5">
        <w:rPr>
          <w:b/>
          <w:color w:val="000000"/>
          <w:sz w:val="20"/>
          <w:lang w:val="ru-RU"/>
        </w:rPr>
        <w:t>(от физического лица для пользователей информационной системы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«Е-Нотариат»)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Уникальный номер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физического лица, на имя которого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выдаются регистрационные свидетельства: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Имя: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Отчество: 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Роль в системе: 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</w:t>
      </w:r>
      <w:r w:rsidRPr="004957C5">
        <w:rPr>
          <w:color w:val="000000"/>
          <w:sz w:val="20"/>
          <w:lang w:val="ru-RU"/>
        </w:rPr>
        <w:t xml:space="preserve"> (нотариус, сотрудник МЮ РК, сотрудник ТОЮ, сотрудник РНП,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</w:t>
      </w:r>
      <w:r w:rsidRPr="004957C5">
        <w:rPr>
          <w:color w:val="000000"/>
          <w:sz w:val="20"/>
          <w:lang w:val="ru-RU"/>
        </w:rPr>
        <w:t xml:space="preserve"> сотрудник ТНП, контент модератор, адм</w:t>
      </w:r>
      <w:r w:rsidRPr="004957C5">
        <w:rPr>
          <w:color w:val="000000"/>
          <w:sz w:val="20"/>
          <w:lang w:val="ru-RU"/>
        </w:rPr>
        <w:t>инистратор)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области: 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Город 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Адрес электронной почты: 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 ___________________</w:t>
      </w:r>
      <w:r w:rsidRPr="004957C5">
        <w:rPr>
          <w:color w:val="000000"/>
          <w:sz w:val="20"/>
          <w:lang w:val="ru-RU"/>
        </w:rPr>
        <w:t>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Срок действия регистрационного свидетельства: 1 год.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 политикой регистрационных свидетельств </w:t>
      </w:r>
      <w:proofErr w:type="gramStart"/>
      <w:r w:rsidRPr="004957C5">
        <w:rPr>
          <w:color w:val="000000"/>
          <w:sz w:val="20"/>
          <w:lang w:val="ru-RU"/>
        </w:rPr>
        <w:t>ознакомлен</w:t>
      </w:r>
      <w:proofErr w:type="gramEnd"/>
      <w:r w:rsidRPr="004957C5">
        <w:rPr>
          <w:color w:val="000000"/>
          <w:sz w:val="20"/>
          <w:lang w:val="ru-RU"/>
        </w:rPr>
        <w:t>, возражений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не имею.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Данные о средствах ЭЦП, используемых для создания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соответствующего закрытого</w:t>
      </w:r>
      <w:r w:rsidRPr="004957C5">
        <w:rPr>
          <w:color w:val="000000"/>
          <w:sz w:val="20"/>
          <w:lang w:val="ru-RU"/>
        </w:rPr>
        <w:t xml:space="preserve"> ключа ЭЦП, обозначение стандарта алгоритма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ЭЦП и длины открытого ключа: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СКЗИ НУЦ (ЭЦП - </w:t>
      </w:r>
      <w:r>
        <w:rPr>
          <w:color w:val="000000"/>
          <w:sz w:val="20"/>
        </w:rPr>
        <w:t>RSA</w:t>
      </w:r>
      <w:r w:rsidRPr="004957C5">
        <w:rPr>
          <w:color w:val="000000"/>
          <w:sz w:val="20"/>
          <w:lang w:val="ru-RU"/>
        </w:rPr>
        <w:t xml:space="preserve"> 2048 бит, аутентификация - </w:t>
      </w:r>
      <w:r>
        <w:rPr>
          <w:color w:val="000000"/>
          <w:sz w:val="20"/>
        </w:rPr>
        <w:t>RSA</w:t>
      </w:r>
      <w:r w:rsidRPr="004957C5">
        <w:rPr>
          <w:color w:val="000000"/>
          <w:sz w:val="20"/>
          <w:lang w:val="ru-RU"/>
        </w:rPr>
        <w:t xml:space="preserve"> 2048 бит)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Открытый ключ подписи: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Открытый кл</w:t>
      </w:r>
      <w:r w:rsidRPr="004957C5">
        <w:rPr>
          <w:color w:val="000000"/>
          <w:sz w:val="20"/>
          <w:lang w:val="ru-RU"/>
        </w:rPr>
        <w:t>юч аутентификации: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Место для дополнительной информации: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«__» ______________ 20 __г.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Подпись </w:t>
      </w:r>
      <w:r w:rsidRPr="004957C5">
        <w:rPr>
          <w:color w:val="000000"/>
          <w:sz w:val="20"/>
          <w:lang w:val="ru-RU"/>
        </w:rPr>
        <w:t>физического лица (представителя физического лица) 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lastRenderedPageBreak/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</w:t>
      </w:r>
      <w:r>
        <w:rPr>
          <w:color w:val="000000"/>
          <w:sz w:val="20"/>
        </w:rPr>
        <w:t>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</w:t>
      </w:r>
      <w:r w:rsidRPr="004957C5">
        <w:rPr>
          <w:b/>
          <w:color w:val="000000"/>
          <w:sz w:val="20"/>
          <w:lang w:val="ru-RU"/>
        </w:rPr>
        <w:t xml:space="preserve"> на выдачу регистрационных свидетельств Национального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</w:t>
      </w:r>
      <w:r w:rsidRPr="004957C5">
        <w:rPr>
          <w:b/>
          <w:color w:val="000000"/>
          <w:sz w:val="20"/>
          <w:lang w:val="ru-RU"/>
        </w:rPr>
        <w:t xml:space="preserve"> удостоверяющего центра Республики Казахстан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</w:t>
      </w:r>
      <w:r w:rsidRPr="004957C5">
        <w:rPr>
          <w:b/>
          <w:color w:val="000000"/>
          <w:sz w:val="20"/>
          <w:lang w:val="ru-RU"/>
        </w:rPr>
        <w:t xml:space="preserve"> (от юридического ли</w:t>
      </w:r>
      <w:r w:rsidRPr="004957C5">
        <w:rPr>
          <w:b/>
          <w:color w:val="000000"/>
          <w:sz w:val="20"/>
          <w:lang w:val="ru-RU"/>
        </w:rPr>
        <w:t>ца)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Уникальный номер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юридического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БИН: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организации: 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сотрудника юридического лица, на имя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которого выдаются регистрационные свидетельства: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Имя: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Отчество: 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области: 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Город: _________________________________</w:t>
      </w:r>
      <w:r w:rsidRPr="004957C5">
        <w:rPr>
          <w:color w:val="000000"/>
          <w:sz w:val="20"/>
          <w:lang w:val="ru-RU"/>
        </w:rPr>
        <w:t>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Адрес электронной почты: 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Срок действия регистрационных свидетельств: 1 год.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 политикой соответствующих р</w:t>
      </w:r>
      <w:r w:rsidRPr="004957C5">
        <w:rPr>
          <w:color w:val="000000"/>
          <w:sz w:val="20"/>
          <w:lang w:val="ru-RU"/>
        </w:rPr>
        <w:t>егистрационных свидетельств</w:t>
      </w:r>
      <w:r w:rsidRPr="004957C5">
        <w:rPr>
          <w:lang w:val="ru-RU"/>
        </w:rPr>
        <w:br/>
      </w:r>
      <w:proofErr w:type="gramStart"/>
      <w:r w:rsidRPr="004957C5">
        <w:rPr>
          <w:color w:val="000000"/>
          <w:sz w:val="20"/>
          <w:lang w:val="ru-RU"/>
        </w:rPr>
        <w:t>ознакомлен</w:t>
      </w:r>
      <w:proofErr w:type="gramEnd"/>
      <w:r w:rsidRPr="004957C5">
        <w:rPr>
          <w:color w:val="000000"/>
          <w:sz w:val="20"/>
          <w:lang w:val="ru-RU"/>
        </w:rPr>
        <w:t>, возражений не имею.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Данные о средствах ЭЦП, используемых для создания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соответствующего закрытого ключа ЭЦП, обозначение стандарта алгоритма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ЭЦП и длины открытого ключа: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СКЗИ НУЦ (ЭЦП - ГОСТ 34.310-2004 51</w:t>
      </w:r>
      <w:r w:rsidRPr="004957C5">
        <w:rPr>
          <w:color w:val="000000"/>
          <w:sz w:val="20"/>
          <w:lang w:val="ru-RU"/>
        </w:rPr>
        <w:t xml:space="preserve">2 Бит, Аутентификация - </w:t>
      </w:r>
      <w:r>
        <w:rPr>
          <w:color w:val="000000"/>
          <w:sz w:val="20"/>
        </w:rPr>
        <w:t>RSA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2048 Бит)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Открытый ключ подписи: 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Открытый ключ аутентификации: 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Место для дополнительной информации: 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</w:t>
      </w:r>
      <w:r w:rsidRPr="004957C5">
        <w:rPr>
          <w:color w:val="000000"/>
          <w:sz w:val="20"/>
          <w:lang w:val="ru-RU"/>
        </w:rPr>
        <w:t>ата «__» ______________ 20 __г.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Подпись сотрудника юридического лица (представителя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юридического лица) 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5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</w:t>
      </w:r>
      <w:r w:rsidRPr="004957C5">
        <w:rPr>
          <w:color w:val="000000"/>
          <w:sz w:val="20"/>
          <w:lang w:val="ru-RU"/>
        </w:rPr>
        <w:t>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Доверенность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</w:t>
      </w:r>
      <w:r w:rsidRPr="004957C5">
        <w:rPr>
          <w:b/>
          <w:color w:val="000000"/>
          <w:sz w:val="20"/>
          <w:lang w:val="ru-RU"/>
        </w:rPr>
        <w:t xml:space="preserve"> на разовое получение или отзыв регистрационных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</w:t>
      </w:r>
      <w:r w:rsidRPr="004957C5">
        <w:rPr>
          <w:b/>
          <w:color w:val="000000"/>
          <w:sz w:val="20"/>
          <w:lang w:val="ru-RU"/>
        </w:rPr>
        <w:t xml:space="preserve"> свидетельств Национального удостоверяющего центра Республики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</w:t>
      </w:r>
      <w:r w:rsidRPr="004957C5">
        <w:rPr>
          <w:b/>
          <w:color w:val="000000"/>
          <w:sz w:val="20"/>
          <w:lang w:val="ru-RU"/>
        </w:rPr>
        <w:t xml:space="preserve"> Казахстан от </w:t>
      </w:r>
      <w:r w:rsidRPr="004957C5">
        <w:rPr>
          <w:b/>
          <w:color w:val="000000"/>
          <w:sz w:val="20"/>
          <w:lang w:val="ru-RU"/>
        </w:rPr>
        <w:t>юридического лица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31"/>
        <w:gridCol w:w="4317"/>
      </w:tblGrid>
      <w:tr w:rsidR="00275F45">
        <w:trPr>
          <w:tblCellSpacing w:w="0" w:type="auto"/>
        </w:trPr>
        <w:tc>
          <w:tcPr>
            <w:tcW w:w="7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>_______________________________,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населенного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пункта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5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  <w:jc w:val="right"/>
            </w:pPr>
            <w:r>
              <w:rPr>
                <w:color w:val="000000"/>
                <w:sz w:val="20"/>
              </w:rPr>
              <w:t>«__» ___________ 20__ г</w:t>
            </w:r>
          </w:p>
        </w:tc>
      </w:tr>
    </w:tbl>
    <w:p w:rsidR="00275F45" w:rsidRDefault="00275F45">
      <w:pPr>
        <w:spacing w:after="0"/>
      </w:pPr>
    </w:p>
    <w:p w:rsidR="00275F45" w:rsidRPr="004957C5" w:rsidRDefault="004957C5">
      <w:pPr>
        <w:spacing w:after="0"/>
        <w:rPr>
          <w:lang w:val="ru-RU"/>
        </w:rPr>
      </w:pPr>
      <w:proofErr w:type="gramStart"/>
      <w:r w:rsidRPr="004957C5">
        <w:rPr>
          <w:color w:val="000000"/>
          <w:sz w:val="20"/>
          <w:lang w:val="ru-RU"/>
        </w:rPr>
        <w:t>__________________________________________________________, БИН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</w:t>
      </w:r>
      <w:r w:rsidRPr="004957C5">
        <w:rPr>
          <w:color w:val="000000"/>
          <w:sz w:val="20"/>
          <w:lang w:val="ru-RU"/>
        </w:rPr>
        <w:t xml:space="preserve"> (наименование юридического лица)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юридический адрес: ___________________________________________,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лице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______________________________________________________,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действующего на основании Устава (Положения), настоящей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доверен</w:t>
      </w:r>
      <w:r w:rsidRPr="004957C5">
        <w:rPr>
          <w:color w:val="000000"/>
          <w:sz w:val="20"/>
          <w:lang w:val="ru-RU"/>
        </w:rPr>
        <w:t>ностью уполномочивает: гражданина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(фамилия, имя, отчество, год и место рождения, местожительство)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 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представ</w:t>
      </w:r>
      <w:r w:rsidRPr="004957C5">
        <w:rPr>
          <w:color w:val="000000"/>
          <w:sz w:val="20"/>
          <w:lang w:val="ru-RU"/>
        </w:rPr>
        <w:t>ить документы на _______ регистрационных свидетельств в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  </w:t>
      </w:r>
      <w:r w:rsidRPr="004957C5">
        <w:rPr>
          <w:color w:val="000000"/>
          <w:sz w:val="20"/>
          <w:lang w:val="ru-RU"/>
        </w:rPr>
        <w:t xml:space="preserve"> (выдачу или отзыв)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Национальный удостоверяющий центр Республики Казахстан для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сотрудников юридического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1. ____________________, _____________, </w:t>
      </w:r>
      <w:r w:rsidRPr="004957C5">
        <w:rPr>
          <w:color w:val="000000"/>
          <w:sz w:val="20"/>
          <w:lang w:val="ru-RU"/>
        </w:rPr>
        <w:t>______________________,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</w:t>
      </w:r>
      <w:r w:rsidRPr="004957C5">
        <w:rPr>
          <w:color w:val="000000"/>
          <w:sz w:val="20"/>
          <w:lang w:val="ru-RU"/>
        </w:rPr>
        <w:t xml:space="preserve"> (фамилия, имя, отчество) (должность)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(подпись сотрудника)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 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2. ___________________, _____________, _______________________,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</w:t>
      </w:r>
      <w:r w:rsidRPr="004957C5">
        <w:rPr>
          <w:color w:val="000000"/>
          <w:sz w:val="20"/>
          <w:lang w:val="ru-RU"/>
        </w:rPr>
        <w:t xml:space="preserve"> (фамилия, имя, о</w:t>
      </w:r>
      <w:r w:rsidRPr="004957C5">
        <w:rPr>
          <w:color w:val="000000"/>
          <w:sz w:val="20"/>
          <w:lang w:val="ru-RU"/>
        </w:rPr>
        <w:t>тчество) (должность)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(подпись сотрудника)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</w:t>
      </w:r>
      <w:proofErr w:type="gramEnd"/>
      <w:r w:rsidRPr="004957C5">
        <w:rPr>
          <w:color w:val="000000"/>
          <w:sz w:val="20"/>
          <w:lang w:val="ru-RU"/>
        </w:rPr>
        <w:t xml:space="preserve"> 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3. ________________, _____________, __________________________,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</w:t>
      </w:r>
      <w:r w:rsidRPr="004957C5">
        <w:rPr>
          <w:color w:val="000000"/>
          <w:sz w:val="20"/>
          <w:lang w:val="ru-RU"/>
        </w:rPr>
        <w:t xml:space="preserve"> (фамилия, имя, отчество) (должность)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(подпись сотрудника)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 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Представитель наделяется правом расписываться в соответствующих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документах Национального удостоверяющего центра Республики Казахстан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для исполнения поручений, определенных настоящей дов</w:t>
      </w:r>
      <w:r w:rsidRPr="004957C5">
        <w:rPr>
          <w:color w:val="000000"/>
          <w:sz w:val="20"/>
          <w:lang w:val="ru-RU"/>
        </w:rPr>
        <w:t>еренностью.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Руководитель __________ 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</w:t>
      </w:r>
      <w:r w:rsidRPr="004957C5">
        <w:rPr>
          <w:color w:val="000000"/>
          <w:sz w:val="20"/>
          <w:lang w:val="ru-RU"/>
        </w:rPr>
        <w:t xml:space="preserve"> (подпись)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(имя, фамилия)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М.П.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6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</w:t>
      </w:r>
      <w:r w:rsidRPr="004957C5">
        <w:rPr>
          <w:color w:val="000000"/>
          <w:sz w:val="20"/>
          <w:lang w:val="ru-RU"/>
        </w:rPr>
        <w:t>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lastRenderedPageBreak/>
        <w:t>  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</w:t>
      </w:r>
      <w:r w:rsidRPr="004957C5">
        <w:rPr>
          <w:b/>
          <w:color w:val="000000"/>
          <w:sz w:val="20"/>
          <w:lang w:val="ru-RU"/>
        </w:rPr>
        <w:t xml:space="preserve"> на выдачу </w:t>
      </w:r>
      <w:r>
        <w:rPr>
          <w:b/>
          <w:color w:val="000000"/>
          <w:sz w:val="20"/>
        </w:rPr>
        <w:t>SSL</w:t>
      </w:r>
      <w:r w:rsidRPr="004957C5">
        <w:rPr>
          <w:b/>
          <w:color w:val="000000"/>
          <w:sz w:val="20"/>
          <w:lang w:val="ru-RU"/>
        </w:rPr>
        <w:t xml:space="preserve"> регистрационного свидетельства Национального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</w:t>
      </w:r>
      <w:r w:rsidRPr="004957C5">
        <w:rPr>
          <w:b/>
          <w:color w:val="000000"/>
          <w:sz w:val="20"/>
          <w:lang w:val="ru-RU"/>
        </w:rPr>
        <w:t xml:space="preserve"> удостоверяющего це</w:t>
      </w:r>
      <w:r w:rsidRPr="004957C5">
        <w:rPr>
          <w:b/>
          <w:color w:val="000000"/>
          <w:sz w:val="20"/>
          <w:lang w:val="ru-RU"/>
        </w:rPr>
        <w:t>нтра Республики Казахстан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(от физического лица)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Уникальный номер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физического лица, на имя которого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выдается регистрационное свидетельство: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ИИН: ____________</w:t>
      </w:r>
      <w:r w:rsidRPr="004957C5">
        <w:rPr>
          <w:color w:val="000000"/>
          <w:sz w:val="20"/>
          <w:lang w:val="ru-RU"/>
        </w:rPr>
        <w:t>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Имя: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Отчество: 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области: 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Город: 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Адрес электронной почты: 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 ______________________________</w:t>
      </w:r>
      <w:r w:rsidRPr="004957C5">
        <w:rPr>
          <w:color w:val="000000"/>
          <w:sz w:val="20"/>
          <w:lang w:val="ru-RU"/>
        </w:rPr>
        <w:t>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запрос </w:t>
      </w:r>
      <w:r>
        <w:rPr>
          <w:color w:val="000000"/>
          <w:sz w:val="20"/>
        </w:rPr>
        <w:t>PKCS</w:t>
      </w:r>
      <w:r w:rsidRPr="004957C5">
        <w:rPr>
          <w:color w:val="000000"/>
          <w:sz w:val="20"/>
          <w:lang w:val="ru-RU"/>
        </w:rPr>
        <w:t xml:space="preserve">#10 в формате </w:t>
      </w:r>
      <w:r>
        <w:rPr>
          <w:color w:val="000000"/>
          <w:sz w:val="20"/>
        </w:rPr>
        <w:t>Base</w:t>
      </w:r>
      <w:r w:rsidRPr="004957C5">
        <w:rPr>
          <w:color w:val="000000"/>
          <w:sz w:val="20"/>
          <w:lang w:val="ru-RU"/>
        </w:rPr>
        <w:t>64: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запрос в формате </w:t>
      </w:r>
      <w:r>
        <w:rPr>
          <w:color w:val="000000"/>
          <w:sz w:val="20"/>
        </w:rPr>
        <w:t>Base</w:t>
      </w:r>
      <w:r w:rsidRPr="004957C5">
        <w:rPr>
          <w:color w:val="000000"/>
          <w:sz w:val="20"/>
          <w:lang w:val="ru-RU"/>
        </w:rPr>
        <w:t>64: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Срок действия регистрационного свидетельства: 1 год.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 политикой регистрационного свидетельства </w:t>
      </w:r>
      <w:proofErr w:type="gramStart"/>
      <w:r w:rsidRPr="004957C5">
        <w:rPr>
          <w:color w:val="000000"/>
          <w:sz w:val="20"/>
          <w:lang w:val="ru-RU"/>
        </w:rPr>
        <w:t>ознакомлен</w:t>
      </w:r>
      <w:proofErr w:type="gramEnd"/>
      <w:r w:rsidRPr="004957C5">
        <w:rPr>
          <w:color w:val="000000"/>
          <w:sz w:val="20"/>
          <w:lang w:val="ru-RU"/>
        </w:rPr>
        <w:t>,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возражений не имею. 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«__» </w:t>
      </w:r>
      <w:r w:rsidRPr="004957C5">
        <w:rPr>
          <w:color w:val="000000"/>
          <w:sz w:val="20"/>
          <w:lang w:val="ru-RU"/>
        </w:rPr>
        <w:t>______________ 20 __г.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Подпись физического лица (представителя физического лица) 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7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</w:t>
      </w:r>
      <w:r w:rsidRPr="004957C5">
        <w:rPr>
          <w:b/>
          <w:color w:val="000000"/>
          <w:sz w:val="20"/>
          <w:lang w:val="ru-RU"/>
        </w:rPr>
        <w:t xml:space="preserve"> на выдачу </w:t>
      </w:r>
      <w:r>
        <w:rPr>
          <w:b/>
          <w:color w:val="000000"/>
          <w:sz w:val="20"/>
        </w:rPr>
        <w:t>SSL</w:t>
      </w:r>
      <w:r w:rsidRPr="004957C5">
        <w:rPr>
          <w:b/>
          <w:color w:val="000000"/>
          <w:sz w:val="20"/>
          <w:lang w:val="ru-RU"/>
        </w:rPr>
        <w:t xml:space="preserve"> регистрационного свидетельства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</w:t>
      </w:r>
      <w:r w:rsidRPr="004957C5">
        <w:rPr>
          <w:b/>
          <w:color w:val="000000"/>
          <w:sz w:val="20"/>
          <w:lang w:val="ru-RU"/>
        </w:rPr>
        <w:t xml:space="preserve"> Национального удостоверяющего центра Республики Казахстан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</w:t>
      </w:r>
      <w:r>
        <w:rPr>
          <w:b/>
          <w:color w:val="000000"/>
          <w:sz w:val="20"/>
        </w:rPr>
        <w:t>                    </w:t>
      </w:r>
      <w:r w:rsidRPr="004957C5">
        <w:rPr>
          <w:b/>
          <w:color w:val="000000"/>
          <w:sz w:val="20"/>
          <w:lang w:val="ru-RU"/>
        </w:rPr>
        <w:t xml:space="preserve"> (от юридического лица)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Уникальный номер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юридического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БИН: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организации: ____</w:t>
      </w:r>
      <w:r w:rsidRPr="004957C5">
        <w:rPr>
          <w:color w:val="000000"/>
          <w:sz w:val="20"/>
          <w:lang w:val="ru-RU"/>
        </w:rPr>
        <w:t>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сотрудника юридического лица, на имя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которого выдае</w:t>
      </w:r>
      <w:r w:rsidRPr="004957C5">
        <w:rPr>
          <w:color w:val="000000"/>
          <w:sz w:val="20"/>
          <w:lang w:val="ru-RU"/>
        </w:rPr>
        <w:t>тся регистрационное свидетельство: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Имя: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Отчес</w:t>
      </w:r>
      <w:r w:rsidRPr="004957C5">
        <w:rPr>
          <w:color w:val="000000"/>
          <w:sz w:val="20"/>
          <w:lang w:val="ru-RU"/>
        </w:rPr>
        <w:t>тво: 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области: 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Город: 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Адрес электронной почты: __________________________</w:t>
      </w:r>
      <w:r w:rsidRPr="004957C5">
        <w:rPr>
          <w:color w:val="000000"/>
          <w:sz w:val="20"/>
          <w:lang w:val="ru-RU"/>
        </w:rPr>
        <w:t>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Запрос </w:t>
      </w:r>
      <w:r>
        <w:rPr>
          <w:color w:val="000000"/>
          <w:sz w:val="20"/>
        </w:rPr>
        <w:t>PKCS</w:t>
      </w:r>
      <w:r w:rsidRPr="004957C5">
        <w:rPr>
          <w:color w:val="000000"/>
          <w:sz w:val="20"/>
          <w:lang w:val="ru-RU"/>
        </w:rPr>
        <w:t xml:space="preserve">#10 в формате </w:t>
      </w:r>
      <w:r>
        <w:rPr>
          <w:color w:val="000000"/>
          <w:sz w:val="20"/>
        </w:rPr>
        <w:t>Base</w:t>
      </w:r>
      <w:r w:rsidRPr="004957C5">
        <w:rPr>
          <w:color w:val="000000"/>
          <w:sz w:val="20"/>
          <w:lang w:val="ru-RU"/>
        </w:rPr>
        <w:t>64: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4957C5">
        <w:rPr>
          <w:i/>
          <w:color w:val="000000"/>
          <w:sz w:val="20"/>
          <w:lang w:val="ru-RU"/>
        </w:rPr>
        <w:t xml:space="preserve">запрос в формате </w:t>
      </w:r>
      <w:r>
        <w:rPr>
          <w:i/>
          <w:color w:val="000000"/>
          <w:sz w:val="20"/>
        </w:rPr>
        <w:t>Base</w:t>
      </w:r>
      <w:r w:rsidRPr="004957C5">
        <w:rPr>
          <w:i/>
          <w:color w:val="000000"/>
          <w:sz w:val="20"/>
          <w:lang w:val="ru-RU"/>
        </w:rPr>
        <w:t>64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Срок действия регистрационного свидетельства: 1 год.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 политикой регистрационного свидетельс</w:t>
      </w:r>
      <w:r w:rsidRPr="004957C5">
        <w:rPr>
          <w:color w:val="000000"/>
          <w:sz w:val="20"/>
          <w:lang w:val="ru-RU"/>
        </w:rPr>
        <w:t xml:space="preserve">тва </w:t>
      </w:r>
      <w:proofErr w:type="gramStart"/>
      <w:r w:rsidRPr="004957C5">
        <w:rPr>
          <w:color w:val="000000"/>
          <w:sz w:val="20"/>
          <w:lang w:val="ru-RU"/>
        </w:rPr>
        <w:t>ознакомлен</w:t>
      </w:r>
      <w:proofErr w:type="gramEnd"/>
      <w:r w:rsidRPr="004957C5">
        <w:rPr>
          <w:color w:val="000000"/>
          <w:sz w:val="20"/>
          <w:lang w:val="ru-RU"/>
        </w:rPr>
        <w:t>,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возражений не имею.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«__» ______________ 20 __г.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Подпись физического лица (представителя физического лица) 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8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</w:t>
      </w:r>
      <w:r w:rsidRPr="004957C5">
        <w:rPr>
          <w:b/>
          <w:color w:val="000000"/>
          <w:sz w:val="20"/>
          <w:lang w:val="ru-RU"/>
        </w:rPr>
        <w:t xml:space="preserve"> на выдачу регистрационных свидетельств Национального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</w:t>
      </w:r>
      <w:r w:rsidRPr="004957C5">
        <w:rPr>
          <w:b/>
          <w:color w:val="000000"/>
          <w:sz w:val="20"/>
          <w:lang w:val="ru-RU"/>
        </w:rPr>
        <w:t xml:space="preserve"> удостоверяющего центра Республики Казахстан (от юридического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</w:t>
      </w:r>
      <w:r w:rsidRPr="004957C5">
        <w:rPr>
          <w:b/>
          <w:color w:val="000000"/>
          <w:sz w:val="20"/>
          <w:lang w:val="ru-RU"/>
        </w:rPr>
        <w:t xml:space="preserve"> лица для пользователей информационной системы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</w:t>
      </w:r>
      <w:r w:rsidRPr="004957C5">
        <w:rPr>
          <w:b/>
          <w:color w:val="000000"/>
          <w:sz w:val="20"/>
          <w:lang w:val="ru-RU"/>
        </w:rPr>
        <w:t xml:space="preserve"> «Казначейство-Клиент»)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Уникальный номер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юридическ</w:t>
      </w:r>
      <w:r w:rsidRPr="004957C5">
        <w:rPr>
          <w:color w:val="000000"/>
          <w:sz w:val="20"/>
          <w:lang w:val="ru-RU"/>
        </w:rPr>
        <w:t>ого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БИН: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организации: 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сотру</w:t>
      </w:r>
      <w:r w:rsidRPr="004957C5">
        <w:rPr>
          <w:color w:val="000000"/>
          <w:sz w:val="20"/>
          <w:lang w:val="ru-RU"/>
        </w:rPr>
        <w:t>дника юридического лица, на имя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которого выдаются регистрационные свидетельства: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Имя: ________________________</w:t>
      </w:r>
      <w:r w:rsidRPr="004957C5">
        <w:rPr>
          <w:color w:val="000000"/>
          <w:sz w:val="20"/>
          <w:lang w:val="ru-RU"/>
        </w:rPr>
        <w:t>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Отчество: 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код ГУ/СКС: 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Уровень доступа: 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</w:t>
      </w:r>
      <w:r w:rsidRPr="004957C5">
        <w:rPr>
          <w:color w:val="000000"/>
          <w:sz w:val="20"/>
          <w:lang w:val="ru-RU"/>
        </w:rPr>
        <w:t>нование области: 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Город: 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Адрес электронной почты: 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 __________________________________________</w:t>
      </w:r>
      <w:r w:rsidRPr="004957C5">
        <w:rPr>
          <w:color w:val="000000"/>
          <w:sz w:val="20"/>
          <w:lang w:val="ru-RU"/>
        </w:rPr>
        <w:t>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Срок действия регистрационного свидетельства: 1 год.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 политиками регистрационных свидетельств ознакомлен,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возражений не имею. Данные о средствах ЭЦП, используемых для создания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соответствующего закрытого ключа ЭЦП, обозначение стан</w:t>
      </w:r>
      <w:r w:rsidRPr="004957C5">
        <w:rPr>
          <w:color w:val="000000"/>
          <w:sz w:val="20"/>
          <w:lang w:val="ru-RU"/>
        </w:rPr>
        <w:t>дарта алгоритма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lastRenderedPageBreak/>
        <w:t>ЭЦП и длины открытого ключа: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СКЗИ НУЦ РК ЭЦП - ГОСТ 34.310-2004 512 Бит, Аутентификация -</w:t>
      </w:r>
      <w:r w:rsidRPr="004957C5">
        <w:rPr>
          <w:lang w:val="ru-RU"/>
        </w:rPr>
        <w:br/>
      </w:r>
      <w:r>
        <w:rPr>
          <w:color w:val="000000"/>
          <w:sz w:val="20"/>
        </w:rPr>
        <w:t>RSA</w:t>
      </w:r>
      <w:r w:rsidRPr="004957C5">
        <w:rPr>
          <w:color w:val="000000"/>
          <w:sz w:val="20"/>
          <w:lang w:val="ru-RU"/>
        </w:rPr>
        <w:t xml:space="preserve"> 2048 Бит)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Открытый ключ подписи:</w:t>
      </w:r>
      <w:proofErr w:type="gramEnd"/>
      <w:r w:rsidRPr="004957C5">
        <w:rPr>
          <w:color w:val="000000"/>
          <w:sz w:val="20"/>
          <w:lang w:val="ru-RU"/>
        </w:rPr>
        <w:t>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Открытый ключ аутентификации:_________________________</w:t>
      </w:r>
      <w:r w:rsidRPr="004957C5">
        <w:rPr>
          <w:color w:val="000000"/>
          <w:sz w:val="20"/>
          <w:lang w:val="ru-RU"/>
        </w:rPr>
        <w:t>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Место для дополнительной информации: 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«__» ______________ 20 __г.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Подпись сотрудника юридического лица (представителя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юридического лица) 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9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к стандарту </w:t>
      </w:r>
      <w:r w:rsidRPr="004957C5">
        <w:rPr>
          <w:color w:val="000000"/>
          <w:sz w:val="20"/>
          <w:lang w:val="ru-RU"/>
        </w:rPr>
        <w:t>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</w:t>
      </w:r>
      <w:r w:rsidRPr="004957C5">
        <w:rPr>
          <w:b/>
          <w:color w:val="000000"/>
          <w:sz w:val="20"/>
          <w:lang w:val="ru-RU"/>
        </w:rPr>
        <w:t>Заявление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</w:t>
      </w:r>
      <w:r w:rsidRPr="004957C5">
        <w:rPr>
          <w:b/>
          <w:color w:val="000000"/>
          <w:sz w:val="20"/>
          <w:lang w:val="ru-RU"/>
        </w:rPr>
        <w:t xml:space="preserve"> на отзыв (аннулирование) регистрационных свидетельств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</w:t>
      </w:r>
      <w:r w:rsidRPr="004957C5">
        <w:rPr>
          <w:b/>
          <w:color w:val="000000"/>
          <w:sz w:val="20"/>
          <w:lang w:val="ru-RU"/>
        </w:rPr>
        <w:t xml:space="preserve"> Национального удостоверяющего центра Республики Казахстан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(от физического лица)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физического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ИИН:___________________</w:t>
      </w:r>
      <w:r w:rsidRPr="004957C5">
        <w:rPr>
          <w:color w:val="000000"/>
          <w:sz w:val="20"/>
          <w:lang w:val="ru-RU"/>
        </w:rPr>
        <w:t>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Имя: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Отчество: 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Адрес электронной почты: 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регистрационных свидетельств: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Серийные номера: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</w:t>
      </w:r>
      <w:r w:rsidRPr="004957C5">
        <w:rPr>
          <w:color w:val="000000"/>
          <w:sz w:val="20"/>
          <w:lang w:val="ru-RU"/>
        </w:rPr>
        <w:t>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</w:t>
      </w:r>
      <w:r w:rsidRPr="004957C5">
        <w:rPr>
          <w:color w:val="000000"/>
          <w:sz w:val="20"/>
          <w:lang w:val="ru-RU"/>
        </w:rPr>
        <w:t>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выдачи: 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«__» ______________ 20 __г.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Подпись физического лица (представителя физического лица) 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10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к стандарту </w:t>
      </w:r>
      <w:r w:rsidRPr="004957C5">
        <w:rPr>
          <w:color w:val="000000"/>
          <w:sz w:val="20"/>
          <w:lang w:val="ru-RU"/>
        </w:rPr>
        <w:t>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</w:t>
      </w:r>
      <w:r w:rsidRPr="004957C5">
        <w:rPr>
          <w:b/>
          <w:color w:val="000000"/>
          <w:sz w:val="20"/>
          <w:lang w:val="ru-RU"/>
        </w:rPr>
        <w:t>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</w:t>
      </w:r>
      <w:r w:rsidRPr="004957C5">
        <w:rPr>
          <w:b/>
          <w:color w:val="000000"/>
          <w:sz w:val="20"/>
          <w:lang w:val="ru-RU"/>
        </w:rPr>
        <w:t xml:space="preserve"> на отзыв (аннулирование) регистрационных свидетельств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</w:t>
      </w:r>
      <w:r w:rsidRPr="004957C5">
        <w:rPr>
          <w:b/>
          <w:color w:val="000000"/>
          <w:sz w:val="20"/>
          <w:lang w:val="ru-RU"/>
        </w:rPr>
        <w:t xml:space="preserve"> Национального удостоверяющего центра Республики Казахстан</w:t>
      </w:r>
      <w:r w:rsidRPr="004957C5">
        <w:rPr>
          <w:lang w:val="ru-RU"/>
        </w:rPr>
        <w:br/>
      </w:r>
      <w:r w:rsidRPr="004957C5">
        <w:rPr>
          <w:b/>
          <w:color w:val="000000"/>
          <w:sz w:val="20"/>
          <w:lang w:val="ru-RU"/>
        </w:rPr>
        <w:t>(от физического лица для пользователей информационной системы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Е-Нотариат»)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</w:t>
      </w:r>
      <w:r w:rsidRPr="004957C5">
        <w:rPr>
          <w:color w:val="000000"/>
          <w:sz w:val="20"/>
          <w:lang w:val="ru-RU"/>
        </w:rPr>
        <w:t xml:space="preserve"> данные физического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Имя: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Отчество: ____</w:t>
      </w:r>
      <w:r w:rsidRPr="004957C5">
        <w:rPr>
          <w:color w:val="000000"/>
          <w:sz w:val="20"/>
          <w:lang w:val="ru-RU"/>
        </w:rPr>
        <w:t>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Роль в системе: 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Адрес электронной почты: 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 </w:t>
      </w:r>
      <w:r w:rsidRPr="004957C5">
        <w:rPr>
          <w:color w:val="000000"/>
          <w:sz w:val="20"/>
          <w:lang w:val="ru-RU"/>
        </w:rPr>
        <w:t>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регистрационных свидетельств: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Серийные номера: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</w:t>
      </w:r>
      <w:r w:rsidRPr="004957C5">
        <w:rPr>
          <w:color w:val="000000"/>
          <w:sz w:val="20"/>
          <w:lang w:val="ru-RU"/>
        </w:rPr>
        <w:t>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</w:t>
      </w:r>
      <w:r w:rsidRPr="004957C5">
        <w:rPr>
          <w:color w:val="000000"/>
          <w:sz w:val="20"/>
          <w:lang w:val="ru-RU"/>
        </w:rPr>
        <w:t>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выдачи: 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«__» _______</w:t>
      </w:r>
      <w:r w:rsidRPr="004957C5">
        <w:rPr>
          <w:color w:val="000000"/>
          <w:sz w:val="20"/>
          <w:lang w:val="ru-RU"/>
        </w:rPr>
        <w:t>_______ 20 __г.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Подпись физического лица (представителя физического лица) 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11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</w:t>
      </w:r>
      <w:r w:rsidRPr="004957C5">
        <w:rPr>
          <w:color w:val="000000"/>
          <w:sz w:val="20"/>
          <w:lang w:val="ru-RU"/>
        </w:rPr>
        <w:t>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</w:t>
      </w:r>
      <w:r w:rsidRPr="004957C5">
        <w:rPr>
          <w:b/>
          <w:color w:val="000000"/>
          <w:sz w:val="20"/>
          <w:lang w:val="ru-RU"/>
        </w:rPr>
        <w:t xml:space="preserve"> на отзыв (аннулирование) регистрационных свидетельств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</w:t>
      </w:r>
      <w:r w:rsidRPr="004957C5">
        <w:rPr>
          <w:b/>
          <w:color w:val="000000"/>
          <w:sz w:val="20"/>
          <w:lang w:val="ru-RU"/>
        </w:rPr>
        <w:t xml:space="preserve"> Национального удостоверяющего центра Республики Казахстан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</w:t>
      </w:r>
      <w:r>
        <w:rPr>
          <w:b/>
          <w:color w:val="000000"/>
          <w:sz w:val="20"/>
        </w:rPr>
        <w:t>             </w:t>
      </w:r>
      <w:r w:rsidRPr="004957C5">
        <w:rPr>
          <w:b/>
          <w:color w:val="000000"/>
          <w:sz w:val="20"/>
          <w:lang w:val="ru-RU"/>
        </w:rPr>
        <w:t xml:space="preserve"> (от юридического лица)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юридического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БИН: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организации: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</w:t>
      </w:r>
      <w:r w:rsidRPr="004957C5">
        <w:rPr>
          <w:color w:val="000000"/>
          <w:sz w:val="20"/>
          <w:lang w:val="ru-RU"/>
        </w:rPr>
        <w:t>___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ИИН: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Имя: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Отчество: __________________________</w:t>
      </w:r>
      <w:r w:rsidRPr="004957C5">
        <w:rPr>
          <w:color w:val="000000"/>
          <w:sz w:val="20"/>
          <w:lang w:val="ru-RU"/>
        </w:rPr>
        <w:t>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области: 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Город: 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 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</w:t>
      </w:r>
      <w:r w:rsidRPr="004957C5">
        <w:rPr>
          <w:color w:val="000000"/>
          <w:sz w:val="20"/>
          <w:lang w:val="ru-RU"/>
        </w:rPr>
        <w:t>онные данные регистрационных свидетельств: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Серийные номера: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</w:t>
      </w:r>
      <w:r w:rsidRPr="004957C5">
        <w:rPr>
          <w:color w:val="000000"/>
          <w:sz w:val="20"/>
          <w:lang w:val="ru-RU"/>
        </w:rPr>
        <w:t>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выдачи: 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«__» ______________ 20 __г.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Руко</w:t>
      </w:r>
      <w:r w:rsidRPr="004957C5">
        <w:rPr>
          <w:color w:val="000000"/>
          <w:sz w:val="20"/>
          <w:lang w:val="ru-RU"/>
        </w:rPr>
        <w:t>водитель* ___________ 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</w:t>
      </w:r>
      <w:r w:rsidRPr="004957C5">
        <w:rPr>
          <w:color w:val="000000"/>
          <w:sz w:val="20"/>
          <w:lang w:val="ru-RU"/>
        </w:rPr>
        <w:t xml:space="preserve"> (подпись) (имя, фамилия)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МП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* В случае представления выписки из приказа об увольнении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владельца регистрационного свидетельства НУЦ РК, заявление может быть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подписано владельцем </w:t>
      </w:r>
      <w:r w:rsidRPr="004957C5">
        <w:rPr>
          <w:color w:val="000000"/>
          <w:sz w:val="20"/>
          <w:lang w:val="ru-RU"/>
        </w:rPr>
        <w:t>регистрационного свидетельства. В данном случае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нет необходимости в печати организации.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12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</w:t>
      </w:r>
      <w:r w:rsidRPr="004957C5">
        <w:rPr>
          <w:color w:val="000000"/>
          <w:sz w:val="20"/>
          <w:lang w:val="ru-RU"/>
        </w:rPr>
        <w:t>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Заявление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</w:t>
      </w:r>
      <w:r w:rsidRPr="004957C5">
        <w:rPr>
          <w:b/>
          <w:color w:val="000000"/>
          <w:sz w:val="20"/>
          <w:lang w:val="ru-RU"/>
        </w:rPr>
        <w:t xml:space="preserve"> на отзыв (аннулирование) регистрационных свидетельств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</w:t>
      </w:r>
      <w:r w:rsidRPr="004957C5">
        <w:rPr>
          <w:b/>
          <w:color w:val="000000"/>
          <w:sz w:val="20"/>
          <w:lang w:val="ru-RU"/>
        </w:rPr>
        <w:t xml:space="preserve"> Национального удостоверяющего центра Республики Казахстан</w:t>
      </w:r>
      <w:r w:rsidRPr="004957C5">
        <w:rPr>
          <w:lang w:val="ru-RU"/>
        </w:rPr>
        <w:br/>
      </w:r>
      <w:r w:rsidRPr="004957C5">
        <w:rPr>
          <w:b/>
          <w:color w:val="000000"/>
          <w:sz w:val="20"/>
          <w:lang w:val="ru-RU"/>
        </w:rPr>
        <w:t>(от юр</w:t>
      </w:r>
      <w:r w:rsidRPr="004957C5">
        <w:rPr>
          <w:b/>
          <w:color w:val="000000"/>
          <w:sz w:val="20"/>
          <w:lang w:val="ru-RU"/>
        </w:rPr>
        <w:t>идического лица для пользователей информационной системы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 </w:t>
      </w:r>
      <w:r w:rsidRPr="004957C5">
        <w:rPr>
          <w:b/>
          <w:color w:val="000000"/>
          <w:sz w:val="20"/>
          <w:lang w:val="ru-RU"/>
        </w:rPr>
        <w:t xml:space="preserve"> «Казначейство-Клиент»)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юридического лица: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БИН: 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организации: ___</w:t>
      </w:r>
      <w:r w:rsidRPr="004957C5">
        <w:rPr>
          <w:color w:val="000000"/>
          <w:sz w:val="20"/>
          <w:lang w:val="ru-RU"/>
        </w:rPr>
        <w:t>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ИИН:___________________________________________________________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Фамилия:_______________________________________________________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Имя:_</w:t>
      </w:r>
      <w:r w:rsidRPr="004957C5">
        <w:rPr>
          <w:color w:val="000000"/>
          <w:sz w:val="20"/>
          <w:lang w:val="ru-RU"/>
        </w:rPr>
        <w:t>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Отчество:______________________________________________________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код ГУ/СКС:____________________________________________________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Уровень доступа:___________________________________</w:t>
      </w:r>
      <w:r w:rsidRPr="004957C5">
        <w:rPr>
          <w:color w:val="000000"/>
          <w:sz w:val="20"/>
          <w:lang w:val="ru-RU"/>
        </w:rPr>
        <w:t>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области: 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Город: 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Телефон:_______________________________________________________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Идентификационные данные ре</w:t>
      </w:r>
      <w:r w:rsidRPr="004957C5">
        <w:rPr>
          <w:color w:val="000000"/>
          <w:sz w:val="20"/>
          <w:lang w:val="ru-RU"/>
        </w:rPr>
        <w:t>гистрационных свидетельств: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Серийные номера: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</w:t>
      </w:r>
      <w:r w:rsidRPr="004957C5">
        <w:rPr>
          <w:color w:val="000000"/>
          <w:sz w:val="20"/>
          <w:lang w:val="ru-RU"/>
        </w:rPr>
        <w:t>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_______________________________________________________________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выдачи: 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«__» ______________ 20 __г.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Руководитель ___________ 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</w:t>
      </w:r>
      <w:r w:rsidRPr="004957C5">
        <w:rPr>
          <w:color w:val="000000"/>
          <w:sz w:val="20"/>
          <w:lang w:val="ru-RU"/>
        </w:rPr>
        <w:t xml:space="preserve"> (подпись)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(имя, фамилия</w:t>
      </w:r>
      <w:r w:rsidRPr="004957C5">
        <w:rPr>
          <w:color w:val="000000"/>
          <w:sz w:val="20"/>
          <w:lang w:val="ru-RU"/>
        </w:rPr>
        <w:t>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МП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* В случае представления выписки из приказа об увольнении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владельца регистрационного свидетельства НУЦ РК, заявление может быть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подписано владельцем регистрационного свидетельства. В данном случае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нет необходимости в печати организации.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13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и отзыв регистрационного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свидетельства Национального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удостоверяющего центра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Казахстан»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(Ф.И.О., либо наименование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организации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>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(а</w:t>
      </w:r>
      <w:r w:rsidRPr="004957C5">
        <w:rPr>
          <w:color w:val="000000"/>
          <w:sz w:val="20"/>
          <w:lang w:val="ru-RU"/>
        </w:rPr>
        <w:t xml:space="preserve">дрес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>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Расписка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</w:t>
      </w:r>
      <w:r w:rsidRPr="004957C5">
        <w:rPr>
          <w:b/>
          <w:color w:val="000000"/>
          <w:sz w:val="20"/>
          <w:lang w:val="ru-RU"/>
        </w:rPr>
        <w:t xml:space="preserve"> об отказе в приеме документов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Руководствуясь подпунктом 2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статьи 20 Закона Республики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Казахстан от 15 апреля 2013 года «О государственных услугах», отдел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№__ филиала РГ</w:t>
      </w:r>
      <w:r w:rsidRPr="004957C5">
        <w:rPr>
          <w:color w:val="000000"/>
          <w:sz w:val="20"/>
          <w:lang w:val="ru-RU"/>
        </w:rPr>
        <w:t>П «Центр обслуживания населения» (указать адрес)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отказывает в приеме документов на оказание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(указать наименование государственной услуги в соответствии со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стандартом государственной услуги) ввиду представления Вами неполного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пакета д</w:t>
      </w:r>
      <w:r w:rsidRPr="004957C5">
        <w:rPr>
          <w:color w:val="000000"/>
          <w:sz w:val="20"/>
          <w:lang w:val="ru-RU"/>
        </w:rPr>
        <w:t>окументов согласно перечню, предусмотренному стандартом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государственной услуги, а именно:</w:t>
      </w:r>
      <w:proofErr w:type="gramEnd"/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Наименование отсутствующих документов: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________________________________________;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________________________________________;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….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Настоящая расписка составлена в 2 экз., по одному для каждой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стороны.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4957C5">
        <w:rPr>
          <w:b/>
          <w:color w:val="000000"/>
          <w:sz w:val="20"/>
          <w:lang w:val="ru-RU"/>
        </w:rPr>
        <w:t>ФИО (работника ЦОН)</w:t>
      </w:r>
      <w:r>
        <w:rPr>
          <w:b/>
          <w:color w:val="000000"/>
          <w:sz w:val="20"/>
        </w:rPr>
        <w:t>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(подпись)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Исп.: Ф.И.О._____________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Тел. 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Получил: Ф.И.О. / подпись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«___» _________ 20__ год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постановлением Правительства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 24 февраля 2014 года № 136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Стандарт государственной услуги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«Выдача заключений о соответствии компьютерной системы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техническим требованиям для включения в государственный реестр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контрольно</w:t>
      </w:r>
      <w:r w:rsidRPr="004957C5">
        <w:rPr>
          <w:b/>
          <w:color w:val="000000"/>
          <w:lang w:val="ru-RU"/>
        </w:rPr>
        <w:t>-кассовых машин»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1. Общее положение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1. Государственная услуга «Выдача заключений о соответствии компьютерной системы техническим требованиям для включения в государственный реестр контрольно-кассовых машин» (далее – государственная услуга).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транспорта и коммуникаций Республики Казахстан (далее – Министерство).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3. Государственная услуга оказывается Комитетом связи и информации Министерства (далее – </w:t>
      </w:r>
      <w:proofErr w:type="spellStart"/>
      <w:r w:rsidRPr="004957C5">
        <w:rPr>
          <w:color w:val="000000"/>
          <w:sz w:val="20"/>
          <w:lang w:val="ru-RU"/>
        </w:rPr>
        <w:t>услугодатель</w:t>
      </w:r>
      <w:proofErr w:type="spellEnd"/>
      <w:r w:rsidRPr="004957C5">
        <w:rPr>
          <w:color w:val="000000"/>
          <w:sz w:val="20"/>
          <w:lang w:val="ru-RU"/>
        </w:rPr>
        <w:t>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Прием </w:t>
      </w:r>
      <w:r w:rsidRPr="004957C5">
        <w:rPr>
          <w:color w:val="000000"/>
          <w:sz w:val="20"/>
          <w:lang w:val="ru-RU"/>
        </w:rPr>
        <w:t>заявлений и выдача результата оказания государственной услуги осуществляются через: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>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веб-портал «электронного правительства»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 xml:space="preserve"> (далее – портал).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4. Сроки оказани</w:t>
      </w:r>
      <w:r w:rsidRPr="004957C5">
        <w:rPr>
          <w:color w:val="000000"/>
          <w:sz w:val="20"/>
          <w:lang w:val="ru-RU"/>
        </w:rPr>
        <w:t>я государственной услуги: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с момента сдачи пакета документов </w:t>
      </w:r>
      <w:proofErr w:type="spellStart"/>
      <w:r w:rsidRPr="004957C5">
        <w:rPr>
          <w:color w:val="000000"/>
          <w:sz w:val="20"/>
          <w:lang w:val="ru-RU"/>
        </w:rPr>
        <w:t>услугополучателем</w:t>
      </w:r>
      <w:proofErr w:type="spellEnd"/>
      <w:r w:rsidRPr="004957C5">
        <w:rPr>
          <w:color w:val="000000"/>
          <w:sz w:val="20"/>
          <w:lang w:val="ru-RU"/>
        </w:rPr>
        <w:t xml:space="preserve">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>, а также при обращении на портал – в течение 30 (тридцати) календарных дней;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максимально допустимое время ожидания в очереди для сдачи пакета докум</w:t>
      </w:r>
      <w:r w:rsidRPr="004957C5">
        <w:rPr>
          <w:color w:val="000000"/>
          <w:sz w:val="20"/>
          <w:lang w:val="ru-RU"/>
        </w:rPr>
        <w:t>ентов – 15 (пятнадцать) минут;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максимально допустимое время обслуживания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15 (пятнадцать) минут.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5. Форма оказания государственной услуги: электронная (частично </w:t>
      </w:r>
      <w:r w:rsidRPr="004957C5">
        <w:rPr>
          <w:color w:val="000000"/>
          <w:sz w:val="20"/>
          <w:lang w:val="ru-RU"/>
        </w:rPr>
        <w:lastRenderedPageBreak/>
        <w:t>автоматизированная) и (или) бумажная.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6. Результат оказа</w:t>
      </w:r>
      <w:r w:rsidRPr="004957C5">
        <w:rPr>
          <w:color w:val="000000"/>
          <w:sz w:val="20"/>
          <w:lang w:val="ru-RU"/>
        </w:rPr>
        <w:t>ния государственной услуги – выдача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заключения о соответствии компьютерной системы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техническим требованиям для включения в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Государственный реестр контрольно-кассовых машин (далее – заключение).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Форма предоставления результата оказания государственной</w:t>
      </w:r>
      <w:r w:rsidRPr="004957C5">
        <w:rPr>
          <w:color w:val="000000"/>
          <w:sz w:val="20"/>
          <w:lang w:val="ru-RU"/>
        </w:rPr>
        <w:t xml:space="preserve"> услуги: электронная и (или) бумажная.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Заключение выдается сотрудником канцелярии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под личную расписку в журнале выдачи свидетельства о заключении, либо доставка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результата государственной услуги осуществ</w:t>
      </w:r>
      <w:r w:rsidRPr="004957C5">
        <w:rPr>
          <w:color w:val="000000"/>
          <w:sz w:val="20"/>
          <w:lang w:val="ru-RU"/>
        </w:rPr>
        <w:t xml:space="preserve">ляется почтовой или курьерской службой, а также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через портал в «личный кабинет».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7. Государственная услуга оказывается бесплатно, физическим и юридическим лицам.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8. График работы: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– с понедельника по пятни</w:t>
      </w:r>
      <w:r w:rsidRPr="004957C5">
        <w:rPr>
          <w:color w:val="000000"/>
          <w:sz w:val="20"/>
          <w:lang w:val="ru-RU"/>
        </w:rPr>
        <w:t>цу включительно с 09.00 до 18.30 часов, с перерывом на обед с 13.00 до 14.30 часов, кроме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</w:t>
      </w:r>
      <w:r w:rsidRPr="004957C5">
        <w:rPr>
          <w:color w:val="000000"/>
          <w:sz w:val="20"/>
          <w:lang w:val="ru-RU"/>
        </w:rPr>
        <w:t xml:space="preserve"> записи и ускоренного обслуживания;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портала – круглосуточно (за исключением технических перерывов в связи с проведением ремонтных работ).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9. </w:t>
      </w:r>
      <w:proofErr w:type="gramStart"/>
      <w:r w:rsidRPr="004957C5">
        <w:rPr>
          <w:color w:val="000000"/>
          <w:sz w:val="20"/>
          <w:lang w:val="ru-RU"/>
        </w:rPr>
        <w:t xml:space="preserve">Перечень документов необходимых для оказания государственной услуги при обращении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(</w:t>
      </w:r>
      <w:r w:rsidRPr="004957C5">
        <w:rPr>
          <w:color w:val="000000"/>
          <w:sz w:val="20"/>
          <w:lang w:val="ru-RU"/>
        </w:rPr>
        <w:t xml:space="preserve">либо его представителя по доверенности) к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 xml:space="preserve"> и на портал: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заполненную анкету-заявление или запрос на портале в форме электронного документа (удостоверенного ЭЦП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>) по форме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2;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справку либо свид</w:t>
      </w:r>
      <w:r w:rsidRPr="004957C5">
        <w:rPr>
          <w:color w:val="000000"/>
          <w:sz w:val="20"/>
          <w:lang w:val="ru-RU"/>
        </w:rPr>
        <w:t>етельство о государственной регистрации (перерегистрации) юридического лица – для юридического лица;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свидетельство о государственной регистрации индивидуального предпринимателя – для физического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4) описание функциональных возможностей </w:t>
      </w:r>
      <w:r w:rsidRPr="004957C5">
        <w:rPr>
          <w:color w:val="000000"/>
          <w:sz w:val="20"/>
          <w:lang w:val="ru-RU"/>
        </w:rPr>
        <w:t>и характеристик компьютерной системы (далее – КС);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5) инструкцию по эксплуатации модуля «Рабочее место налогового инспектора»;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6) инструкцию по установке и запуску КС, за исключением применяемой в банках и организациях, осуществляющих отдельные</w:t>
      </w:r>
      <w:r w:rsidRPr="004957C5">
        <w:rPr>
          <w:color w:val="000000"/>
          <w:sz w:val="20"/>
          <w:lang w:val="ru-RU"/>
        </w:rPr>
        <w:t xml:space="preserve"> виды банковских операций;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7) сертификат соответствия требованиям информационной безопасности технических и программных средств фискального режима, фискальной памяти, входящих в состав КС и участвующих в информационном процессе (СТ РК ГОСТ Р ИСО/МЭК </w:t>
      </w:r>
      <w:r w:rsidRPr="004957C5">
        <w:rPr>
          <w:color w:val="000000"/>
          <w:sz w:val="20"/>
          <w:lang w:val="ru-RU"/>
        </w:rPr>
        <w:t xml:space="preserve">15408-2006 «Методы и средства обеспечения безопасности. </w:t>
      </w:r>
      <w:proofErr w:type="gramStart"/>
      <w:r w:rsidRPr="004957C5">
        <w:rPr>
          <w:color w:val="000000"/>
          <w:sz w:val="20"/>
          <w:lang w:val="ru-RU"/>
        </w:rPr>
        <w:t>Критерии оценки безопасности информационных технологий»);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8) электронный информационный носитель, содержащий функциональную копию КС, за исключением применяемой в банках и организациях, осуществ</w:t>
      </w:r>
      <w:r w:rsidRPr="004957C5">
        <w:rPr>
          <w:color w:val="000000"/>
          <w:sz w:val="20"/>
          <w:lang w:val="ru-RU"/>
        </w:rPr>
        <w:t xml:space="preserve">ляющих отдельные виды банковских операций, (который при подачи запроса на портале необходимо направить к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 xml:space="preserve"> по почте;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9) документ, удостоверяющий личность уполномоченного представителя, и документ, удостоверяющий полномочия на представитель</w:t>
      </w:r>
      <w:r w:rsidRPr="004957C5">
        <w:rPr>
          <w:color w:val="000000"/>
          <w:sz w:val="20"/>
          <w:lang w:val="ru-RU"/>
        </w:rPr>
        <w:t xml:space="preserve">ство – при обращении представителя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Представление документов, указанных в подпунктах 4), 5), 6), 7) настоящего пункта, к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 xml:space="preserve"> осуществляется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приложениям 2,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3 к настоящему стандарту государственной услуги.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При с</w:t>
      </w:r>
      <w:r w:rsidRPr="004957C5">
        <w:rPr>
          <w:color w:val="000000"/>
          <w:sz w:val="20"/>
          <w:lang w:val="ru-RU"/>
        </w:rPr>
        <w:t xml:space="preserve">даче </w:t>
      </w:r>
      <w:proofErr w:type="spellStart"/>
      <w:r w:rsidRPr="004957C5">
        <w:rPr>
          <w:color w:val="000000"/>
          <w:sz w:val="20"/>
          <w:lang w:val="ru-RU"/>
        </w:rPr>
        <w:t>услугополучателем</w:t>
      </w:r>
      <w:proofErr w:type="spellEnd"/>
      <w:r w:rsidRPr="004957C5">
        <w:rPr>
          <w:color w:val="000000"/>
          <w:sz w:val="20"/>
          <w:lang w:val="ru-RU"/>
        </w:rPr>
        <w:t xml:space="preserve"> всех необходимых документов: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 xml:space="preserve"> – подтверждением принятия заявления на бумажном носителе является отметка на его копии о регистрации в канцелярии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с указанием даты и времени </w:t>
      </w:r>
      <w:r w:rsidRPr="004957C5">
        <w:rPr>
          <w:color w:val="000000"/>
          <w:sz w:val="20"/>
          <w:lang w:val="ru-RU"/>
        </w:rPr>
        <w:lastRenderedPageBreak/>
        <w:t>приема пакета документов;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через портал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в «личный кабинет» направляется статус о принятии запроса для оказания государственной услуги, с указанием даты и времени получения результата государственной услуги.</w:t>
      </w:r>
      <w:proofErr w:type="gramEnd"/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4957C5">
        <w:rPr>
          <w:b/>
          <w:color w:val="000000"/>
          <w:lang w:val="ru-RU"/>
        </w:rPr>
        <w:t>,</w:t>
      </w:r>
      <w:r w:rsidRPr="004957C5">
        <w:rPr>
          <w:lang w:val="ru-RU"/>
        </w:rPr>
        <w:br/>
      </w:r>
      <w:proofErr w:type="spellStart"/>
      <w:r w:rsidRPr="004957C5">
        <w:rPr>
          <w:b/>
          <w:color w:val="000000"/>
          <w:lang w:val="ru-RU"/>
        </w:rPr>
        <w:t>услугодателей</w:t>
      </w:r>
      <w:proofErr w:type="spellEnd"/>
      <w:r w:rsidRPr="004957C5">
        <w:rPr>
          <w:b/>
          <w:color w:val="000000"/>
          <w:lang w:val="ru-RU"/>
        </w:rPr>
        <w:t xml:space="preserve"> и (или) его должностных лиц по вопросам оказания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государственных услуг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10. Обжалование решений, действий (бездействий)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и (или) его должностных лиц по вопросам оказания государственных услуг: жалоба подается на имя руково</w:t>
      </w:r>
      <w:r w:rsidRPr="004957C5">
        <w:rPr>
          <w:color w:val="000000"/>
          <w:sz w:val="20"/>
          <w:lang w:val="ru-RU"/>
        </w:rPr>
        <w:t xml:space="preserve">дителя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по адресу, указанному в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пункте 11 настоящего стандарта государственной услуги.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подается в письменной форме по почте или в электронном виде либо нарочно через канцелярию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Подтверждением принятия жалобы явл</w:t>
      </w:r>
      <w:r w:rsidRPr="004957C5">
        <w:rPr>
          <w:color w:val="000000"/>
          <w:sz w:val="20"/>
          <w:lang w:val="ru-RU"/>
        </w:rPr>
        <w:t xml:space="preserve">яется регистрация (штамп, входящий номер и дата) в канцелярии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для опре</w:t>
      </w:r>
      <w:r w:rsidRPr="004957C5">
        <w:rPr>
          <w:color w:val="000000"/>
          <w:sz w:val="20"/>
          <w:lang w:val="ru-RU"/>
        </w:rPr>
        <w:t xml:space="preserve">деления ответственного исполнителя и </w:t>
      </w:r>
      <w:proofErr w:type="gramStart"/>
      <w:r w:rsidRPr="004957C5">
        <w:rPr>
          <w:color w:val="000000"/>
          <w:sz w:val="20"/>
          <w:lang w:val="ru-RU"/>
        </w:rPr>
        <w:t>принятия</w:t>
      </w:r>
      <w:proofErr w:type="gramEnd"/>
      <w:r w:rsidRPr="004957C5">
        <w:rPr>
          <w:color w:val="000000"/>
          <w:sz w:val="20"/>
          <w:lang w:val="ru-RU"/>
        </w:rPr>
        <w:t xml:space="preserve"> соответствующих мер.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 отправке жалобы через портал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4957C5">
        <w:rPr>
          <w:color w:val="000000"/>
          <w:sz w:val="20"/>
          <w:lang w:val="ru-RU"/>
        </w:rPr>
        <w:t>услугодателем</w:t>
      </w:r>
      <w:proofErr w:type="spellEnd"/>
      <w:r w:rsidRPr="004957C5">
        <w:rPr>
          <w:color w:val="000000"/>
          <w:sz w:val="20"/>
          <w:lang w:val="ru-RU"/>
        </w:rPr>
        <w:t xml:space="preserve"> (отметки о доста</w:t>
      </w:r>
      <w:r w:rsidRPr="004957C5">
        <w:rPr>
          <w:color w:val="000000"/>
          <w:sz w:val="20"/>
          <w:lang w:val="ru-RU"/>
        </w:rPr>
        <w:t>вке, регистрации, исполнении, ответ о рассмотрении или отказе в рассмотрении жалобы).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, поступившая в адрес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>, подлежит рассмотрению в течение 5 (пяти)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Информацию о порядке о</w:t>
      </w:r>
      <w:r w:rsidRPr="004957C5">
        <w:rPr>
          <w:color w:val="000000"/>
          <w:sz w:val="20"/>
          <w:lang w:val="ru-RU"/>
        </w:rPr>
        <w:t xml:space="preserve">бжалования можно получить по телефону единого </w:t>
      </w:r>
      <w:proofErr w:type="gramStart"/>
      <w:r w:rsidRPr="004957C5">
        <w:rPr>
          <w:color w:val="000000"/>
          <w:sz w:val="20"/>
          <w:lang w:val="ru-RU"/>
        </w:rPr>
        <w:t>контакт-центра</w:t>
      </w:r>
      <w:proofErr w:type="gramEnd"/>
      <w:r w:rsidRPr="004957C5">
        <w:rPr>
          <w:color w:val="000000"/>
          <w:sz w:val="20"/>
          <w:lang w:val="ru-RU"/>
        </w:rPr>
        <w:t>: 1414.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</w:t>
      </w:r>
      <w:proofErr w:type="spellStart"/>
      <w:r w:rsidRPr="004957C5">
        <w:rPr>
          <w:color w:val="000000"/>
          <w:sz w:val="20"/>
          <w:lang w:val="ru-RU"/>
        </w:rPr>
        <w:t>услугополучатель</w:t>
      </w:r>
      <w:proofErr w:type="spellEnd"/>
      <w:r w:rsidRPr="004957C5">
        <w:rPr>
          <w:color w:val="000000"/>
          <w:sz w:val="20"/>
          <w:lang w:val="ru-RU"/>
        </w:rPr>
        <w:t xml:space="preserve"> может обратиться с жалобой в уполномоченный орган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качеством оказания госу</w:t>
      </w:r>
      <w:r w:rsidRPr="004957C5">
        <w:rPr>
          <w:color w:val="000000"/>
          <w:sz w:val="20"/>
          <w:lang w:val="ru-RU"/>
        </w:rPr>
        <w:t>дарственных услуг.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, поступившая в адрес уполномоченного органа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качеством оказания государственных услуг, рассматривается в течение 15 (пятнадцати)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жалобе:</w:t>
      </w:r>
      <w:r w:rsidRPr="004957C5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1) физического лица – указываются его фамилия, имя, а также по желанию отчество, почтовый адрес;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юридического лица – его наименование, почтовый адрес, исходящий номер и дата. Обращение должно быть подписано </w:t>
      </w:r>
      <w:proofErr w:type="spellStart"/>
      <w:r w:rsidRPr="004957C5">
        <w:rPr>
          <w:color w:val="000000"/>
          <w:sz w:val="20"/>
          <w:lang w:val="ru-RU"/>
        </w:rPr>
        <w:t>услугополучателем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11. В </w:t>
      </w:r>
      <w:r w:rsidRPr="004957C5">
        <w:rPr>
          <w:color w:val="000000"/>
          <w:sz w:val="20"/>
          <w:lang w:val="ru-RU"/>
        </w:rPr>
        <w:t xml:space="preserve">случаях несогласия с результатами оказанной государственной услуги, </w:t>
      </w:r>
      <w:proofErr w:type="spellStart"/>
      <w:r w:rsidRPr="004957C5">
        <w:rPr>
          <w:color w:val="000000"/>
          <w:sz w:val="20"/>
          <w:lang w:val="ru-RU"/>
        </w:rPr>
        <w:t>услугополучатель</w:t>
      </w:r>
      <w:proofErr w:type="spellEnd"/>
      <w:r w:rsidRPr="004957C5">
        <w:rPr>
          <w:color w:val="000000"/>
          <w:sz w:val="20"/>
          <w:lang w:val="ru-RU"/>
        </w:rPr>
        <w:t xml:space="preserve"> имеет право обратиться в суд в установленном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 xml:space="preserve">государственной услуги, </w:t>
      </w:r>
      <w:r w:rsidRPr="004957C5">
        <w:rPr>
          <w:b/>
          <w:color w:val="000000"/>
          <w:lang w:val="ru-RU"/>
        </w:rPr>
        <w:t>в том числе оказываемой в электронной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форме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</w:t>
      </w:r>
      <w:proofErr w:type="spellStart"/>
      <w:r w:rsidRPr="004957C5">
        <w:rPr>
          <w:color w:val="000000"/>
          <w:sz w:val="20"/>
          <w:lang w:val="ru-RU"/>
        </w:rPr>
        <w:t>интернет-ресурсе</w:t>
      </w:r>
      <w:proofErr w:type="spellEnd"/>
      <w:r w:rsidRPr="004957C5">
        <w:rPr>
          <w:color w:val="000000"/>
          <w:sz w:val="20"/>
          <w:lang w:val="ru-RU"/>
        </w:rPr>
        <w:t xml:space="preserve"> Министерства: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mtc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13. </w:t>
      </w:r>
      <w:proofErr w:type="spellStart"/>
      <w:r w:rsidRPr="004957C5">
        <w:rPr>
          <w:color w:val="000000"/>
          <w:sz w:val="20"/>
          <w:lang w:val="ru-RU"/>
        </w:rPr>
        <w:t>Услугополучатель</w:t>
      </w:r>
      <w:proofErr w:type="spellEnd"/>
      <w:r w:rsidRPr="004957C5">
        <w:rPr>
          <w:color w:val="000000"/>
          <w:sz w:val="20"/>
          <w:lang w:val="ru-RU"/>
        </w:rPr>
        <w:t xml:space="preserve"> имеет возможность получения государственной услуги в </w:t>
      </w:r>
      <w:r w:rsidRPr="004957C5">
        <w:rPr>
          <w:color w:val="000000"/>
          <w:sz w:val="20"/>
          <w:lang w:val="ru-RU"/>
        </w:rPr>
        <w:lastRenderedPageBreak/>
        <w:t>электронной форме</w:t>
      </w:r>
      <w:r w:rsidRPr="004957C5">
        <w:rPr>
          <w:color w:val="000000"/>
          <w:sz w:val="20"/>
          <w:lang w:val="ru-RU"/>
        </w:rPr>
        <w:t xml:space="preserve"> через портал при условии наличия ЭЦП.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14. </w:t>
      </w:r>
      <w:proofErr w:type="spellStart"/>
      <w:r w:rsidRPr="004957C5">
        <w:rPr>
          <w:color w:val="000000"/>
          <w:sz w:val="20"/>
          <w:lang w:val="ru-RU"/>
        </w:rPr>
        <w:t>Услугополучатель</w:t>
      </w:r>
      <w:proofErr w:type="spellEnd"/>
      <w:r w:rsidRPr="004957C5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</w:r>
      <w:proofErr w:type="gramStart"/>
      <w:r w:rsidRPr="004957C5">
        <w:rPr>
          <w:color w:val="000000"/>
          <w:sz w:val="20"/>
          <w:lang w:val="ru-RU"/>
        </w:rPr>
        <w:t>контакт-центра</w:t>
      </w:r>
      <w:proofErr w:type="gramEnd"/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по вопросам оказания государственных услуг.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 указаны на </w:t>
      </w:r>
      <w:proofErr w:type="spellStart"/>
      <w:r w:rsidRPr="004957C5">
        <w:rPr>
          <w:color w:val="000000"/>
          <w:sz w:val="20"/>
          <w:lang w:val="ru-RU"/>
        </w:rPr>
        <w:t>интернет-ресурсе</w:t>
      </w:r>
      <w:proofErr w:type="spellEnd"/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mgm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 xml:space="preserve">, раздел «Государственные услуги», посредством единого </w:t>
      </w:r>
      <w:proofErr w:type="gramStart"/>
      <w:r w:rsidRPr="004957C5">
        <w:rPr>
          <w:color w:val="000000"/>
          <w:sz w:val="20"/>
          <w:lang w:val="ru-RU"/>
        </w:rPr>
        <w:t>контакт-центра</w:t>
      </w:r>
      <w:proofErr w:type="gramEnd"/>
      <w:r w:rsidRPr="004957C5">
        <w:rPr>
          <w:color w:val="000000"/>
          <w:sz w:val="20"/>
          <w:lang w:val="ru-RU"/>
        </w:rPr>
        <w:t xml:space="preserve"> по вопро</w:t>
      </w:r>
      <w:r w:rsidRPr="004957C5">
        <w:rPr>
          <w:color w:val="000000"/>
          <w:sz w:val="20"/>
          <w:lang w:val="ru-RU"/>
        </w:rPr>
        <w:t xml:space="preserve">сам оказания государственных услуг по номеру телефона: 1414.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заключений о соответствии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компьютерной системы техническим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требованиям для включения в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государственный реестр</w:t>
      </w:r>
      <w:r>
        <w:rPr>
          <w:color w:val="000000"/>
          <w:sz w:val="20"/>
        </w:rPr>
        <w:t>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контрольно-кассовых машин»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Заключение</w:t>
      </w:r>
      <w:r w:rsidRPr="004957C5">
        <w:rPr>
          <w:lang w:val="ru-RU"/>
        </w:rPr>
        <w:br/>
      </w:r>
      <w:r w:rsidRPr="004957C5">
        <w:rPr>
          <w:b/>
          <w:color w:val="000000"/>
          <w:sz w:val="20"/>
          <w:lang w:val="ru-RU"/>
        </w:rPr>
        <w:t>о соответствии компьютерной системы техническим требованиям для</w:t>
      </w:r>
      <w:r w:rsidRPr="004957C5">
        <w:rPr>
          <w:lang w:val="ru-RU"/>
        </w:rPr>
        <w:br/>
      </w:r>
      <w:r w:rsidRPr="004957C5">
        <w:rPr>
          <w:b/>
          <w:color w:val="000000"/>
          <w:sz w:val="20"/>
          <w:lang w:val="ru-RU"/>
        </w:rPr>
        <w:t>включения в государственный реестр контрольно-кассовых машин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г. Астана « __ » ________</w:t>
      </w:r>
      <w:r w:rsidRPr="004957C5">
        <w:rPr>
          <w:color w:val="000000"/>
          <w:sz w:val="20"/>
          <w:lang w:val="ru-RU"/>
        </w:rPr>
        <w:t>____ 201 ___ г.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1. Заявитель 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2. Местонахождение заявителя 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область _____________________ гор</w:t>
      </w:r>
      <w:r w:rsidRPr="004957C5">
        <w:rPr>
          <w:color w:val="000000"/>
          <w:sz w:val="20"/>
          <w:lang w:val="ru-RU"/>
        </w:rPr>
        <w:t>од 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район __________________ улица ______________ дом 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телефон _____________________ факс 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3. _________________________________________________________________</w:t>
      </w:r>
      <w:r w:rsidRPr="004957C5">
        <w:rPr>
          <w:lang w:val="ru-RU"/>
        </w:rPr>
        <w:br/>
      </w:r>
      <w:r>
        <w:rPr>
          <w:i/>
          <w:color w:val="000000"/>
          <w:sz w:val="20"/>
        </w:rPr>
        <w:t>             </w:t>
      </w:r>
      <w:r>
        <w:rPr>
          <w:i/>
          <w:color w:val="000000"/>
          <w:sz w:val="20"/>
        </w:rPr>
        <w:t>          </w:t>
      </w:r>
      <w:r w:rsidRPr="004957C5">
        <w:rPr>
          <w:i/>
          <w:color w:val="000000"/>
          <w:sz w:val="20"/>
          <w:lang w:val="ru-RU"/>
        </w:rPr>
        <w:t xml:space="preserve"> (наименование КС)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версия ____________________, дата разработки _______________________,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Разработчик 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Местонахождение разработчика: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страна _____________ область __________________ город _____</w:t>
      </w:r>
      <w:r w:rsidRPr="004957C5">
        <w:rPr>
          <w:color w:val="000000"/>
          <w:sz w:val="20"/>
          <w:lang w:val="ru-RU"/>
        </w:rPr>
        <w:t>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район ___________________ улица _____________________ дом 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телефон __________________________ факс</w:t>
      </w:r>
      <w:proofErr w:type="gramStart"/>
      <w:r w:rsidRPr="004957C5">
        <w:rPr>
          <w:color w:val="000000"/>
          <w:sz w:val="20"/>
          <w:lang w:val="ru-RU"/>
        </w:rPr>
        <w:t xml:space="preserve"> 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</w:t>
      </w:r>
      <w:proofErr w:type="gramEnd"/>
      <w:r w:rsidRPr="004957C5">
        <w:rPr>
          <w:color w:val="000000"/>
          <w:sz w:val="20"/>
          <w:lang w:val="ru-RU"/>
        </w:rPr>
        <w:t>оответствует техническим требованиям, предусмотренным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Правилами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выдачи заключений о соответствии компьютерной</w:t>
      </w:r>
      <w:r w:rsidRPr="004957C5">
        <w:rPr>
          <w:color w:val="000000"/>
          <w:sz w:val="20"/>
          <w:lang w:val="ru-RU"/>
        </w:rPr>
        <w:t xml:space="preserve"> системы техническим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требованиям для включения в государственный реестр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контрольно-кассовых машин.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Руководитель ведомства уполномоченного органа 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>
        <w:rPr>
          <w:i/>
          <w:color w:val="000000"/>
          <w:sz w:val="20"/>
        </w:rPr>
        <w:t>     </w:t>
      </w:r>
      <w:r w:rsidRPr="004957C5">
        <w:rPr>
          <w:i/>
          <w:color w:val="000000"/>
          <w:sz w:val="20"/>
          <w:lang w:val="ru-RU"/>
        </w:rPr>
        <w:t xml:space="preserve"> (подпись)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</w:t>
      </w:r>
      <w:r w:rsidRPr="004957C5">
        <w:rPr>
          <w:color w:val="000000"/>
          <w:sz w:val="20"/>
          <w:lang w:val="ru-RU"/>
        </w:rPr>
        <w:t>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«Выдача заключений о соответствии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компьютерной системы техническим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требованиям для включения в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lastRenderedPageBreak/>
        <w:t xml:space="preserve"> государственный реестр</w:t>
      </w:r>
      <w:r>
        <w:rPr>
          <w:color w:val="000000"/>
          <w:sz w:val="20"/>
        </w:rPr>
        <w:t>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контрольно-кассовых машин»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Анкета-заявление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proofErr w:type="gramStart"/>
      <w:r w:rsidRPr="004957C5">
        <w:rPr>
          <w:color w:val="000000"/>
          <w:sz w:val="20"/>
          <w:lang w:val="ru-RU"/>
        </w:rPr>
        <w:t xml:space="preserve">Наименование </w:t>
      </w:r>
      <w:r w:rsidRPr="004957C5">
        <w:rPr>
          <w:color w:val="000000"/>
          <w:sz w:val="20"/>
          <w:lang w:val="ru-RU"/>
        </w:rPr>
        <w:t>заявителя 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ИИН/БИН </w:t>
      </w:r>
      <w:r>
        <w:rPr>
          <w:noProof/>
          <w:lang w:val="ru-RU" w:eastAsia="ru-RU"/>
        </w:rPr>
        <w:drawing>
          <wp:inline distT="0" distB="0" distL="0" distR="0">
            <wp:extent cx="1663700" cy="190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Местонахождение заявителя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область ____________________________ город 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район ______________________ улица _______________ дом 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Название компьютерной сис</w:t>
      </w:r>
      <w:r w:rsidRPr="004957C5">
        <w:rPr>
          <w:color w:val="000000"/>
          <w:sz w:val="20"/>
          <w:lang w:val="ru-RU"/>
        </w:rPr>
        <w:t>темы (далее – КС) 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Разработчик КС 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Версия ___________________ Дата разработки КС 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Размер инсталляционного пакета 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Дата</w:t>
      </w:r>
      <w:r w:rsidRPr="004957C5">
        <w:rPr>
          <w:color w:val="000000"/>
          <w:sz w:val="20"/>
          <w:lang w:val="ru-RU"/>
        </w:rPr>
        <w:t xml:space="preserve"> создания инсталляционного пакета 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Местонахождение разработчика КС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область ________________________________ город 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район ______________________ улица __________________ дом 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Заявитель подтвержда</w:t>
      </w:r>
      <w:r w:rsidRPr="004957C5">
        <w:rPr>
          <w:color w:val="000000"/>
          <w:sz w:val="20"/>
          <w:lang w:val="ru-RU"/>
        </w:rPr>
        <w:t>ет, что вышеназванная КС соответствует следующим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требованиям: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 конкретной регистрируемой КС осуществляется описание режима</w:t>
      </w:r>
      <w:r w:rsidRPr="004957C5">
        <w:rPr>
          <w:lang w:val="ru-RU"/>
        </w:rPr>
        <w:br/>
      </w:r>
      <w:proofErr w:type="spellStart"/>
      <w:r w:rsidRPr="004957C5">
        <w:rPr>
          <w:color w:val="000000"/>
          <w:sz w:val="20"/>
          <w:lang w:val="ru-RU"/>
        </w:rPr>
        <w:t>фискализации</w:t>
      </w:r>
      <w:proofErr w:type="spellEnd"/>
      <w:r w:rsidRPr="004957C5">
        <w:rPr>
          <w:color w:val="000000"/>
          <w:sz w:val="20"/>
          <w:lang w:val="ru-RU"/>
        </w:rPr>
        <w:t xml:space="preserve"> (да/нет какими средствами обеспечивается)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идентифика</w:t>
      </w:r>
      <w:r w:rsidRPr="004957C5">
        <w:rPr>
          <w:color w:val="000000"/>
          <w:sz w:val="20"/>
          <w:lang w:val="ru-RU"/>
        </w:rPr>
        <w:t>ция пользователя</w:t>
      </w:r>
      <w:proofErr w:type="gramEnd"/>
      <w:r w:rsidRPr="004957C5">
        <w:rPr>
          <w:color w:val="000000"/>
          <w:sz w:val="20"/>
          <w:lang w:val="ru-RU"/>
        </w:rPr>
        <w:t xml:space="preserve"> сервера осуществляется на уровне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операционной системы (ОС) (да/нет, какими средствами обеспечивается)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какими именно 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ид</w:t>
      </w:r>
      <w:r w:rsidRPr="004957C5">
        <w:rPr>
          <w:color w:val="000000"/>
          <w:sz w:val="20"/>
          <w:lang w:val="ru-RU"/>
        </w:rPr>
        <w:t>ентификация пользователей КС осуществляется на уровне системы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управления базой данных (далее – СУБД) (да/нет, какими средствами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обеспечивается) 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</w:t>
      </w:r>
      <w:r w:rsidRPr="004957C5">
        <w:rPr>
          <w:color w:val="000000"/>
          <w:sz w:val="20"/>
          <w:lang w:val="ru-RU"/>
        </w:rPr>
        <w:t>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блокировка доступа к серверу средствами СУБД, в случае подбора пароля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(да/нет, какими средствами обеспечивается)__________________________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Срок действия пароля (количество дней</w:t>
      </w:r>
      <w:r w:rsidRPr="004957C5">
        <w:rPr>
          <w:color w:val="000000"/>
          <w:sz w:val="20"/>
          <w:lang w:val="ru-RU"/>
        </w:rPr>
        <w:t xml:space="preserve">):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пользователя ________________________________ не менее 8-ми знаков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администратор системы 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администратор базы данных 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Минимальная длина пароля (количество символов):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для пользов</w:t>
      </w:r>
      <w:r w:rsidRPr="004957C5">
        <w:rPr>
          <w:color w:val="000000"/>
          <w:sz w:val="20"/>
          <w:lang w:val="ru-RU"/>
        </w:rPr>
        <w:t>ателя 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для администратора системы 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для администратора базы данных 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проверка сложности пароля в КС (обязательное использование </w:t>
      </w:r>
      <w:r w:rsidRPr="004957C5">
        <w:rPr>
          <w:color w:val="000000"/>
          <w:sz w:val="20"/>
          <w:lang w:val="ru-RU"/>
        </w:rPr>
        <w:t>цифр 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специальных символов) (да/нет, какими средствами обеспечивается)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КС обеспечивает автоматический контроль длины пароля (да/нет, какими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средствами обеспечивается)______________________</w:t>
      </w:r>
      <w:r w:rsidRPr="004957C5">
        <w:rPr>
          <w:color w:val="000000"/>
          <w:sz w:val="20"/>
          <w:lang w:val="ru-RU"/>
        </w:rPr>
        <w:t>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КС исключает возможность подключения к серверному и клиентскому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приложению двух и более пользователей под одной учетной записью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(да/нет, какими средствами обеспечивае</w:t>
      </w:r>
      <w:r w:rsidRPr="004957C5">
        <w:rPr>
          <w:color w:val="000000"/>
          <w:sz w:val="20"/>
          <w:lang w:val="ru-RU"/>
        </w:rPr>
        <w:t>тся) 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lastRenderedPageBreak/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невозможность подключения пользователей приложения к КС средствами,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отличными от самого приложения (да/нет, какими средствами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обеспечивается) ______________</w:t>
      </w:r>
      <w:r w:rsidRPr="004957C5">
        <w:rPr>
          <w:color w:val="000000"/>
          <w:sz w:val="20"/>
          <w:lang w:val="ru-RU"/>
        </w:rPr>
        <w:t>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разграничение прав доступа пользователей к информации в КС средствами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СУБД (да/нет, какими средствами обеспечивается) 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</w:t>
      </w:r>
      <w:r w:rsidRPr="004957C5">
        <w:rPr>
          <w:color w:val="000000"/>
          <w:sz w:val="20"/>
          <w:lang w:val="ru-RU"/>
        </w:rPr>
        <w:t>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каждая операция идентифицируется по пользователю, дате и времени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(да/нет, какими средствами обеспечивается) 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</w:t>
      </w:r>
      <w:r w:rsidRPr="004957C5">
        <w:rPr>
          <w:color w:val="000000"/>
          <w:sz w:val="20"/>
          <w:lang w:val="ru-RU"/>
        </w:rPr>
        <w:t>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каждая операция однозначно определяется последовательным уникальным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номером (да/нет, какими средствами обеспечивается)___________________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КС представляет собой архитектуру: клие</w:t>
      </w:r>
      <w:r w:rsidRPr="004957C5">
        <w:rPr>
          <w:color w:val="000000"/>
          <w:sz w:val="20"/>
          <w:lang w:val="ru-RU"/>
        </w:rPr>
        <w:t>нт-сервер, хост-терминал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(нужное подчеркнуть)любая информация вносится в КС только с помощью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приложения (да/нет, какими средствами обеспечивается) 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невозможность корректир</w:t>
      </w:r>
      <w:r w:rsidRPr="004957C5">
        <w:rPr>
          <w:color w:val="000000"/>
          <w:sz w:val="20"/>
          <w:lang w:val="ru-RU"/>
        </w:rPr>
        <w:t>овки внесенной в КС и находящейся на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клиентской стороне информации различными средствами после начала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операции (да/нет, какими средствами обеспечивается) 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ошибочно введе</w:t>
      </w:r>
      <w:r w:rsidRPr="004957C5">
        <w:rPr>
          <w:color w:val="000000"/>
          <w:sz w:val="20"/>
          <w:lang w:val="ru-RU"/>
        </w:rPr>
        <w:t>нная операция исправляется путем осуществления операции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«повторно (да/нет, какими средствами обеспечивается)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конечный пользователь имеет права доступа к КС только в рамках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выполняемых им фу</w:t>
      </w:r>
      <w:r w:rsidRPr="004957C5">
        <w:rPr>
          <w:color w:val="000000"/>
          <w:sz w:val="20"/>
          <w:lang w:val="ru-RU"/>
        </w:rPr>
        <w:t>нкций (да/нет, какими средствами обеспечивается)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разделение прав между администраторами приложения, СУБД 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операционной системы (указать акты, регламентирующие действия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администраторов)____</w:t>
      </w:r>
      <w:r w:rsidRPr="004957C5">
        <w:rPr>
          <w:color w:val="000000"/>
          <w:sz w:val="20"/>
          <w:lang w:val="ru-RU"/>
        </w:rPr>
        <w:t>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журналы аудита автоматически фиксируют все действия пользователей с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административными правами и пользовательскими правами (да/нет, каким</w:t>
      </w:r>
      <w:r w:rsidRPr="004957C5">
        <w:rPr>
          <w:color w:val="000000"/>
          <w:sz w:val="20"/>
          <w:lang w:val="ru-RU"/>
        </w:rPr>
        <w:t>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средствами обеспечивается) 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журналы аудита автоматически фиксируют все действия пользователей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(да/нет, какими средствами обеспечивается) _____</w:t>
      </w:r>
      <w:r w:rsidRPr="004957C5">
        <w:rPr>
          <w:color w:val="000000"/>
          <w:sz w:val="20"/>
          <w:lang w:val="ru-RU"/>
        </w:rPr>
        <w:t>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отключение клиентского </w:t>
      </w:r>
      <w:proofErr w:type="gramStart"/>
      <w:r w:rsidRPr="004957C5">
        <w:rPr>
          <w:color w:val="000000"/>
          <w:sz w:val="20"/>
          <w:lang w:val="ru-RU"/>
        </w:rPr>
        <w:t>приложения от КС в случае простоя в течение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определенного времени (да/нет, какими средствами обеспечивается,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временной интервал) </w:t>
      </w:r>
      <w:r w:rsidRPr="004957C5">
        <w:rPr>
          <w:color w:val="000000"/>
          <w:sz w:val="20"/>
          <w:lang w:val="ru-RU"/>
        </w:rPr>
        <w:t>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ограничение действий клиентского приложения при работе с КС по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времени (да/нет, какими средствами обеспечивается, временной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интервал) ____</w:t>
      </w:r>
      <w:r w:rsidRPr="004957C5">
        <w:rPr>
          <w:color w:val="000000"/>
          <w:sz w:val="20"/>
          <w:lang w:val="ru-RU"/>
        </w:rPr>
        <w:t>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блокировка учетных записей, имеющих доступ без авторизации (</w:t>
      </w:r>
      <w:r>
        <w:rPr>
          <w:color w:val="000000"/>
          <w:sz w:val="20"/>
        </w:rPr>
        <w:t>guest</w:t>
      </w:r>
      <w:r w:rsidRPr="004957C5">
        <w:rPr>
          <w:color w:val="000000"/>
          <w:sz w:val="20"/>
          <w:lang w:val="ru-RU"/>
        </w:rPr>
        <w:t xml:space="preserve">, </w:t>
      </w:r>
      <w:r>
        <w:rPr>
          <w:color w:val="000000"/>
          <w:sz w:val="20"/>
        </w:rPr>
        <w:t>anonymous</w:t>
      </w:r>
      <w:r w:rsidRPr="004957C5">
        <w:rPr>
          <w:color w:val="000000"/>
          <w:sz w:val="20"/>
          <w:lang w:val="ru-RU"/>
        </w:rPr>
        <w:t xml:space="preserve"> 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другие) средствами ОС (да/нет, какими средствами обеспечивается,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временной интервал) 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lastRenderedPageBreak/>
        <w:t>Меры по резервированию данных в случае</w:t>
      </w:r>
      <w:proofErr w:type="gramEnd"/>
      <w:r w:rsidRPr="004957C5">
        <w:rPr>
          <w:color w:val="000000"/>
          <w:sz w:val="20"/>
          <w:lang w:val="ru-RU"/>
        </w:rPr>
        <w:t xml:space="preserve"> сбоев компьютерной системы, электропитания и других: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034"/>
        <w:gridCol w:w="1307"/>
        <w:gridCol w:w="1507"/>
      </w:tblGrid>
      <w:tr w:rsidR="00275F45" w:rsidRPr="004957C5">
        <w:trPr>
          <w:tblCellSpacing w:w="0" w:type="auto"/>
        </w:trPr>
        <w:tc>
          <w:tcPr>
            <w:tcW w:w="9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jc w:val="center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Меры по резервированию данных</w:t>
            </w:r>
          </w:p>
        </w:tc>
        <w:tc>
          <w:tcPr>
            <w:tcW w:w="1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jc w:val="center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Да</w:t>
            </w:r>
          </w:p>
        </w:tc>
        <w:tc>
          <w:tcPr>
            <w:tcW w:w="2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jc w:val="center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Нет</w:t>
            </w:r>
          </w:p>
        </w:tc>
      </w:tr>
      <w:tr w:rsidR="00275F45" w:rsidRPr="004957C5">
        <w:trPr>
          <w:tblCellSpacing w:w="0" w:type="auto"/>
        </w:trPr>
        <w:tc>
          <w:tcPr>
            <w:tcW w:w="9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 xml:space="preserve">использование дублирующего сервера, использование </w:t>
            </w:r>
            <w:r w:rsidRPr="004957C5">
              <w:rPr>
                <w:color w:val="000000"/>
                <w:sz w:val="20"/>
                <w:lang w:val="ru-RU"/>
              </w:rPr>
              <w:t xml:space="preserve">«кластерной» системы применение на серверах подсистемы </w:t>
            </w:r>
            <w:r>
              <w:rPr>
                <w:color w:val="000000"/>
                <w:sz w:val="20"/>
              </w:rPr>
              <w:t>RAID</w:t>
            </w:r>
            <w:r w:rsidRPr="004957C5">
              <w:rPr>
                <w:color w:val="000000"/>
                <w:sz w:val="20"/>
                <w:lang w:val="ru-RU"/>
              </w:rPr>
              <w:t xml:space="preserve"> разных уровней (1-5) создание резервных копий журналов транзакций и базы данных</w:t>
            </w:r>
          </w:p>
        </w:tc>
        <w:tc>
          <w:tcPr>
            <w:tcW w:w="1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  <w:tc>
          <w:tcPr>
            <w:tcW w:w="20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</w:tr>
    </w:tbl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Иное (указать) _____________________________________________________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Создание резервных копий КС и сист</w:t>
      </w:r>
      <w:r w:rsidRPr="004957C5">
        <w:rPr>
          <w:color w:val="000000"/>
          <w:sz w:val="20"/>
          <w:lang w:val="ru-RU"/>
        </w:rPr>
        <w:t>емного журнала транзакций: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374"/>
        <w:gridCol w:w="1479"/>
        <w:gridCol w:w="1995"/>
      </w:tblGrid>
      <w:tr w:rsidR="00275F45" w:rsidRPr="004957C5">
        <w:trPr>
          <w:tblCellSpacing w:w="0" w:type="auto"/>
        </w:trPr>
        <w:tc>
          <w:tcPr>
            <w:tcW w:w="9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  <w:tc>
          <w:tcPr>
            <w:tcW w:w="2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jc w:val="center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для КС</w:t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jc w:val="center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Для журнала транзакций</w:t>
            </w:r>
          </w:p>
        </w:tc>
      </w:tr>
      <w:tr w:rsidR="00275F45" w:rsidRPr="004957C5">
        <w:trPr>
          <w:tblCellSpacing w:w="0" w:type="auto"/>
        </w:trPr>
        <w:tc>
          <w:tcPr>
            <w:tcW w:w="92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периодичность создания резервных копий (раз/месяц, год) количество резервных копий (шт.) срок хранения резервных копий (лет) место хранения резервных копий (резервный центр/сейф и т.д.)</w:t>
            </w:r>
          </w:p>
        </w:tc>
        <w:tc>
          <w:tcPr>
            <w:tcW w:w="20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  <w:tc>
          <w:tcPr>
            <w:tcW w:w="24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</w:tr>
    </w:tbl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время полного восстановления системы 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наличие журнала восстановления КС резервных копий(да/нет)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__________________________________________________________________;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наличие модуля «Рабочее место налогового инспектора» (да/нет</w:t>
      </w:r>
      <w:r w:rsidRPr="004957C5">
        <w:rPr>
          <w:color w:val="000000"/>
          <w:sz w:val="20"/>
          <w:lang w:val="ru-RU"/>
        </w:rPr>
        <w:t>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__________________________________________________________________;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наличие подробных процедур по </w:t>
      </w:r>
      <w:proofErr w:type="spellStart"/>
      <w:r w:rsidRPr="004957C5">
        <w:rPr>
          <w:color w:val="000000"/>
          <w:sz w:val="20"/>
          <w:lang w:val="ru-RU"/>
        </w:rPr>
        <w:t>фискализации</w:t>
      </w:r>
      <w:proofErr w:type="spellEnd"/>
      <w:r w:rsidRPr="004957C5">
        <w:rPr>
          <w:color w:val="000000"/>
          <w:sz w:val="20"/>
          <w:lang w:val="ru-RU"/>
        </w:rPr>
        <w:t xml:space="preserve"> компьютерной системы в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документации по использованию «Рабочее место налогового инспектора»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(да/нет)____________________________________________</w:t>
      </w:r>
      <w:r w:rsidRPr="004957C5">
        <w:rPr>
          <w:color w:val="000000"/>
          <w:sz w:val="20"/>
          <w:lang w:val="ru-RU"/>
        </w:rPr>
        <w:t>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__________________________________________________________________;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реализация в «Рабочее место налогового инспектора» фискального режима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КС (да/нет, какими средствами обеспечивается) 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</w:t>
      </w:r>
      <w:r w:rsidRPr="004957C5">
        <w:rPr>
          <w:color w:val="000000"/>
          <w:sz w:val="20"/>
          <w:lang w:val="ru-RU"/>
        </w:rPr>
        <w:t>__________________________________;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реализация режима формирования криптографических ключей для доступа к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фискальным данным (да/нет, какие алгоритмы и стандарты используются)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__________________________________________________________________;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реализация в </w:t>
      </w:r>
      <w:r w:rsidRPr="004957C5">
        <w:rPr>
          <w:color w:val="000000"/>
          <w:sz w:val="20"/>
          <w:lang w:val="ru-RU"/>
        </w:rPr>
        <w:t>КС криптографических функций при сохранении данных во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время закрытия смены для последующей подготовки фискальных отчетов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(да/нет, какие алгоритмы и стандарты используются)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реализация в моду</w:t>
      </w:r>
      <w:r w:rsidRPr="004957C5">
        <w:rPr>
          <w:color w:val="000000"/>
          <w:sz w:val="20"/>
          <w:lang w:val="ru-RU"/>
        </w:rPr>
        <w:t>ле «Рабочее место налогового инспектора»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формирования фискальных отчетов (да/нет, какими средствами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обеспечивается)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__________________________________________________________________;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наличие документации по использованию модуля «Рабочее место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налогового </w:t>
      </w:r>
      <w:r w:rsidRPr="004957C5">
        <w:rPr>
          <w:color w:val="000000"/>
          <w:sz w:val="20"/>
          <w:lang w:val="ru-RU"/>
        </w:rPr>
        <w:t>инспектора» (да/нет) 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(Ф.И.О. заявителя или его руководителя) подпись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lastRenderedPageBreak/>
        <w:t>М.П.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«Выда</w:t>
      </w:r>
      <w:r w:rsidRPr="004957C5">
        <w:rPr>
          <w:color w:val="000000"/>
          <w:sz w:val="20"/>
          <w:lang w:val="ru-RU"/>
        </w:rPr>
        <w:t xml:space="preserve">ча заключений о соответствии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компьютерной системы техническим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требованиям для включения в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государственный реестр</w:t>
      </w:r>
      <w:r>
        <w:rPr>
          <w:color w:val="000000"/>
          <w:sz w:val="20"/>
        </w:rPr>
        <w:t>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контрольно-кассовых машин»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Форма сведения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</w:t>
      </w:r>
      <w:r w:rsidRPr="004957C5">
        <w:rPr>
          <w:b/>
          <w:color w:val="000000"/>
          <w:sz w:val="20"/>
          <w:lang w:val="ru-RU"/>
        </w:rPr>
        <w:t xml:space="preserve"> 1. Общая информация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1. </w:t>
      </w:r>
      <w:r w:rsidRPr="004957C5">
        <w:rPr>
          <w:color w:val="000000"/>
          <w:sz w:val="20"/>
          <w:lang w:val="ru-RU"/>
        </w:rPr>
        <w:t>Заявитель 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2. ИИН/БИН 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3. Наименование 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4. Представленные документы: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Инструкция по эксплуатац</w:t>
      </w:r>
      <w:r w:rsidRPr="004957C5">
        <w:rPr>
          <w:color w:val="000000"/>
          <w:sz w:val="20"/>
          <w:lang w:val="ru-RU"/>
        </w:rPr>
        <w:t>ии модуля «Рабочее место налогового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инспектора»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Инструкция по установке и запуску компьютерной системы, за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исключением применяемой в банках и организациях, осуществляющих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отдельные виды б</w:t>
      </w:r>
      <w:r w:rsidRPr="004957C5">
        <w:rPr>
          <w:color w:val="000000"/>
          <w:sz w:val="20"/>
          <w:lang w:val="ru-RU"/>
        </w:rPr>
        <w:t>анковских операций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Номер входящего письма ведомства уполномоченного органа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Дата входящего письма ведомства уполномоченного органа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</w:t>
      </w:r>
      <w:r w:rsidRPr="004957C5">
        <w:rPr>
          <w:color w:val="000000"/>
          <w:sz w:val="20"/>
          <w:lang w:val="ru-RU"/>
        </w:rPr>
        <w:t>_____________________________________________________(да/нет)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2. Описание КС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5. Наименование КС __________________________________________(да/нет)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Версия ______________________________________________________(да/нет)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Дата разработ</w:t>
      </w:r>
      <w:r w:rsidRPr="004957C5">
        <w:rPr>
          <w:color w:val="000000"/>
          <w:sz w:val="20"/>
          <w:lang w:val="ru-RU"/>
        </w:rPr>
        <w:t>ки КС __________________________________________(да/нет)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Размер инсталляционного пакета ______________________________(да/нет)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Дата создания инсталляционного пакета _______________________(да/нет)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Дата регистрации __________________________________________</w:t>
      </w:r>
      <w:r w:rsidRPr="004957C5">
        <w:rPr>
          <w:color w:val="000000"/>
          <w:sz w:val="20"/>
          <w:lang w:val="ru-RU"/>
        </w:rPr>
        <w:t>__(да/нет)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Дата изменений сведений _____________________________________(да/нет)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</w:t>
      </w:r>
      <w:r w:rsidRPr="004957C5">
        <w:rPr>
          <w:b/>
          <w:color w:val="000000"/>
          <w:sz w:val="20"/>
          <w:lang w:val="ru-RU"/>
        </w:rPr>
        <w:t xml:space="preserve"> 3. Сертификат соответствия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6. Номер протокола испытаний аккредитованной испытательной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лаборатории 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Дата протокола испытаний аккредитованной испытательной лаборатории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Наименование испытательной лаборатории 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Номер сертификата ___________________________________</w:t>
      </w:r>
      <w:r w:rsidRPr="004957C5">
        <w:rPr>
          <w:color w:val="000000"/>
          <w:sz w:val="20"/>
          <w:lang w:val="ru-RU"/>
        </w:rPr>
        <w:t>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Дата выдачи сертификата 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Дата окончания действия сертификата 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№ КС _____________________________________________________________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постановлением Правительства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 24 февраля 2014 года № 136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Стандарт государственной услуги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«Аккредитация удостоверяющих центров»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1. Общие положения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1. Государственная услуга «Аккредитация удостоверяющих центров» (дал</w:t>
      </w:r>
      <w:r w:rsidRPr="004957C5">
        <w:rPr>
          <w:color w:val="000000"/>
          <w:sz w:val="20"/>
          <w:lang w:val="ru-RU"/>
        </w:rPr>
        <w:t>ее – государственная услуга).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2. Стандарт государственный услуги (далее – стандарт) разработан Министерством транспорта и коммуникаций Республики Казахстан (далее – Министерство).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3. Государственная услуга оказывается Комитетом связи и информат</w:t>
      </w:r>
      <w:r w:rsidRPr="004957C5">
        <w:rPr>
          <w:color w:val="000000"/>
          <w:sz w:val="20"/>
          <w:lang w:val="ru-RU"/>
        </w:rPr>
        <w:t xml:space="preserve">изации Министерства (далее – </w:t>
      </w:r>
      <w:proofErr w:type="spellStart"/>
      <w:r w:rsidRPr="004957C5">
        <w:rPr>
          <w:color w:val="000000"/>
          <w:sz w:val="20"/>
          <w:lang w:val="ru-RU"/>
        </w:rPr>
        <w:t>услугодатель</w:t>
      </w:r>
      <w:proofErr w:type="spellEnd"/>
      <w:r w:rsidRPr="004957C5">
        <w:rPr>
          <w:color w:val="000000"/>
          <w:sz w:val="20"/>
          <w:lang w:val="ru-RU"/>
        </w:rPr>
        <w:t>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Прием заявлений и выдача результата оказания государственной услуги осуществляются через канцелярию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>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4. Срок оказания государственной услуг</w:t>
      </w:r>
      <w:r w:rsidRPr="004957C5">
        <w:rPr>
          <w:color w:val="000000"/>
          <w:sz w:val="20"/>
          <w:lang w:val="ru-RU"/>
        </w:rPr>
        <w:t xml:space="preserve">и с момента </w:t>
      </w:r>
      <w:proofErr w:type="gramStart"/>
      <w:r>
        <w:rPr>
          <w:color w:val="000000"/>
          <w:sz w:val="20"/>
        </w:rPr>
        <w:t>c</w:t>
      </w:r>
      <w:proofErr w:type="gramEnd"/>
      <w:r w:rsidRPr="004957C5">
        <w:rPr>
          <w:color w:val="000000"/>
          <w:sz w:val="20"/>
          <w:lang w:val="ru-RU"/>
        </w:rPr>
        <w:t xml:space="preserve">дачи пакета документов </w:t>
      </w:r>
      <w:proofErr w:type="spellStart"/>
      <w:r w:rsidRPr="004957C5">
        <w:rPr>
          <w:color w:val="000000"/>
          <w:sz w:val="20"/>
          <w:lang w:val="ru-RU"/>
        </w:rPr>
        <w:t>услугополучателем</w:t>
      </w:r>
      <w:proofErr w:type="spellEnd"/>
      <w:r w:rsidRPr="004957C5">
        <w:rPr>
          <w:color w:val="000000"/>
          <w:sz w:val="20"/>
          <w:lang w:val="ru-RU"/>
        </w:rPr>
        <w:t xml:space="preserve"> </w:t>
      </w:r>
      <w:proofErr w:type="spellStart"/>
      <w:r w:rsidRPr="004957C5">
        <w:rPr>
          <w:color w:val="000000"/>
          <w:sz w:val="20"/>
          <w:lang w:val="ru-RU"/>
        </w:rPr>
        <w:t>услугодателю</w:t>
      </w:r>
      <w:proofErr w:type="spellEnd"/>
      <w:r w:rsidRPr="004957C5">
        <w:rPr>
          <w:color w:val="000000"/>
          <w:sz w:val="20"/>
          <w:lang w:val="ru-RU"/>
        </w:rPr>
        <w:t>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выдача свидетельства об аккредитации удостоверяющего центра осуществляется в течение 30 (тридцати) календарных дней;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</w:t>
      </w:r>
      <w:proofErr w:type="gramStart"/>
      <w:r>
        <w:rPr>
          <w:color w:val="000000"/>
          <w:sz w:val="20"/>
        </w:rPr>
        <w:t>c</w:t>
      </w:r>
      <w:proofErr w:type="gramEnd"/>
      <w:r w:rsidRPr="004957C5">
        <w:rPr>
          <w:color w:val="000000"/>
          <w:sz w:val="20"/>
          <w:lang w:val="ru-RU"/>
        </w:rPr>
        <w:t xml:space="preserve">рок рассмотрения заявления может быть продлен на 30 </w:t>
      </w:r>
      <w:r w:rsidRPr="004957C5">
        <w:rPr>
          <w:color w:val="000000"/>
          <w:sz w:val="20"/>
          <w:lang w:val="ru-RU"/>
        </w:rPr>
        <w:t xml:space="preserve">(тридцать) календарных дней в случае повторного выезда комиссии в удостоверяющий центр для обследования, о чем сообщается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в течение трех рабочих дней с момента продления срока рассмотрения. </w:t>
      </w:r>
      <w:proofErr w:type="spellStart"/>
      <w:r w:rsidRPr="004957C5">
        <w:rPr>
          <w:color w:val="000000"/>
          <w:sz w:val="20"/>
          <w:lang w:val="ru-RU"/>
        </w:rPr>
        <w:t>Услугодатель</w:t>
      </w:r>
      <w:proofErr w:type="spellEnd"/>
      <w:r w:rsidRPr="004957C5">
        <w:rPr>
          <w:color w:val="000000"/>
          <w:sz w:val="20"/>
          <w:lang w:val="ru-RU"/>
        </w:rPr>
        <w:t xml:space="preserve"> направляет письменное мотивированное</w:t>
      </w:r>
      <w:r w:rsidRPr="004957C5">
        <w:rPr>
          <w:color w:val="000000"/>
          <w:sz w:val="20"/>
          <w:lang w:val="ru-RU"/>
        </w:rPr>
        <w:t xml:space="preserve"> письмо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с указанием причин продления срока;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максимально допустимое время ожидания в очереди для сдачи пакета документов – 20 (двадцать) минут;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4) максимально допустимое время обслуживания </w:t>
      </w:r>
      <w:proofErr w:type="spellStart"/>
      <w:r w:rsidRPr="004957C5">
        <w:rPr>
          <w:color w:val="000000"/>
          <w:sz w:val="20"/>
          <w:lang w:val="ru-RU"/>
        </w:rPr>
        <w:t>услугополучателя</w:t>
      </w:r>
      <w:proofErr w:type="spellEnd"/>
      <w:r w:rsidRPr="004957C5">
        <w:rPr>
          <w:color w:val="000000"/>
          <w:sz w:val="20"/>
          <w:lang w:val="ru-RU"/>
        </w:rPr>
        <w:t xml:space="preserve"> – 20 (двадцать) мин</w:t>
      </w:r>
      <w:r w:rsidRPr="004957C5">
        <w:rPr>
          <w:color w:val="000000"/>
          <w:sz w:val="20"/>
          <w:lang w:val="ru-RU"/>
        </w:rPr>
        <w:t>ут.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5. Форма оказания государственной услуги – бумажная, физическим и юридическим лицам.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6. Результат оказания государственной услуги – выдача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свидетельства об аккредитации удостоверяющего центра (далее – свидетельство).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Форма предоставле</w:t>
      </w:r>
      <w:r w:rsidRPr="004957C5">
        <w:rPr>
          <w:color w:val="000000"/>
          <w:sz w:val="20"/>
          <w:lang w:val="ru-RU"/>
        </w:rPr>
        <w:t>ния результата оказания государственной услуги: бумажная.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Свидетельство об аккредитации удостоверяющего центра выдается сотрудником канцелярии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под личную расписку в журнале выдачи свидетельства об аккредитации удостоверя</w:t>
      </w:r>
      <w:r w:rsidRPr="004957C5">
        <w:rPr>
          <w:color w:val="000000"/>
          <w:sz w:val="20"/>
          <w:lang w:val="ru-RU"/>
        </w:rPr>
        <w:t xml:space="preserve">ющего центра, либо доставка </w:t>
      </w:r>
      <w:proofErr w:type="spellStart"/>
      <w:r w:rsidRPr="004957C5">
        <w:rPr>
          <w:color w:val="000000"/>
          <w:sz w:val="20"/>
          <w:lang w:val="ru-RU"/>
        </w:rPr>
        <w:t>услугополучателю</w:t>
      </w:r>
      <w:proofErr w:type="spellEnd"/>
      <w:r w:rsidRPr="004957C5">
        <w:rPr>
          <w:color w:val="000000"/>
          <w:sz w:val="20"/>
          <w:lang w:val="ru-RU"/>
        </w:rPr>
        <w:t xml:space="preserve"> результата государственной услуги осуществляется почтовой или курьерской службой.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7. Государственная услуга оказывается бесплатно, физическим и юридическим лицам.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8. График работы </w:t>
      </w:r>
      <w:proofErr w:type="spellStart"/>
      <w:r w:rsidRPr="004957C5">
        <w:rPr>
          <w:color w:val="000000"/>
          <w:sz w:val="20"/>
          <w:lang w:val="ru-RU"/>
        </w:rPr>
        <w:t>услугодателя</w:t>
      </w:r>
      <w:proofErr w:type="spellEnd"/>
      <w:r w:rsidRPr="004957C5">
        <w:rPr>
          <w:color w:val="000000"/>
          <w:sz w:val="20"/>
          <w:lang w:val="ru-RU"/>
        </w:rPr>
        <w:t xml:space="preserve"> – с по</w:t>
      </w:r>
      <w:r w:rsidRPr="004957C5">
        <w:rPr>
          <w:color w:val="000000"/>
          <w:sz w:val="20"/>
          <w:lang w:val="ru-RU"/>
        </w:rPr>
        <w:t>недельника по пятницу включительно, с 09.00 до 18.30 часов, с перерывом на обед с 13.00 до 14.30 часов, кроме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Прием осуществляется в порядке очереди, без предварит</w:t>
      </w:r>
      <w:r w:rsidRPr="004957C5">
        <w:rPr>
          <w:color w:val="000000"/>
          <w:sz w:val="20"/>
          <w:lang w:val="ru-RU"/>
        </w:rPr>
        <w:t>ельной записи и ускоренного обслуживания.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9. Перечень документов необходимых для оказания государственной услуги при обращении услугополучателя (либо его представителя по доверенности) услугодателю: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заявление на выдачу свидетельства об аккре</w:t>
      </w:r>
      <w:r w:rsidRPr="004957C5">
        <w:rPr>
          <w:color w:val="000000"/>
          <w:sz w:val="20"/>
          <w:lang w:val="ru-RU"/>
        </w:rPr>
        <w:t>дитации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приложению к настоящему стандарту;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копию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справки или свидетельства о государственной регистрации, (перерегистрации) юридического лица;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копии лицензий и/или сертификаты на используемые программные средства несвободного рас</w:t>
      </w:r>
      <w:r w:rsidRPr="004957C5">
        <w:rPr>
          <w:color w:val="000000"/>
          <w:sz w:val="20"/>
          <w:lang w:val="ru-RU"/>
        </w:rPr>
        <w:t>пространения, а также документы, подтверждающие авторские права, в случае собственной разработки;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4) аттестат соответствия удостоверяющего центра требованиям информационной безопасности и принятым на территории Республики Казахстан стандартам, в случ</w:t>
      </w:r>
      <w:r w:rsidRPr="004957C5">
        <w:rPr>
          <w:color w:val="000000"/>
          <w:sz w:val="20"/>
          <w:lang w:val="ru-RU"/>
        </w:rPr>
        <w:t>ае интеграции аккредитуемого удостоверяющего центра с государственными информационными системами;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5) схему взаимодействия модулей (компонент) удостоверяющего центра и схемы электронной цифровой подписи с данными о применяемых алгоритмах криптографиче</w:t>
      </w:r>
      <w:r w:rsidRPr="004957C5">
        <w:rPr>
          <w:color w:val="000000"/>
          <w:sz w:val="20"/>
          <w:lang w:val="ru-RU"/>
        </w:rPr>
        <w:t>ских преобразований и другими исходными данными (основными требованиями) по реализации процесса формирования электронной цифровой подписи и требованиями к отдельным параметрам и удостоверяющему центру, утвержденные услугополучателем;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6) перечень утве</w:t>
      </w:r>
      <w:r w:rsidRPr="004957C5">
        <w:rPr>
          <w:color w:val="000000"/>
          <w:sz w:val="20"/>
          <w:lang w:val="ru-RU"/>
        </w:rPr>
        <w:t>ржденных нормативно–технических документов, регламентирующих: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политику информационной безопасности удостоверяющего центра;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регламент или правила деятельности удостоверяющего центра;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политику применения регистрационных свидетельств;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положение об удостоверяющем центре;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инструкцию по действиям работников, осуществляющих работы от лица услугополучателя, непосредственно участвующих в работах по сопровождению, администрированию, выпуску регистрационных свидетельств удостоверяющего це</w:t>
      </w:r>
      <w:r w:rsidRPr="004957C5">
        <w:rPr>
          <w:color w:val="000000"/>
          <w:sz w:val="20"/>
          <w:lang w:val="ru-RU"/>
        </w:rPr>
        <w:t>нтра во внештатных, кризисных ситуациях;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инструкцию о резервном копировании информационных ресурсов удостоверяющего центра;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инструкцию по установке и настройке программного обеспечения удостоверяющего центра;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7) сертификат соответствия на</w:t>
      </w:r>
      <w:r w:rsidRPr="004957C5">
        <w:rPr>
          <w:color w:val="000000"/>
          <w:sz w:val="20"/>
          <w:lang w:val="ru-RU"/>
        </w:rPr>
        <w:t xml:space="preserve"> используемые средства криптографической защиты информации по </w:t>
      </w:r>
      <w:proofErr w:type="gramStart"/>
      <w:r w:rsidRPr="004957C5">
        <w:rPr>
          <w:color w:val="000000"/>
          <w:sz w:val="20"/>
          <w:lang w:val="ru-RU"/>
        </w:rPr>
        <w:t>СТ</w:t>
      </w:r>
      <w:proofErr w:type="gramEnd"/>
      <w:r w:rsidRPr="004957C5">
        <w:rPr>
          <w:color w:val="000000"/>
          <w:sz w:val="20"/>
          <w:lang w:val="ru-RU"/>
        </w:rPr>
        <w:t xml:space="preserve"> РК 1073-2007, которые применяются в данном удостоверяющем центре и его пользователями.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 приеме документов услугодателем услугополучателю выдается расписка о приеме соответствующих до</w:t>
      </w:r>
      <w:r w:rsidRPr="004957C5">
        <w:rPr>
          <w:color w:val="000000"/>
          <w:sz w:val="20"/>
          <w:lang w:val="ru-RU"/>
        </w:rPr>
        <w:t>кументов с указанием: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номера и даты приема запроса;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вида запрашиваемой государственной услуги;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количества и названий приложенных документов;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4) даты (время) и места выдачи документов;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5) фамилии, имени, отчества </w:t>
      </w:r>
      <w:r w:rsidRPr="004957C5">
        <w:rPr>
          <w:color w:val="000000"/>
          <w:sz w:val="20"/>
          <w:lang w:val="ru-RU"/>
        </w:rPr>
        <w:t>должностного лица услугодателя принявшего заявление на оформление документов.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3. Порядок обжалования решений, действий (бездействия)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услугодателей их должностных лиц по вопросам оказания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государственных услуг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10. Обжалование решений, действий </w:t>
      </w:r>
      <w:r w:rsidRPr="004957C5">
        <w:rPr>
          <w:color w:val="000000"/>
          <w:sz w:val="20"/>
          <w:lang w:val="ru-RU"/>
        </w:rPr>
        <w:t>(бездействий), услугодателя и (или) его должностных лиц по вопросам оказания государственных услуг: жалоба подается на имя руководителя услугодателей по адресу, указанному в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пункте 12 настоящего стандарта государственной услуги.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подается в пис</w:t>
      </w:r>
      <w:r w:rsidRPr="004957C5">
        <w:rPr>
          <w:color w:val="000000"/>
          <w:sz w:val="20"/>
          <w:lang w:val="ru-RU"/>
        </w:rPr>
        <w:t xml:space="preserve">ьменной форме по почте или в электронном виде либо нарочно </w:t>
      </w:r>
      <w:r w:rsidRPr="004957C5">
        <w:rPr>
          <w:color w:val="000000"/>
          <w:sz w:val="20"/>
          <w:lang w:val="ru-RU"/>
        </w:rPr>
        <w:lastRenderedPageBreak/>
        <w:t>через канцелярию услугодателя.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Подтверждением принятия жалобы является регистрация (штамп, входящий номер и дата) в канцелярии услугодателя, с указанием фамилии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и инициалов лица, принявшего ж</w:t>
      </w:r>
      <w:r w:rsidRPr="004957C5">
        <w:rPr>
          <w:color w:val="000000"/>
          <w:sz w:val="20"/>
          <w:lang w:val="ru-RU"/>
        </w:rPr>
        <w:t>алобу, срока и места получения ответа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на поданную жалобу. После регистрации жалоба направляется руководителю услугодателя для определения ответственного исполнителя и </w:t>
      </w:r>
      <w:proofErr w:type="gramStart"/>
      <w:r w:rsidRPr="004957C5">
        <w:rPr>
          <w:color w:val="000000"/>
          <w:sz w:val="20"/>
          <w:lang w:val="ru-RU"/>
        </w:rPr>
        <w:t>принятия</w:t>
      </w:r>
      <w:proofErr w:type="gramEnd"/>
      <w:r w:rsidRPr="004957C5">
        <w:rPr>
          <w:color w:val="000000"/>
          <w:sz w:val="20"/>
          <w:lang w:val="ru-RU"/>
        </w:rPr>
        <w:t xml:space="preserve"> соответствующих мер.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услугополучателя, поступившая в адрес услугода</w:t>
      </w:r>
      <w:r w:rsidRPr="004957C5">
        <w:rPr>
          <w:color w:val="000000"/>
          <w:sz w:val="20"/>
          <w:lang w:val="ru-RU"/>
        </w:rPr>
        <w:t>теля, подлежит рассмотрению в течение 5 (пяти)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</w:t>
      </w:r>
      <w:r w:rsidRPr="004957C5">
        <w:rPr>
          <w:color w:val="000000"/>
          <w:sz w:val="20"/>
          <w:lang w:val="ru-RU"/>
        </w:rPr>
        <w:t>м оказания государственных услуг.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качеством оказания государственных услуг, рассматривается в течение 15 (пятнадцати)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В жалобе: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физического лица – указываются его фамилия, имя, а также по желанию отчество, почтовый адрес;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юридического лица – его наименование, почтовый адрес, исходящий номер и дата. Обращение должно быть подписано услугополучателем.</w:t>
      </w:r>
      <w:r w:rsidRPr="004957C5">
        <w:rPr>
          <w:lang w:val="ru-RU"/>
        </w:rP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11. В случаях несогласия с результатами оказанной государственной услуги,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4. Иные требования с учетом особенностей оказания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государственной</w:t>
      </w:r>
      <w:r w:rsidRPr="004957C5">
        <w:rPr>
          <w:b/>
          <w:color w:val="000000"/>
          <w:lang w:val="ru-RU"/>
        </w:rPr>
        <w:t xml:space="preserve"> услуги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mtc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13. Информацию о порядке и статусе оказания государственной услуги в режиме удаленного доступа можно получить посредством едино</w:t>
      </w:r>
      <w:r w:rsidRPr="004957C5">
        <w:rPr>
          <w:color w:val="000000"/>
          <w:sz w:val="20"/>
          <w:lang w:val="ru-RU"/>
        </w:rPr>
        <w:t xml:space="preserve">го </w:t>
      </w:r>
      <w:proofErr w:type="gramStart"/>
      <w:r w:rsidRPr="004957C5">
        <w:rPr>
          <w:color w:val="000000"/>
          <w:sz w:val="20"/>
          <w:lang w:val="ru-RU"/>
        </w:rPr>
        <w:t>контакт-центра</w:t>
      </w:r>
      <w:proofErr w:type="gramEnd"/>
      <w:r w:rsidRPr="004957C5">
        <w:rPr>
          <w:color w:val="000000"/>
          <w:sz w:val="20"/>
          <w:lang w:val="ru-RU"/>
        </w:rPr>
        <w:t xml:space="preserve"> по вопросам оказания государственных услуг по номеру телефона: 1414.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14. Контактные телефоны справочных служб по вопросам оказания государственной услуги указаны на интернет-ресурсе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mtc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>, раздел «Государственные услуги».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к стандарту государственной услуги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«Аккредитация удостоверяющих центров»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Заявление</w:t>
      </w:r>
      <w:r w:rsidRPr="004957C5">
        <w:rPr>
          <w:lang w:val="ru-RU"/>
        </w:rPr>
        <w:br/>
      </w:r>
      <w:r w:rsidRPr="004957C5">
        <w:rPr>
          <w:b/>
          <w:color w:val="000000"/>
          <w:sz w:val="20"/>
          <w:lang w:val="ru-RU"/>
        </w:rPr>
        <w:t>на выдачу свидетельства об аккредитации удостоверяющего центра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___________________________________________________</w:t>
      </w:r>
      <w:r w:rsidRPr="004957C5">
        <w:rPr>
          <w:color w:val="000000"/>
          <w:sz w:val="20"/>
          <w:lang w:val="ru-RU"/>
        </w:rPr>
        <w:t>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(наименование заявителя, юридический адрес, телефон)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просит выдать свидетельство об аккредитации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___________________________________________________________________</w:t>
      </w:r>
      <w:r w:rsidRPr="004957C5">
        <w:rPr>
          <w:color w:val="000000"/>
          <w:sz w:val="20"/>
          <w:lang w:val="ru-RU"/>
        </w:rPr>
        <w:t>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(наименование удостоверяющего центра)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Дата «____» ______________ 20___ г.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Руководитель ______________ 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</w:t>
      </w:r>
      <w:r w:rsidRPr="004957C5">
        <w:rPr>
          <w:color w:val="000000"/>
          <w:sz w:val="20"/>
          <w:lang w:val="ru-RU"/>
        </w:rPr>
        <w:t xml:space="preserve"> (подпись)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(имя, фамилия)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>М.П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Утвержден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постановлением Правительства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 24 февраля 2014 года № 136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Стандарт государственной услуги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«Депонирование информационных систем, программных продуктов,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 xml:space="preserve">программных кодов и нормативно-технической </w:t>
      </w:r>
      <w:r w:rsidRPr="004957C5">
        <w:rPr>
          <w:b/>
          <w:color w:val="000000"/>
          <w:lang w:val="ru-RU"/>
        </w:rPr>
        <w:t>документации»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1. Общие положения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1. Государственная услуга «Депонирование информационных систем, программных продуктов, программных кодов и нормативно-технической документации» (далее – государственная услуга).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2. Стандарт государственной </w:t>
      </w:r>
      <w:r w:rsidRPr="004957C5">
        <w:rPr>
          <w:color w:val="000000"/>
          <w:sz w:val="20"/>
          <w:lang w:val="ru-RU"/>
        </w:rPr>
        <w:t>услуги разработан Министерством транспорта и коммуникаций Республики Казахстан (далее – Министерство).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3. Государственная услуга оказывается Республиканским государственным предприятием на праве хозяйственного ведения «Государственная техническая слу</w:t>
      </w:r>
      <w:r w:rsidRPr="004957C5">
        <w:rPr>
          <w:color w:val="000000"/>
          <w:sz w:val="20"/>
          <w:lang w:val="ru-RU"/>
        </w:rPr>
        <w:t>жба» Министерства (далее – услугодатель).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Прием документов и выдача результатов оказания государственной услуги осуществляются через канцелярию услугодателя.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4. Срок оказания государственной </w:t>
      </w:r>
      <w:r w:rsidRPr="004957C5">
        <w:rPr>
          <w:color w:val="000000"/>
          <w:sz w:val="20"/>
          <w:lang w:val="ru-RU"/>
        </w:rPr>
        <w:t>услуги услугодателем: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с момента сдачи пакета документов – в течение 20 (двадцати) рабочих дней;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максимально допустимое время ожидания в очереди для сдачи пакета документов – 20 (двадцать) минут;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максимально допустимое время обслу</w:t>
      </w:r>
      <w:r w:rsidRPr="004957C5">
        <w:rPr>
          <w:color w:val="000000"/>
          <w:sz w:val="20"/>
          <w:lang w:val="ru-RU"/>
        </w:rPr>
        <w:t>живания услугополучателя – 20 (двадцать) минут.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6. Результат оказания государственной услуги – выдача справки о регистрации объекта депонирования в депозитарии.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Форма предоставления резу</w:t>
      </w:r>
      <w:r w:rsidRPr="004957C5">
        <w:rPr>
          <w:color w:val="000000"/>
          <w:sz w:val="20"/>
          <w:lang w:val="ru-RU"/>
        </w:rPr>
        <w:t>льтата оказания государственной услуги: бумажная.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7. Государственная услуга оказывается бесплатно, физическим и юридическим лицам.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8. График работы услугодателя – с понедельника по пятницу включительно с 09.00 до 18.30 часов, с перерывом на обе</w:t>
      </w:r>
      <w:r w:rsidRPr="004957C5">
        <w:rPr>
          <w:color w:val="000000"/>
          <w:sz w:val="20"/>
          <w:lang w:val="ru-RU"/>
        </w:rPr>
        <w:t>д с 13.00 до 14.30 часов, кроме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Государственная услуга оказывается в порядке очереди, без предварительной записи и ускоренного обслуживания.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9. Перечень доку</w:t>
      </w:r>
      <w:r w:rsidRPr="004957C5">
        <w:rPr>
          <w:color w:val="000000"/>
          <w:sz w:val="20"/>
          <w:lang w:val="ru-RU"/>
        </w:rPr>
        <w:t>ментов необходимых для оказания государственной услуги при обращении услугополучателя (либо его представителя по доверенности) к услугодателю: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заявка на депонирование установленной формы,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приложению к настоящему стандарту государственной </w:t>
      </w:r>
      <w:r w:rsidRPr="004957C5">
        <w:rPr>
          <w:color w:val="000000"/>
          <w:sz w:val="20"/>
          <w:lang w:val="ru-RU"/>
        </w:rPr>
        <w:t>услуги;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объекты депонирования.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10. Депонированию подлежат информационная система, программный продукт, программный код и нормативно-техническая документация.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Информационная система подлежит депонированию в следующей комплектации: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исполняемые программные коды информационной системы, включающие: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исходные программные коды информационной системы, кроме защищенных авторскими правами;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служебные файлы, необходимые для ручной или автоматической компиляции;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описание пр</w:t>
      </w:r>
      <w:r w:rsidRPr="004957C5">
        <w:rPr>
          <w:color w:val="000000"/>
          <w:sz w:val="20"/>
          <w:lang w:val="ru-RU"/>
        </w:rPr>
        <w:t>оцесса компиляции (с указанием среды разработки и ее версии), особенностей настроек среды разработки, необходимых для компилирования депонируемого программного продукта;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2) инсталляционный пакет информационных систем, включающий: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сформированные</w:t>
      </w:r>
      <w:r w:rsidRPr="004957C5">
        <w:rPr>
          <w:color w:val="000000"/>
          <w:sz w:val="20"/>
          <w:lang w:val="ru-RU"/>
        </w:rPr>
        <w:t xml:space="preserve"> пакеты программы установки депонируемого программного продукта;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откомпилированные модули (компоненты) депонируемого программного продукта, созданные непосредственно разработчиками программного продукта, а также откомпилированные модули (компоненты) </w:t>
      </w:r>
      <w:r w:rsidRPr="004957C5">
        <w:rPr>
          <w:color w:val="000000"/>
          <w:sz w:val="20"/>
          <w:lang w:val="ru-RU"/>
        </w:rPr>
        <w:t>сторонних разработчиков, файлы с настройками и рабочими данными, необходимыми для компиляции, установки и полноценного функционирования депонируемого программного продукта;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дополнительное программное обеспечение в случае необходимости, определяемо</w:t>
      </w:r>
      <w:r w:rsidRPr="004957C5">
        <w:rPr>
          <w:color w:val="000000"/>
          <w:sz w:val="20"/>
          <w:lang w:val="ru-RU"/>
        </w:rPr>
        <w:t>й собственником или владельцем;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4) аннотационное или рекламное описание информационной системы;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5) нормативно-техническая документация – спецификация, описание информационной системы, программа и методика испытаний, эксплуатационная документаци</w:t>
      </w:r>
      <w:r w:rsidRPr="004957C5">
        <w:rPr>
          <w:color w:val="000000"/>
          <w:sz w:val="20"/>
          <w:lang w:val="ru-RU"/>
        </w:rPr>
        <w:t>я, включающая: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спецификацию депонируемого программного продукта;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техническое задание (всех этапов развития программного продукта);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формуляр (основные характеристики, комплектность и сведения об эксплуатации депонируемого программного прод</w:t>
      </w:r>
      <w:r w:rsidRPr="004957C5">
        <w:rPr>
          <w:color w:val="000000"/>
          <w:sz w:val="20"/>
          <w:lang w:val="ru-RU"/>
        </w:rPr>
        <w:t>укта);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proofErr w:type="gramStart"/>
      <w:r w:rsidRPr="004957C5">
        <w:rPr>
          <w:color w:val="000000"/>
          <w:sz w:val="20"/>
          <w:lang w:val="ru-RU"/>
        </w:rPr>
        <w:t>описание программного продукта (сведения о логической структуре и функционировании программного продукта, включая схемы и диаграммы работы и взаимодействия);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пояснительную записку (схема алгоритма, общее описание алгоритма и (или) функци</w:t>
      </w:r>
      <w:r w:rsidRPr="004957C5">
        <w:rPr>
          <w:color w:val="000000"/>
          <w:sz w:val="20"/>
          <w:lang w:val="ru-RU"/>
        </w:rPr>
        <w:t>онирования программного продукта, а также обоснование принятых технических и технико-экономических решений);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описание применения (сведения о назначении программного продукта, области применения, применяемых методах, классе решаемых задач, ограничения</w:t>
      </w:r>
      <w:r w:rsidRPr="004957C5">
        <w:rPr>
          <w:color w:val="000000"/>
          <w:sz w:val="20"/>
          <w:lang w:val="ru-RU"/>
        </w:rPr>
        <w:t>х для применения, минимальной конфигурации технических средств);</w:t>
      </w:r>
      <w:proofErr w:type="gramEnd"/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руководство по установке;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руководство администратора;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руководство пользователя.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Информационные системы, программные продукты и программные коды представляются на компа</w:t>
      </w:r>
      <w:r w:rsidRPr="004957C5">
        <w:rPr>
          <w:color w:val="000000"/>
          <w:sz w:val="20"/>
          <w:lang w:val="ru-RU"/>
        </w:rPr>
        <w:t>кт-дисках в двух экземплярах (оригинал и копия). Нормативно-техническая документация представляется в бумажном виде в двух экземплярах (оригинал и копия), а также в электронном виде на компакт-дисках в двух экземплярах (оригинал и копия).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Нормативно-</w:t>
      </w:r>
      <w:r w:rsidRPr="004957C5">
        <w:rPr>
          <w:color w:val="000000"/>
          <w:sz w:val="20"/>
          <w:lang w:val="ru-RU"/>
        </w:rPr>
        <w:t>техническая документация, представляемая для депонирования в депозитарий, должна быть предварительно переплетена и упакована в конверты (пакеты) из плотной бумаги. Материалы на электронных носителях (компакт-дисках) упаковываются отдельно от сопроводительн</w:t>
      </w:r>
      <w:r w:rsidRPr="004957C5">
        <w:rPr>
          <w:color w:val="000000"/>
          <w:sz w:val="20"/>
          <w:lang w:val="ru-RU"/>
        </w:rPr>
        <w:t>ых документов и помещаются в один конверт (пакет).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 сдаче услугополучателем всех необходимых документов услугодателю подтверждением принятия заявления на бумажном носителе является отметка на его копии с указанием даты его получения, фамилии, имен</w:t>
      </w:r>
      <w:r w:rsidRPr="004957C5">
        <w:rPr>
          <w:color w:val="000000"/>
          <w:sz w:val="20"/>
          <w:lang w:val="ru-RU"/>
        </w:rPr>
        <w:t>и, отчества и времени приема пакета документов.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lastRenderedPageBreak/>
        <w:t xml:space="preserve">   3. Порядок обжалования, действий (бездействия), а также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услугодателей и (или) его должностных лиц по вопросам оказания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государственных услуг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11. Обжалование решений, действий (бездействий), </w:t>
      </w:r>
      <w:r w:rsidRPr="004957C5">
        <w:rPr>
          <w:color w:val="000000"/>
          <w:sz w:val="20"/>
          <w:lang w:val="ru-RU"/>
        </w:rPr>
        <w:t>услугодателя и (или) его должностных лиц по вопросам оказания государственных услуг: жалоба подается на имя руководителя услугодателей по адресу, указанному в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пункте 13 настоящего стандарта государственной услуги.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подается в письменной форме п</w:t>
      </w:r>
      <w:r w:rsidRPr="004957C5">
        <w:rPr>
          <w:color w:val="000000"/>
          <w:sz w:val="20"/>
          <w:lang w:val="ru-RU"/>
        </w:rPr>
        <w:t>о почте или в электронном виде либо нарочно через канцелярию услугодателя.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Подтверждением принятия жалобы является регистрация (штамп, входящий номер и дата) в канцелярии услугодателя, с указанием фамилии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и инициалов лица, принявшего жалобу, срока и</w:t>
      </w:r>
      <w:r w:rsidRPr="004957C5">
        <w:rPr>
          <w:color w:val="000000"/>
          <w:sz w:val="20"/>
          <w:lang w:val="ru-RU"/>
        </w:rPr>
        <w:t xml:space="preserve"> места получения ответа на поданную жалобу. После регистрации жалоба направляется руководителю услугодателя для определения ответственного исполнителя и </w:t>
      </w:r>
      <w:proofErr w:type="gramStart"/>
      <w:r w:rsidRPr="004957C5">
        <w:rPr>
          <w:color w:val="000000"/>
          <w:sz w:val="20"/>
          <w:lang w:val="ru-RU"/>
        </w:rPr>
        <w:t>принятия</w:t>
      </w:r>
      <w:proofErr w:type="gramEnd"/>
      <w:r w:rsidRPr="004957C5">
        <w:rPr>
          <w:color w:val="000000"/>
          <w:sz w:val="20"/>
          <w:lang w:val="ru-RU"/>
        </w:rPr>
        <w:t xml:space="preserve"> соответствующих мер.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подлежит</w:t>
      </w:r>
      <w:r w:rsidRPr="004957C5">
        <w:rPr>
          <w:color w:val="000000"/>
          <w:sz w:val="20"/>
          <w:lang w:val="ru-RU"/>
        </w:rPr>
        <w:t xml:space="preserve"> рассмотрению в течение 5 (пяти)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качеством оказания гос</w:t>
      </w:r>
      <w:r w:rsidRPr="004957C5">
        <w:rPr>
          <w:color w:val="000000"/>
          <w:sz w:val="20"/>
          <w:lang w:val="ru-RU"/>
        </w:rPr>
        <w:t>ударственных услуг.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качеством оказания государственных услуг, рассматривается в течение 15 (пятнадцати)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жалобе:</w:t>
      </w:r>
      <w:r w:rsidRPr="004957C5">
        <w:rPr>
          <w:lang w:val="ru-RU"/>
        </w:rP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1) физического лица – указываются его фамилия, имя, а также по желанию отчество, почтовый адрес;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юридического лица – его наименование, почтовый адрес, исходящий номер и дата. Обращение должно быть подписано услугополучателем.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12. В случа</w:t>
      </w:r>
      <w:r w:rsidRPr="004957C5">
        <w:rPr>
          <w:color w:val="000000"/>
          <w:sz w:val="20"/>
          <w:lang w:val="ru-RU"/>
        </w:rPr>
        <w:t>ях несогласия с результатами оказанной государственной услуги,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законодательством Республики Казахстан порядке.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4. Иные требования с учетом особенностей оказания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государственной услуги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color w:val="000000"/>
          <w:sz w:val="20"/>
          <w:lang w:val="ru-RU"/>
        </w:rPr>
        <w:t xml:space="preserve">13.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mtc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14. Информацию о порядке и статусе оказания государственной услуги в режиме удаленного доступа можно получить через единый контакт-центр по во</w:t>
      </w:r>
      <w:r w:rsidRPr="004957C5">
        <w:rPr>
          <w:color w:val="000000"/>
          <w:sz w:val="20"/>
          <w:lang w:val="ru-RU"/>
        </w:rPr>
        <w:t>просам оказания государственных услуг по номеру телефона: 1414.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15. Контактные телефоны справочных служб по вопросам оказания государственной услуги указаны на интернет-ресурсе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mtc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 xml:space="preserve">, раздел «Государственные услуги».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 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«Депонирование информационных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систем, программных продуктов,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программных кодов и нормативн</w:t>
      </w:r>
      <w:proofErr w:type="gramStart"/>
      <w:r w:rsidRPr="004957C5">
        <w:rPr>
          <w:color w:val="000000"/>
          <w:sz w:val="20"/>
          <w:lang w:val="ru-RU"/>
        </w:rPr>
        <w:t>о-</w:t>
      </w:r>
      <w:proofErr w:type="gramEnd"/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технической документации»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</w:t>
      </w:r>
      <w:r w:rsidRPr="004957C5">
        <w:rPr>
          <w:b/>
          <w:color w:val="000000"/>
          <w:sz w:val="20"/>
          <w:lang w:val="ru-RU"/>
        </w:rPr>
        <w:t xml:space="preserve"> Депониро</w:t>
      </w:r>
      <w:r w:rsidRPr="004957C5">
        <w:rPr>
          <w:b/>
          <w:color w:val="000000"/>
          <w:sz w:val="20"/>
          <w:lang w:val="ru-RU"/>
        </w:rPr>
        <w:t>вание программных продуктов и нормативно-технической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документации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№ регистрации: ________________ дата регистрации: «___» _____ 20 _ 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</w:t>
      </w:r>
      <w:r w:rsidRPr="004957C5">
        <w:rPr>
          <w:color w:val="000000"/>
          <w:sz w:val="20"/>
          <w:lang w:val="ru-RU"/>
        </w:rPr>
        <w:t xml:space="preserve"> (заполняется сотрудниками Депозитария)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Полное наименование организации - зая</w:t>
      </w:r>
      <w:r w:rsidRPr="004957C5">
        <w:rPr>
          <w:color w:val="000000"/>
          <w:sz w:val="20"/>
          <w:lang w:val="ru-RU"/>
        </w:rPr>
        <w:t>вителя или фамилия, имя,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отчество физического лица-заявителя: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Наименование объекта депонирования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Регистрационный номер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объекта в Регистре ИР и ИС 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В количестве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экземпляров:</w:t>
      </w:r>
      <w:r>
        <w:rPr>
          <w:color w:val="000000"/>
          <w:sz w:val="20"/>
        </w:rPr>
        <w:t>                       </w:t>
      </w:r>
      <w:r w:rsidRPr="004957C5">
        <w:rPr>
          <w:color w:val="000000"/>
          <w:sz w:val="20"/>
          <w:lang w:val="ru-RU"/>
        </w:rPr>
        <w:t xml:space="preserve"> Каждый в следующей комплектации: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42"/>
        <w:gridCol w:w="2508"/>
        <w:gridCol w:w="1665"/>
        <w:gridCol w:w="1489"/>
        <w:gridCol w:w="1780"/>
        <w:gridCol w:w="1664"/>
      </w:tblGrid>
      <w:tr w:rsidR="00275F45">
        <w:trPr>
          <w:tblCellSpacing w:w="0" w:type="auto"/>
        </w:trPr>
        <w:tc>
          <w:tcPr>
            <w:tcW w:w="9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CD / </w:t>
            </w:r>
            <w:proofErr w:type="spellStart"/>
            <w:r>
              <w:rPr>
                <w:color w:val="000000"/>
                <w:sz w:val="20"/>
              </w:rPr>
              <w:t>файла</w:t>
            </w:r>
            <w:proofErr w:type="spellEnd"/>
            <w:r>
              <w:rPr>
                <w:color w:val="000000"/>
                <w:sz w:val="20"/>
              </w:rPr>
              <w:t xml:space="preserve">/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22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Серийный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CD</w:t>
            </w:r>
          </w:p>
        </w:tc>
        <w:tc>
          <w:tcPr>
            <w:tcW w:w="22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Объем</w:t>
            </w:r>
            <w:proofErr w:type="spellEnd"/>
            <w:r>
              <w:rPr>
                <w:color w:val="000000"/>
                <w:sz w:val="20"/>
              </w:rPr>
              <w:t xml:space="preserve"> CD (</w:t>
            </w:r>
            <w:proofErr w:type="spellStart"/>
            <w:r>
              <w:rPr>
                <w:color w:val="000000"/>
                <w:sz w:val="20"/>
              </w:rPr>
              <w:t>Мгб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бумажного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носителя</w:t>
            </w:r>
            <w:proofErr w:type="spellEnd"/>
          </w:p>
        </w:tc>
        <w:tc>
          <w:tcPr>
            <w:tcW w:w="2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Оригинал</w:t>
            </w:r>
            <w:proofErr w:type="spellEnd"/>
            <w:r>
              <w:rPr>
                <w:color w:val="000000"/>
                <w:sz w:val="20"/>
              </w:rPr>
              <w:t xml:space="preserve"> (О) </w:t>
            </w:r>
            <w:proofErr w:type="spellStart"/>
            <w:r>
              <w:rPr>
                <w:color w:val="000000"/>
                <w:sz w:val="20"/>
              </w:rPr>
              <w:t>Копия</w:t>
            </w:r>
            <w:proofErr w:type="spellEnd"/>
            <w:r>
              <w:rPr>
                <w:color w:val="000000"/>
                <w:sz w:val="20"/>
              </w:rPr>
              <w:t xml:space="preserve"> (К)</w:t>
            </w:r>
          </w:p>
        </w:tc>
      </w:tr>
      <w:tr w:rsidR="00275F45">
        <w:trPr>
          <w:tblCellSpacing w:w="0" w:type="auto"/>
        </w:trPr>
        <w:tc>
          <w:tcPr>
            <w:tcW w:w="9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2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2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9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2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2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2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2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Сведения о владельце программных продуктов, программных кодов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и нормативно-технической документации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226"/>
        <w:gridCol w:w="4622"/>
      </w:tblGrid>
      <w:tr w:rsidR="00275F45">
        <w:trPr>
          <w:tblCellSpacing w:w="0" w:type="auto"/>
        </w:trPr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Полное наименование владельца</w:t>
            </w:r>
            <w:r w:rsidRPr="004957C5">
              <w:rPr>
                <w:lang w:val="ru-RU"/>
              </w:rPr>
              <w:br/>
            </w:r>
            <w:r w:rsidRPr="004957C5">
              <w:rPr>
                <w:color w:val="000000"/>
                <w:sz w:val="20"/>
                <w:lang w:val="ru-RU"/>
              </w:rPr>
              <w:t>Ведомственная подчиненность:</w:t>
            </w:r>
            <w:r w:rsidRPr="004957C5">
              <w:rPr>
                <w:lang w:val="ru-RU"/>
              </w:rPr>
              <w:br/>
            </w:r>
            <w:r w:rsidRPr="004957C5">
              <w:rPr>
                <w:color w:val="000000"/>
                <w:sz w:val="20"/>
                <w:u w:val="single"/>
                <w:lang w:val="ru-RU"/>
              </w:rPr>
              <w:t>Сокращенное наименование организации:</w:t>
            </w:r>
          </w:p>
        </w:tc>
        <w:tc>
          <w:tcPr>
            <w:tcW w:w="5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</w:p>
        </w:tc>
      </w:tr>
    </w:tbl>
    <w:p w:rsidR="00275F45" w:rsidRDefault="00275F45">
      <w:pPr>
        <w:spacing w:after="0"/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u w:val="single"/>
          <w:lang w:val="ru-RU"/>
        </w:rPr>
        <w:t xml:space="preserve">Адрес: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color w:val="000000"/>
          <w:sz w:val="20"/>
          <w:lang w:val="ru-RU"/>
        </w:rPr>
        <w:t>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индекс</w:t>
      </w:r>
      <w:proofErr w:type="gramStart"/>
      <w:r w:rsidRPr="004957C5">
        <w:rPr>
          <w:lang w:val="ru-RU"/>
        </w:rPr>
        <w:br/>
      </w:r>
      <w:r w:rsidRPr="004957C5">
        <w:rPr>
          <w:color w:val="000000"/>
          <w:sz w:val="20"/>
          <w:u w:val="single"/>
          <w:lang w:val="ru-RU"/>
        </w:rPr>
        <w:t>Т</w:t>
      </w:r>
      <w:proofErr w:type="gramEnd"/>
      <w:r w:rsidRPr="004957C5">
        <w:rPr>
          <w:color w:val="000000"/>
          <w:sz w:val="20"/>
          <w:u w:val="single"/>
          <w:lang w:val="ru-RU"/>
        </w:rPr>
        <w:t>ел.:</w:t>
      </w:r>
      <w:r>
        <w:rPr>
          <w:color w:val="000000"/>
          <w:sz w:val="20"/>
        </w:rPr>
        <w:t> 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u w:val="single"/>
          <w:lang w:val="ru-RU"/>
        </w:rPr>
        <w:t>Факс:</w:t>
      </w:r>
      <w:r>
        <w:rPr>
          <w:color w:val="000000"/>
          <w:sz w:val="20"/>
        </w:rPr>
        <w:t> 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E</w:t>
      </w:r>
      <w:r w:rsidRPr="004957C5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mail</w:t>
      </w:r>
      <w:r w:rsidRPr="004957C5">
        <w:rPr>
          <w:color w:val="000000"/>
          <w:sz w:val="20"/>
          <w:lang w:val="ru-RU"/>
        </w:rPr>
        <w:t xml:space="preserve">: </w:t>
      </w:r>
      <w:r>
        <w:rPr>
          <w:noProof/>
          <w:lang w:val="ru-RU" w:eastAsia="ru-RU"/>
        </w:rPr>
        <w:drawing>
          <wp:inline distT="0" distB="0" distL="0" distR="0">
            <wp:extent cx="3263900" cy="330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</w:rPr>
        <w:t>Http</w:t>
      </w:r>
      <w:r w:rsidRPr="004957C5">
        <w:rPr>
          <w:color w:val="000000"/>
          <w:sz w:val="20"/>
          <w:lang w:val="ru-RU"/>
        </w:rPr>
        <w:t xml:space="preserve">://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lastRenderedPageBreak/>
        <w:t>Лицо для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контактов: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</w:t>
      </w:r>
      <w:r w:rsidRPr="004957C5">
        <w:rPr>
          <w:color w:val="000000"/>
          <w:sz w:val="20"/>
          <w:lang w:val="ru-RU"/>
        </w:rPr>
        <w:t xml:space="preserve"> фамилия, имя, отчество </w:t>
      </w:r>
      <w:r w:rsidRPr="004957C5">
        <w:rPr>
          <w:color w:val="000000"/>
          <w:sz w:val="20"/>
          <w:lang w:val="ru-RU"/>
        </w:rPr>
        <w:t>полностью; телефон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</w:t>
      </w:r>
      <w:r w:rsidRPr="004957C5">
        <w:rPr>
          <w:b/>
          <w:color w:val="000000"/>
          <w:sz w:val="20"/>
          <w:lang w:val="ru-RU"/>
        </w:rPr>
        <w:t xml:space="preserve"> Сведения о разработчике программных продуктов, программных</w:t>
      </w:r>
      <w:r w:rsidRPr="004957C5">
        <w:rPr>
          <w:lang w:val="ru-RU"/>
        </w:rPr>
        <w:br/>
      </w:r>
      <w:r>
        <w:rPr>
          <w:b/>
          <w:color w:val="000000"/>
          <w:sz w:val="20"/>
        </w:rPr>
        <w:t>        </w:t>
      </w:r>
      <w:r w:rsidRPr="004957C5">
        <w:rPr>
          <w:b/>
          <w:color w:val="000000"/>
          <w:sz w:val="20"/>
          <w:lang w:val="ru-RU"/>
        </w:rPr>
        <w:t xml:space="preserve"> кодов и нормативно-технической документации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Наименование организации полное или фамилия, имя, отчество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физического лица: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</w:t>
      </w:r>
      <w:r w:rsidRPr="004957C5">
        <w:rPr>
          <w:color w:val="000000"/>
          <w:sz w:val="20"/>
          <w:lang w:val="ru-RU"/>
        </w:rPr>
        <w:t>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Ведомственная подчиненность: 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Сокращенное наименование организации: 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Адрес: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color w:val="000000"/>
          <w:sz w:val="20"/>
          <w:lang w:val="ru-RU"/>
        </w:rPr>
        <w:t>______________________________________________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индекс</w:t>
      </w:r>
      <w:proofErr w:type="gramStart"/>
      <w:r w:rsidRPr="004957C5">
        <w:rPr>
          <w:lang w:val="ru-RU"/>
        </w:rPr>
        <w:br/>
      </w:r>
      <w:r w:rsidRPr="004957C5">
        <w:rPr>
          <w:color w:val="000000"/>
          <w:sz w:val="20"/>
          <w:u w:val="single"/>
          <w:lang w:val="ru-RU"/>
        </w:rPr>
        <w:t>Т</w:t>
      </w:r>
      <w:proofErr w:type="gramEnd"/>
      <w:r w:rsidRPr="004957C5">
        <w:rPr>
          <w:color w:val="000000"/>
          <w:sz w:val="20"/>
          <w:u w:val="single"/>
          <w:lang w:val="ru-RU"/>
        </w:rPr>
        <w:t>ел.:</w:t>
      </w:r>
      <w:r>
        <w:rPr>
          <w:color w:val="000000"/>
          <w:sz w:val="20"/>
        </w:rPr>
        <w:t> 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u w:val="single"/>
          <w:lang w:val="ru-RU"/>
        </w:rPr>
        <w:t>Факс:</w:t>
      </w:r>
      <w:r>
        <w:rPr>
          <w:color w:val="000000"/>
          <w:sz w:val="20"/>
        </w:rPr>
        <w:t> 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E</w:t>
      </w:r>
      <w:r w:rsidRPr="004957C5">
        <w:rPr>
          <w:color w:val="000000"/>
          <w:sz w:val="20"/>
          <w:lang w:val="ru-RU"/>
        </w:rPr>
        <w:t>-</w:t>
      </w:r>
      <w:r>
        <w:rPr>
          <w:color w:val="000000"/>
          <w:sz w:val="20"/>
        </w:rPr>
        <w:t>mail</w:t>
      </w:r>
      <w:r w:rsidRPr="004957C5">
        <w:rPr>
          <w:color w:val="000000"/>
          <w:sz w:val="20"/>
          <w:lang w:val="ru-RU"/>
        </w:rPr>
        <w:t xml:space="preserve">: </w:t>
      </w:r>
      <w:r>
        <w:rPr>
          <w:noProof/>
          <w:lang w:val="ru-RU" w:eastAsia="ru-RU"/>
        </w:rPr>
        <w:drawing>
          <wp:inline distT="0" distB="0" distL="0" distR="0">
            <wp:extent cx="3263900" cy="3302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</w:rPr>
        <w:t>Http</w:t>
      </w:r>
      <w:r w:rsidRPr="004957C5">
        <w:rPr>
          <w:color w:val="000000"/>
          <w:sz w:val="20"/>
          <w:lang w:val="ru-RU"/>
        </w:rPr>
        <w:t xml:space="preserve">:// </w:t>
      </w:r>
      <w:r>
        <w:rPr>
          <w:noProof/>
          <w:lang w:val="ru-RU" w:eastAsia="ru-RU"/>
        </w:rPr>
        <w:drawing>
          <wp:inline distT="0" distB="0" distL="0" distR="0">
            <wp:extent cx="1778000" cy="3302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Лицо для контактов: ________________________________________________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фамилия, имя, отчество полностью; должность, телефон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b/>
          <w:color w:val="000000"/>
          <w:sz w:val="20"/>
        </w:rPr>
        <w:t>                       </w:t>
      </w:r>
      <w:r w:rsidRPr="004957C5">
        <w:rPr>
          <w:b/>
          <w:color w:val="000000"/>
          <w:sz w:val="20"/>
          <w:lang w:val="ru-RU"/>
        </w:rPr>
        <w:t xml:space="preserve"> Сведения об авторах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Автор(ы): 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Сведения о сертификации: ___________________________________________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982"/>
        <w:gridCol w:w="1929"/>
        <w:gridCol w:w="2454"/>
        <w:gridCol w:w="1929"/>
        <w:gridCol w:w="1554"/>
      </w:tblGrid>
      <w:tr w:rsidR="00275F45">
        <w:trPr>
          <w:tblCellSpacing w:w="0" w:type="auto"/>
        </w:trPr>
        <w:tc>
          <w:tcPr>
            <w:tcW w:w="27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  <w:u w:val="single"/>
              </w:rPr>
              <w:t>Год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  <w:u w:val="single"/>
              </w:rPr>
              <w:t>издания</w:t>
            </w:r>
            <w:proofErr w:type="spellEnd"/>
            <w:r>
              <w:rPr>
                <w:color w:val="000000"/>
                <w:sz w:val="20"/>
              </w:rPr>
              <w:t>: _____</w:t>
            </w:r>
          </w:p>
        </w:tc>
        <w:tc>
          <w:tcPr>
            <w:tcW w:w="27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Версия</w:t>
            </w:r>
            <w:proofErr w:type="spellEnd"/>
            <w:r>
              <w:rPr>
                <w:color w:val="000000"/>
                <w:sz w:val="20"/>
              </w:rPr>
              <w:t>: ______</w:t>
            </w:r>
          </w:p>
        </w:tc>
        <w:tc>
          <w:tcPr>
            <w:tcW w:w="27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  <w:u w:val="single"/>
              </w:rPr>
              <w:t>Язык</w:t>
            </w:r>
            <w:proofErr w:type="spellEnd"/>
            <w:r>
              <w:rPr>
                <w:color w:val="000000"/>
                <w:sz w:val="20"/>
                <w:u w:val="single"/>
              </w:rPr>
              <w:t xml:space="preserve"> (и)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программирования</w:t>
            </w:r>
            <w:proofErr w:type="spellEnd"/>
            <w:r>
              <w:rPr>
                <w:color w:val="000000"/>
                <w:sz w:val="20"/>
              </w:rPr>
              <w:t>: _____</w:t>
            </w:r>
          </w:p>
        </w:tc>
        <w:tc>
          <w:tcPr>
            <w:tcW w:w="27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издания</w:t>
            </w:r>
            <w:proofErr w:type="spellEnd"/>
          </w:p>
        </w:tc>
        <w:tc>
          <w:tcPr>
            <w:tcW w:w="27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</w:pPr>
      <w:proofErr w:type="spellStart"/>
      <w:r>
        <w:rPr>
          <w:color w:val="000000"/>
          <w:sz w:val="20"/>
          <w:u w:val="single"/>
        </w:rPr>
        <w:t>Аннотация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назначение</w:t>
      </w:r>
      <w:proofErr w:type="spellEnd"/>
      <w:r>
        <w:rPr>
          <w:color w:val="000000"/>
          <w:sz w:val="20"/>
        </w:rPr>
        <w:t>):</w:t>
      </w:r>
      <w:r>
        <w:br/>
      </w:r>
      <w:r>
        <w:rPr>
          <w:color w:val="000000"/>
          <w:sz w:val="20"/>
        </w:rPr>
        <w:t>____________________________________________________________________</w:t>
      </w:r>
    </w:p>
    <w:p w:rsidR="00275F45" w:rsidRDefault="00275F45">
      <w:pPr>
        <w:spacing w:after="0"/>
      </w:pPr>
    </w:p>
    <w:p w:rsidR="00275F45" w:rsidRDefault="004957C5">
      <w:pPr>
        <w:spacing w:after="0"/>
      </w:pPr>
      <w:r>
        <w:rPr>
          <w:color w:val="000000"/>
          <w:sz w:val="20"/>
        </w:rPr>
        <w:t>                </w:t>
      </w:r>
      <w:proofErr w:type="spellStart"/>
      <w:r>
        <w:rPr>
          <w:color w:val="000000"/>
          <w:sz w:val="20"/>
          <w:u w:val="single"/>
        </w:rPr>
        <w:t>Минимальные</w:t>
      </w:r>
      <w:proofErr w:type="spellEnd"/>
      <w:r>
        <w:rPr>
          <w:color w:val="000000"/>
          <w:sz w:val="20"/>
          <w:u w:val="single"/>
        </w:rPr>
        <w:t xml:space="preserve"> </w:t>
      </w:r>
      <w:proofErr w:type="spellStart"/>
      <w:r>
        <w:rPr>
          <w:color w:val="000000"/>
          <w:sz w:val="20"/>
          <w:u w:val="single"/>
        </w:rPr>
        <w:t>системные</w:t>
      </w:r>
      <w:proofErr w:type="spellEnd"/>
      <w:r>
        <w:rPr>
          <w:color w:val="000000"/>
          <w:sz w:val="20"/>
          <w:u w:val="single"/>
        </w:rPr>
        <w:t xml:space="preserve"> </w:t>
      </w:r>
      <w:proofErr w:type="spellStart"/>
      <w:r>
        <w:rPr>
          <w:color w:val="000000"/>
          <w:sz w:val="20"/>
          <w:u w:val="single"/>
        </w:rPr>
        <w:t>требования</w:t>
      </w:r>
      <w:proofErr w:type="spellEnd"/>
    </w:p>
    <w:p w:rsidR="00275F45" w:rsidRDefault="00275F45">
      <w:pPr>
        <w:spacing w:after="0"/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Тип компьютера, процессор,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сопроцессор, частота: 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24"/>
        <w:gridCol w:w="4924"/>
      </w:tblGrid>
      <w:tr w:rsidR="00275F45">
        <w:trPr>
          <w:tblCellSpacing w:w="0" w:type="auto"/>
        </w:trPr>
        <w:tc>
          <w:tcPr>
            <w:tcW w:w="6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Оперативная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</w:t>
            </w:r>
            <w:r>
              <w:rPr>
                <w:color w:val="000000"/>
                <w:sz w:val="20"/>
              </w:rPr>
              <w:t>мять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lastRenderedPageBreak/>
              <w:t>(RAM):</w:t>
            </w:r>
          </w:p>
        </w:tc>
        <w:tc>
          <w:tcPr>
            <w:tcW w:w="6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Необходимо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винчестере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</w:pPr>
      <w:r>
        <w:rPr>
          <w:color w:val="000000"/>
          <w:sz w:val="20"/>
        </w:rPr>
        <w:t>              _____________________             _____________________</w:t>
      </w:r>
      <w:r>
        <w:br/>
      </w:r>
      <w:proofErr w:type="spellStart"/>
      <w:r>
        <w:rPr>
          <w:color w:val="000000"/>
          <w:sz w:val="20"/>
        </w:rPr>
        <w:t>Операционные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системы</w:t>
      </w:r>
      <w:proofErr w:type="spellEnd"/>
      <w:r>
        <w:rPr>
          <w:color w:val="000000"/>
          <w:sz w:val="20"/>
        </w:rPr>
        <w:t>: _____________________________________________</w:t>
      </w:r>
    </w:p>
    <w:p w:rsidR="00275F45" w:rsidRDefault="00275F45">
      <w:pPr>
        <w:spacing w:after="0"/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color w:val="000000"/>
          <w:sz w:val="20"/>
          <w:lang w:val="ru-RU"/>
        </w:rPr>
        <w:t>Видеосистема: 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Акустическая система: 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Дополнительное оборудование: 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Дополнительные программные средства: 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u w:val="single"/>
          <w:lang w:val="ru-RU"/>
        </w:rPr>
        <w:t>Другое:</w:t>
      </w:r>
      <w:r w:rsidRPr="004957C5">
        <w:rPr>
          <w:color w:val="000000"/>
          <w:sz w:val="20"/>
          <w:lang w:val="ru-RU"/>
        </w:rPr>
        <w:t xml:space="preserve"> ___________________________________________________________</w:t>
      </w:r>
      <w:r w:rsidRPr="004957C5">
        <w:rPr>
          <w:lang w:val="ru-RU"/>
        </w:rPr>
        <w:br/>
      </w:r>
      <w:r w:rsidRPr="004957C5">
        <w:rPr>
          <w:color w:val="000000"/>
          <w:sz w:val="20"/>
          <w:u w:val="single"/>
          <w:lang w:val="ru-RU"/>
        </w:rPr>
        <w:t>Защита от незаконного распространения</w:t>
      </w:r>
      <w:r w:rsidRPr="004957C5">
        <w:rPr>
          <w:color w:val="000000"/>
          <w:sz w:val="20"/>
          <w:lang w:val="ru-RU"/>
        </w:rPr>
        <w:t xml:space="preserve"> (наличие, общая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характеристика):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___________________________________________________________________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Default="004957C5">
      <w:pPr>
        <w:spacing w:after="0"/>
      </w:pPr>
      <w:r>
        <w:rPr>
          <w:b/>
          <w:color w:val="000000"/>
          <w:sz w:val="20"/>
        </w:rPr>
        <w:t>           </w:t>
      </w:r>
      <w:r w:rsidRPr="004957C5">
        <w:rPr>
          <w:b/>
          <w:color w:val="000000"/>
          <w:sz w:val="20"/>
          <w:lang w:val="ru-RU"/>
        </w:rPr>
        <w:t xml:space="preserve"> </w:t>
      </w:r>
      <w:proofErr w:type="spellStart"/>
      <w:r>
        <w:rPr>
          <w:b/>
          <w:color w:val="000000"/>
          <w:sz w:val="20"/>
        </w:rPr>
        <w:t>Источники</w:t>
      </w:r>
      <w:proofErr w:type="spellEnd"/>
      <w:r>
        <w:rPr>
          <w:b/>
          <w:color w:val="000000"/>
          <w:sz w:val="20"/>
        </w:rPr>
        <w:t xml:space="preserve"> </w:t>
      </w:r>
      <w:proofErr w:type="spellStart"/>
      <w:r>
        <w:rPr>
          <w:b/>
          <w:color w:val="000000"/>
          <w:sz w:val="20"/>
        </w:rPr>
        <w:t>финансирования</w:t>
      </w:r>
      <w:proofErr w:type="spellEnd"/>
      <w:r>
        <w:rPr>
          <w:color w:val="000000"/>
          <w:sz w:val="20"/>
        </w:rPr>
        <w:t xml:space="preserve"> (</w:t>
      </w:r>
      <w:proofErr w:type="spellStart"/>
      <w:r>
        <w:rPr>
          <w:color w:val="000000"/>
          <w:sz w:val="20"/>
        </w:rPr>
        <w:t>подчеркнуть</w:t>
      </w:r>
      <w:proofErr w:type="spellEnd"/>
      <w:r>
        <w:rPr>
          <w:color w:val="000000"/>
          <w:sz w:val="20"/>
        </w:rPr>
        <w:t>):</w:t>
      </w:r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06"/>
        <w:gridCol w:w="3193"/>
        <w:gridCol w:w="3349"/>
      </w:tblGrid>
      <w:tr w:rsidR="00275F45" w:rsidRPr="004957C5">
        <w:trPr>
          <w:tblCellSpacing w:w="0" w:type="auto"/>
        </w:trPr>
        <w:tc>
          <w:tcPr>
            <w:tcW w:w="4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еспубликанский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бюджет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местный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бюджет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7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 xml:space="preserve">средства иных юридических и физических лиц </w:t>
            </w:r>
          </w:p>
        </w:tc>
      </w:tr>
      <w:tr w:rsidR="00275F45">
        <w:trPr>
          <w:tblCellSpacing w:w="0" w:type="auto"/>
        </w:trPr>
        <w:tc>
          <w:tcPr>
            <w:tcW w:w="4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государственные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внебюджетные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фонды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собственные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7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гранта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43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внешние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займы</w:t>
            </w:r>
            <w:proofErr w:type="spellEnd"/>
          </w:p>
        </w:tc>
        <w:tc>
          <w:tcPr>
            <w:tcW w:w="4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кредит</w:t>
            </w:r>
            <w:proofErr w:type="spellEnd"/>
          </w:p>
        </w:tc>
        <w:tc>
          <w:tcPr>
            <w:tcW w:w="47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Pr="004957C5" w:rsidRDefault="004957C5">
      <w:pPr>
        <w:spacing w:after="0"/>
        <w:jc w:val="right"/>
        <w:rPr>
          <w:lang w:val="ru-RU"/>
        </w:rPr>
      </w:pPr>
      <w:r>
        <w:rPr>
          <w:color w:val="000000"/>
          <w:sz w:val="20"/>
        </w:rPr>
        <w:t>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4957C5">
        <w:rPr>
          <w:b/>
          <w:color w:val="000000"/>
          <w:sz w:val="20"/>
          <w:lang w:val="ru-RU"/>
        </w:rPr>
        <w:t>МП</w:t>
      </w:r>
      <w:r>
        <w:rPr>
          <w:color w:val="000000"/>
          <w:sz w:val="20"/>
        </w:rPr>
        <w:t>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подпись владельца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_____________________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                                                     </w:t>
      </w:r>
      <w:r w:rsidRPr="004957C5">
        <w:rPr>
          <w:color w:val="000000"/>
          <w:sz w:val="20"/>
          <w:lang w:val="ru-RU"/>
        </w:rPr>
        <w:t xml:space="preserve"> Дата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      </w:t>
      </w:r>
      <w:r w:rsidRPr="004957C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   Утвержден</w:t>
      </w:r>
      <w:r>
        <w:rPr>
          <w:color w:val="000000"/>
          <w:sz w:val="20"/>
        </w:rPr>
        <w:t> 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постано</w:t>
      </w:r>
      <w:r w:rsidRPr="004957C5">
        <w:rPr>
          <w:color w:val="000000"/>
          <w:sz w:val="20"/>
          <w:lang w:val="ru-RU"/>
        </w:rPr>
        <w:t>влением Правительства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 24 февраля 2014 года № 136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Стандарт государственной услуги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«Регистрация электронных информационных ресурсов 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информационных систем в государственном регистре электронных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информационных ресурсов и инфор</w:t>
      </w:r>
      <w:r w:rsidRPr="004957C5">
        <w:rPr>
          <w:b/>
          <w:color w:val="000000"/>
          <w:lang w:val="ru-RU"/>
        </w:rPr>
        <w:t>мационных систем»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1. Общие положения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1. Государственная услуга «Регистрация электронных информационных ресурсов и информационных систем в государственном регистре электронных информационных ресурсов и информационных систем» (далее – </w:t>
      </w:r>
      <w:r w:rsidRPr="004957C5">
        <w:rPr>
          <w:color w:val="000000"/>
          <w:sz w:val="20"/>
          <w:lang w:val="ru-RU"/>
        </w:rPr>
        <w:t>государственная услуга).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2. Стандарт государственной услуги разработан Министерством транспорта и коммуникаций Республики Казахстан (далее – Министерство).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3. Государственная услуга оказывается Комитетом связи и информатизации Министерства (дал</w:t>
      </w:r>
      <w:r w:rsidRPr="004957C5">
        <w:rPr>
          <w:color w:val="000000"/>
          <w:sz w:val="20"/>
          <w:lang w:val="ru-RU"/>
        </w:rPr>
        <w:t>ее – услугодатель).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Прием документов и выдача результатов оказания государственной услуги осуществляются через канцелярию услугодателя.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2. Порядок оказания государственной услуги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4. Сроки оказания государственной услуги: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с момента</w:t>
      </w:r>
      <w:r w:rsidRPr="004957C5">
        <w:rPr>
          <w:color w:val="000000"/>
          <w:sz w:val="20"/>
          <w:lang w:val="ru-RU"/>
        </w:rPr>
        <w:t xml:space="preserve"> сдачи пакета документов услугополучателем услугодателю – в течение 43 (сорока трех) рабочих дней;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2) максимально допустимое время ожидания в очереди для сдачи пакета документов – 20 (двадцать) минут;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3) максимально допустимое время обслуживани</w:t>
      </w:r>
      <w:r w:rsidRPr="004957C5">
        <w:rPr>
          <w:color w:val="000000"/>
          <w:sz w:val="20"/>
          <w:lang w:val="ru-RU"/>
        </w:rPr>
        <w:t>я услугополучателя – 20 (двадцать) минут.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5. Форма оказания государственной услуги: бумажная.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6. Результат оказания государственной услуги – выдача свидетельства о регистрации информационных ресурсов и информационных систем в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Государственном ре</w:t>
      </w:r>
      <w:r w:rsidRPr="004957C5">
        <w:rPr>
          <w:color w:val="000000"/>
          <w:sz w:val="20"/>
          <w:lang w:val="ru-RU"/>
        </w:rPr>
        <w:t>гистре.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Форма предоставления результата оказания государственной услуги: бумажная.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7. Государственная услуга оказывается бесплатно, физическим и юридическим лицам.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8. График работы услугодателя – с понедельника по пятницу включительно с </w:t>
      </w:r>
      <w:r w:rsidRPr="004957C5">
        <w:rPr>
          <w:color w:val="000000"/>
          <w:sz w:val="20"/>
          <w:lang w:val="ru-RU"/>
        </w:rPr>
        <w:t>09.00 до 18.30 часов, с перерывом на обед с 13.00 до 14.30 часов, кроме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выходных и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праздничных дней, согласно трудовому законодательству Республики Казахстан.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Прием осуществляется в порядке очереди, без предварительной записи и ускоренного обслуживан</w:t>
      </w:r>
      <w:r w:rsidRPr="004957C5">
        <w:rPr>
          <w:color w:val="000000"/>
          <w:sz w:val="20"/>
          <w:lang w:val="ru-RU"/>
        </w:rPr>
        <w:t>ия.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9. </w:t>
      </w:r>
      <w:proofErr w:type="gramStart"/>
      <w:r w:rsidRPr="004957C5">
        <w:rPr>
          <w:color w:val="000000"/>
          <w:sz w:val="20"/>
          <w:lang w:val="ru-RU"/>
        </w:rPr>
        <w:t>Перечень документов необходимых для оказания государственной услуги при обращении услугополучателя (либо его представителя по доверенности) к услугодателю: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заявка, установленной формы, согласно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приложениям 1,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2,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3 и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4, к настоящему станд</w:t>
      </w:r>
      <w:r w:rsidRPr="004957C5">
        <w:rPr>
          <w:color w:val="000000"/>
          <w:sz w:val="20"/>
          <w:lang w:val="ru-RU"/>
        </w:rPr>
        <w:t>арту государственной услуги, на бумажном и электронном носителях.</w:t>
      </w:r>
      <w:proofErr w:type="gramEnd"/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3. Порядок обжалования, действий (бездействия), услугодателей 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(или) его должностных лиц по вопросам оказания государственных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услуг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10. Обжалование решений, действий (бездействий</w:t>
      </w:r>
      <w:r w:rsidRPr="004957C5">
        <w:rPr>
          <w:color w:val="000000"/>
          <w:sz w:val="20"/>
          <w:lang w:val="ru-RU"/>
        </w:rPr>
        <w:t>), услугодателя и (или) его должностных лиц по вопросам оказания государственных услуг: жалоба подается на имя руководителя услугодателей по адресу, указанному в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пункте 12 настоящего стандарта государственной услуги.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подается в письменной форм</w:t>
      </w:r>
      <w:r w:rsidRPr="004957C5">
        <w:rPr>
          <w:color w:val="000000"/>
          <w:sz w:val="20"/>
          <w:lang w:val="ru-RU"/>
        </w:rPr>
        <w:t>е по почте или в электронном виде либо нарочно через канцелярию услугодателя.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Подтверждением принятия жалобы является регистрация (штамп, входящий номер и дата) в канцелярии услугодателя, с указанием фамилии и инициалов лица, принявшего жалобу, срока</w:t>
      </w:r>
      <w:r w:rsidRPr="004957C5">
        <w:rPr>
          <w:color w:val="000000"/>
          <w:sz w:val="20"/>
          <w:lang w:val="ru-RU"/>
        </w:rPr>
        <w:t xml:space="preserve"> и места получения ответа на поданную жалобу. После регистрации жалоба направляется руководителю услугодателя для определения ответственного исполнителя и </w:t>
      </w:r>
      <w:proofErr w:type="gramStart"/>
      <w:r w:rsidRPr="004957C5">
        <w:rPr>
          <w:color w:val="000000"/>
          <w:sz w:val="20"/>
          <w:lang w:val="ru-RU"/>
        </w:rPr>
        <w:t>принятия</w:t>
      </w:r>
      <w:proofErr w:type="gramEnd"/>
      <w:r w:rsidRPr="004957C5">
        <w:rPr>
          <w:color w:val="000000"/>
          <w:sz w:val="20"/>
          <w:lang w:val="ru-RU"/>
        </w:rPr>
        <w:t xml:space="preserve"> соответствующих мер.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услугополучателя, поступившая в адрес услугодателя, подлеж</w:t>
      </w:r>
      <w:r w:rsidRPr="004957C5">
        <w:rPr>
          <w:color w:val="000000"/>
          <w:sz w:val="20"/>
          <w:lang w:val="ru-RU"/>
        </w:rPr>
        <w:t>ит рассмотрению в течение 5 (пяти)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качеством оказания г</w:t>
      </w:r>
      <w:r w:rsidRPr="004957C5">
        <w:rPr>
          <w:color w:val="000000"/>
          <w:sz w:val="20"/>
          <w:lang w:val="ru-RU"/>
        </w:rPr>
        <w:t>осударственных услуг.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Жалоба услугополучателя, поступившая в адрес уполномоченного органа по оценке и </w:t>
      </w:r>
      <w:proofErr w:type="gramStart"/>
      <w:r w:rsidRPr="004957C5">
        <w:rPr>
          <w:color w:val="000000"/>
          <w:sz w:val="20"/>
          <w:lang w:val="ru-RU"/>
        </w:rPr>
        <w:t>контролю за</w:t>
      </w:r>
      <w:proofErr w:type="gramEnd"/>
      <w:r w:rsidRPr="004957C5">
        <w:rPr>
          <w:color w:val="000000"/>
          <w:sz w:val="20"/>
          <w:lang w:val="ru-RU"/>
        </w:rPr>
        <w:t xml:space="preserve"> качеством оказания государственных услуг, рассматривается в течение 15 (пятнадцати) рабочих дней со дня ее регистрации.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В жалобе: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1) физического лица – указываются его фамилия, имя, а также по желанию отчество, почтовый адрес;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2) юридического лица – его наименование, почтовый адрес, исходящий номер и дата. Обращение должно быть подписано услугополучателем.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11. В слу</w:t>
      </w:r>
      <w:r w:rsidRPr="004957C5">
        <w:rPr>
          <w:color w:val="000000"/>
          <w:sz w:val="20"/>
          <w:lang w:val="ru-RU"/>
        </w:rPr>
        <w:t>чаях несогласия с результатами оказанной государственной услуги, услугополучатель имеет право обратиться в суд в установленном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законодательством Республики Казахстан порядке.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4. Иные требования с учетом особенностей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оказания государственной услуги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12. Адреса мест оказания государственной услуги размещены на интернет-ресурсе Министерства: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mtc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>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13. Информацию о порядке и статусе оказания государственной услуги в режиме удаленного доступа можно получить через единый контакт-центр по</w:t>
      </w:r>
      <w:r w:rsidRPr="004957C5">
        <w:rPr>
          <w:color w:val="000000"/>
          <w:sz w:val="20"/>
          <w:lang w:val="ru-RU"/>
        </w:rPr>
        <w:t xml:space="preserve"> вопросам оказания государственных услуг по номеру телефона: 1414.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14. Контактные телефоны справочных служб по вопросам оказания государственной услуги указаны на интернет-ресурсе </w:t>
      </w:r>
      <w:r>
        <w:rPr>
          <w:color w:val="000000"/>
          <w:sz w:val="20"/>
        </w:rPr>
        <w:t>www</w:t>
      </w:r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mtc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4957C5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4957C5">
        <w:rPr>
          <w:color w:val="000000"/>
          <w:sz w:val="20"/>
          <w:lang w:val="ru-RU"/>
        </w:rPr>
        <w:t>, раздел «Государственные услуги».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1</w:t>
      </w:r>
      <w:r>
        <w:rPr>
          <w:color w:val="000000"/>
          <w:sz w:val="20"/>
        </w:rPr>
        <w:t>      </w:t>
      </w:r>
      <w:r>
        <w:rPr>
          <w:color w:val="000000"/>
          <w:sz w:val="20"/>
        </w:rPr>
        <w:t>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«Регистрация электронных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информационных ресурсов и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информационных систем в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государственном регистре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электронных информационных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ресурсов и информационных систем»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>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center"/>
        <w:rPr>
          <w:lang w:val="ru-RU"/>
        </w:rPr>
      </w:pPr>
      <w:r w:rsidRPr="004957C5">
        <w:rPr>
          <w:color w:val="000000"/>
          <w:sz w:val="20"/>
          <w:lang w:val="ru-RU"/>
        </w:rPr>
        <w:t>Заявка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 регистраци</w:t>
      </w:r>
      <w:r w:rsidRPr="004957C5">
        <w:rPr>
          <w:color w:val="000000"/>
          <w:sz w:val="20"/>
          <w:lang w:val="ru-RU"/>
        </w:rPr>
        <w:t>и программного продукта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в государственном регистре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электронных информационных ресурсов 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информационных систем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972"/>
        <w:gridCol w:w="651"/>
        <w:gridCol w:w="2867"/>
        <w:gridCol w:w="3358"/>
      </w:tblGrid>
      <w:tr w:rsidR="00275F45">
        <w:trPr>
          <w:tblCellSpacing w:w="0" w:type="auto"/>
        </w:trPr>
        <w:tc>
          <w:tcPr>
            <w:tcW w:w="4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Регистрация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программного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продукта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Обновление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Регистрационный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6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сведений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1. </w:t>
      </w:r>
      <w:proofErr w:type="spellStart"/>
      <w:r>
        <w:rPr>
          <w:color w:val="000000"/>
          <w:sz w:val="20"/>
        </w:rPr>
        <w:t>Идентификационные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программного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продукта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75"/>
        <w:gridCol w:w="3210"/>
        <w:gridCol w:w="1829"/>
        <w:gridCol w:w="1734"/>
      </w:tblGrid>
      <w:tr w:rsidR="00275F45">
        <w:trPr>
          <w:tblCellSpacing w:w="0" w:type="auto"/>
        </w:trPr>
        <w:tc>
          <w:tcPr>
            <w:tcW w:w="4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программного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продукта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Аббревиатура</w:t>
            </w:r>
            <w:proofErr w:type="spellEnd"/>
          </w:p>
        </w:tc>
        <w:tc>
          <w:tcPr>
            <w:tcW w:w="5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5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Версия</w:t>
            </w:r>
            <w:proofErr w:type="spellEnd"/>
          </w:p>
        </w:tc>
        <w:tc>
          <w:tcPr>
            <w:tcW w:w="28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4.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родительского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программного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продукта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2.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о </w:t>
      </w:r>
      <w:proofErr w:type="spellStart"/>
      <w:r>
        <w:rPr>
          <w:color w:val="000000"/>
          <w:sz w:val="20"/>
        </w:rPr>
        <w:t>владельце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программного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продукта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73"/>
        <w:gridCol w:w="2246"/>
        <w:gridCol w:w="2408"/>
        <w:gridCol w:w="2121"/>
      </w:tblGrid>
      <w:tr w:rsidR="00275F45">
        <w:trPr>
          <w:tblCellSpacing w:w="0" w:type="auto"/>
        </w:trPr>
        <w:tc>
          <w:tcPr>
            <w:tcW w:w="4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ведомства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Статус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владельца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Руководитель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</w:p>
        </w:tc>
        <w:tc>
          <w:tcPr>
            <w:tcW w:w="37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7.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</w:p>
        </w:tc>
        <w:tc>
          <w:tcPr>
            <w:tcW w:w="3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6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 E-mail</w:t>
            </w:r>
          </w:p>
        </w:tc>
        <w:tc>
          <w:tcPr>
            <w:tcW w:w="37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3.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о </w:t>
      </w:r>
      <w:proofErr w:type="spellStart"/>
      <w:r>
        <w:rPr>
          <w:color w:val="000000"/>
          <w:sz w:val="20"/>
        </w:rPr>
        <w:t>программном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продукте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23"/>
        <w:gridCol w:w="3218"/>
        <w:gridCol w:w="3607"/>
      </w:tblGrid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Назначение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Функциональные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возможности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Уровень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интеграции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Свидетельство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авторского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Свидетельство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сертификации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лицензии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7. </w:t>
            </w: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действия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лицензии</w:t>
            </w:r>
            <w:proofErr w:type="spellEnd"/>
          </w:p>
        </w:tc>
        <w:tc>
          <w:tcPr>
            <w:tcW w:w="55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5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8. </w:t>
            </w:r>
            <w:proofErr w:type="spellStart"/>
            <w:r>
              <w:rPr>
                <w:color w:val="000000"/>
                <w:sz w:val="20"/>
              </w:rPr>
              <w:t>Тип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лицензии</w:t>
            </w:r>
            <w:proofErr w:type="spellEnd"/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4.Сведения о </w:t>
      </w:r>
      <w:proofErr w:type="spellStart"/>
      <w:r>
        <w:rPr>
          <w:color w:val="000000"/>
          <w:sz w:val="20"/>
        </w:rPr>
        <w:t>разработчике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программного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продукта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69"/>
        <w:gridCol w:w="2645"/>
        <w:gridCol w:w="2377"/>
        <w:gridCol w:w="1757"/>
      </w:tblGrid>
      <w:tr w:rsidR="00275F45">
        <w:trPr>
          <w:tblCellSpacing w:w="0" w:type="auto"/>
        </w:trPr>
        <w:tc>
          <w:tcPr>
            <w:tcW w:w="4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Сокращенное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lastRenderedPageBreak/>
              <w:br/>
            </w:r>
          </w:p>
        </w:tc>
      </w:tr>
      <w:tr w:rsidR="00275F45">
        <w:trPr>
          <w:tblCellSpacing w:w="0" w:type="auto"/>
        </w:trPr>
        <w:tc>
          <w:tcPr>
            <w:tcW w:w="4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3.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</w:p>
        </w:tc>
        <w:tc>
          <w:tcPr>
            <w:tcW w:w="4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Сайт</w:t>
            </w:r>
            <w:proofErr w:type="spellEnd"/>
          </w:p>
        </w:tc>
        <w:tc>
          <w:tcPr>
            <w:tcW w:w="2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1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</w:p>
        </w:tc>
        <w:tc>
          <w:tcPr>
            <w:tcW w:w="43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5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 E-mail</w:t>
            </w:r>
          </w:p>
        </w:tc>
        <w:tc>
          <w:tcPr>
            <w:tcW w:w="2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5. </w:t>
      </w:r>
      <w:proofErr w:type="spellStart"/>
      <w:r>
        <w:rPr>
          <w:color w:val="000000"/>
          <w:sz w:val="20"/>
        </w:rPr>
        <w:t>Программно-техническая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характеристика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программного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продукта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74"/>
        <w:gridCol w:w="3667"/>
        <w:gridCol w:w="3107"/>
      </w:tblGrid>
      <w:tr w:rsidR="00275F45">
        <w:trPr>
          <w:tblCellSpacing w:w="0" w:type="auto"/>
        </w:trPr>
        <w:tc>
          <w:tcPr>
            <w:tcW w:w="424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Электронно</w:t>
            </w:r>
            <w:proofErr w:type="spellEnd"/>
            <w:r>
              <w:rPr>
                <w:color w:val="000000"/>
                <w:sz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</w:rPr>
              <w:t>вычислительная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машина</w:t>
            </w:r>
            <w:proofErr w:type="spellEnd"/>
          </w:p>
        </w:tc>
        <w:tc>
          <w:tcPr>
            <w:tcW w:w="59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Тип и марка сервера, персональные компьютеры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Конфигурация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59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24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Операционная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система</w:t>
            </w:r>
            <w:proofErr w:type="spellEnd"/>
          </w:p>
        </w:tc>
        <w:tc>
          <w:tcPr>
            <w:tcW w:w="59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операционной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системы</w:t>
            </w:r>
            <w:proofErr w:type="spellEnd"/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Версия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операционной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системы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59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424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Система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управления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базами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данных</w:t>
            </w:r>
            <w:proofErr w:type="spellEnd"/>
          </w:p>
        </w:tc>
        <w:tc>
          <w:tcPr>
            <w:tcW w:w="59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Наименование системы управления базами данных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Версия системы управления базами данных</w:t>
            </w:r>
          </w:p>
        </w:tc>
      </w:tr>
      <w:tr w:rsidR="00275F45" w:rsidRPr="004957C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275F45">
            <w:pPr>
              <w:rPr>
                <w:lang w:val="ru-RU"/>
              </w:rPr>
            </w:pPr>
          </w:p>
        </w:tc>
        <w:tc>
          <w:tcPr>
            <w:tcW w:w="59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</w:tr>
      <w:tr w:rsidR="00275F45">
        <w:trPr>
          <w:tblCellSpacing w:w="0" w:type="auto"/>
        </w:trPr>
        <w:tc>
          <w:tcPr>
            <w:tcW w:w="4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Языки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программирования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6.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о </w:t>
      </w:r>
      <w:proofErr w:type="spellStart"/>
      <w:r>
        <w:rPr>
          <w:color w:val="000000"/>
          <w:sz w:val="20"/>
        </w:rPr>
        <w:t>финансировании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программного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продукта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27"/>
        <w:gridCol w:w="888"/>
        <w:gridCol w:w="2254"/>
        <w:gridCol w:w="991"/>
        <w:gridCol w:w="1833"/>
        <w:gridCol w:w="755"/>
      </w:tblGrid>
      <w:tr w:rsidR="00275F45">
        <w:trPr>
          <w:tblCellSpacing w:w="0" w:type="auto"/>
        </w:trPr>
        <w:tc>
          <w:tcPr>
            <w:tcW w:w="46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разработки</w:t>
            </w:r>
            <w:proofErr w:type="spellEnd"/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ввода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эксплуатацию</w:t>
            </w:r>
            <w:proofErr w:type="spellEnd"/>
          </w:p>
        </w:tc>
        <w:tc>
          <w:tcPr>
            <w:tcW w:w="18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развития</w:t>
            </w:r>
            <w:proofErr w:type="spellEnd"/>
          </w:p>
        </w:tc>
        <w:tc>
          <w:tcPr>
            <w:tcW w:w="1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6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финансировании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разработки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источника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финансирования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Стоимость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разработки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тысяч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6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финансировании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развития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источника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финансирования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Стоимость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развития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тысяч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6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Дополнительные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7.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информационной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безопасности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25"/>
        <w:gridCol w:w="6523"/>
      </w:tblGrid>
      <w:tr w:rsidR="00275F45">
        <w:trPr>
          <w:tblCellSpacing w:w="0" w:type="auto"/>
        </w:trPr>
        <w:tc>
          <w:tcPr>
            <w:tcW w:w="4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аттестации</w:t>
            </w:r>
            <w:proofErr w:type="spellEnd"/>
          </w:p>
        </w:tc>
        <w:tc>
          <w:tcPr>
            <w:tcW w:w="10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аттестате</w:t>
            </w:r>
            <w:proofErr w:type="spellEnd"/>
          </w:p>
        </w:tc>
        <w:tc>
          <w:tcPr>
            <w:tcW w:w="10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8.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испытаниях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25"/>
        <w:gridCol w:w="6523"/>
      </w:tblGrid>
      <w:tr w:rsidR="00275F45">
        <w:trPr>
          <w:tblCellSpacing w:w="0" w:type="auto"/>
        </w:trPr>
        <w:tc>
          <w:tcPr>
            <w:tcW w:w="4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испытаний</w:t>
            </w:r>
            <w:proofErr w:type="spellEnd"/>
          </w:p>
        </w:tc>
        <w:tc>
          <w:tcPr>
            <w:tcW w:w="10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протоколе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испытаний</w:t>
            </w:r>
            <w:proofErr w:type="spellEnd"/>
          </w:p>
        </w:tc>
        <w:tc>
          <w:tcPr>
            <w:tcW w:w="10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</w:pPr>
      <w:r>
        <w:rPr>
          <w:color w:val="000000"/>
          <w:sz w:val="20"/>
        </w:rPr>
        <w:t>                                    ________________________</w:t>
      </w:r>
      <w:r>
        <w:br/>
      </w:r>
      <w:r>
        <w:rPr>
          <w:color w:val="000000"/>
          <w:sz w:val="20"/>
        </w:rPr>
        <w:t xml:space="preserve">                                       </w:t>
      </w:r>
      <w:proofErr w:type="spellStart"/>
      <w:proofErr w:type="gramStart"/>
      <w:r>
        <w:rPr>
          <w:color w:val="000000"/>
          <w:sz w:val="20"/>
        </w:rPr>
        <w:t>подпись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владельца</w:t>
      </w:r>
      <w:proofErr w:type="spellEnd"/>
      <w:r>
        <w:br/>
      </w:r>
      <w:r>
        <w:rPr>
          <w:color w:val="000000"/>
          <w:sz w:val="20"/>
        </w:rPr>
        <w:t>      МП</w:t>
      </w:r>
      <w:r>
        <w:br/>
      </w:r>
      <w:r>
        <w:rPr>
          <w:color w:val="000000"/>
          <w:sz w:val="20"/>
        </w:rPr>
        <w:t xml:space="preserve">                                    </w:t>
      </w:r>
      <w:r>
        <w:rPr>
          <w:color w:val="000000"/>
          <w:sz w:val="20"/>
        </w:rPr>
        <w:t>________________________</w:t>
      </w:r>
      <w:r>
        <w:br/>
      </w:r>
      <w:r>
        <w:rPr>
          <w:color w:val="000000"/>
          <w:sz w:val="20"/>
        </w:rPr>
        <w:t xml:space="preserve">                                              </w:t>
      </w:r>
      <w:proofErr w:type="spellStart"/>
      <w:r>
        <w:rPr>
          <w:color w:val="000000"/>
          <w:sz w:val="20"/>
        </w:rPr>
        <w:t>дата</w:t>
      </w:r>
      <w:proofErr w:type="spellEnd"/>
    </w:p>
    <w:p w:rsidR="00275F45" w:rsidRDefault="00275F45">
      <w:pPr>
        <w:spacing w:after="0"/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2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«Регистрация электронных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информационных ресурсов и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информационных систем в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государственном регистре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электронных информационных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ресурсов и информационных систем»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>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Заявка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о регистрации интернет-ресурса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в государственном регистре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электронных информационных ресурсов 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 xml:space="preserve"> информационных систем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783"/>
        <w:gridCol w:w="654"/>
        <w:gridCol w:w="2959"/>
        <w:gridCol w:w="3452"/>
      </w:tblGrid>
      <w:tr w:rsidR="00275F45">
        <w:trPr>
          <w:tblCellSpacing w:w="0" w:type="auto"/>
        </w:trPr>
        <w:tc>
          <w:tcPr>
            <w:tcW w:w="3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Регистрация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интернет-ресурса</w:t>
            </w:r>
            <w:proofErr w:type="spellEnd"/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9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Обновление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9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Регистрационный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6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7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сведений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1. </w:t>
      </w:r>
      <w:proofErr w:type="spellStart"/>
      <w:r>
        <w:rPr>
          <w:color w:val="000000"/>
          <w:sz w:val="20"/>
        </w:rPr>
        <w:t>Идентификационные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интернет-ресурса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946"/>
        <w:gridCol w:w="2505"/>
        <w:gridCol w:w="4397"/>
      </w:tblGrid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интернет-ресурса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 xml:space="preserve">2. Полная форма имени (с </w:t>
            </w:r>
            <w:r>
              <w:rPr>
                <w:color w:val="000000"/>
                <w:sz w:val="20"/>
              </w:rPr>
              <w:t>http</w:t>
            </w:r>
            <w:r w:rsidRPr="004957C5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Версия</w:t>
            </w:r>
            <w:proofErr w:type="spellEnd"/>
          </w:p>
        </w:tc>
        <w:tc>
          <w:tcPr>
            <w:tcW w:w="4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лицензии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действия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лицензии</w:t>
            </w:r>
            <w:proofErr w:type="spellEnd"/>
          </w:p>
        </w:tc>
        <w:tc>
          <w:tcPr>
            <w:tcW w:w="41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8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Тип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лицензии</w:t>
            </w:r>
            <w:proofErr w:type="spellEnd"/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2.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о </w:t>
      </w:r>
      <w:proofErr w:type="spellStart"/>
      <w:r>
        <w:rPr>
          <w:color w:val="000000"/>
          <w:sz w:val="20"/>
        </w:rPr>
        <w:t>владельце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интернет-ресурса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837"/>
        <w:gridCol w:w="2741"/>
        <w:gridCol w:w="2436"/>
        <w:gridCol w:w="1834"/>
      </w:tblGrid>
      <w:tr w:rsidR="00275F45">
        <w:trPr>
          <w:tblCellSpacing w:w="0" w:type="auto"/>
        </w:trPr>
        <w:tc>
          <w:tcPr>
            <w:tcW w:w="3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ведомства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Статус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владельца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Руководитель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</w:p>
        </w:tc>
        <w:tc>
          <w:tcPr>
            <w:tcW w:w="45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7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7.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</w:p>
        </w:tc>
        <w:tc>
          <w:tcPr>
            <w:tcW w:w="2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 E-mail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9.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провайдера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3.Структурно-содержательная </w:t>
      </w:r>
      <w:proofErr w:type="spellStart"/>
      <w:r>
        <w:rPr>
          <w:color w:val="000000"/>
          <w:sz w:val="20"/>
        </w:rPr>
        <w:t>характеристика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интернет-ресурса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425"/>
        <w:gridCol w:w="7423"/>
      </w:tblGrid>
      <w:tr w:rsidR="00275F45">
        <w:trPr>
          <w:tblCellSpacing w:w="0" w:type="auto"/>
        </w:trPr>
        <w:tc>
          <w:tcPr>
            <w:tcW w:w="3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11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1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сайта</w:t>
            </w:r>
            <w:proofErr w:type="spellEnd"/>
          </w:p>
        </w:tc>
        <w:tc>
          <w:tcPr>
            <w:tcW w:w="11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4.Сведения о </w:t>
      </w:r>
      <w:proofErr w:type="spellStart"/>
      <w:r>
        <w:rPr>
          <w:color w:val="000000"/>
          <w:sz w:val="20"/>
        </w:rPr>
        <w:t>разработчике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интернет-ресурса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552"/>
        <w:gridCol w:w="3136"/>
        <w:gridCol w:w="2371"/>
        <w:gridCol w:w="1789"/>
      </w:tblGrid>
      <w:tr w:rsidR="00275F45">
        <w:trPr>
          <w:tblCellSpacing w:w="0" w:type="auto"/>
        </w:trPr>
        <w:tc>
          <w:tcPr>
            <w:tcW w:w="3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Сокращенное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lastRenderedPageBreak/>
              <w:br/>
            </w:r>
          </w:p>
        </w:tc>
      </w:tr>
      <w:tr w:rsidR="00275F45">
        <w:trPr>
          <w:tblCellSpacing w:w="0" w:type="auto"/>
        </w:trPr>
        <w:tc>
          <w:tcPr>
            <w:tcW w:w="3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3.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</w:p>
        </w:tc>
        <w:tc>
          <w:tcPr>
            <w:tcW w:w="5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Сайт</w:t>
            </w:r>
            <w:proofErr w:type="spellEnd"/>
          </w:p>
        </w:tc>
        <w:tc>
          <w:tcPr>
            <w:tcW w:w="2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</w:p>
        </w:tc>
        <w:tc>
          <w:tcPr>
            <w:tcW w:w="52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 E-mail</w:t>
            </w:r>
          </w:p>
        </w:tc>
        <w:tc>
          <w:tcPr>
            <w:tcW w:w="2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5. </w:t>
      </w:r>
      <w:proofErr w:type="spellStart"/>
      <w:r>
        <w:rPr>
          <w:color w:val="000000"/>
          <w:sz w:val="20"/>
        </w:rPr>
        <w:t>Программно-техническая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характеристика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интернет-ресурса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570"/>
        <w:gridCol w:w="3188"/>
        <w:gridCol w:w="4090"/>
      </w:tblGrid>
      <w:tr w:rsidR="00275F45">
        <w:trPr>
          <w:tblCellSpacing w:w="0" w:type="auto"/>
        </w:trPr>
        <w:tc>
          <w:tcPr>
            <w:tcW w:w="3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4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Тип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марка</w:t>
            </w:r>
            <w:proofErr w:type="spellEnd"/>
          </w:p>
        </w:tc>
        <w:tc>
          <w:tcPr>
            <w:tcW w:w="6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Конфигурация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39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Серверы</w:t>
            </w:r>
            <w:proofErr w:type="spellEnd"/>
          </w:p>
        </w:tc>
        <w:tc>
          <w:tcPr>
            <w:tcW w:w="4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4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4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</w:p>
        </w:tc>
        <w:tc>
          <w:tcPr>
            <w:tcW w:w="6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Версия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39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 ОС</w:t>
            </w:r>
          </w:p>
        </w:tc>
        <w:tc>
          <w:tcPr>
            <w:tcW w:w="4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46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3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6. </w:t>
      </w:r>
      <w:proofErr w:type="spellStart"/>
      <w:r>
        <w:rPr>
          <w:color w:val="000000"/>
          <w:sz w:val="20"/>
        </w:rPr>
        <w:t>Характеристика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услуг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93"/>
        <w:gridCol w:w="3493"/>
        <w:gridCol w:w="1813"/>
      </w:tblGrid>
      <w:tr w:rsidR="00275F45">
        <w:trPr>
          <w:tblCellSpacing w:w="0" w:type="auto"/>
        </w:trPr>
        <w:tc>
          <w:tcPr>
            <w:tcW w:w="33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</w:p>
        </w:tc>
        <w:tc>
          <w:tcPr>
            <w:tcW w:w="1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Платные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1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18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запросов</w:t>
            </w:r>
            <w:proofErr w:type="spellEnd"/>
          </w:p>
        </w:tc>
        <w:tc>
          <w:tcPr>
            <w:tcW w:w="3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7.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о </w:t>
      </w:r>
      <w:proofErr w:type="spellStart"/>
      <w:r>
        <w:rPr>
          <w:color w:val="000000"/>
          <w:sz w:val="20"/>
        </w:rPr>
        <w:t>финансировании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969"/>
        <w:gridCol w:w="3643"/>
        <w:gridCol w:w="3236"/>
      </w:tblGrid>
      <w:tr w:rsidR="00275F45">
        <w:trPr>
          <w:tblCellSpacing w:w="0" w:type="auto"/>
        </w:trPr>
        <w:tc>
          <w:tcPr>
            <w:tcW w:w="3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создания</w:t>
            </w:r>
            <w:proofErr w:type="spellEnd"/>
          </w:p>
        </w:tc>
        <w:tc>
          <w:tcPr>
            <w:tcW w:w="24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3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финансировании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создания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источника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финансирования</w:t>
            </w:r>
            <w:proofErr w:type="spellEnd"/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Стоимость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создания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тысяч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lastRenderedPageBreak/>
              <w:br/>
            </w:r>
          </w:p>
        </w:tc>
      </w:tr>
      <w:tr w:rsidR="00275F45">
        <w:trPr>
          <w:tblCellSpacing w:w="0" w:type="auto"/>
        </w:trPr>
        <w:tc>
          <w:tcPr>
            <w:tcW w:w="33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3.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финансировании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обслуживания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источника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финансирования</w:t>
            </w:r>
            <w:proofErr w:type="spellEnd"/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Стоимость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обслуживания</w:t>
            </w:r>
            <w:proofErr w:type="spellEnd"/>
            <w:r>
              <w:rPr>
                <w:color w:val="000000"/>
                <w:sz w:val="20"/>
              </w:rPr>
              <w:t xml:space="preserve">, т.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Дополнительные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8.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испытаниях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25"/>
        <w:gridCol w:w="6523"/>
      </w:tblGrid>
      <w:tr w:rsidR="00275F45">
        <w:trPr>
          <w:tblCellSpacing w:w="0" w:type="auto"/>
        </w:trPr>
        <w:tc>
          <w:tcPr>
            <w:tcW w:w="4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испытаний</w:t>
            </w:r>
            <w:proofErr w:type="spellEnd"/>
          </w:p>
        </w:tc>
        <w:tc>
          <w:tcPr>
            <w:tcW w:w="10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протоколе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испытаний</w:t>
            </w:r>
            <w:proofErr w:type="spellEnd"/>
          </w:p>
        </w:tc>
        <w:tc>
          <w:tcPr>
            <w:tcW w:w="10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</w:pPr>
      <w:r>
        <w:rPr>
          <w:color w:val="000000"/>
          <w:sz w:val="20"/>
        </w:rPr>
        <w:t>                                     ________________________</w:t>
      </w:r>
      <w:r>
        <w:br/>
      </w:r>
      <w:r>
        <w:rPr>
          <w:color w:val="000000"/>
          <w:sz w:val="20"/>
        </w:rPr>
        <w:t xml:space="preserve">                                        </w:t>
      </w:r>
      <w:proofErr w:type="spellStart"/>
      <w:proofErr w:type="gramStart"/>
      <w:r>
        <w:rPr>
          <w:color w:val="000000"/>
          <w:sz w:val="20"/>
        </w:rPr>
        <w:t>подпись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владельца</w:t>
      </w:r>
      <w:proofErr w:type="spellEnd"/>
      <w:r>
        <w:br/>
      </w:r>
      <w:r>
        <w:rPr>
          <w:color w:val="000000"/>
          <w:sz w:val="20"/>
        </w:rPr>
        <w:t>      МП</w:t>
      </w:r>
      <w:r>
        <w:br/>
      </w:r>
      <w:r>
        <w:rPr>
          <w:color w:val="000000"/>
          <w:sz w:val="20"/>
        </w:rPr>
        <w:t>                                     ________________________</w:t>
      </w:r>
      <w:r>
        <w:br/>
      </w:r>
      <w:r>
        <w:rPr>
          <w:color w:val="000000"/>
          <w:sz w:val="20"/>
        </w:rPr>
        <w:t xml:space="preserve">                                               </w:t>
      </w:r>
      <w:proofErr w:type="spellStart"/>
      <w:r>
        <w:rPr>
          <w:color w:val="000000"/>
          <w:sz w:val="20"/>
        </w:rPr>
        <w:t>дата</w:t>
      </w:r>
      <w:proofErr w:type="spellEnd"/>
    </w:p>
    <w:p w:rsidR="00275F45" w:rsidRDefault="00275F45">
      <w:pPr>
        <w:spacing w:after="0"/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3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«Регистрация э</w:t>
      </w:r>
      <w:r w:rsidRPr="004957C5">
        <w:rPr>
          <w:color w:val="000000"/>
          <w:sz w:val="20"/>
          <w:lang w:val="ru-RU"/>
        </w:rPr>
        <w:t>лектронных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информационных ресурсов и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информационных систем в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государственном регистре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электронных информационных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ресурсов и информационных систем»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>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Заявка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о регистрации сети передачи данных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в государственном регистре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э</w:t>
      </w:r>
      <w:r w:rsidRPr="004957C5">
        <w:rPr>
          <w:b/>
          <w:color w:val="000000"/>
          <w:lang w:val="ru-RU"/>
        </w:rPr>
        <w:t>лектронных информационных ресурсов 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 xml:space="preserve"> информационных систем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931"/>
        <w:gridCol w:w="641"/>
        <w:gridCol w:w="2829"/>
        <w:gridCol w:w="3447"/>
      </w:tblGrid>
      <w:tr w:rsidR="00275F45">
        <w:trPr>
          <w:tblCellSpacing w:w="0" w:type="auto"/>
        </w:trPr>
        <w:tc>
          <w:tcPr>
            <w:tcW w:w="4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Регистрация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сети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передачи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данных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Обновление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Регистрационный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6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сведений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62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1. </w:t>
      </w:r>
      <w:proofErr w:type="spellStart"/>
      <w:r>
        <w:rPr>
          <w:color w:val="000000"/>
          <w:sz w:val="20"/>
        </w:rPr>
        <w:t>Идентификационные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сети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передачи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17"/>
        <w:gridCol w:w="2718"/>
        <w:gridCol w:w="2022"/>
        <w:gridCol w:w="2091"/>
      </w:tblGrid>
      <w:tr w:rsidR="00275F45">
        <w:trPr>
          <w:tblCellSpacing w:w="0" w:type="auto"/>
        </w:trPr>
        <w:tc>
          <w:tcPr>
            <w:tcW w:w="4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Аббревиатура</w:t>
            </w:r>
            <w:proofErr w:type="spellEnd"/>
          </w:p>
        </w:tc>
        <w:tc>
          <w:tcPr>
            <w:tcW w:w="4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Принадлежность</w:t>
            </w:r>
            <w:proofErr w:type="spellEnd"/>
          </w:p>
        </w:tc>
        <w:tc>
          <w:tcPr>
            <w:tcW w:w="4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Лицензия</w:t>
            </w:r>
            <w:proofErr w:type="spellEnd"/>
          </w:p>
        </w:tc>
        <w:tc>
          <w:tcPr>
            <w:tcW w:w="3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Pr="004957C5" w:rsidRDefault="004957C5">
      <w:pPr>
        <w:spacing w:after="0"/>
        <w:jc w:val="center"/>
        <w:rPr>
          <w:lang w:val="ru-RU"/>
        </w:rPr>
      </w:pPr>
      <w:r w:rsidRPr="004957C5">
        <w:rPr>
          <w:color w:val="000000"/>
          <w:sz w:val="20"/>
          <w:lang w:val="ru-RU"/>
        </w:rPr>
        <w:t>2. Сведения о владельце сети передачи данных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66"/>
        <w:gridCol w:w="2270"/>
        <w:gridCol w:w="2466"/>
        <w:gridCol w:w="1946"/>
      </w:tblGrid>
      <w:tr w:rsidR="00275F45">
        <w:trPr>
          <w:tblCellSpacing w:w="0" w:type="auto"/>
        </w:trPr>
        <w:tc>
          <w:tcPr>
            <w:tcW w:w="4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ведомства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Статус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владельца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Руководитель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</w:p>
        </w:tc>
        <w:tc>
          <w:tcPr>
            <w:tcW w:w="3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7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7.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</w:p>
        </w:tc>
        <w:tc>
          <w:tcPr>
            <w:tcW w:w="31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 E-mail</w:t>
            </w:r>
          </w:p>
        </w:tc>
        <w:tc>
          <w:tcPr>
            <w:tcW w:w="3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3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9. </w:t>
            </w:r>
            <w:proofErr w:type="spellStart"/>
            <w:r>
              <w:rPr>
                <w:color w:val="000000"/>
                <w:sz w:val="20"/>
              </w:rPr>
              <w:t>Посредник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3. </w:t>
      </w:r>
      <w:proofErr w:type="spellStart"/>
      <w:r>
        <w:rPr>
          <w:color w:val="000000"/>
          <w:sz w:val="20"/>
        </w:rPr>
        <w:t>Характеристика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сети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передачи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777"/>
        <w:gridCol w:w="1175"/>
        <w:gridCol w:w="2119"/>
        <w:gridCol w:w="702"/>
        <w:gridCol w:w="2229"/>
        <w:gridCol w:w="846"/>
      </w:tblGrid>
      <w:tr w:rsidR="00275F45">
        <w:trPr>
          <w:tblCellSpacing w:w="0" w:type="auto"/>
        </w:trPr>
        <w:tc>
          <w:tcPr>
            <w:tcW w:w="4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Описание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топологии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Тип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передаваемой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информации</w:t>
            </w:r>
            <w:proofErr w:type="spellEnd"/>
          </w:p>
        </w:tc>
        <w:tc>
          <w:tcPr>
            <w:tcW w:w="2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Каналы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связи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43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Транспортный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протокол</w:t>
            </w:r>
            <w:proofErr w:type="spellEnd"/>
          </w:p>
        </w:tc>
        <w:tc>
          <w:tcPr>
            <w:tcW w:w="2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1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узлов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коммутации</w:t>
            </w:r>
            <w:proofErr w:type="spellEnd"/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24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6. Общая пропускная способность, мегабит в секунду</w:t>
            </w:r>
          </w:p>
        </w:tc>
        <w:tc>
          <w:tcPr>
            <w:tcW w:w="1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434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7. </w:t>
            </w:r>
            <w:proofErr w:type="spellStart"/>
            <w:r>
              <w:rPr>
                <w:color w:val="000000"/>
                <w:sz w:val="20"/>
              </w:rPr>
              <w:t>Пропускная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способность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Тип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узла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Пропускная способность, мегабит в секунду</w:t>
            </w:r>
          </w:p>
        </w:tc>
      </w:tr>
      <w:tr w:rsidR="00275F45" w:rsidRPr="004957C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275F45">
            <w:pPr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275F45">
            <w:pPr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</w:tr>
    </w:tbl>
    <w:p w:rsidR="00275F45" w:rsidRPr="004957C5" w:rsidRDefault="00275F45">
      <w:pPr>
        <w:spacing w:after="0"/>
        <w:rPr>
          <w:lang w:val="ru-RU"/>
        </w:rPr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4.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о </w:t>
      </w:r>
      <w:proofErr w:type="spellStart"/>
      <w:r>
        <w:rPr>
          <w:color w:val="000000"/>
          <w:sz w:val="20"/>
        </w:rPr>
        <w:t>финансировании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64"/>
        <w:gridCol w:w="3667"/>
        <w:gridCol w:w="3017"/>
      </w:tblGrid>
      <w:tr w:rsidR="00275F45">
        <w:trPr>
          <w:tblCellSpacing w:w="0" w:type="auto"/>
        </w:trPr>
        <w:tc>
          <w:tcPr>
            <w:tcW w:w="3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создания</w:t>
            </w:r>
            <w:proofErr w:type="spellEnd"/>
          </w:p>
        </w:tc>
        <w:tc>
          <w:tcPr>
            <w:tcW w:w="2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6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финансировании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создания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источника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финансирования</w:t>
            </w:r>
            <w:proofErr w:type="spellEnd"/>
          </w:p>
        </w:tc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Стоимость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создания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тысяч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6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финансировании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обслуживания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источника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финансирования</w:t>
            </w:r>
            <w:proofErr w:type="spellEnd"/>
          </w:p>
        </w:tc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Стоимость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обслуживания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тысяч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Дополнительные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5.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испытаниях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25"/>
        <w:gridCol w:w="6523"/>
      </w:tblGrid>
      <w:tr w:rsidR="00275F45">
        <w:trPr>
          <w:tblCellSpacing w:w="0" w:type="auto"/>
        </w:trPr>
        <w:tc>
          <w:tcPr>
            <w:tcW w:w="4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испытаний</w:t>
            </w:r>
            <w:proofErr w:type="spellEnd"/>
          </w:p>
        </w:tc>
        <w:tc>
          <w:tcPr>
            <w:tcW w:w="10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5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протоколе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испытаний</w:t>
            </w:r>
            <w:proofErr w:type="spellEnd"/>
          </w:p>
        </w:tc>
        <w:tc>
          <w:tcPr>
            <w:tcW w:w="10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</w:pPr>
      <w:r>
        <w:rPr>
          <w:color w:val="000000"/>
          <w:sz w:val="20"/>
        </w:rPr>
        <w:t>                                     ________________________</w:t>
      </w:r>
      <w:r>
        <w:br/>
      </w:r>
      <w:r>
        <w:rPr>
          <w:color w:val="000000"/>
          <w:sz w:val="20"/>
        </w:rPr>
        <w:t xml:space="preserve">                                        </w:t>
      </w:r>
      <w:proofErr w:type="spellStart"/>
      <w:proofErr w:type="gramStart"/>
      <w:r>
        <w:rPr>
          <w:color w:val="000000"/>
          <w:sz w:val="20"/>
        </w:rPr>
        <w:t>подпись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владельца</w:t>
      </w:r>
      <w:proofErr w:type="spellEnd"/>
      <w:r>
        <w:br/>
      </w:r>
      <w:r>
        <w:rPr>
          <w:color w:val="000000"/>
          <w:sz w:val="20"/>
        </w:rPr>
        <w:t>      МП</w:t>
      </w:r>
      <w:r>
        <w:br/>
      </w:r>
      <w:r>
        <w:rPr>
          <w:color w:val="000000"/>
          <w:sz w:val="20"/>
        </w:rPr>
        <w:t>                                     ________________________</w:t>
      </w:r>
      <w:r>
        <w:br/>
      </w:r>
      <w:r>
        <w:rPr>
          <w:color w:val="000000"/>
          <w:sz w:val="20"/>
        </w:rPr>
        <w:t>                                         </w:t>
      </w:r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дата</w:t>
      </w:r>
      <w:proofErr w:type="spellEnd"/>
    </w:p>
    <w:p w:rsidR="00275F45" w:rsidRDefault="00275F45">
      <w:pPr>
        <w:spacing w:after="0"/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 4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стандарту государственной услуги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«Регистрация электронных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информационных ресурсов и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информационных систем в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государственном регистре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электронных информационных</w:t>
      </w:r>
      <w:r>
        <w:rPr>
          <w:color w:val="000000"/>
          <w:sz w:val="20"/>
        </w:rPr>
        <w:t>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ресурсов и информационных сист</w:t>
      </w:r>
      <w:r w:rsidRPr="004957C5">
        <w:rPr>
          <w:color w:val="000000"/>
          <w:sz w:val="20"/>
          <w:lang w:val="ru-RU"/>
        </w:rPr>
        <w:t xml:space="preserve">ем» 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>форма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lastRenderedPageBreak/>
        <w:t xml:space="preserve">   Заявка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о регистрации базы данных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в государственном регистре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электронных информационных ресурсов и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информационных систем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275F45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61"/>
        <w:gridCol w:w="524"/>
        <w:gridCol w:w="3131"/>
        <w:gridCol w:w="2932"/>
      </w:tblGrid>
      <w:tr w:rsidR="00275F45">
        <w:trPr>
          <w:tblCellSpacing w:w="0" w:type="auto"/>
        </w:trPr>
        <w:tc>
          <w:tcPr>
            <w:tcW w:w="4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Регистрация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данных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4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53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Обновление сведений о базе данных</w:t>
            </w:r>
          </w:p>
        </w:tc>
        <w:tc>
          <w:tcPr>
            <w:tcW w:w="7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  <w:tc>
          <w:tcPr>
            <w:tcW w:w="42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Регистрационный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53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6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представления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сведений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53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1. </w:t>
      </w:r>
      <w:proofErr w:type="spellStart"/>
      <w:r>
        <w:rPr>
          <w:color w:val="000000"/>
          <w:sz w:val="20"/>
        </w:rPr>
        <w:t>Идентификационные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базы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78"/>
        <w:gridCol w:w="2631"/>
        <w:gridCol w:w="676"/>
        <w:gridCol w:w="448"/>
        <w:gridCol w:w="2215"/>
      </w:tblGrid>
      <w:tr w:rsidR="00275F4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Аббревиатура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Версия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2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 xml:space="preserve">4. Входит в состав автоматизированной системы 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2. Сведения о владельце базы данных</w:t>
            </w:r>
          </w:p>
        </w:tc>
      </w:tr>
      <w:tr w:rsidR="00275F4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ведомства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Статус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владельца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Руководитель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</w:p>
        </w:tc>
        <w:tc>
          <w:tcPr>
            <w:tcW w:w="2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7. </w:t>
            </w:r>
            <w:proofErr w:type="spellStart"/>
            <w:r>
              <w:rPr>
                <w:color w:val="000000"/>
                <w:sz w:val="20"/>
              </w:rPr>
              <w:t>Сайт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8.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</w:p>
        </w:tc>
        <w:tc>
          <w:tcPr>
            <w:tcW w:w="26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>9. E-mail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3. </w:t>
      </w:r>
      <w:proofErr w:type="spellStart"/>
      <w:r>
        <w:rPr>
          <w:color w:val="000000"/>
          <w:sz w:val="20"/>
        </w:rPr>
        <w:t>Структурно-содержательная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характеристика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базы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739"/>
        <w:gridCol w:w="3957"/>
        <w:gridCol w:w="3152"/>
      </w:tblGrid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Назначение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Тематика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данных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lastRenderedPageBreak/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3. </w:t>
            </w:r>
            <w:proofErr w:type="spellStart"/>
            <w:r>
              <w:rPr>
                <w:color w:val="000000"/>
                <w:sz w:val="20"/>
              </w:rPr>
              <w:t>Область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применения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Тип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6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4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Язык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записей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397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Объекты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6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Наименование типа объекта базы данных</w:t>
            </w:r>
          </w:p>
        </w:tc>
        <w:tc>
          <w:tcPr>
            <w:tcW w:w="4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Число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объектов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6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49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4. </w:t>
      </w:r>
      <w:proofErr w:type="spellStart"/>
      <w:r>
        <w:rPr>
          <w:color w:val="000000"/>
          <w:sz w:val="20"/>
        </w:rPr>
        <w:t>Объемно-временная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характеристика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базы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855"/>
        <w:gridCol w:w="2210"/>
        <w:gridCol w:w="2821"/>
        <w:gridCol w:w="1962"/>
      </w:tblGrid>
      <w:tr w:rsidR="00275F45">
        <w:trPr>
          <w:tblCellSpacing w:w="0" w:type="auto"/>
        </w:trPr>
        <w:tc>
          <w:tcPr>
            <w:tcW w:w="40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Объем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Мегабайт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7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0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обновления</w:t>
            </w:r>
            <w:proofErr w:type="spellEnd"/>
          </w:p>
        </w:tc>
        <w:tc>
          <w:tcPr>
            <w:tcW w:w="37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9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Режим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обновления</w:t>
            </w:r>
            <w:proofErr w:type="spellEnd"/>
          </w:p>
        </w:tc>
        <w:tc>
          <w:tcPr>
            <w:tcW w:w="32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5. </w:t>
      </w:r>
      <w:proofErr w:type="spellStart"/>
      <w:r>
        <w:rPr>
          <w:color w:val="000000"/>
          <w:sz w:val="20"/>
        </w:rPr>
        <w:t>Программно-техническая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характеристика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базы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данных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97"/>
        <w:gridCol w:w="389"/>
        <w:gridCol w:w="389"/>
        <w:gridCol w:w="876"/>
        <w:gridCol w:w="681"/>
        <w:gridCol w:w="4216"/>
      </w:tblGrid>
      <w:tr w:rsidR="00275F45">
        <w:trPr>
          <w:tblCellSpacing w:w="0" w:type="auto"/>
        </w:trPr>
        <w:tc>
          <w:tcPr>
            <w:tcW w:w="34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Операционная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система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Название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операционной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системы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Версия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операционной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системы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34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Система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управления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базами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данных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Название системы управления базами данных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Версия системы управления базами данных</w:t>
            </w:r>
          </w:p>
        </w:tc>
      </w:tr>
      <w:tr w:rsidR="00275F45" w:rsidRPr="004957C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275F45">
            <w:pPr>
              <w:rPr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0"/>
              <w:rPr>
                <w:lang w:val="ru-RU"/>
              </w:rPr>
            </w:pPr>
            <w:r w:rsidRPr="004957C5">
              <w:rPr>
                <w:lang w:val="ru-RU"/>
              </w:rPr>
              <w:br/>
            </w:r>
          </w:p>
        </w:tc>
      </w:tr>
      <w:tr w:rsidR="00275F45">
        <w:trPr>
          <w:tblCellSpacing w:w="0" w:type="auto"/>
        </w:trPr>
        <w:tc>
          <w:tcPr>
            <w:tcW w:w="34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Электронно-вычислительные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машины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Тип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марка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Конфигурация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47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Технические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абонентского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пункта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6. Функционально-эксплуатационная характеристика базы данных</w:t>
            </w:r>
          </w:p>
        </w:tc>
      </w:tr>
      <w:tr w:rsidR="00275F45">
        <w:trPr>
          <w:tblCellSpacing w:w="0" w:type="auto"/>
        </w:trPr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Тип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носителя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Печатные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издания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Виды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обслуживания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5. </w:t>
            </w:r>
            <w:proofErr w:type="spellStart"/>
            <w:r>
              <w:rPr>
                <w:color w:val="000000"/>
                <w:sz w:val="20"/>
              </w:rPr>
              <w:t>Число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пользователей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6. </w:t>
            </w:r>
            <w:proofErr w:type="spellStart"/>
            <w:r>
              <w:rPr>
                <w:color w:val="000000"/>
                <w:sz w:val="20"/>
              </w:rPr>
              <w:t>Пользователи</w:t>
            </w:r>
            <w:proofErr w:type="spellEnd"/>
          </w:p>
        </w:tc>
        <w:tc>
          <w:tcPr>
            <w:tcW w:w="3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 w:rsidRPr="004957C5">
        <w:trPr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Pr="004957C5" w:rsidRDefault="004957C5">
            <w:pPr>
              <w:spacing w:after="20"/>
              <w:ind w:left="20"/>
              <w:rPr>
                <w:lang w:val="ru-RU"/>
              </w:rPr>
            </w:pPr>
            <w:r w:rsidRPr="004957C5">
              <w:rPr>
                <w:color w:val="000000"/>
                <w:sz w:val="20"/>
                <w:lang w:val="ru-RU"/>
              </w:rPr>
              <w:t>7. Авторско-правовая характеристика базы данных</w:t>
            </w:r>
          </w:p>
        </w:tc>
      </w:tr>
      <w:tr w:rsidR="00275F45">
        <w:trPr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Основание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собственности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Ограничение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лицензии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Срок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действия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лицензии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</w:rPr>
              <w:t>Тип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лицензии</w:t>
            </w:r>
            <w:proofErr w:type="spellEnd"/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8.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о </w:t>
      </w:r>
      <w:proofErr w:type="spellStart"/>
      <w:r>
        <w:rPr>
          <w:color w:val="000000"/>
          <w:sz w:val="20"/>
        </w:rPr>
        <w:t>финансировании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87"/>
        <w:gridCol w:w="3698"/>
        <w:gridCol w:w="2963"/>
      </w:tblGrid>
      <w:tr w:rsidR="00275F45">
        <w:trPr>
          <w:tblCellSpacing w:w="0" w:type="auto"/>
        </w:trPr>
        <w:tc>
          <w:tcPr>
            <w:tcW w:w="3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создания</w:t>
            </w:r>
            <w:proofErr w:type="spellEnd"/>
          </w:p>
        </w:tc>
        <w:tc>
          <w:tcPr>
            <w:tcW w:w="2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6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финансировании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создания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источника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финансирования</w:t>
            </w:r>
            <w:proofErr w:type="spellEnd"/>
          </w:p>
        </w:tc>
        <w:tc>
          <w:tcPr>
            <w:tcW w:w="3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Стоимость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создания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тысяч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6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финансировании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обслуживания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источника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финансирования</w:t>
            </w:r>
            <w:proofErr w:type="spellEnd"/>
          </w:p>
        </w:tc>
        <w:tc>
          <w:tcPr>
            <w:tcW w:w="3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Стоимость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обслуживания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тысяч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275F4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  <w:tc>
          <w:tcPr>
            <w:tcW w:w="33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3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Дополнительные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9.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информационной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безопасности</w:t>
      </w:r>
      <w:proofErr w:type="spellEnd"/>
      <w:r>
        <w:rPr>
          <w:color w:val="000000"/>
          <w:sz w:val="20"/>
        </w:rPr>
        <w:t xml:space="preserve"> </w:t>
      </w:r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54"/>
        <w:gridCol w:w="6694"/>
      </w:tblGrid>
      <w:tr w:rsidR="00275F45">
        <w:trPr>
          <w:tblCellSpacing w:w="0" w:type="auto"/>
        </w:trPr>
        <w:tc>
          <w:tcPr>
            <w:tcW w:w="4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аттестации</w:t>
            </w:r>
            <w:proofErr w:type="spellEnd"/>
          </w:p>
        </w:tc>
        <w:tc>
          <w:tcPr>
            <w:tcW w:w="107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аттестате</w:t>
            </w:r>
            <w:proofErr w:type="spellEnd"/>
          </w:p>
        </w:tc>
        <w:tc>
          <w:tcPr>
            <w:tcW w:w="107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  <w:jc w:val="center"/>
      </w:pPr>
      <w:r>
        <w:rPr>
          <w:color w:val="000000"/>
          <w:sz w:val="20"/>
        </w:rPr>
        <w:t xml:space="preserve">10. </w:t>
      </w:r>
      <w:proofErr w:type="spellStart"/>
      <w:r>
        <w:rPr>
          <w:color w:val="000000"/>
          <w:sz w:val="20"/>
        </w:rPr>
        <w:t>Сведения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испытаниях</w:t>
      </w:r>
      <w:proofErr w:type="spellEnd"/>
    </w:p>
    <w:p w:rsidR="00275F45" w:rsidRDefault="00275F45">
      <w:pPr>
        <w:spacing w:after="0"/>
      </w:pPr>
    </w:p>
    <w:p w:rsidR="00275F45" w:rsidRDefault="00275F45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154"/>
        <w:gridCol w:w="6694"/>
      </w:tblGrid>
      <w:tr w:rsidR="00275F45">
        <w:trPr>
          <w:tblCellSpacing w:w="0" w:type="auto"/>
        </w:trPr>
        <w:tc>
          <w:tcPr>
            <w:tcW w:w="4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испытаний</w:t>
            </w:r>
            <w:proofErr w:type="spellEnd"/>
          </w:p>
        </w:tc>
        <w:tc>
          <w:tcPr>
            <w:tcW w:w="107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  <w:tr w:rsidR="00275F45">
        <w:trPr>
          <w:tblCellSpacing w:w="0" w:type="auto"/>
        </w:trPr>
        <w:tc>
          <w:tcPr>
            <w:tcW w:w="4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20"/>
              <w:ind w:left="20"/>
            </w:pPr>
            <w:r>
              <w:rPr>
                <w:color w:val="000000"/>
                <w:sz w:val="20"/>
              </w:rPr>
              <w:lastRenderedPageBreak/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протоколе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испытаний</w:t>
            </w:r>
            <w:proofErr w:type="spellEnd"/>
          </w:p>
        </w:tc>
        <w:tc>
          <w:tcPr>
            <w:tcW w:w="107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75F45" w:rsidRDefault="004957C5">
            <w:pPr>
              <w:spacing w:after="0"/>
            </w:pPr>
            <w:r>
              <w:br/>
            </w:r>
          </w:p>
        </w:tc>
      </w:tr>
    </w:tbl>
    <w:p w:rsidR="00275F45" w:rsidRDefault="00275F45">
      <w:pPr>
        <w:spacing w:after="0"/>
      </w:pPr>
    </w:p>
    <w:p w:rsidR="00275F45" w:rsidRDefault="004957C5">
      <w:pPr>
        <w:spacing w:after="0"/>
      </w:pPr>
      <w:r>
        <w:rPr>
          <w:color w:val="000000"/>
          <w:sz w:val="20"/>
        </w:rPr>
        <w:t>                                     ________________________</w:t>
      </w:r>
      <w:r>
        <w:br/>
      </w:r>
      <w:r>
        <w:rPr>
          <w:color w:val="000000"/>
          <w:sz w:val="20"/>
        </w:rPr>
        <w:t xml:space="preserve">                                        </w:t>
      </w:r>
      <w:proofErr w:type="spellStart"/>
      <w:proofErr w:type="gramStart"/>
      <w:r>
        <w:rPr>
          <w:color w:val="000000"/>
          <w:sz w:val="20"/>
        </w:rPr>
        <w:t>подпись</w:t>
      </w:r>
      <w:proofErr w:type="spellEnd"/>
      <w:proofErr w:type="gram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владельца</w:t>
      </w:r>
      <w:proofErr w:type="spellEnd"/>
      <w:r>
        <w:br/>
      </w:r>
      <w:r>
        <w:rPr>
          <w:color w:val="000000"/>
          <w:sz w:val="20"/>
        </w:rPr>
        <w:t>      МП</w:t>
      </w:r>
      <w:r>
        <w:br/>
      </w:r>
      <w:r>
        <w:rPr>
          <w:color w:val="000000"/>
          <w:sz w:val="20"/>
        </w:rPr>
        <w:t>                                     ________________________</w:t>
      </w:r>
      <w:r>
        <w:br/>
      </w:r>
      <w:r>
        <w:rPr>
          <w:color w:val="000000"/>
          <w:sz w:val="20"/>
        </w:rPr>
        <w:t xml:space="preserve">                                               </w:t>
      </w:r>
      <w:proofErr w:type="spellStart"/>
      <w:r>
        <w:rPr>
          <w:color w:val="000000"/>
          <w:sz w:val="20"/>
        </w:rPr>
        <w:t>дата</w:t>
      </w:r>
      <w:proofErr w:type="spellEnd"/>
    </w:p>
    <w:p w:rsidR="00275F45" w:rsidRDefault="00275F45">
      <w:pPr>
        <w:spacing w:after="0"/>
      </w:pPr>
    </w:p>
    <w:p w:rsidR="00275F45" w:rsidRPr="004957C5" w:rsidRDefault="004957C5">
      <w:pPr>
        <w:spacing w:after="0"/>
        <w:jc w:val="right"/>
        <w:rPr>
          <w:lang w:val="ru-RU"/>
        </w:rPr>
      </w:pPr>
      <w:r w:rsidRPr="004957C5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к постановлению Правительства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 xml:space="preserve"> Республики Казахстан</w:t>
      </w:r>
      <w:r>
        <w:rPr>
          <w:color w:val="000000"/>
          <w:sz w:val="20"/>
        </w:rPr>
        <w:t>    </w:t>
      </w:r>
      <w:r w:rsidRPr="004957C5">
        <w:rPr>
          <w:color w:val="000000"/>
          <w:sz w:val="20"/>
          <w:lang w:val="ru-RU"/>
        </w:rPr>
        <w:t xml:space="preserve"> </w:t>
      </w:r>
      <w:r w:rsidRPr="004957C5">
        <w:rPr>
          <w:lang w:val="ru-RU"/>
        </w:rPr>
        <w:br/>
      </w:r>
      <w:r w:rsidRPr="004957C5">
        <w:rPr>
          <w:color w:val="000000"/>
          <w:sz w:val="20"/>
          <w:lang w:val="ru-RU"/>
        </w:rPr>
        <w:t>от 24 февраля 2014 года № 136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 w:rsidRPr="004957C5">
        <w:rPr>
          <w:b/>
          <w:color w:val="000000"/>
          <w:lang w:val="ru-RU"/>
        </w:rPr>
        <w:t xml:space="preserve">   Перечень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утративших силу некоторых решений</w:t>
      </w:r>
      <w:r w:rsidRPr="004957C5">
        <w:rPr>
          <w:lang w:val="ru-RU"/>
        </w:rPr>
        <w:br/>
      </w:r>
      <w:r w:rsidRPr="004957C5">
        <w:rPr>
          <w:b/>
          <w:color w:val="000000"/>
          <w:lang w:val="ru-RU"/>
        </w:rPr>
        <w:t>Правительства Республики Казахстан</w:t>
      </w:r>
    </w:p>
    <w:p w:rsidR="00275F45" w:rsidRPr="004957C5" w:rsidRDefault="00275F45">
      <w:pPr>
        <w:spacing w:after="0"/>
        <w:rPr>
          <w:lang w:val="ru-RU"/>
        </w:rPr>
      </w:pPr>
    </w:p>
    <w:p w:rsidR="00275F45" w:rsidRPr="004957C5" w:rsidRDefault="004957C5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1.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По</w:t>
      </w:r>
      <w:r w:rsidRPr="004957C5">
        <w:rPr>
          <w:color w:val="000000"/>
          <w:sz w:val="20"/>
          <w:lang w:val="ru-RU"/>
        </w:rPr>
        <w:t>становление Правительства Республики Казахстан от 22 декабря 2010 года № 1402 «Об утверждении стандарта государственной услуги «Депонирование информационных систем, программных продуктов, программных кодов и нормативно-технической документации» (САПП Респу</w:t>
      </w:r>
      <w:r w:rsidRPr="004957C5">
        <w:rPr>
          <w:color w:val="000000"/>
          <w:sz w:val="20"/>
          <w:lang w:val="ru-RU"/>
        </w:rPr>
        <w:t>блики Казахстан, 2011 г., № 6, ст. 78).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2.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Постановление Правительства Республики Казахстан от 22 декабря 2010 года № 1403 «Об утверждении стандарта государственной услуги «Регистрация электронных информационных ресурсов и информационных систем в гос</w:t>
      </w:r>
      <w:r w:rsidRPr="004957C5">
        <w:rPr>
          <w:color w:val="000000"/>
          <w:sz w:val="20"/>
          <w:lang w:val="ru-RU"/>
        </w:rPr>
        <w:t>ударственном регистре электронных информационных ресурсов и информационных систем» (САПП Республики Казахстан, 2011 г., № 6, ст. 79).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3.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Постановление</w:t>
      </w:r>
      <w:r w:rsidRPr="004957C5">
        <w:rPr>
          <w:color w:val="000000"/>
          <w:sz w:val="20"/>
          <w:lang w:val="ru-RU"/>
        </w:rPr>
        <w:t xml:space="preserve"> Правительства Республики Казахстан от 31 декабря 2010 года № 1508 «Об утверждении стандарта государственной услуги «Выдача заключений о соответствии компьютерной системы техническим требованиям для включения в государственный реестр контрольно-кассовых ма</w:t>
      </w:r>
      <w:r w:rsidRPr="004957C5">
        <w:rPr>
          <w:color w:val="000000"/>
          <w:sz w:val="20"/>
          <w:lang w:val="ru-RU"/>
        </w:rPr>
        <w:t>шин» (САПП Республики Казахстан, 2011 г., № 10-11, ст. 144).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4.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Пункты 3 и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 xml:space="preserve">4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3 августа </w:t>
      </w:r>
      <w:r w:rsidRPr="004957C5">
        <w:rPr>
          <w:color w:val="000000"/>
          <w:sz w:val="20"/>
          <w:lang w:val="ru-RU"/>
        </w:rPr>
        <w:t>2012 года № 1021 «О внесении изменений и дополнения в некоторые решения Правительства Республики Казахстан» (САПП Республики Казахстан, 2012 г., № 65, ст. 918).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5.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Постановление Правительства Республики Казахстан от 6 августа 2012 года № 1026 «О внес</w:t>
      </w:r>
      <w:r w:rsidRPr="004957C5">
        <w:rPr>
          <w:color w:val="000000"/>
          <w:sz w:val="20"/>
          <w:lang w:val="ru-RU"/>
        </w:rPr>
        <w:t>ении изменений в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постановление Правительства Республики Казахстан от 31 декабря 2010 года № 1508 «Об утверждении стандарта государственной услуги «Выдача заключения для включения компьютерных систем в государственный реестр контрольно-кассовых машин» (САПП</w:t>
      </w:r>
      <w:r w:rsidRPr="004957C5">
        <w:rPr>
          <w:color w:val="000000"/>
          <w:sz w:val="20"/>
          <w:lang w:val="ru-RU"/>
        </w:rPr>
        <w:t xml:space="preserve"> Республики Казахстан, 2012 г., № 65, ст. 923).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6.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 2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15 апреля 2013 года № 348 «О</w:t>
      </w:r>
      <w:r w:rsidRPr="004957C5">
        <w:rPr>
          <w:color w:val="000000"/>
          <w:sz w:val="20"/>
          <w:lang w:val="ru-RU"/>
        </w:rPr>
        <w:t xml:space="preserve"> внесении изменений и дополнений, которые вносятся в некоторые решения Правительства Республики Казахстан» (САПП Республики Казахстан, 2013 г., № 25, ст. 398).</w:t>
      </w:r>
      <w:r w:rsidRPr="004957C5">
        <w:rPr>
          <w:lang w:val="ru-RU"/>
        </w:rPr>
        <w:br/>
      </w:r>
      <w:r>
        <w:rPr>
          <w:color w:val="000000"/>
          <w:sz w:val="20"/>
        </w:rPr>
        <w:t>     </w:t>
      </w:r>
      <w:r w:rsidRPr="004957C5">
        <w:rPr>
          <w:color w:val="000000"/>
          <w:sz w:val="20"/>
          <w:lang w:val="ru-RU"/>
        </w:rPr>
        <w:t xml:space="preserve"> 7.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 22 изменений, которые вносятся в некоторые решения Правительства Республики Казах</w:t>
      </w:r>
      <w:r w:rsidRPr="004957C5">
        <w:rPr>
          <w:color w:val="000000"/>
          <w:sz w:val="20"/>
          <w:lang w:val="ru-RU"/>
        </w:rPr>
        <w:t>стан, утвержденных постановлением Правительства Республики Казахстан от 21 мая 2013 года № 507 «О внесении изменений в некоторые решения Правительства Республики Казахстан» (Опубликовано в газетах «</w:t>
      </w:r>
      <w:proofErr w:type="spellStart"/>
      <w:r w:rsidRPr="004957C5">
        <w:rPr>
          <w:color w:val="000000"/>
          <w:sz w:val="20"/>
          <w:lang w:val="ru-RU"/>
        </w:rPr>
        <w:t>Егемен</w:t>
      </w:r>
      <w:proofErr w:type="spellEnd"/>
      <w:r w:rsidRPr="004957C5">
        <w:rPr>
          <w:color w:val="000000"/>
          <w:sz w:val="20"/>
          <w:lang w:val="ru-RU"/>
        </w:rPr>
        <w:t xml:space="preserve"> Казахстан» от 19 июня 2013 года и «</w:t>
      </w:r>
      <w:proofErr w:type="gramStart"/>
      <w:r w:rsidRPr="004957C5">
        <w:rPr>
          <w:color w:val="000000"/>
          <w:sz w:val="20"/>
          <w:lang w:val="ru-RU"/>
        </w:rPr>
        <w:t>Казахстанская</w:t>
      </w:r>
      <w:proofErr w:type="gramEnd"/>
      <w:r w:rsidRPr="004957C5">
        <w:rPr>
          <w:color w:val="000000"/>
          <w:sz w:val="20"/>
          <w:lang w:val="ru-RU"/>
        </w:rPr>
        <w:t xml:space="preserve"> пр</w:t>
      </w:r>
      <w:r w:rsidRPr="004957C5">
        <w:rPr>
          <w:color w:val="000000"/>
          <w:sz w:val="20"/>
          <w:lang w:val="ru-RU"/>
        </w:rPr>
        <w:t>авда» от 22 июня 2013 года).</w:t>
      </w:r>
      <w:r w:rsidRPr="004957C5">
        <w:rPr>
          <w:lang w:val="ru-RU"/>
        </w:rPr>
        <w:br/>
      </w:r>
      <w:r>
        <w:rPr>
          <w:color w:val="000000"/>
          <w:sz w:val="20"/>
        </w:rPr>
        <w:lastRenderedPageBreak/>
        <w:t>     </w:t>
      </w:r>
      <w:r w:rsidRPr="004957C5">
        <w:rPr>
          <w:color w:val="000000"/>
          <w:sz w:val="20"/>
          <w:lang w:val="ru-RU"/>
        </w:rPr>
        <w:t xml:space="preserve"> 8.</w:t>
      </w:r>
      <w:r>
        <w:rPr>
          <w:color w:val="000000"/>
          <w:sz w:val="20"/>
        </w:rPr>
        <w:t> </w:t>
      </w:r>
      <w:r w:rsidRPr="004957C5">
        <w:rPr>
          <w:color w:val="000000"/>
          <w:sz w:val="20"/>
          <w:lang w:val="ru-RU"/>
        </w:rPr>
        <w:t>Пункт 8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28 января 2013 года № 49 «О некоторых вопросах государственн</w:t>
      </w:r>
      <w:r w:rsidRPr="004957C5">
        <w:rPr>
          <w:color w:val="000000"/>
          <w:sz w:val="20"/>
          <w:lang w:val="ru-RU"/>
        </w:rPr>
        <w:t>ой технической службы» (САПП Республики Казахстан, 2013 г., № 12, ст. 226).</w:t>
      </w:r>
    </w:p>
    <w:p w:rsidR="00275F45" w:rsidRPr="004957C5" w:rsidRDefault="004957C5" w:rsidP="004957C5">
      <w:pPr>
        <w:spacing w:after="0"/>
        <w:rPr>
          <w:lang w:val="ru-RU"/>
        </w:rPr>
      </w:pPr>
      <w:r w:rsidRPr="004957C5">
        <w:rPr>
          <w:lang w:val="ru-RU"/>
        </w:rPr>
        <w:br/>
      </w:r>
      <w:r w:rsidRPr="004957C5">
        <w:rPr>
          <w:lang w:val="ru-RU"/>
        </w:rPr>
        <w:br/>
      </w:r>
    </w:p>
    <w:sectPr w:rsidR="00275F45" w:rsidRPr="004957C5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F45"/>
    <w:rsid w:val="00275F45"/>
    <w:rsid w:val="0049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d">
    <w:name w:val="Balloon Text"/>
    <w:basedOn w:val="a"/>
    <w:link w:val="ae"/>
    <w:uiPriority w:val="99"/>
    <w:semiHidden/>
    <w:unhideWhenUsed/>
    <w:rsid w:val="00495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57C5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16123</Words>
  <Characters>91904</Characters>
  <Application>Microsoft Office Word</Application>
  <DocSecurity>0</DocSecurity>
  <Lines>765</Lines>
  <Paragraphs>215</Paragraphs>
  <ScaleCrop>false</ScaleCrop>
  <Company/>
  <LinksUpToDate>false</LinksUpToDate>
  <CharactersWithSpaces>107812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СЦ</cp:lastModifiedBy>
  <cp:revision>2</cp:revision>
  <dcterms:created xsi:type="dcterms:W3CDTF">2014-05-03T04:37:00Z</dcterms:created>
  <dcterms:modified xsi:type="dcterms:W3CDTF">2014-05-03T04:38:00Z</dcterms:modified>
</cp:coreProperties>
</file>