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DB9" w:rsidRPr="0021198C" w:rsidRDefault="00753FF1">
      <w:pPr>
        <w:spacing w:after="0"/>
        <w:rPr>
          <w:lang w:val="ru-RU"/>
        </w:rPr>
      </w:pPr>
      <w:bookmarkStart w:id="0" w:name="_GoBack"/>
      <w:bookmarkEnd w:id="0"/>
      <w:r w:rsidRPr="0021198C">
        <w:rPr>
          <w:b/>
          <w:color w:val="000000"/>
          <w:lang w:val="ru-RU"/>
        </w:rPr>
        <w:t>Об утверждении стандартов государственных услуг по вопросам государственной службы</w:t>
      </w: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color w:val="000000"/>
          <w:sz w:val="20"/>
          <w:lang w:val="ru-RU"/>
        </w:rPr>
        <w:t>Постановление Правительства Республики Казахстан от 29 марта 2014 года № 275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В соответствии с подпунктом 3)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статьи 6</w:t>
      </w:r>
      <w:r w:rsidRPr="0021198C">
        <w:rPr>
          <w:color w:val="000000"/>
          <w:sz w:val="20"/>
          <w:lang w:val="ru-RU"/>
        </w:rPr>
        <w:t xml:space="preserve"> Закона Республики Казахстан от 15 апреля 2013 года «О государственных услугах» Правительство Республики Казахстан </w:t>
      </w:r>
      <w:r w:rsidRPr="0021198C">
        <w:rPr>
          <w:b/>
          <w:color w:val="000000"/>
          <w:sz w:val="20"/>
          <w:lang w:val="ru-RU"/>
        </w:rPr>
        <w:t>ПОСТАНОВЛЯЕТ: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1. </w:t>
      </w:r>
      <w:proofErr w:type="gramStart"/>
      <w:r w:rsidRPr="0021198C">
        <w:rPr>
          <w:color w:val="000000"/>
          <w:sz w:val="20"/>
          <w:lang w:val="ru-RU"/>
        </w:rPr>
        <w:t>Утвердить прилагаемые: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1)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стандарт государственной услуги «Тестирование государственных служащих и кандидатов на</w:t>
      </w:r>
      <w:r w:rsidRPr="0021198C">
        <w:rPr>
          <w:color w:val="000000"/>
          <w:sz w:val="20"/>
          <w:lang w:val="ru-RU"/>
        </w:rPr>
        <w:t xml:space="preserve"> занятие вакантной административной государственной должности»;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стандарт государственной услуги «Зачисление в кадровый резерв административной государственной службы»;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3)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стандарт государственной услуги «Прием на обучение в Академию государс</w:t>
      </w:r>
      <w:r w:rsidRPr="0021198C">
        <w:rPr>
          <w:color w:val="000000"/>
          <w:sz w:val="20"/>
          <w:lang w:val="ru-RU"/>
        </w:rPr>
        <w:t>твенного управления при Президенте Республики Казахстан»;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4)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стандарт государственной услуги «Обучение по профессиональным программам послевузовского образования в Академии государственного управления при Президенте Республики Казахстан»;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5)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ст</w:t>
      </w:r>
      <w:r w:rsidRPr="0021198C">
        <w:rPr>
          <w:color w:val="000000"/>
          <w:sz w:val="20"/>
          <w:lang w:val="ru-RU"/>
        </w:rPr>
        <w:t>андарт государственной услуги «Обучение по программам переподготовки и повышения квалификации в Академии государственного управления при Президенте Республики Казахстан».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2. Признать утратившим силу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постановление Правительства Республики Казахстан от</w:t>
      </w:r>
      <w:r w:rsidRPr="0021198C">
        <w:rPr>
          <w:color w:val="000000"/>
          <w:sz w:val="20"/>
          <w:lang w:val="ru-RU"/>
        </w:rPr>
        <w:t xml:space="preserve"> 27 декабря 2012 года № 1687 «Об утверждении стандартов государственных услуг Агентства Республики Казахстан по делам государственной службы» (САПП Республики Казахстан 2013 г., № 5, ст. 115).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3. Настоящее постановление вводится в действие по </w:t>
      </w:r>
      <w:proofErr w:type="gramStart"/>
      <w:r w:rsidRPr="0021198C">
        <w:rPr>
          <w:color w:val="000000"/>
          <w:sz w:val="20"/>
          <w:lang w:val="ru-RU"/>
        </w:rPr>
        <w:t>истечен</w:t>
      </w:r>
      <w:r w:rsidRPr="0021198C">
        <w:rPr>
          <w:color w:val="000000"/>
          <w:sz w:val="20"/>
          <w:lang w:val="ru-RU"/>
        </w:rPr>
        <w:t>ии</w:t>
      </w:r>
      <w:proofErr w:type="gramEnd"/>
      <w:r w:rsidRPr="0021198C">
        <w:rPr>
          <w:color w:val="000000"/>
          <w:sz w:val="20"/>
          <w:lang w:val="ru-RU"/>
        </w:rPr>
        <w:t xml:space="preserve"> десяти календарных дней после дня его первого официального опубликования.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i/>
          <w:color w:val="000000"/>
          <w:sz w:val="20"/>
        </w:rPr>
        <w:t>     </w:t>
      </w:r>
      <w:r w:rsidRPr="0021198C">
        <w:rPr>
          <w:i/>
          <w:color w:val="000000"/>
          <w:sz w:val="20"/>
          <w:lang w:val="ru-RU"/>
        </w:rPr>
        <w:t xml:space="preserve"> Премьер-Министр</w:t>
      </w:r>
      <w:r w:rsidRPr="0021198C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21198C">
        <w:rPr>
          <w:i/>
          <w:color w:val="000000"/>
          <w:sz w:val="20"/>
          <w:lang w:val="ru-RU"/>
        </w:rPr>
        <w:t xml:space="preserve"> Республики Казахстан</w:t>
      </w:r>
      <w:r>
        <w:rPr>
          <w:i/>
          <w:color w:val="000000"/>
          <w:sz w:val="20"/>
        </w:rPr>
        <w:t>                      </w:t>
      </w:r>
      <w:r w:rsidRPr="0021198C">
        <w:rPr>
          <w:i/>
          <w:color w:val="000000"/>
          <w:sz w:val="20"/>
          <w:lang w:val="ru-RU"/>
        </w:rPr>
        <w:t xml:space="preserve"> С. Ахметов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постановлением Правительства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от 29 марта 2014 год</w:t>
      </w:r>
      <w:r w:rsidRPr="0021198C">
        <w:rPr>
          <w:color w:val="000000"/>
          <w:sz w:val="20"/>
          <w:lang w:val="ru-RU"/>
        </w:rPr>
        <w:t>а № 275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Стандарт государственной услуги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«Тестирование государственных служащих и кандидатов на занятие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вакантной административной государственной должности»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1. Общие положения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1. Наименование государственной услуги: «Тестирование государстве</w:t>
      </w:r>
      <w:r w:rsidRPr="0021198C">
        <w:rPr>
          <w:color w:val="000000"/>
          <w:sz w:val="20"/>
          <w:lang w:val="ru-RU"/>
        </w:rPr>
        <w:t>нных служащих и кандидатов на занятие вакантной административной государственной должности» (далее – государственная услуга).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2. Стандарт государственной услуги разработан Агентством Республики Казахстан по делам государственной службы (далее – Агент</w:t>
      </w:r>
      <w:r w:rsidRPr="0021198C">
        <w:rPr>
          <w:color w:val="000000"/>
          <w:sz w:val="20"/>
          <w:lang w:val="ru-RU"/>
        </w:rPr>
        <w:t>ство).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3. Государственная услуга оказывается Агентством и его территориальными подразделениями по областям, городам Астаны и Алматы (далее – </w:t>
      </w:r>
      <w:proofErr w:type="spellStart"/>
      <w:r w:rsidRPr="0021198C">
        <w:rPr>
          <w:color w:val="000000"/>
          <w:sz w:val="20"/>
          <w:lang w:val="ru-RU"/>
        </w:rPr>
        <w:t>услугодатель</w:t>
      </w:r>
      <w:proofErr w:type="spellEnd"/>
      <w:r w:rsidRPr="0021198C">
        <w:rPr>
          <w:color w:val="000000"/>
          <w:sz w:val="20"/>
          <w:lang w:val="ru-RU"/>
        </w:rPr>
        <w:t>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Прием заявлений осуществляется через веб-портал «электронного правительства», в том числ</w:t>
      </w:r>
      <w:r w:rsidRPr="0021198C">
        <w:rPr>
          <w:color w:val="000000"/>
          <w:sz w:val="20"/>
          <w:lang w:val="ru-RU"/>
        </w:rPr>
        <w:t xml:space="preserve">е посредством обращения в центры обслуживания населения, а также </w:t>
      </w:r>
      <w:proofErr w:type="spellStart"/>
      <w:r w:rsidRPr="0021198C">
        <w:rPr>
          <w:color w:val="000000"/>
          <w:sz w:val="20"/>
          <w:lang w:val="ru-RU"/>
        </w:rPr>
        <w:t>услугодателю</w:t>
      </w:r>
      <w:proofErr w:type="spellEnd"/>
      <w:r w:rsidRPr="0021198C">
        <w:rPr>
          <w:color w:val="000000"/>
          <w:sz w:val="20"/>
          <w:lang w:val="ru-RU"/>
        </w:rPr>
        <w:t>.</w:t>
      </w:r>
      <w:r w:rsidRPr="0021198C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21198C">
        <w:rPr>
          <w:color w:val="000000"/>
          <w:sz w:val="20"/>
          <w:lang w:val="ru-RU"/>
        </w:rPr>
        <w:t xml:space="preserve"> Выдача результатов оказания государственной услуги осуществляется уполномоченным лицом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>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4. </w:t>
      </w:r>
      <w:proofErr w:type="gramStart"/>
      <w:r w:rsidRPr="0021198C">
        <w:rPr>
          <w:color w:val="000000"/>
          <w:sz w:val="20"/>
          <w:lang w:val="ru-RU"/>
        </w:rPr>
        <w:t>Срок оказания</w:t>
      </w:r>
      <w:r w:rsidRPr="0021198C">
        <w:rPr>
          <w:color w:val="000000"/>
          <w:sz w:val="20"/>
          <w:lang w:val="ru-RU"/>
        </w:rPr>
        <w:t xml:space="preserve"> государственной услуги: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1) с момента подачи заявления по форме согласно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приложению 1 к настоящему стандарту </w:t>
      </w:r>
      <w:proofErr w:type="spellStart"/>
      <w:r w:rsidRPr="0021198C">
        <w:rPr>
          <w:color w:val="000000"/>
          <w:sz w:val="20"/>
          <w:lang w:val="ru-RU"/>
        </w:rPr>
        <w:t>услугодателю</w:t>
      </w:r>
      <w:proofErr w:type="spellEnd"/>
      <w:r w:rsidRPr="0021198C">
        <w:rPr>
          <w:color w:val="000000"/>
          <w:sz w:val="20"/>
          <w:lang w:val="ru-RU"/>
        </w:rPr>
        <w:t xml:space="preserve"> через веб-портал «электронного правительства» – в день и время, указанные в расписке по форме согласно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приложению 2 к настоящему</w:t>
      </w:r>
      <w:r w:rsidRPr="0021198C">
        <w:rPr>
          <w:color w:val="000000"/>
          <w:sz w:val="20"/>
          <w:lang w:val="ru-RU"/>
        </w:rPr>
        <w:t xml:space="preserve"> стандарту;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2) максимально допустимое время ожидания для сдачи документов через веб-портал «электронного правительства» – 5 минут;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3) максимально допустимое время обслуживания – 30 минут.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Максимальное время тестирования составляет 2 часа </w:t>
      </w:r>
      <w:r w:rsidRPr="0021198C">
        <w:rPr>
          <w:color w:val="000000"/>
          <w:sz w:val="20"/>
          <w:lang w:val="ru-RU"/>
        </w:rPr>
        <w:t>20 минут в зависимости от программы тестирования согласно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приложению 3 к настоящему стандарту.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5. Форма оказания государственной услуги: электронная/бумажная.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6. Результат оказания государственной услуги – сертификат установленного образца согл</w:t>
      </w:r>
      <w:r w:rsidRPr="0021198C">
        <w:rPr>
          <w:color w:val="000000"/>
          <w:sz w:val="20"/>
          <w:lang w:val="ru-RU"/>
        </w:rPr>
        <w:t>асно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приложению 4 к настоящему стандарту на бумажном носителе с подписью уполномоченного лица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и заверенный печатью (далее – результат тестирования), либо справка о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прохождении тестирования с результатами ниже пороговых значений по форме соглас</w:t>
      </w:r>
      <w:r w:rsidRPr="0021198C">
        <w:rPr>
          <w:color w:val="000000"/>
          <w:sz w:val="20"/>
          <w:lang w:val="ru-RU"/>
        </w:rPr>
        <w:t>но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приложению 5 к настоящему стандарту.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8. График работы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>: с понедельника по пятницу с 9.00 до 18.30 часов, с перерывом на обед с 13.00 до 14.30 часов, кроме выходных и праздничных дн</w:t>
      </w:r>
      <w:r w:rsidRPr="0021198C">
        <w:rPr>
          <w:color w:val="000000"/>
          <w:sz w:val="20"/>
          <w:lang w:val="ru-RU"/>
        </w:rPr>
        <w:t>ей согласно трудовому законодательству Республики Казахстан.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9. При обращении к </w:t>
      </w:r>
      <w:proofErr w:type="spellStart"/>
      <w:r w:rsidRPr="0021198C">
        <w:rPr>
          <w:color w:val="000000"/>
          <w:sz w:val="20"/>
          <w:lang w:val="ru-RU"/>
        </w:rPr>
        <w:t>услугодателю</w:t>
      </w:r>
      <w:proofErr w:type="spellEnd"/>
      <w:r w:rsidRPr="0021198C">
        <w:rPr>
          <w:color w:val="000000"/>
          <w:sz w:val="20"/>
          <w:lang w:val="ru-RU"/>
        </w:rPr>
        <w:t xml:space="preserve"> необходимо наличие у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 xml:space="preserve"> документа, удостоверяющего его личность и содержащего индивидуальный идентификационный номер (далее – ИИН).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color w:val="000000"/>
          <w:sz w:val="20"/>
          <w:lang w:val="ru-RU"/>
        </w:rPr>
        <w:t>Подтверждением приема документов является расписка, формируемая в веб-портале «электронного правительства», с указанием даты, времени и места прохождения тестирования по форме согласно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приложению 2 к настоящему стандарту.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3. Порядок обжалования решений</w:t>
      </w:r>
      <w:r w:rsidRPr="0021198C">
        <w:rPr>
          <w:b/>
          <w:color w:val="000000"/>
          <w:lang w:val="ru-RU"/>
        </w:rPr>
        <w:t>, действий (бездействия)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 xml:space="preserve">центральных государственных органов, а также </w:t>
      </w:r>
      <w:proofErr w:type="spellStart"/>
      <w:r w:rsidRPr="0021198C">
        <w:rPr>
          <w:b/>
          <w:color w:val="000000"/>
          <w:lang w:val="ru-RU"/>
        </w:rPr>
        <w:t>услугодателей</w:t>
      </w:r>
      <w:proofErr w:type="spellEnd"/>
      <w:r w:rsidRPr="0021198C">
        <w:rPr>
          <w:b/>
          <w:color w:val="000000"/>
          <w:lang w:val="ru-RU"/>
        </w:rPr>
        <w:t xml:space="preserve"> и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(или) их должностных лиц по вопросам оказания государственных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услуг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10. </w:t>
      </w:r>
      <w:proofErr w:type="gramStart"/>
      <w:r w:rsidRPr="0021198C">
        <w:rPr>
          <w:color w:val="000000"/>
          <w:sz w:val="20"/>
          <w:lang w:val="ru-RU"/>
        </w:rPr>
        <w:t xml:space="preserve">В случае обжалования решений, действий (бездействий) Агентства,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и (или) его до</w:t>
      </w:r>
      <w:r w:rsidRPr="0021198C">
        <w:rPr>
          <w:color w:val="000000"/>
          <w:sz w:val="20"/>
          <w:lang w:val="ru-RU"/>
        </w:rPr>
        <w:t xml:space="preserve">лжностных лиц по вопросам оказания государственных услуг: жалоба подается на имя руководителя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по адресу, указанному в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пункте 12 стандарта государственной услуги, либо на имя руководителя Агентства по адресу: 010000, город Астана, улица Абая, 3</w:t>
      </w:r>
      <w:r w:rsidRPr="0021198C">
        <w:rPr>
          <w:color w:val="000000"/>
          <w:sz w:val="20"/>
          <w:lang w:val="ru-RU"/>
        </w:rPr>
        <w:t xml:space="preserve">3а, адрес электронной почты: </w:t>
      </w:r>
      <w:proofErr w:type="spellStart"/>
      <w:r>
        <w:rPr>
          <w:color w:val="000000"/>
          <w:sz w:val="20"/>
        </w:rPr>
        <w:t>kyzmet</w:t>
      </w:r>
      <w:proofErr w:type="spellEnd"/>
      <w:r w:rsidRPr="0021198C">
        <w:rPr>
          <w:color w:val="000000"/>
          <w:sz w:val="20"/>
          <w:lang w:val="ru-RU"/>
        </w:rPr>
        <w:t>@</w:t>
      </w:r>
      <w:proofErr w:type="spellStart"/>
      <w:r>
        <w:rPr>
          <w:color w:val="000000"/>
          <w:sz w:val="20"/>
        </w:rPr>
        <w:t>gov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21198C">
        <w:rPr>
          <w:color w:val="000000"/>
          <w:sz w:val="20"/>
          <w:lang w:val="ru-RU"/>
        </w:rPr>
        <w:t>, телефон (8-7172) 75-35-55.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или Агентства.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</w:t>
      </w:r>
      <w:r w:rsidRPr="0021198C">
        <w:rPr>
          <w:color w:val="000000"/>
          <w:sz w:val="20"/>
          <w:lang w:val="ru-RU"/>
        </w:rPr>
        <w:t xml:space="preserve"> номер и дата) в канцелярии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, или </w:t>
      </w:r>
      <w:proofErr w:type="spellStart"/>
      <w:r w:rsidRPr="0021198C">
        <w:rPr>
          <w:color w:val="000000"/>
          <w:sz w:val="20"/>
          <w:lang w:val="ru-RU"/>
        </w:rPr>
        <w:t>Агенства</w:t>
      </w:r>
      <w:proofErr w:type="spellEnd"/>
      <w:r w:rsidRPr="0021198C">
        <w:rPr>
          <w:color w:val="000000"/>
          <w:sz w:val="20"/>
          <w:lang w:val="ru-RU"/>
        </w:rPr>
        <w:t xml:space="preserve">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>, или Агентства, для определе</w:t>
      </w:r>
      <w:r w:rsidRPr="0021198C">
        <w:rPr>
          <w:color w:val="000000"/>
          <w:sz w:val="20"/>
          <w:lang w:val="ru-RU"/>
        </w:rPr>
        <w:t xml:space="preserve">ния ответственного исполнителя и </w:t>
      </w:r>
      <w:proofErr w:type="gramStart"/>
      <w:r w:rsidRPr="0021198C">
        <w:rPr>
          <w:color w:val="000000"/>
          <w:sz w:val="20"/>
          <w:lang w:val="ru-RU"/>
        </w:rPr>
        <w:t>принятия</w:t>
      </w:r>
      <w:proofErr w:type="gramEnd"/>
      <w:r w:rsidRPr="0021198C">
        <w:rPr>
          <w:color w:val="000000"/>
          <w:sz w:val="20"/>
          <w:lang w:val="ru-RU"/>
        </w:rPr>
        <w:t xml:space="preserve"> соответствующих мер.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Жалоба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 xml:space="preserve">, поступившая в адрес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, Агентства, подлежит </w:t>
      </w:r>
      <w:r w:rsidRPr="0021198C">
        <w:rPr>
          <w:color w:val="000000"/>
          <w:sz w:val="20"/>
          <w:lang w:val="ru-RU"/>
        </w:rPr>
        <w:lastRenderedPageBreak/>
        <w:t>рассмотрению в течение пяти рабочих дней со дня ее регистрации.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11. В случаях несогласия с результатам</w:t>
      </w:r>
      <w:r w:rsidRPr="0021198C">
        <w:rPr>
          <w:color w:val="000000"/>
          <w:sz w:val="20"/>
          <w:lang w:val="ru-RU"/>
        </w:rPr>
        <w:t xml:space="preserve">и оказанной государственной услуги, </w:t>
      </w:r>
      <w:proofErr w:type="spellStart"/>
      <w:r w:rsidRPr="0021198C">
        <w:rPr>
          <w:color w:val="000000"/>
          <w:sz w:val="20"/>
          <w:lang w:val="ru-RU"/>
        </w:rPr>
        <w:t>услугополучатель</w:t>
      </w:r>
      <w:proofErr w:type="spellEnd"/>
      <w:r w:rsidRPr="0021198C">
        <w:rPr>
          <w:color w:val="000000"/>
          <w:sz w:val="20"/>
          <w:lang w:val="ru-RU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4. Иные требования с учетом особенностей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оказания государственной услуги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12. Адреса мест оказания г</w:t>
      </w:r>
      <w:r w:rsidRPr="0021198C">
        <w:rPr>
          <w:color w:val="000000"/>
          <w:sz w:val="20"/>
          <w:lang w:val="ru-RU"/>
        </w:rPr>
        <w:t xml:space="preserve">осударственной услуги размещены на </w:t>
      </w:r>
      <w:proofErr w:type="spellStart"/>
      <w:r w:rsidRPr="0021198C">
        <w:rPr>
          <w:color w:val="000000"/>
          <w:sz w:val="20"/>
          <w:lang w:val="ru-RU"/>
        </w:rPr>
        <w:t>интернет-ресурсе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: </w:t>
      </w:r>
      <w:r>
        <w:rPr>
          <w:color w:val="000000"/>
          <w:sz w:val="20"/>
        </w:rPr>
        <w:t>www</w:t>
      </w:r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kyzmet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21198C">
        <w:rPr>
          <w:color w:val="000000"/>
          <w:sz w:val="20"/>
          <w:lang w:val="ru-RU"/>
        </w:rPr>
        <w:t>, раздел «Государственные услуги».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13. </w:t>
      </w:r>
      <w:proofErr w:type="spellStart"/>
      <w:r w:rsidRPr="0021198C">
        <w:rPr>
          <w:color w:val="000000"/>
          <w:sz w:val="20"/>
          <w:lang w:val="ru-RU"/>
        </w:rPr>
        <w:t>Услугополучатель</w:t>
      </w:r>
      <w:proofErr w:type="spellEnd"/>
      <w:r w:rsidRPr="0021198C">
        <w:rPr>
          <w:color w:val="000000"/>
          <w:sz w:val="20"/>
          <w:lang w:val="ru-RU"/>
        </w:rPr>
        <w:t xml:space="preserve"> имеет возможность получения информации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о статусе оказания государственной услуги в режиме удаленного доступа по</w:t>
      </w:r>
      <w:r w:rsidRPr="0021198C">
        <w:rPr>
          <w:color w:val="000000"/>
          <w:sz w:val="20"/>
          <w:lang w:val="ru-RU"/>
        </w:rPr>
        <w:t xml:space="preserve">средством справочных служб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, единого </w:t>
      </w:r>
      <w:proofErr w:type="gramStart"/>
      <w:r w:rsidRPr="0021198C">
        <w:rPr>
          <w:color w:val="000000"/>
          <w:sz w:val="20"/>
          <w:lang w:val="ru-RU"/>
        </w:rPr>
        <w:t>контакт-центра</w:t>
      </w:r>
      <w:proofErr w:type="gramEnd"/>
      <w:r w:rsidRPr="0021198C">
        <w:rPr>
          <w:color w:val="000000"/>
          <w:sz w:val="20"/>
          <w:lang w:val="ru-RU"/>
        </w:rPr>
        <w:t xml:space="preserve"> по вопросам оказания государственных услуг.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14. Контактные телефоны справочных служб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: 8 (7172) 75-35-85, единого </w:t>
      </w:r>
      <w:proofErr w:type="gramStart"/>
      <w:r w:rsidRPr="0021198C">
        <w:rPr>
          <w:color w:val="000000"/>
          <w:sz w:val="20"/>
          <w:lang w:val="ru-RU"/>
        </w:rPr>
        <w:t>контакт-центра</w:t>
      </w:r>
      <w:proofErr w:type="gramEnd"/>
      <w:r w:rsidRPr="0021198C">
        <w:rPr>
          <w:color w:val="000000"/>
          <w:sz w:val="20"/>
          <w:lang w:val="ru-RU"/>
        </w:rPr>
        <w:t xml:space="preserve"> по вопросам оказания государственных услуг: 1</w:t>
      </w:r>
      <w:r w:rsidRPr="0021198C">
        <w:rPr>
          <w:color w:val="000000"/>
          <w:sz w:val="20"/>
          <w:lang w:val="ru-RU"/>
        </w:rPr>
        <w:t>414.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к стандарту государственной услуги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«Тестирование государственных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служащих и претендентов на занятие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вакантной административной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государственной должности»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>Форма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>Агентство Республики Казахстан по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делам </w:t>
      </w:r>
      <w:r w:rsidRPr="0021198C">
        <w:rPr>
          <w:color w:val="000000"/>
          <w:sz w:val="20"/>
          <w:lang w:val="ru-RU"/>
        </w:rPr>
        <w:t>государственной службы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>от 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тел. 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эл. адрес ___________________________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Заявление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Прошу допустить меня на </w:t>
      </w:r>
      <w:proofErr w:type="gramStart"/>
      <w:r w:rsidRPr="0021198C">
        <w:rPr>
          <w:color w:val="000000"/>
          <w:sz w:val="20"/>
          <w:lang w:val="ru-RU"/>
        </w:rPr>
        <w:t>тестирование</w:t>
      </w:r>
      <w:proofErr w:type="gramEnd"/>
      <w:r w:rsidRPr="0021198C">
        <w:rPr>
          <w:color w:val="000000"/>
          <w:sz w:val="20"/>
          <w:lang w:val="ru-RU"/>
        </w:rPr>
        <w:t xml:space="preserve"> на занятие административных государственных должностей корпуса</w:t>
      </w:r>
      <w:r w:rsidRPr="0021198C">
        <w:rPr>
          <w:color w:val="000000"/>
          <w:sz w:val="20"/>
          <w:lang w:val="ru-RU"/>
        </w:rPr>
        <w:t xml:space="preserve"> «Б» категории ____ по ____ программе*.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С основными требованиями Правил организации тестирования государственных служащих и кандидатов на занятие административных государственных должностей ознакомлен (ознакомлена), согласен (согласна) и обязуюсь их </w:t>
      </w:r>
      <w:r w:rsidRPr="0021198C">
        <w:rPr>
          <w:color w:val="000000"/>
          <w:sz w:val="20"/>
          <w:lang w:val="ru-RU"/>
        </w:rPr>
        <w:t>выполнять.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Место прохождения тестирования: 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Желаемая дата тестирования: 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Желаемое время тестирования: ________________________________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*Примечание: программа тестировани</w:t>
      </w:r>
      <w:r w:rsidRPr="0021198C">
        <w:rPr>
          <w:color w:val="000000"/>
          <w:sz w:val="20"/>
          <w:lang w:val="ru-RU"/>
        </w:rPr>
        <w:t>я определяется в автоматическом режиме с учетом выбранной кандидатом категории.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«____»_______________ 20__ г.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lastRenderedPageBreak/>
        <w:t xml:space="preserve">  Приложение 2</w:t>
      </w:r>
      <w:r>
        <w:rPr>
          <w:color w:val="000000"/>
          <w:sz w:val="20"/>
        </w:rPr>
        <w:t> 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к стандарту государственной услуги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«Тестирование государственных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служащих и претендентов на занятие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вакантной </w:t>
      </w:r>
      <w:r w:rsidRPr="0021198C">
        <w:rPr>
          <w:color w:val="000000"/>
          <w:sz w:val="20"/>
          <w:lang w:val="ru-RU"/>
        </w:rPr>
        <w:t>административной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государственной должности»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>Форма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Расписка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Принято заявление от кандидата на занятие административной государственной должности корпуса «Б» 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</w:t>
      </w:r>
      <w:r w:rsidRPr="0021198C">
        <w:rPr>
          <w:color w:val="000000"/>
          <w:sz w:val="20"/>
          <w:lang w:val="ru-RU"/>
        </w:rPr>
        <w:t xml:space="preserve"> (фамилия, имя и отч</w:t>
      </w:r>
      <w:r w:rsidRPr="0021198C">
        <w:rPr>
          <w:color w:val="000000"/>
          <w:sz w:val="20"/>
          <w:lang w:val="ru-RU"/>
        </w:rPr>
        <w:t>ество (при наличии))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Назначенная дата тестирования: 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Назначенное время тестирования: 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Место прохождения тестирования: _______________________________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Примечание: </w:t>
      </w:r>
      <w:r w:rsidRPr="0021198C">
        <w:rPr>
          <w:color w:val="000000"/>
          <w:sz w:val="20"/>
          <w:lang w:val="ru-RU"/>
        </w:rPr>
        <w:t>кандидаты в корпус «Б», получившие при прохождении тестирования оценку ниже пороговых значений, проходят повторное тестирование не ранее чем через три месяца со дня прохождения предыдущего тестирования.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gramStart"/>
      <w:r w:rsidRPr="0021198C">
        <w:rPr>
          <w:color w:val="000000"/>
          <w:sz w:val="20"/>
          <w:lang w:val="ru-RU"/>
        </w:rPr>
        <w:t>Выдана</w:t>
      </w:r>
      <w:proofErr w:type="gramEnd"/>
      <w:r w:rsidRPr="0021198C">
        <w:rPr>
          <w:color w:val="000000"/>
          <w:sz w:val="20"/>
          <w:lang w:val="ru-RU"/>
        </w:rPr>
        <w:t xml:space="preserve"> автоматизированной системой регистрации</w:t>
      </w:r>
      <w:r w:rsidRPr="0021198C">
        <w:rPr>
          <w:color w:val="000000"/>
          <w:sz w:val="20"/>
          <w:lang w:val="ru-RU"/>
        </w:rPr>
        <w:t xml:space="preserve"> Агентства Республики Казахстан по делам государственной службы на прохождение тестирования через портал «электронного правительства».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«____»_______________ 20__ г.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к стандарту государственной услуги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«Тестирование государст</w:t>
      </w:r>
      <w:r w:rsidRPr="0021198C">
        <w:rPr>
          <w:color w:val="000000"/>
          <w:sz w:val="20"/>
          <w:lang w:val="ru-RU"/>
        </w:rPr>
        <w:t>венных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служащих и претендентов на занятие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вакантной административной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государственной должности»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Программы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тестирования кандидатов на занятие административных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государственных должностей и зачисление в кадровый резерв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административной государст</w:t>
      </w:r>
      <w:r w:rsidRPr="0021198C">
        <w:rPr>
          <w:b/>
          <w:color w:val="000000"/>
          <w:lang w:val="ru-RU"/>
        </w:rPr>
        <w:t>венной службы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Тестирование на занятие административных государственных должностей корпуса «Б» состоит из трех программ: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gramStart"/>
      <w:r w:rsidRPr="0021198C">
        <w:rPr>
          <w:color w:val="000000"/>
          <w:sz w:val="20"/>
          <w:lang w:val="ru-RU"/>
        </w:rPr>
        <w:t xml:space="preserve">1) </w:t>
      </w:r>
      <w:proofErr w:type="gramEnd"/>
      <w:r w:rsidRPr="0021198C">
        <w:rPr>
          <w:color w:val="000000"/>
          <w:sz w:val="20"/>
          <w:lang w:val="ru-RU"/>
        </w:rPr>
        <w:t>первая программа предназначена для категорий А-1, А-2, А-3, А-4, В-1, В-2, В-3, В-4, С-1, С-2, С-3, С-О-1, С-О-2, С-О-3,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C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R</w:t>
      </w:r>
      <w:r w:rsidRPr="0021198C">
        <w:rPr>
          <w:color w:val="000000"/>
          <w:sz w:val="20"/>
          <w:lang w:val="ru-RU"/>
        </w:rPr>
        <w:t xml:space="preserve">-1, </w:t>
      </w:r>
      <w:r>
        <w:rPr>
          <w:color w:val="000000"/>
          <w:sz w:val="20"/>
        </w:rPr>
        <w:t>D</w:t>
      </w:r>
      <w:r w:rsidRPr="0021198C">
        <w:rPr>
          <w:color w:val="000000"/>
          <w:sz w:val="20"/>
          <w:lang w:val="ru-RU"/>
        </w:rPr>
        <w:t xml:space="preserve">-1, </w:t>
      </w:r>
      <w:r>
        <w:rPr>
          <w:color w:val="000000"/>
          <w:sz w:val="20"/>
        </w:rPr>
        <w:t>D</w:t>
      </w:r>
      <w:r w:rsidRPr="0021198C">
        <w:rPr>
          <w:color w:val="000000"/>
          <w:sz w:val="20"/>
          <w:lang w:val="ru-RU"/>
        </w:rPr>
        <w:t xml:space="preserve">-2, </w:t>
      </w:r>
      <w:r>
        <w:rPr>
          <w:color w:val="000000"/>
          <w:sz w:val="20"/>
        </w:rPr>
        <w:t>D</w:t>
      </w:r>
      <w:r w:rsidRPr="0021198C">
        <w:rPr>
          <w:color w:val="000000"/>
          <w:sz w:val="20"/>
          <w:lang w:val="ru-RU"/>
        </w:rPr>
        <w:t xml:space="preserve">-3, </w:t>
      </w:r>
      <w:r>
        <w:rPr>
          <w:color w:val="000000"/>
          <w:sz w:val="20"/>
        </w:rPr>
        <w:t>D</w:t>
      </w:r>
      <w:r w:rsidRPr="0021198C">
        <w:rPr>
          <w:color w:val="000000"/>
          <w:sz w:val="20"/>
          <w:lang w:val="ru-RU"/>
        </w:rPr>
        <w:t xml:space="preserve">-О-1, </w:t>
      </w:r>
      <w:r>
        <w:rPr>
          <w:color w:val="000000"/>
          <w:sz w:val="20"/>
        </w:rPr>
        <w:t>D</w:t>
      </w:r>
      <w:r w:rsidRPr="0021198C">
        <w:rPr>
          <w:color w:val="000000"/>
          <w:sz w:val="20"/>
          <w:lang w:val="ru-RU"/>
        </w:rPr>
        <w:t xml:space="preserve">-О-2, </w:t>
      </w:r>
      <w:r>
        <w:rPr>
          <w:color w:val="000000"/>
          <w:sz w:val="20"/>
        </w:rPr>
        <w:t>D</w:t>
      </w:r>
      <w:r w:rsidRPr="0021198C">
        <w:rPr>
          <w:color w:val="000000"/>
          <w:sz w:val="20"/>
          <w:lang w:val="ru-RU"/>
        </w:rPr>
        <w:t>-О-3, Е-1, Е-2 и включает: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тест на знание государственного языка (20 заданий);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логический тест (10 заданий);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gramStart"/>
      <w:r w:rsidRPr="0021198C">
        <w:rPr>
          <w:color w:val="000000"/>
          <w:sz w:val="20"/>
          <w:lang w:val="ru-RU"/>
        </w:rPr>
        <w:t>тест на знание законодательства Республики Казахстан включает вопросы на знание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Конституции</w:t>
      </w:r>
      <w:r w:rsidRPr="0021198C">
        <w:rPr>
          <w:color w:val="000000"/>
          <w:sz w:val="20"/>
          <w:lang w:val="ru-RU"/>
        </w:rPr>
        <w:t xml:space="preserve"> Республики Казахстан (15 вопросов), конституционных законов </w:t>
      </w:r>
      <w:r w:rsidRPr="0021198C">
        <w:rPr>
          <w:color w:val="000000"/>
          <w:sz w:val="20"/>
          <w:lang w:val="ru-RU"/>
        </w:rPr>
        <w:lastRenderedPageBreak/>
        <w:t>Республики Казахстан «О Президенте Республики Казахстан» (15 вопросов), «О Правительстве Республики Казахстан» (15 вопросов), законов Республики Казахстан «О государственной службе» (15 вопросов)</w:t>
      </w:r>
      <w:r w:rsidRPr="0021198C">
        <w:rPr>
          <w:color w:val="000000"/>
          <w:sz w:val="20"/>
          <w:lang w:val="ru-RU"/>
        </w:rPr>
        <w:t>, «О борьбе с коррупцией» (15 вопросов), «Об административных процедурах» (15 вопросов), «О нормативных правовых актах» (15 вопросов), «О порядке рассмотрения обращений</w:t>
      </w:r>
      <w:proofErr w:type="gramEnd"/>
      <w:r w:rsidRPr="0021198C">
        <w:rPr>
          <w:color w:val="000000"/>
          <w:sz w:val="20"/>
          <w:lang w:val="ru-RU"/>
        </w:rPr>
        <w:t xml:space="preserve"> физических и юридических лиц» (15 вопросов), «О государственных услугах» (15 вопросов);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2) вторая программа предназначена для категорий </w:t>
      </w:r>
      <w:r>
        <w:rPr>
          <w:color w:val="000000"/>
          <w:sz w:val="20"/>
        </w:rPr>
        <w:t>B</w:t>
      </w:r>
      <w:r w:rsidRPr="0021198C">
        <w:rPr>
          <w:color w:val="000000"/>
          <w:sz w:val="20"/>
          <w:lang w:val="ru-RU"/>
        </w:rPr>
        <w:t xml:space="preserve">-5, </w:t>
      </w:r>
      <w:r>
        <w:rPr>
          <w:color w:val="000000"/>
          <w:sz w:val="20"/>
        </w:rPr>
        <w:t>C</w:t>
      </w:r>
      <w:r w:rsidRPr="0021198C">
        <w:rPr>
          <w:color w:val="000000"/>
          <w:sz w:val="20"/>
          <w:lang w:val="ru-RU"/>
        </w:rPr>
        <w:t xml:space="preserve">-4, </w:t>
      </w:r>
      <w:r>
        <w:rPr>
          <w:color w:val="000000"/>
          <w:sz w:val="20"/>
        </w:rPr>
        <w:t>C</w:t>
      </w:r>
      <w:r w:rsidRPr="0021198C">
        <w:rPr>
          <w:color w:val="000000"/>
          <w:sz w:val="20"/>
          <w:lang w:val="ru-RU"/>
        </w:rPr>
        <w:t xml:space="preserve">-5, </w:t>
      </w:r>
      <w:r>
        <w:rPr>
          <w:color w:val="000000"/>
          <w:sz w:val="20"/>
        </w:rPr>
        <w:t>C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O</w:t>
      </w:r>
      <w:r w:rsidRPr="0021198C">
        <w:rPr>
          <w:color w:val="000000"/>
          <w:sz w:val="20"/>
          <w:lang w:val="ru-RU"/>
        </w:rPr>
        <w:t xml:space="preserve">-4, </w:t>
      </w:r>
      <w:r>
        <w:rPr>
          <w:color w:val="000000"/>
          <w:sz w:val="20"/>
        </w:rPr>
        <w:t>C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O</w:t>
      </w:r>
      <w:r w:rsidRPr="0021198C">
        <w:rPr>
          <w:color w:val="000000"/>
          <w:sz w:val="20"/>
          <w:lang w:val="ru-RU"/>
        </w:rPr>
        <w:t xml:space="preserve">-5, </w:t>
      </w:r>
      <w:r>
        <w:rPr>
          <w:color w:val="000000"/>
          <w:sz w:val="20"/>
        </w:rPr>
        <w:t>C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O</w:t>
      </w:r>
      <w:r w:rsidRPr="0021198C">
        <w:rPr>
          <w:color w:val="000000"/>
          <w:sz w:val="20"/>
          <w:lang w:val="ru-RU"/>
        </w:rPr>
        <w:t xml:space="preserve">-6, </w:t>
      </w:r>
      <w:r>
        <w:rPr>
          <w:color w:val="000000"/>
          <w:sz w:val="20"/>
        </w:rPr>
        <w:t>C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R</w:t>
      </w:r>
      <w:r w:rsidRPr="0021198C">
        <w:rPr>
          <w:color w:val="000000"/>
          <w:sz w:val="20"/>
          <w:lang w:val="ru-RU"/>
        </w:rPr>
        <w:t xml:space="preserve">-2, </w:t>
      </w:r>
      <w:r>
        <w:rPr>
          <w:color w:val="000000"/>
          <w:sz w:val="20"/>
        </w:rPr>
        <w:t>C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R</w:t>
      </w:r>
      <w:r w:rsidRPr="0021198C">
        <w:rPr>
          <w:color w:val="000000"/>
          <w:sz w:val="20"/>
          <w:lang w:val="ru-RU"/>
        </w:rPr>
        <w:t xml:space="preserve">-3, </w:t>
      </w:r>
      <w:r>
        <w:rPr>
          <w:color w:val="000000"/>
          <w:sz w:val="20"/>
        </w:rPr>
        <w:t>C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R</w:t>
      </w:r>
      <w:r w:rsidRPr="0021198C">
        <w:rPr>
          <w:color w:val="000000"/>
          <w:sz w:val="20"/>
          <w:lang w:val="ru-RU"/>
        </w:rPr>
        <w:t xml:space="preserve">-4, </w:t>
      </w:r>
      <w:r>
        <w:rPr>
          <w:color w:val="000000"/>
          <w:sz w:val="20"/>
        </w:rPr>
        <w:t>D</w:t>
      </w:r>
      <w:r w:rsidRPr="0021198C">
        <w:rPr>
          <w:color w:val="000000"/>
          <w:sz w:val="20"/>
          <w:lang w:val="ru-RU"/>
        </w:rPr>
        <w:t xml:space="preserve">-4, </w:t>
      </w:r>
      <w:r>
        <w:rPr>
          <w:color w:val="000000"/>
          <w:sz w:val="20"/>
        </w:rPr>
        <w:t>D</w:t>
      </w:r>
      <w:r w:rsidRPr="0021198C">
        <w:rPr>
          <w:color w:val="000000"/>
          <w:sz w:val="20"/>
          <w:lang w:val="ru-RU"/>
        </w:rPr>
        <w:t xml:space="preserve">-5, </w:t>
      </w:r>
      <w:r>
        <w:rPr>
          <w:color w:val="000000"/>
          <w:sz w:val="20"/>
        </w:rPr>
        <w:t>D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O</w:t>
      </w:r>
      <w:r w:rsidRPr="0021198C">
        <w:rPr>
          <w:color w:val="000000"/>
          <w:sz w:val="20"/>
          <w:lang w:val="ru-RU"/>
        </w:rPr>
        <w:t xml:space="preserve">-4, </w:t>
      </w:r>
      <w:r>
        <w:rPr>
          <w:color w:val="000000"/>
          <w:sz w:val="20"/>
        </w:rPr>
        <w:t>D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O</w:t>
      </w:r>
      <w:r w:rsidRPr="0021198C">
        <w:rPr>
          <w:color w:val="000000"/>
          <w:sz w:val="20"/>
          <w:lang w:val="ru-RU"/>
        </w:rPr>
        <w:t xml:space="preserve">-5, </w:t>
      </w:r>
      <w:r>
        <w:rPr>
          <w:color w:val="000000"/>
          <w:sz w:val="20"/>
        </w:rPr>
        <w:t>D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O</w:t>
      </w:r>
      <w:r w:rsidRPr="0021198C">
        <w:rPr>
          <w:color w:val="000000"/>
          <w:sz w:val="20"/>
          <w:lang w:val="ru-RU"/>
        </w:rPr>
        <w:t xml:space="preserve">-6, </w:t>
      </w:r>
      <w:r>
        <w:rPr>
          <w:color w:val="000000"/>
          <w:sz w:val="20"/>
        </w:rPr>
        <w:t>E</w:t>
      </w:r>
      <w:r w:rsidRPr="0021198C">
        <w:rPr>
          <w:color w:val="000000"/>
          <w:sz w:val="20"/>
          <w:lang w:val="ru-RU"/>
        </w:rPr>
        <w:t xml:space="preserve">-3, </w:t>
      </w:r>
      <w:r>
        <w:rPr>
          <w:color w:val="000000"/>
          <w:sz w:val="20"/>
        </w:rPr>
        <w:t>E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R</w:t>
      </w:r>
      <w:r w:rsidRPr="0021198C">
        <w:rPr>
          <w:color w:val="000000"/>
          <w:sz w:val="20"/>
          <w:lang w:val="ru-RU"/>
        </w:rPr>
        <w:t xml:space="preserve">-1, </w:t>
      </w:r>
      <w:r>
        <w:rPr>
          <w:color w:val="000000"/>
          <w:sz w:val="20"/>
        </w:rPr>
        <w:t>E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R</w:t>
      </w:r>
      <w:r w:rsidRPr="0021198C">
        <w:rPr>
          <w:color w:val="000000"/>
          <w:sz w:val="20"/>
          <w:lang w:val="ru-RU"/>
        </w:rPr>
        <w:t xml:space="preserve">-2, </w:t>
      </w:r>
      <w:r>
        <w:rPr>
          <w:color w:val="000000"/>
          <w:sz w:val="20"/>
        </w:rPr>
        <w:t>E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R</w:t>
      </w:r>
      <w:r w:rsidRPr="0021198C">
        <w:rPr>
          <w:color w:val="000000"/>
          <w:sz w:val="20"/>
          <w:lang w:val="ru-RU"/>
        </w:rPr>
        <w:t xml:space="preserve">-3, </w:t>
      </w:r>
      <w:r>
        <w:rPr>
          <w:color w:val="000000"/>
          <w:sz w:val="20"/>
        </w:rPr>
        <w:t>E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G</w:t>
      </w:r>
      <w:r w:rsidRPr="0021198C">
        <w:rPr>
          <w:color w:val="000000"/>
          <w:sz w:val="20"/>
          <w:lang w:val="ru-RU"/>
        </w:rPr>
        <w:t xml:space="preserve">-1, </w:t>
      </w:r>
      <w:r>
        <w:rPr>
          <w:color w:val="000000"/>
          <w:sz w:val="20"/>
        </w:rPr>
        <w:t>E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G</w:t>
      </w:r>
      <w:r w:rsidRPr="0021198C">
        <w:rPr>
          <w:color w:val="000000"/>
          <w:sz w:val="20"/>
          <w:lang w:val="ru-RU"/>
        </w:rPr>
        <w:t>-2 и включает: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тест на знание государственного языка (20 заданий);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 логический тест (10 заданий);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gramStart"/>
      <w:r w:rsidRPr="0021198C">
        <w:rPr>
          <w:color w:val="000000"/>
          <w:sz w:val="20"/>
          <w:lang w:val="ru-RU"/>
        </w:rPr>
        <w:t>тест на знание законодательства Республики Казахстан включает вопросы на знание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Конституции Республики Казахстан (15 вопросов), конституционных законов Республики Казахстан «О Президенте Республики Казахстан» (15 вопро</w:t>
      </w:r>
      <w:r w:rsidRPr="0021198C">
        <w:rPr>
          <w:color w:val="000000"/>
          <w:sz w:val="20"/>
          <w:lang w:val="ru-RU"/>
        </w:rPr>
        <w:t>сов), законов Республики Казахстан «О государственной службе» (15 вопросов), «О борьбе с коррупцией» (15 вопросов), «Об административных процедурах» (15 вопросов), «О порядке рассмотрения обращений физических и юридических лиц» (15 вопросов), «О государств</w:t>
      </w:r>
      <w:r w:rsidRPr="0021198C">
        <w:rPr>
          <w:color w:val="000000"/>
          <w:sz w:val="20"/>
          <w:lang w:val="ru-RU"/>
        </w:rPr>
        <w:t>енных услугах» (15 вопросов), «О</w:t>
      </w:r>
      <w:proofErr w:type="gramEnd"/>
      <w:r w:rsidRPr="0021198C">
        <w:rPr>
          <w:color w:val="000000"/>
          <w:sz w:val="20"/>
          <w:lang w:val="ru-RU"/>
        </w:rPr>
        <w:t xml:space="preserve"> </w:t>
      </w:r>
      <w:proofErr w:type="gramStart"/>
      <w:r w:rsidRPr="0021198C">
        <w:rPr>
          <w:color w:val="000000"/>
          <w:sz w:val="20"/>
          <w:lang w:val="ru-RU"/>
        </w:rPr>
        <w:t>местном</w:t>
      </w:r>
      <w:proofErr w:type="gramEnd"/>
      <w:r w:rsidRPr="0021198C">
        <w:rPr>
          <w:color w:val="000000"/>
          <w:sz w:val="20"/>
          <w:lang w:val="ru-RU"/>
        </w:rPr>
        <w:t xml:space="preserve"> государственном управлении и самоуправлении в Республике Казахстан» (15 вопросов);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3) третья программа предназначена для категорий </w:t>
      </w:r>
      <w:r>
        <w:rPr>
          <w:color w:val="000000"/>
          <w:sz w:val="20"/>
        </w:rPr>
        <w:t>C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R</w:t>
      </w:r>
      <w:r w:rsidRPr="0021198C">
        <w:rPr>
          <w:color w:val="000000"/>
          <w:sz w:val="20"/>
          <w:lang w:val="ru-RU"/>
        </w:rPr>
        <w:t xml:space="preserve">-5, </w:t>
      </w:r>
      <w:r>
        <w:rPr>
          <w:color w:val="000000"/>
          <w:sz w:val="20"/>
        </w:rPr>
        <w:t>E</w:t>
      </w:r>
      <w:r w:rsidRPr="0021198C">
        <w:rPr>
          <w:color w:val="000000"/>
          <w:sz w:val="20"/>
          <w:lang w:val="ru-RU"/>
        </w:rPr>
        <w:t xml:space="preserve">-4, </w:t>
      </w:r>
      <w:r>
        <w:rPr>
          <w:color w:val="000000"/>
          <w:sz w:val="20"/>
        </w:rPr>
        <w:t>E</w:t>
      </w:r>
      <w:r w:rsidRPr="0021198C">
        <w:rPr>
          <w:color w:val="000000"/>
          <w:sz w:val="20"/>
          <w:lang w:val="ru-RU"/>
        </w:rPr>
        <w:t xml:space="preserve">-5, </w:t>
      </w:r>
      <w:r>
        <w:rPr>
          <w:color w:val="000000"/>
          <w:sz w:val="20"/>
        </w:rPr>
        <w:t>E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R</w:t>
      </w:r>
      <w:r w:rsidRPr="0021198C">
        <w:rPr>
          <w:color w:val="000000"/>
          <w:sz w:val="20"/>
          <w:lang w:val="ru-RU"/>
        </w:rPr>
        <w:t xml:space="preserve">-4, </w:t>
      </w:r>
      <w:r>
        <w:rPr>
          <w:color w:val="000000"/>
          <w:sz w:val="20"/>
        </w:rPr>
        <w:t>E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R</w:t>
      </w:r>
      <w:r w:rsidRPr="0021198C">
        <w:rPr>
          <w:color w:val="000000"/>
          <w:sz w:val="20"/>
          <w:lang w:val="ru-RU"/>
        </w:rPr>
        <w:t xml:space="preserve">-5, </w:t>
      </w:r>
      <w:r>
        <w:rPr>
          <w:color w:val="000000"/>
          <w:sz w:val="20"/>
        </w:rPr>
        <w:t>E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G</w:t>
      </w:r>
      <w:r w:rsidRPr="0021198C">
        <w:rPr>
          <w:color w:val="000000"/>
          <w:sz w:val="20"/>
          <w:lang w:val="ru-RU"/>
        </w:rPr>
        <w:t xml:space="preserve">-3, </w:t>
      </w:r>
      <w:r>
        <w:rPr>
          <w:color w:val="000000"/>
          <w:sz w:val="20"/>
        </w:rPr>
        <w:t>E</w:t>
      </w:r>
      <w:r w:rsidRPr="0021198C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G</w:t>
      </w:r>
      <w:r w:rsidRPr="0021198C">
        <w:rPr>
          <w:color w:val="000000"/>
          <w:sz w:val="20"/>
          <w:lang w:val="ru-RU"/>
        </w:rPr>
        <w:t>-4 и включает: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тест на знание г</w:t>
      </w:r>
      <w:r w:rsidRPr="0021198C">
        <w:rPr>
          <w:color w:val="000000"/>
          <w:sz w:val="20"/>
          <w:lang w:val="ru-RU"/>
        </w:rPr>
        <w:t>осударственного языка (20 заданий);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логический тест (10 заданий);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gramStart"/>
      <w:r w:rsidRPr="0021198C">
        <w:rPr>
          <w:color w:val="000000"/>
          <w:sz w:val="20"/>
          <w:lang w:val="ru-RU"/>
        </w:rPr>
        <w:t>тест на знание законодательства Республики Казахстан включает вопросы на знание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Конституции Республики Казахстан (15 вопросов), законов Республики Казахстан «О государственной сл</w:t>
      </w:r>
      <w:r w:rsidRPr="0021198C">
        <w:rPr>
          <w:color w:val="000000"/>
          <w:sz w:val="20"/>
          <w:lang w:val="ru-RU"/>
        </w:rPr>
        <w:t>ужбе» (15 вопросов), «О борьбе с коррупцией» (15 вопросов), «О местном государственном управлении и самоуправлении в Республике Казахстан» (15 вопросов), «О порядке рассмотрения обращений физических и юридических лиц» (15 вопросов), «О государственных услу</w:t>
      </w:r>
      <w:r w:rsidRPr="0021198C">
        <w:rPr>
          <w:color w:val="000000"/>
          <w:sz w:val="20"/>
          <w:lang w:val="ru-RU"/>
        </w:rPr>
        <w:t>гах» (15 вопросов).</w:t>
      </w:r>
      <w:proofErr w:type="gramEnd"/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Приложение 4</w:t>
      </w:r>
      <w:r>
        <w:rPr>
          <w:color w:val="000000"/>
          <w:sz w:val="20"/>
        </w:rPr>
        <w:t> 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к стандарту государственной услуги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«Тестирование государственных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служащих и претендентов на занятие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вакантной административной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государственной должности»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>форма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Сертификат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color w:val="000000"/>
          <w:sz w:val="20"/>
          <w:lang w:val="ru-RU"/>
        </w:rPr>
        <w:t>удостоверяет в том, что</w:t>
      </w:r>
      <w:r w:rsidRPr="0021198C">
        <w:rPr>
          <w:color w:val="000000"/>
          <w:sz w:val="20"/>
          <w:lang w:val="ru-RU"/>
        </w:rPr>
        <w:t xml:space="preserve"> _____________________________________________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              </w:t>
      </w:r>
      <w:r w:rsidRPr="0021198C">
        <w:rPr>
          <w:color w:val="000000"/>
          <w:sz w:val="20"/>
          <w:lang w:val="ru-RU"/>
        </w:rPr>
        <w:t xml:space="preserve"> (фамилия, имя и отчество (при наличии) кандидата)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проше</w:t>
      </w:r>
      <w:proofErr w:type="gramStart"/>
      <w:r w:rsidRPr="0021198C">
        <w:rPr>
          <w:color w:val="000000"/>
          <w:sz w:val="20"/>
          <w:lang w:val="ru-RU"/>
        </w:rPr>
        <w:t>л(</w:t>
      </w:r>
      <w:proofErr w:type="gramEnd"/>
      <w:r w:rsidRPr="0021198C">
        <w:rPr>
          <w:color w:val="000000"/>
          <w:sz w:val="20"/>
          <w:lang w:val="ru-RU"/>
        </w:rPr>
        <w:t>а) «____»_______________ 20__ г. тестирование на занятие административной государственной должности корпуса «Б» в городе _____</w:t>
      </w:r>
      <w:r w:rsidRPr="0021198C">
        <w:rPr>
          <w:color w:val="000000"/>
          <w:sz w:val="20"/>
          <w:lang w:val="ru-RU"/>
        </w:rPr>
        <w:t>_________ по ___ программе тестирования.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D16DB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332"/>
        <w:gridCol w:w="2710"/>
        <w:gridCol w:w="2379"/>
        <w:gridCol w:w="2427"/>
      </w:tblGrid>
      <w:tr w:rsidR="00D16DB9">
        <w:trPr>
          <w:tblCellSpacing w:w="0" w:type="auto"/>
        </w:trPr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Название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теста</w:t>
            </w:r>
            <w:proofErr w:type="spellEnd"/>
          </w:p>
        </w:tc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тестовых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lastRenderedPageBreak/>
              <w:t>вопросов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заданий</w:t>
            </w:r>
            <w:proofErr w:type="spellEnd"/>
          </w:p>
        </w:tc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lastRenderedPageBreak/>
              <w:t>Пороговое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значение</w:t>
            </w:r>
            <w:proofErr w:type="spellEnd"/>
          </w:p>
        </w:tc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правильных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lastRenderedPageBreak/>
              <w:t>ответов</w:t>
            </w:r>
            <w:proofErr w:type="spellEnd"/>
          </w:p>
        </w:tc>
      </w:tr>
      <w:tr w:rsidR="00D16DB9">
        <w:trPr>
          <w:tblCellSpacing w:w="0" w:type="auto"/>
        </w:trPr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lastRenderedPageBreak/>
              <w:br/>
            </w:r>
          </w:p>
        </w:tc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</w:tbl>
    <w:p w:rsidR="00D16DB9" w:rsidRDefault="00D16DB9">
      <w:pPr>
        <w:spacing w:after="0"/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Срок действия сертификата составляет один год со дня прохождения тестирования.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Данный </w:t>
      </w:r>
      <w:r w:rsidRPr="0021198C">
        <w:rPr>
          <w:color w:val="000000"/>
          <w:sz w:val="20"/>
          <w:lang w:val="ru-RU"/>
        </w:rPr>
        <w:t>сертификат действителен для категорий административной государственной службы корпуса «Б»: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</w:t>
      </w:r>
      <w:r w:rsidRPr="0021198C">
        <w:rPr>
          <w:color w:val="000000"/>
          <w:sz w:val="20"/>
          <w:lang w:val="ru-RU"/>
        </w:rPr>
        <w:t>____________________________________________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color w:val="000000"/>
          <w:sz w:val="20"/>
          <w:lang w:val="ru-RU"/>
        </w:rPr>
        <w:t>Подпись администратора тестирования _________________________________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color w:val="000000"/>
          <w:sz w:val="20"/>
          <w:lang w:val="ru-RU"/>
        </w:rPr>
        <w:t>Подпись оператора тестирования ______________________________________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21198C">
        <w:rPr>
          <w:color w:val="000000"/>
          <w:sz w:val="20"/>
          <w:lang w:val="ru-RU"/>
        </w:rPr>
        <w:t xml:space="preserve"> «____»_______________ 20__ г.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М.П.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Приложение 5</w:t>
      </w:r>
      <w:r>
        <w:rPr>
          <w:color w:val="000000"/>
          <w:sz w:val="20"/>
        </w:rPr>
        <w:t> 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к стандарту государственной услуги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«Тестирование государственных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служащих и претендентов на занятие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вакантной административной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государственной должности»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>форма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Справка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о прохождении тестирования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с результатами</w:t>
      </w:r>
      <w:r w:rsidRPr="0021198C">
        <w:rPr>
          <w:b/>
          <w:color w:val="000000"/>
          <w:lang w:val="ru-RU"/>
        </w:rPr>
        <w:t xml:space="preserve"> ниже пороговых значений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color w:val="000000"/>
          <w:sz w:val="20"/>
          <w:lang w:val="ru-RU"/>
        </w:rPr>
        <w:t>дана о том, что _____________________________________________________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      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</w:t>
      </w:r>
      <w:r w:rsidRPr="0021198C">
        <w:rPr>
          <w:color w:val="000000"/>
          <w:sz w:val="20"/>
          <w:lang w:val="ru-RU"/>
        </w:rPr>
        <w:t xml:space="preserve"> (фамилия, имя и отчество (при наличии) кандидата)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проше</w:t>
      </w:r>
      <w:proofErr w:type="gramStart"/>
      <w:r w:rsidRPr="0021198C">
        <w:rPr>
          <w:color w:val="000000"/>
          <w:sz w:val="20"/>
          <w:lang w:val="ru-RU"/>
        </w:rPr>
        <w:t>л(</w:t>
      </w:r>
      <w:proofErr w:type="gramEnd"/>
      <w:r w:rsidRPr="0021198C">
        <w:rPr>
          <w:color w:val="000000"/>
          <w:sz w:val="20"/>
          <w:lang w:val="ru-RU"/>
        </w:rPr>
        <w:t xml:space="preserve">а) «____»_______________ 20__ г. тестирование на занятие административной </w:t>
      </w:r>
      <w:r w:rsidRPr="0021198C">
        <w:rPr>
          <w:color w:val="000000"/>
          <w:sz w:val="20"/>
          <w:lang w:val="ru-RU"/>
        </w:rPr>
        <w:t>государственной должности корпуса «Б» в городе ____________________ по ___ программе тестирования с результатами ниже пороговых значений.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D16DB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332"/>
        <w:gridCol w:w="2710"/>
        <w:gridCol w:w="2379"/>
        <w:gridCol w:w="2427"/>
      </w:tblGrid>
      <w:tr w:rsidR="00D16DB9">
        <w:trPr>
          <w:tblCellSpacing w:w="0" w:type="auto"/>
        </w:trPr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Название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теста</w:t>
            </w:r>
            <w:proofErr w:type="spellEnd"/>
          </w:p>
        </w:tc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тестовых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вопросов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заданий</w:t>
            </w:r>
            <w:proofErr w:type="spellEnd"/>
          </w:p>
        </w:tc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Пороговое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значение</w:t>
            </w:r>
            <w:proofErr w:type="spellEnd"/>
          </w:p>
        </w:tc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правильных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ответов</w:t>
            </w:r>
            <w:proofErr w:type="spellEnd"/>
          </w:p>
        </w:tc>
      </w:tr>
      <w:tr w:rsidR="00D16DB9">
        <w:trPr>
          <w:tblCellSpacing w:w="0" w:type="auto"/>
        </w:trPr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32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</w:tbl>
    <w:p w:rsidR="00D16DB9" w:rsidRDefault="00D16DB9">
      <w:pPr>
        <w:spacing w:after="0"/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 Данный кандидат может пройти повторное тестирование не ранее чем через три месяца со дня прохождения данного тестирования.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color w:val="000000"/>
          <w:sz w:val="20"/>
          <w:lang w:val="ru-RU"/>
        </w:rPr>
        <w:t>Подпись администратора тестирования _________________________________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Подпись оператора тестирования </w:t>
      </w:r>
      <w:r w:rsidRPr="0021198C">
        <w:rPr>
          <w:color w:val="000000"/>
          <w:sz w:val="20"/>
          <w:lang w:val="ru-RU"/>
        </w:rPr>
        <w:t>______________________________________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                                  </w:t>
      </w:r>
      <w:r w:rsidRPr="0021198C">
        <w:rPr>
          <w:color w:val="000000"/>
          <w:sz w:val="20"/>
          <w:lang w:val="ru-RU"/>
        </w:rPr>
        <w:t xml:space="preserve"> «____»_______________ 20__ г.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color w:val="000000"/>
          <w:sz w:val="20"/>
          <w:lang w:val="ru-RU"/>
        </w:rPr>
        <w:t>М.П.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постановлением Правительства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от 29 марта 2014 года № 275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</w:t>
      </w:r>
      <w:r w:rsidRPr="0021198C">
        <w:rPr>
          <w:b/>
          <w:color w:val="000000"/>
          <w:lang w:val="ru-RU"/>
        </w:rPr>
        <w:t>Стандарт государственной услуги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«Зачисление в кадровый резерв административной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государственной службы»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1. Общие положения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1. Наименования государственной услуги: «Зачисление в кадровый резерв административной государственной службы» (далее – гос</w:t>
      </w:r>
      <w:r w:rsidRPr="0021198C">
        <w:rPr>
          <w:color w:val="000000"/>
          <w:sz w:val="20"/>
          <w:lang w:val="ru-RU"/>
        </w:rPr>
        <w:t>ударственная услуга).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2. Стандарт государственной услуги разработан Агентством Республики Казахстан по делам государственной службы (далее – Агентство).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3. Государственная услуга оказывается Агентством и его территориальными подразделениями по </w:t>
      </w:r>
      <w:r w:rsidRPr="0021198C">
        <w:rPr>
          <w:color w:val="000000"/>
          <w:sz w:val="20"/>
          <w:lang w:val="ru-RU"/>
        </w:rPr>
        <w:t xml:space="preserve">областям, городам Астаны и Алматы (далее – </w:t>
      </w:r>
      <w:proofErr w:type="spellStart"/>
      <w:r w:rsidRPr="0021198C">
        <w:rPr>
          <w:color w:val="000000"/>
          <w:sz w:val="20"/>
          <w:lang w:val="ru-RU"/>
        </w:rPr>
        <w:t>услугодатель</w:t>
      </w:r>
      <w:proofErr w:type="spellEnd"/>
      <w:r w:rsidRPr="0021198C">
        <w:rPr>
          <w:color w:val="000000"/>
          <w:sz w:val="20"/>
          <w:lang w:val="ru-RU"/>
        </w:rPr>
        <w:t>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уполномоченным лицом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>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4. Срок оказания го</w:t>
      </w:r>
      <w:r w:rsidRPr="0021198C">
        <w:rPr>
          <w:color w:val="000000"/>
          <w:sz w:val="20"/>
          <w:lang w:val="ru-RU"/>
        </w:rPr>
        <w:t>сударственной услуги: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1) с момента: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поступления необходимых документов, для лиц, принявших участие в конкурсном отборе и рекомендованным конкурсной комиссией для зачисления в кадровый резерв – в течение 7 рабочих дней;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gramStart"/>
      <w:r w:rsidRPr="0021198C">
        <w:rPr>
          <w:color w:val="000000"/>
          <w:sz w:val="20"/>
          <w:lang w:val="ru-RU"/>
        </w:rPr>
        <w:t>предоставления необ</w:t>
      </w:r>
      <w:r w:rsidRPr="0021198C">
        <w:rPr>
          <w:color w:val="000000"/>
          <w:sz w:val="20"/>
          <w:lang w:val="ru-RU"/>
        </w:rPr>
        <w:t xml:space="preserve">ходимых документов лиц, завершивших обучение по программам послевузовского образования на основании государственного заказа, в организациях образования при Президенте Республики Казахстан или закончившим зарубежные высшие учебные заведения по приоритетным </w:t>
      </w:r>
      <w:r w:rsidRPr="0021198C">
        <w:rPr>
          <w:color w:val="000000"/>
          <w:sz w:val="20"/>
          <w:lang w:val="ru-RU"/>
        </w:rPr>
        <w:t>специальностям, направленных государственными органами на работу в международные организации или другие государства, а также зачисленных в кадровый резерв корпуса «А» – в течение 3 рабочих дней;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окончания приема документов лиц, принявших участие в от</w:t>
      </w:r>
      <w:r w:rsidRPr="0021198C">
        <w:rPr>
          <w:color w:val="000000"/>
          <w:sz w:val="20"/>
          <w:lang w:val="ru-RU"/>
        </w:rPr>
        <w:t>боре в кадровый резерв корпуса «А», до проведения собеседования – в течение 60 рабочих дней. Сроки проведения собеседования, устанавливаются Национальной комиссией по кадровой политике при Президенте Республики Казахстан;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2) максимально допустимое вр</w:t>
      </w:r>
      <w:r w:rsidRPr="0021198C">
        <w:rPr>
          <w:color w:val="000000"/>
          <w:sz w:val="20"/>
          <w:lang w:val="ru-RU"/>
        </w:rPr>
        <w:t>емя ожидания для сдачи пакета документов – 30 минут;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3) максимально допустимое время обслуживания – 30 минут.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6. Результат оказания государственной услуги – выписка из приказа о зачислен</w:t>
      </w:r>
      <w:r w:rsidRPr="0021198C">
        <w:rPr>
          <w:color w:val="000000"/>
          <w:sz w:val="20"/>
          <w:lang w:val="ru-RU"/>
        </w:rPr>
        <w:t>ии в кадровый резерв.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8. График работы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>: с понедельника по пятницу с 9.00 до 18.30 часов, с перерывом на обед с 13.00 до 14.30 часов, кроме выходных и праздничных дней согласно трудов</w:t>
      </w:r>
      <w:r w:rsidRPr="0021198C">
        <w:rPr>
          <w:color w:val="000000"/>
          <w:sz w:val="20"/>
          <w:lang w:val="ru-RU"/>
        </w:rPr>
        <w:t>ому законодательству Республики Казахстан.</w:t>
      </w:r>
      <w:r w:rsidRPr="0021198C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21198C">
        <w:rPr>
          <w:color w:val="000000"/>
          <w:sz w:val="20"/>
          <w:lang w:val="ru-RU"/>
        </w:rPr>
        <w:t xml:space="preserve"> 9. </w:t>
      </w:r>
      <w:proofErr w:type="gramStart"/>
      <w:r w:rsidRPr="0021198C">
        <w:rPr>
          <w:color w:val="000000"/>
          <w:sz w:val="20"/>
          <w:lang w:val="ru-RU"/>
        </w:rPr>
        <w:t>Перечень документов, необходимых для оказания государственной услуги: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лицам, принявшим участие в конкурсном отборе и рекомендованным конкурсной комиссией для зачисления в кадровый резерв (документы </w:t>
      </w:r>
      <w:r w:rsidRPr="0021198C">
        <w:rPr>
          <w:color w:val="000000"/>
          <w:sz w:val="20"/>
          <w:lang w:val="ru-RU"/>
        </w:rPr>
        <w:t>предоставляет государственный орган, проводивший конкурс на занятие административной государственной должности):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1) письменное согласие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 xml:space="preserve"> на зачисление в кадровый резерв;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2) выписка из протокола заседания конкурсной комиссии о ре</w:t>
      </w:r>
      <w:r w:rsidRPr="0021198C">
        <w:rPr>
          <w:color w:val="000000"/>
          <w:sz w:val="20"/>
          <w:lang w:val="ru-RU"/>
        </w:rPr>
        <w:t>комендации для зачисления в кадровый резерв административной государственной службы;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gramStart"/>
      <w:r w:rsidRPr="0021198C">
        <w:rPr>
          <w:color w:val="000000"/>
          <w:sz w:val="20"/>
          <w:lang w:val="ru-RU"/>
        </w:rPr>
        <w:t xml:space="preserve">3) личное дело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>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лицам, завершившим обучение по программам послевузовского образования на основании государственного заказа, в организациях обр</w:t>
      </w:r>
      <w:r w:rsidRPr="0021198C">
        <w:rPr>
          <w:color w:val="000000"/>
          <w:sz w:val="20"/>
          <w:lang w:val="ru-RU"/>
        </w:rPr>
        <w:t>азования при Президенте Республики Казахстан или закончившим зарубежные высшие учебные заведения по приоритетным специальностям, а также направленных государственными органами на работу в международные организации или другие государства: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1) заявление</w:t>
      </w:r>
      <w:r w:rsidRPr="0021198C">
        <w:rPr>
          <w:color w:val="000000"/>
          <w:sz w:val="20"/>
          <w:lang w:val="ru-RU"/>
        </w:rPr>
        <w:t xml:space="preserve"> по форме согласно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gramStart"/>
      <w:r w:rsidRPr="0021198C">
        <w:rPr>
          <w:color w:val="000000"/>
          <w:sz w:val="20"/>
          <w:lang w:val="ru-RU"/>
        </w:rPr>
        <w:t>2) заполненная анкета по форме согласно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приложению 2 к настоящему стандарту государственной услуги;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3) копии документов об образовании либо оригиналы документов, под</w:t>
      </w:r>
      <w:r w:rsidRPr="0021198C">
        <w:rPr>
          <w:color w:val="000000"/>
          <w:sz w:val="20"/>
          <w:lang w:val="ru-RU"/>
        </w:rPr>
        <w:t>тверждающих завершение обучения, а в случае завершения зарубежного учебного заведения представляется также нотариально заверенный перевод документов об образовании или документов, подтверждающих завершение обучения;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4) копии установленных законодател</w:t>
      </w:r>
      <w:r w:rsidRPr="0021198C">
        <w:rPr>
          <w:color w:val="000000"/>
          <w:sz w:val="20"/>
          <w:lang w:val="ru-RU"/>
        </w:rPr>
        <w:t>ьством Республики Казахстан документов, подтверждающих трудовую деятельность;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gramStart"/>
      <w:r w:rsidRPr="0021198C">
        <w:rPr>
          <w:color w:val="000000"/>
          <w:sz w:val="20"/>
          <w:lang w:val="ru-RU"/>
        </w:rPr>
        <w:t>5) справка о состоянии здоровья по форме, установленной уполномоченным органом в сфере здравоохранения;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6) результаты прохождения тестирования, установленного для соо</w:t>
      </w:r>
      <w:r w:rsidRPr="0021198C">
        <w:rPr>
          <w:color w:val="000000"/>
          <w:sz w:val="20"/>
          <w:lang w:val="ru-RU"/>
        </w:rPr>
        <w:t>тветствующей категории должностей административной государственной службы корпуса «Б»;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7) одна фотография размером 3</w:t>
      </w:r>
      <w:r>
        <w:rPr>
          <w:color w:val="000000"/>
          <w:sz w:val="20"/>
        </w:rPr>
        <w:t>x</w:t>
      </w:r>
      <w:r w:rsidRPr="0021198C">
        <w:rPr>
          <w:color w:val="000000"/>
          <w:sz w:val="20"/>
          <w:lang w:val="ru-RU"/>
        </w:rPr>
        <w:t>4 см;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лицам, зачисленным в кадровый резерв корпуса «А»: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приложению 1 к настоящему стандарту г</w:t>
      </w:r>
      <w:r w:rsidRPr="0021198C">
        <w:rPr>
          <w:color w:val="000000"/>
          <w:sz w:val="20"/>
          <w:lang w:val="ru-RU"/>
        </w:rPr>
        <w:t>осударственной услуги;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лицам, принявших участие в отборе в кадровый резерв корпуса «А»: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1) копию удостоверения личности;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2) заявление по форме согласно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приложению 3 к настоящему стандарту государственной услуги;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3) копии документов </w:t>
      </w:r>
      <w:r w:rsidRPr="0021198C">
        <w:rPr>
          <w:color w:val="000000"/>
          <w:sz w:val="20"/>
          <w:lang w:val="ru-RU"/>
        </w:rPr>
        <w:t>об образовании, заверенные нотариально либо кадровой службой по месту работы;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4) копию документа, подтверждающего трудовую деятельность, заверенную нотариально или кадровой службой по месту работы либо в ином установленном законодательством порядке, </w:t>
      </w:r>
      <w:r w:rsidRPr="0021198C">
        <w:rPr>
          <w:color w:val="000000"/>
          <w:sz w:val="20"/>
          <w:lang w:val="ru-RU"/>
        </w:rPr>
        <w:t>послужной список кандидата в кадровый резерв корпуса «А» по форме согласно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5) рекомендательное письмо (не менее одного), оформленное на бланке должностного лица, представляющего кандидата в </w:t>
      </w:r>
      <w:r w:rsidRPr="0021198C">
        <w:rPr>
          <w:color w:val="000000"/>
          <w:sz w:val="20"/>
          <w:lang w:val="ru-RU"/>
        </w:rPr>
        <w:t>кадровый резерв корпуса «А», или организации, в которой он работает, с указанием даты подписания, фамилии, имени и отчества кандидата, характеристики с описанием его профессиональных и личностных качеств, продолжительности и условий знакомства, сотрудничес</w:t>
      </w:r>
      <w:r w:rsidRPr="0021198C">
        <w:rPr>
          <w:color w:val="000000"/>
          <w:sz w:val="20"/>
          <w:lang w:val="ru-RU"/>
        </w:rPr>
        <w:t>тва. Срок действия рекомендательного письма составляет не более трех месяцев со дня его подписания;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6) автобиографию.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 xml:space="preserve">центральных государственных органов, а также </w:t>
      </w:r>
      <w:proofErr w:type="spellStart"/>
      <w:r w:rsidRPr="0021198C">
        <w:rPr>
          <w:b/>
          <w:color w:val="000000"/>
          <w:lang w:val="ru-RU"/>
        </w:rPr>
        <w:t>услугодателей</w:t>
      </w:r>
      <w:proofErr w:type="spellEnd"/>
      <w:r w:rsidRPr="0021198C">
        <w:rPr>
          <w:b/>
          <w:color w:val="000000"/>
          <w:lang w:val="ru-RU"/>
        </w:rPr>
        <w:t xml:space="preserve"> и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lastRenderedPageBreak/>
        <w:t>(или) их дол</w:t>
      </w:r>
      <w:r w:rsidRPr="0021198C">
        <w:rPr>
          <w:b/>
          <w:color w:val="000000"/>
          <w:lang w:val="ru-RU"/>
        </w:rPr>
        <w:t>жностных лиц по вопросам оказания государственных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услуг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10. </w:t>
      </w:r>
      <w:proofErr w:type="gramStart"/>
      <w:r w:rsidRPr="0021198C">
        <w:rPr>
          <w:color w:val="000000"/>
          <w:sz w:val="20"/>
          <w:lang w:val="ru-RU"/>
        </w:rPr>
        <w:t xml:space="preserve">В случае обжалования решений, действий (бездействий) Агентства,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по адресу, указанному в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пункте 12 стандарта государственной услуги, либо на имя руководителя Агентства по адресу: 010000, город Астана, улица Абая, 33а, адрес электронной почты: </w:t>
      </w:r>
      <w:proofErr w:type="spellStart"/>
      <w:r>
        <w:rPr>
          <w:color w:val="000000"/>
          <w:sz w:val="20"/>
        </w:rPr>
        <w:t>kyzmet</w:t>
      </w:r>
      <w:proofErr w:type="spellEnd"/>
      <w:r w:rsidRPr="0021198C">
        <w:rPr>
          <w:color w:val="000000"/>
          <w:sz w:val="20"/>
          <w:lang w:val="ru-RU"/>
        </w:rPr>
        <w:t>@</w:t>
      </w:r>
      <w:proofErr w:type="spellStart"/>
      <w:r>
        <w:rPr>
          <w:color w:val="000000"/>
          <w:sz w:val="20"/>
        </w:rPr>
        <w:t>gov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21198C">
        <w:rPr>
          <w:color w:val="000000"/>
          <w:sz w:val="20"/>
          <w:lang w:val="ru-RU"/>
        </w:rPr>
        <w:t>, телефон (8-7172) 75-35-55.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Жалоба подается в</w:t>
      </w:r>
      <w:r w:rsidRPr="0021198C">
        <w:rPr>
          <w:color w:val="000000"/>
          <w:sz w:val="20"/>
          <w:lang w:val="ru-RU"/>
        </w:rPr>
        <w:t xml:space="preserve"> письменной форме по почте либо нарочно через канцелярию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или Агентства.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, или </w:t>
      </w:r>
      <w:proofErr w:type="spellStart"/>
      <w:r w:rsidRPr="0021198C">
        <w:rPr>
          <w:color w:val="000000"/>
          <w:sz w:val="20"/>
          <w:lang w:val="ru-RU"/>
        </w:rPr>
        <w:t>Агенства</w:t>
      </w:r>
      <w:proofErr w:type="spellEnd"/>
      <w:r w:rsidRPr="0021198C">
        <w:rPr>
          <w:color w:val="000000"/>
          <w:sz w:val="20"/>
          <w:lang w:val="ru-RU"/>
        </w:rPr>
        <w:t xml:space="preserve">, с указанием фамилии и инициалов лица, </w:t>
      </w:r>
      <w:r w:rsidRPr="0021198C">
        <w:rPr>
          <w:color w:val="000000"/>
          <w:sz w:val="20"/>
          <w:lang w:val="ru-RU"/>
        </w:rPr>
        <w:t xml:space="preserve">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, или Агентства, для определения ответственного исполнителя и </w:t>
      </w:r>
      <w:proofErr w:type="gramStart"/>
      <w:r w:rsidRPr="0021198C">
        <w:rPr>
          <w:color w:val="000000"/>
          <w:sz w:val="20"/>
          <w:lang w:val="ru-RU"/>
        </w:rPr>
        <w:t>принятия</w:t>
      </w:r>
      <w:proofErr w:type="gramEnd"/>
      <w:r w:rsidRPr="0021198C">
        <w:rPr>
          <w:color w:val="000000"/>
          <w:sz w:val="20"/>
          <w:lang w:val="ru-RU"/>
        </w:rPr>
        <w:t xml:space="preserve"> соответствующих мер.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Жалоба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 xml:space="preserve">, </w:t>
      </w:r>
      <w:r w:rsidRPr="0021198C">
        <w:rPr>
          <w:color w:val="000000"/>
          <w:sz w:val="20"/>
          <w:lang w:val="ru-RU"/>
        </w:rPr>
        <w:t xml:space="preserve">поступившая в адрес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>, Агентства, подлежит рассмотрению в течение пяти рабочих дней со дня ее регистрации.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</w:t>
      </w:r>
      <w:proofErr w:type="spellStart"/>
      <w:r w:rsidRPr="0021198C">
        <w:rPr>
          <w:color w:val="000000"/>
          <w:sz w:val="20"/>
          <w:lang w:val="ru-RU"/>
        </w:rPr>
        <w:t>услугополучатель</w:t>
      </w:r>
      <w:proofErr w:type="spellEnd"/>
      <w:r w:rsidRPr="0021198C">
        <w:rPr>
          <w:color w:val="000000"/>
          <w:sz w:val="20"/>
          <w:lang w:val="ru-RU"/>
        </w:rPr>
        <w:t xml:space="preserve"> имеет право обратиться в суд в установлен</w:t>
      </w:r>
      <w:r w:rsidRPr="0021198C">
        <w:rPr>
          <w:color w:val="000000"/>
          <w:sz w:val="20"/>
          <w:lang w:val="ru-RU"/>
        </w:rPr>
        <w:t>ном законодательством Республики Казахстан порядке.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4. Иные требования с учетом особенностей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оказания государственной услуги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 </w:t>
      </w:r>
      <w:proofErr w:type="spellStart"/>
      <w:r w:rsidRPr="0021198C">
        <w:rPr>
          <w:color w:val="000000"/>
          <w:sz w:val="20"/>
          <w:lang w:val="ru-RU"/>
        </w:rPr>
        <w:t>интернет-ресурсе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: </w:t>
      </w:r>
      <w:r>
        <w:rPr>
          <w:color w:val="000000"/>
          <w:sz w:val="20"/>
        </w:rPr>
        <w:t>www</w:t>
      </w:r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kyzmet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21198C">
        <w:rPr>
          <w:color w:val="000000"/>
          <w:sz w:val="20"/>
          <w:lang w:val="ru-RU"/>
        </w:rPr>
        <w:t>, раздел «Г</w:t>
      </w:r>
      <w:r w:rsidRPr="0021198C">
        <w:rPr>
          <w:color w:val="000000"/>
          <w:sz w:val="20"/>
          <w:lang w:val="ru-RU"/>
        </w:rPr>
        <w:t>осударственные услуги».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13. </w:t>
      </w:r>
      <w:proofErr w:type="spellStart"/>
      <w:r w:rsidRPr="0021198C">
        <w:rPr>
          <w:color w:val="000000"/>
          <w:sz w:val="20"/>
          <w:lang w:val="ru-RU"/>
        </w:rPr>
        <w:t>Услугополучатель</w:t>
      </w:r>
      <w:proofErr w:type="spellEnd"/>
      <w:r w:rsidRPr="0021198C">
        <w:rPr>
          <w:color w:val="000000"/>
          <w:sz w:val="20"/>
          <w:lang w:val="ru-RU"/>
        </w:rPr>
        <w:t xml:space="preserve"> имеет возможность получения информации о статусе оказания государственной услуги в режиме удаленного доступа посредством справочных служб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, единого </w:t>
      </w:r>
      <w:proofErr w:type="gramStart"/>
      <w:r w:rsidRPr="0021198C">
        <w:rPr>
          <w:color w:val="000000"/>
          <w:sz w:val="20"/>
          <w:lang w:val="ru-RU"/>
        </w:rPr>
        <w:t>контакт-центра</w:t>
      </w:r>
      <w:proofErr w:type="gramEnd"/>
      <w:r w:rsidRPr="0021198C">
        <w:rPr>
          <w:color w:val="000000"/>
          <w:sz w:val="20"/>
          <w:lang w:val="ru-RU"/>
        </w:rPr>
        <w:t xml:space="preserve"> по вопросам оказания государст</w:t>
      </w:r>
      <w:r w:rsidRPr="0021198C">
        <w:rPr>
          <w:color w:val="000000"/>
          <w:sz w:val="20"/>
          <w:lang w:val="ru-RU"/>
        </w:rPr>
        <w:t>венных услуг.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14. Контактные телефоны справочных служб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: 8 (7172) 75-35-85, единого </w:t>
      </w:r>
      <w:proofErr w:type="gramStart"/>
      <w:r w:rsidRPr="0021198C">
        <w:rPr>
          <w:color w:val="000000"/>
          <w:sz w:val="20"/>
          <w:lang w:val="ru-RU"/>
        </w:rPr>
        <w:t>контакт-центра</w:t>
      </w:r>
      <w:proofErr w:type="gramEnd"/>
      <w:r w:rsidRPr="0021198C">
        <w:rPr>
          <w:color w:val="000000"/>
          <w:sz w:val="20"/>
          <w:lang w:val="ru-RU"/>
        </w:rPr>
        <w:t xml:space="preserve"> по вопросам оказания государственных услуг: 1414.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color w:val="000000"/>
          <w:sz w:val="20"/>
          <w:lang w:val="ru-RU"/>
        </w:rPr>
        <w:t>«Зачисление в кадровый резерв</w:t>
      </w:r>
      <w:r>
        <w:rPr>
          <w:color w:val="000000"/>
          <w:sz w:val="20"/>
        </w:rPr>
        <w:t>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административной государственной службы»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b/>
          <w:color w:val="000000"/>
          <w:sz w:val="20"/>
          <w:lang w:val="ru-RU"/>
        </w:rPr>
        <w:t>Агентство Республики</w:t>
      </w:r>
      <w:r w:rsidRPr="0021198C">
        <w:rPr>
          <w:lang w:val="ru-RU"/>
        </w:rPr>
        <w:br/>
      </w:r>
      <w:r w:rsidRPr="0021198C">
        <w:rPr>
          <w:b/>
          <w:color w:val="000000"/>
          <w:sz w:val="20"/>
          <w:lang w:val="ru-RU"/>
        </w:rPr>
        <w:t xml:space="preserve">Казахстан по делам </w:t>
      </w:r>
      <w:r w:rsidRPr="0021198C">
        <w:rPr>
          <w:lang w:val="ru-RU"/>
        </w:rPr>
        <w:br/>
      </w:r>
      <w:r w:rsidRPr="0021198C">
        <w:rPr>
          <w:b/>
          <w:color w:val="000000"/>
          <w:sz w:val="20"/>
          <w:lang w:val="ru-RU"/>
        </w:rPr>
        <w:t>государственной службы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Заявление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на зачисление в кадровый резерв административной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государственной службы корпуса «Б»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Прошу зачи</w:t>
      </w:r>
      <w:r w:rsidRPr="0021198C">
        <w:rPr>
          <w:color w:val="000000"/>
          <w:sz w:val="20"/>
          <w:lang w:val="ru-RU"/>
        </w:rPr>
        <w:t>слить меня в кадровый резерв административной государственной службы корпуса «Б» по категории (категориям) «______________» на основании* 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21198C">
        <w:rPr>
          <w:color w:val="000000"/>
          <w:sz w:val="20"/>
          <w:lang w:val="ru-RU"/>
        </w:rPr>
        <w:t xml:space="preserve"> С тре</w:t>
      </w:r>
      <w:r w:rsidRPr="0021198C">
        <w:rPr>
          <w:color w:val="000000"/>
          <w:sz w:val="20"/>
          <w:lang w:val="ru-RU"/>
        </w:rPr>
        <w:t>бованиями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Положения о кадровом резерве государственной службы, утвержденного Указом Президента Республики Казахстан от 4 декабря 2003 года № 1243 «О кадровом резерве государственной службы» ознакомле</w:t>
      </w:r>
      <w:proofErr w:type="gramStart"/>
      <w:r w:rsidRPr="0021198C">
        <w:rPr>
          <w:color w:val="000000"/>
          <w:sz w:val="20"/>
          <w:lang w:val="ru-RU"/>
        </w:rPr>
        <w:t>н(</w:t>
      </w:r>
      <w:proofErr w:type="gramEnd"/>
      <w:r w:rsidRPr="0021198C">
        <w:rPr>
          <w:color w:val="000000"/>
          <w:sz w:val="20"/>
          <w:lang w:val="ru-RU"/>
        </w:rPr>
        <w:t>а).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Не возражаю против использования моих персона</w:t>
      </w:r>
      <w:r w:rsidRPr="0021198C">
        <w:rPr>
          <w:color w:val="000000"/>
          <w:sz w:val="20"/>
          <w:lang w:val="ru-RU"/>
        </w:rPr>
        <w:t>льных данных при формировании и использовании кадрового резерва административной государственной службы корпуса «Б».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Прилагаемые документы:_________________________________________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_____________________________________________________________________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__________ 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(подпись)</w:t>
      </w:r>
      <w:r>
        <w:rPr>
          <w:color w:val="000000"/>
          <w:sz w:val="20"/>
        </w:rPr>
        <w:t>                  </w:t>
      </w:r>
      <w:r w:rsidRPr="0021198C">
        <w:rPr>
          <w:color w:val="000000"/>
          <w:sz w:val="20"/>
          <w:lang w:val="ru-RU"/>
        </w:rPr>
        <w:t xml:space="preserve"> (Ф.И.О.)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</w:t>
      </w:r>
      <w:r w:rsidRPr="0021198C">
        <w:rPr>
          <w:color w:val="000000"/>
          <w:sz w:val="20"/>
          <w:lang w:val="ru-RU"/>
        </w:rPr>
        <w:t xml:space="preserve"> Дата «____»_______________ 20__ г.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gramStart"/>
      <w:r w:rsidRPr="0021198C">
        <w:rPr>
          <w:color w:val="000000"/>
          <w:sz w:val="20"/>
          <w:lang w:val="ru-RU"/>
        </w:rPr>
        <w:t>* указывается одно из следующих оснований: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1) участие в конкурсном отбор</w:t>
      </w:r>
      <w:r w:rsidRPr="0021198C">
        <w:rPr>
          <w:color w:val="000000"/>
          <w:sz w:val="20"/>
          <w:lang w:val="ru-RU"/>
        </w:rPr>
        <w:t>е и рекомендованных конкурсной комиссией государственного органа для зачисления в кадровый резерв (указать рекомендовавший государственный орган);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2) обучение по программам послевузовского образования на основании государственного заказа в организаци</w:t>
      </w:r>
      <w:r w:rsidRPr="0021198C">
        <w:rPr>
          <w:color w:val="000000"/>
          <w:sz w:val="20"/>
          <w:lang w:val="ru-RU"/>
        </w:rPr>
        <w:t>ях образования при Президенте Республики Казахстан;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3) завершение зарубежных высших учебных заведений по приоритетным специальностям, определяемым Республиканской комиссией по подготовке кадров за рубежом;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4) направление государственными органа</w:t>
      </w:r>
      <w:r w:rsidRPr="0021198C">
        <w:rPr>
          <w:color w:val="000000"/>
          <w:sz w:val="20"/>
          <w:lang w:val="ru-RU"/>
        </w:rPr>
        <w:t>ми на работу в международные организации или другие государства.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«Зачисление в кадровый резерв</w:t>
      </w:r>
      <w:r>
        <w:rPr>
          <w:color w:val="000000"/>
          <w:sz w:val="20"/>
        </w:rPr>
        <w:t>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административной государственной службы»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D16DB9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213"/>
      </w:tblGrid>
      <w:tr w:rsidR="00D16DB9">
        <w:trPr>
          <w:tblCellSpacing w:w="0" w:type="auto"/>
        </w:trPr>
        <w:tc>
          <w:tcPr>
            <w:tcW w:w="22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фотокарточки</w:t>
            </w:r>
            <w:proofErr w:type="spellEnd"/>
            <w:r>
              <w:rPr>
                <w:color w:val="000000"/>
                <w:sz w:val="20"/>
              </w:rPr>
              <w:t>(4х6)</w:t>
            </w:r>
          </w:p>
        </w:tc>
      </w:tr>
    </w:tbl>
    <w:p w:rsidR="00D16DB9" w:rsidRDefault="00D16DB9">
      <w:pPr>
        <w:spacing w:after="0"/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Анкета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 xml:space="preserve">для </w:t>
      </w:r>
      <w:r w:rsidRPr="0021198C">
        <w:rPr>
          <w:b/>
          <w:color w:val="000000"/>
          <w:lang w:val="ru-RU"/>
        </w:rPr>
        <w:t>лиц, прошедших обучение по программам послевузовского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образования на основании государственного заказа в организациях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образования при Президенте Республики Казахстан или закончивших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зарубежные высшие учебные заведения по приоритетным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специальностям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(заполняется собственноручно)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color w:val="000000"/>
          <w:sz w:val="20"/>
          <w:lang w:val="ru-RU"/>
        </w:rPr>
        <w:t>1. Фамилия 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Имя ______________________________________________________________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Отчество (</w:t>
      </w:r>
      <w:proofErr w:type="gramStart"/>
      <w:r w:rsidRPr="0021198C">
        <w:rPr>
          <w:color w:val="000000"/>
          <w:sz w:val="20"/>
          <w:lang w:val="ru-RU"/>
        </w:rPr>
        <w:t>при</w:t>
      </w:r>
      <w:proofErr w:type="gramEnd"/>
      <w:r w:rsidRPr="0021198C">
        <w:rPr>
          <w:color w:val="000000"/>
          <w:sz w:val="20"/>
          <w:lang w:val="ru-RU"/>
        </w:rPr>
        <w:t xml:space="preserve"> наличие)____________________________________________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2. ИИН _________________</w:t>
      </w:r>
      <w:r w:rsidRPr="0021198C">
        <w:rPr>
          <w:color w:val="000000"/>
          <w:sz w:val="20"/>
          <w:lang w:val="ru-RU"/>
        </w:rPr>
        <w:t>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3. Гражданство</w:t>
      </w:r>
      <w:proofErr w:type="gramStart"/>
      <w:r w:rsidRPr="0021198C">
        <w:rPr>
          <w:color w:val="000000"/>
          <w:sz w:val="20"/>
          <w:lang w:val="ru-RU"/>
        </w:rPr>
        <w:t>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Е</w:t>
      </w:r>
      <w:proofErr w:type="gramEnd"/>
      <w:r w:rsidRPr="0021198C">
        <w:rPr>
          <w:color w:val="000000"/>
          <w:sz w:val="20"/>
          <w:lang w:val="ru-RU"/>
        </w:rPr>
        <w:t>сли изменяли, то укажите, когда__________________________________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4. Были ли Вы судимы, когда и за что______________________________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5. Признавал</w:t>
      </w:r>
      <w:r w:rsidRPr="0021198C">
        <w:rPr>
          <w:color w:val="000000"/>
          <w:sz w:val="20"/>
          <w:lang w:val="ru-RU"/>
        </w:rPr>
        <w:t>ись ли Вы недееспособным или ограниченно дееспособным решением суда, когда и за что_________________________________________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lastRenderedPageBreak/>
        <w:t>6. Лишались ли Вы права занимать государственные должности в течение определенного срока, когда и за что___________________________</w:t>
      </w:r>
      <w:r w:rsidRPr="0021198C">
        <w:rPr>
          <w:color w:val="000000"/>
          <w:sz w:val="20"/>
          <w:lang w:val="ru-RU"/>
        </w:rPr>
        <w:t>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7. Страна обучения и название учебного заведения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8. Год завершения обучения_______________________________________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9. Специальность 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10. Зн</w:t>
      </w:r>
      <w:r w:rsidRPr="0021198C">
        <w:rPr>
          <w:color w:val="000000"/>
          <w:sz w:val="20"/>
          <w:lang w:val="ru-RU"/>
        </w:rPr>
        <w:t>ание языков 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11. Адрес и контактный телефон___________________________________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12. Электронная почта __________________________________________</w:t>
      </w:r>
      <w:r w:rsidRPr="0021198C">
        <w:rPr>
          <w:color w:val="000000"/>
          <w:sz w:val="20"/>
          <w:lang w:val="ru-RU"/>
        </w:rPr>
        <w:t>_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>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(подпись)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 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>«___»_________________ 20 г.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(дата заполнения)</w:t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«Зачисление в кадровый резерв</w:t>
      </w:r>
      <w:r>
        <w:rPr>
          <w:color w:val="000000"/>
          <w:sz w:val="20"/>
        </w:rPr>
        <w:t>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административной государственной службы»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b/>
          <w:color w:val="000000"/>
          <w:sz w:val="20"/>
          <w:lang w:val="ru-RU"/>
        </w:rPr>
        <w:t xml:space="preserve">Национальная комиссия </w:t>
      </w:r>
      <w:r w:rsidRPr="0021198C">
        <w:rPr>
          <w:lang w:val="ru-RU"/>
        </w:rPr>
        <w:br/>
      </w:r>
      <w:r w:rsidRPr="0021198C">
        <w:rPr>
          <w:b/>
          <w:color w:val="000000"/>
          <w:sz w:val="20"/>
          <w:lang w:val="ru-RU"/>
        </w:rPr>
        <w:t>по к</w:t>
      </w:r>
      <w:r w:rsidRPr="0021198C">
        <w:rPr>
          <w:b/>
          <w:color w:val="000000"/>
          <w:sz w:val="20"/>
          <w:lang w:val="ru-RU"/>
        </w:rPr>
        <w:t>адровой политике при</w:t>
      </w:r>
      <w:r w:rsidRPr="0021198C">
        <w:rPr>
          <w:lang w:val="ru-RU"/>
        </w:rPr>
        <w:br/>
      </w:r>
      <w:r w:rsidRPr="0021198C">
        <w:rPr>
          <w:b/>
          <w:color w:val="000000"/>
          <w:sz w:val="20"/>
          <w:lang w:val="ru-RU"/>
        </w:rPr>
        <w:t xml:space="preserve">Президенте Республики </w:t>
      </w:r>
      <w:r w:rsidRPr="0021198C">
        <w:rPr>
          <w:lang w:val="ru-RU"/>
        </w:rPr>
        <w:br/>
      </w:r>
      <w:r w:rsidRPr="0021198C">
        <w:rPr>
          <w:b/>
          <w:color w:val="000000"/>
          <w:sz w:val="20"/>
          <w:lang w:val="ru-RU"/>
        </w:rPr>
        <w:t>Казахстан</w:t>
      </w:r>
      <w:r>
        <w:rPr>
          <w:b/>
          <w:color w:val="000000"/>
          <w:sz w:val="20"/>
        </w:rPr>
        <w:t>     </w:t>
      </w:r>
      <w:r w:rsidRPr="0021198C">
        <w:rPr>
          <w:b/>
          <w:color w:val="000000"/>
          <w:sz w:val="20"/>
          <w:lang w:val="ru-RU"/>
        </w:rPr>
        <w:t xml:space="preserve"> 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Заявление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об участии в отборе в кадровый резерв административной государственной службы корпуса «А»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Я, _________________________________, ИИН 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          </w:t>
      </w:r>
      <w:r w:rsidRPr="0021198C">
        <w:rPr>
          <w:color w:val="000000"/>
          <w:sz w:val="20"/>
          <w:lang w:val="ru-RU"/>
        </w:rPr>
        <w:t xml:space="preserve"> (Ф.И.</w:t>
      </w:r>
      <w:r w:rsidRPr="0021198C">
        <w:rPr>
          <w:color w:val="000000"/>
          <w:sz w:val="20"/>
          <w:lang w:val="ru-RU"/>
        </w:rPr>
        <w:t>О. полностью)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прошу допустить меня к участию в отборе в кадровый резерв административной государственной службы корпуса «А»: ____________________________________________________________________</w:t>
      </w:r>
      <w:r w:rsidRPr="0021198C">
        <w:rPr>
          <w:lang w:val="ru-RU"/>
        </w:rPr>
        <w:br/>
      </w:r>
      <w:r w:rsidRPr="0021198C">
        <w:rPr>
          <w:i/>
          <w:color w:val="000000"/>
          <w:sz w:val="20"/>
          <w:lang w:val="ru-RU"/>
        </w:rPr>
        <w:t>(указывается первая или вторая группа первой категории либо вт</w:t>
      </w:r>
      <w:r w:rsidRPr="0021198C">
        <w:rPr>
          <w:i/>
          <w:color w:val="000000"/>
          <w:sz w:val="20"/>
          <w:lang w:val="ru-RU"/>
        </w:rPr>
        <w:t>орая</w:t>
      </w:r>
      <w:r w:rsidRPr="0021198C">
        <w:rPr>
          <w:lang w:val="ru-RU"/>
        </w:rPr>
        <w:br/>
      </w:r>
      <w:r>
        <w:rPr>
          <w:i/>
          <w:color w:val="000000"/>
          <w:sz w:val="20"/>
        </w:rPr>
        <w:t>                             </w:t>
      </w:r>
      <w:r w:rsidRPr="0021198C">
        <w:rPr>
          <w:i/>
          <w:color w:val="000000"/>
          <w:sz w:val="20"/>
          <w:lang w:val="ru-RU"/>
        </w:rPr>
        <w:t xml:space="preserve"> категория)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Я заявляю, что: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ознакомле</w:t>
      </w:r>
      <w:proofErr w:type="gramStart"/>
      <w:r w:rsidRPr="0021198C">
        <w:rPr>
          <w:color w:val="000000"/>
          <w:sz w:val="20"/>
          <w:lang w:val="ru-RU"/>
        </w:rPr>
        <w:t>н(</w:t>
      </w:r>
      <w:proofErr w:type="gramEnd"/>
      <w:r w:rsidRPr="0021198C">
        <w:rPr>
          <w:color w:val="000000"/>
          <w:sz w:val="20"/>
          <w:lang w:val="ru-RU"/>
        </w:rPr>
        <w:t>-а) с Правилами отбора в кадровый резерв административной государственной службы корпуса «А» и проведения конкурса на занятие вакантной и временно вакантной административной го</w:t>
      </w:r>
      <w:r w:rsidRPr="0021198C">
        <w:rPr>
          <w:color w:val="000000"/>
          <w:sz w:val="20"/>
          <w:lang w:val="ru-RU"/>
        </w:rPr>
        <w:t>сударственной должности корпуса «А», согласен (-а) с ними и обязуюсь их выполнять;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ознакомлен(-а) с требованиями законов Республики Казахстан «О государственной службе» и «О борьбе с коррупцией»;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в отношении меня отсутствуют сведения и факты, п</w:t>
      </w:r>
      <w:r w:rsidRPr="0021198C">
        <w:rPr>
          <w:color w:val="000000"/>
          <w:sz w:val="20"/>
          <w:lang w:val="ru-RU"/>
        </w:rPr>
        <w:t>репятствующие поступлению на государственную службу, а также дискредитирующие меня как кандидата на занятие государственных должностей корпуса «А»;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представленные мной документы и сведения являются подлинными, в документах </w:t>
      </w:r>
      <w:r w:rsidRPr="0021198C">
        <w:rPr>
          <w:color w:val="000000"/>
          <w:sz w:val="20"/>
          <w:lang w:val="ru-RU"/>
        </w:rPr>
        <w:lastRenderedPageBreak/>
        <w:t xml:space="preserve">содержится достоверная </w:t>
      </w:r>
      <w:r w:rsidRPr="0021198C">
        <w:rPr>
          <w:color w:val="000000"/>
          <w:sz w:val="20"/>
          <w:lang w:val="ru-RU"/>
        </w:rPr>
        <w:t>информация;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gramStart"/>
      <w:r w:rsidRPr="0021198C">
        <w:rPr>
          <w:color w:val="000000"/>
          <w:sz w:val="20"/>
          <w:lang w:val="ru-RU"/>
        </w:rPr>
        <w:t>сознаю, что выявление в отношении меня сведений и фактов, препятствующих поступлению на государственную службу и дискредитирующих меня как кандидата на занятие государственных должностей корпуса «А», является основанием для отстранения ме</w:t>
      </w:r>
      <w:r w:rsidRPr="0021198C">
        <w:rPr>
          <w:color w:val="000000"/>
          <w:sz w:val="20"/>
          <w:lang w:val="ru-RU"/>
        </w:rPr>
        <w:t>ня от участия в отборе в кадровый резерв корпуса «А» на любом из его этапов, исключения из кадрового резерва и прекращения государственной службы;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сознаю, что выявление фактов предоставления мной заведомо ложной информации является основанием для отс</w:t>
      </w:r>
      <w:r w:rsidRPr="0021198C">
        <w:rPr>
          <w:color w:val="000000"/>
          <w:sz w:val="20"/>
          <w:lang w:val="ru-RU"/>
        </w:rPr>
        <w:t>транения меня от участия в отборе в кадровый резерв корпуса «А» на любом из его этапов, исключения из кадрового резерва и прекращения государственной службы;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согласен с тем, что мои отдельные персональные данные (ФИО, место проживания, текущее место </w:t>
      </w:r>
      <w:r w:rsidRPr="0021198C">
        <w:rPr>
          <w:color w:val="000000"/>
          <w:sz w:val="20"/>
          <w:lang w:val="ru-RU"/>
        </w:rPr>
        <w:t xml:space="preserve">работы, занимаемая должность, группа и категория должностей корпуса «А») будут опубликованы на </w:t>
      </w:r>
      <w:proofErr w:type="spellStart"/>
      <w:r w:rsidRPr="0021198C">
        <w:rPr>
          <w:color w:val="000000"/>
          <w:sz w:val="20"/>
          <w:lang w:val="ru-RU"/>
        </w:rPr>
        <w:t>интернет-ресурсе</w:t>
      </w:r>
      <w:proofErr w:type="spellEnd"/>
      <w:r w:rsidRPr="0021198C">
        <w:rPr>
          <w:color w:val="000000"/>
          <w:sz w:val="20"/>
          <w:lang w:val="ru-RU"/>
        </w:rPr>
        <w:t xml:space="preserve"> Агентства Республики Казахстан по делам государственной службы и в периодических печатных изданиях.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Прилагаемые документы: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1. ______</w:t>
      </w:r>
      <w:r w:rsidRPr="0021198C">
        <w:rPr>
          <w:color w:val="000000"/>
          <w:sz w:val="20"/>
          <w:lang w:val="ru-RU"/>
        </w:rPr>
        <w:t>_____________________________________________________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2. ___________________________________________________________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3. ___________________________________________________________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4. _______________________________________________________</w:t>
      </w:r>
      <w:r w:rsidRPr="0021198C">
        <w:rPr>
          <w:color w:val="000000"/>
          <w:sz w:val="20"/>
          <w:lang w:val="ru-RU"/>
        </w:rPr>
        <w:t>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5. ___________________________________________________________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6. ___________________________________________________________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7. ___________________________________________________________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Контактные данные: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Код города, т</w:t>
      </w:r>
      <w:r w:rsidRPr="0021198C">
        <w:rPr>
          <w:color w:val="000000"/>
          <w:sz w:val="20"/>
          <w:lang w:val="ru-RU"/>
        </w:rPr>
        <w:t>елефон __________________________________________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Мобильный телефон ____________________________________________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Адрес проживания (почтовый адрес): 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Адрес регистрации (прописка): 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Электронный адрес: 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                       </w:t>
      </w:r>
      <w:r w:rsidRPr="0021198C">
        <w:rPr>
          <w:color w:val="000000"/>
          <w:sz w:val="20"/>
          <w:lang w:val="ru-RU"/>
        </w:rPr>
        <w:t xml:space="preserve"> (подпись) (Ф.И.О.)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Приложение 4</w:t>
      </w:r>
      <w:r>
        <w:rPr>
          <w:color w:val="000000"/>
          <w:sz w:val="20"/>
        </w:rPr>
        <w:t>    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color w:val="000000"/>
          <w:sz w:val="20"/>
          <w:lang w:val="ru-RU"/>
        </w:rPr>
        <w:t>«Зачисление в кадровый резерв</w:t>
      </w:r>
      <w:r>
        <w:rPr>
          <w:color w:val="000000"/>
          <w:sz w:val="20"/>
        </w:rPr>
        <w:t>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административной государственной службы»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D16DB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351"/>
        <w:gridCol w:w="2497"/>
      </w:tblGrid>
      <w:tr w:rsidR="00D16DB9">
        <w:trPr>
          <w:tblCellSpacing w:w="0" w:type="auto"/>
        </w:trPr>
        <w:tc>
          <w:tcPr>
            <w:tcW w:w="9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</w:pPr>
            <w:proofErr w:type="spellStart"/>
            <w:r w:rsidRPr="0021198C">
              <w:rPr>
                <w:b/>
                <w:color w:val="000000"/>
                <w:sz w:val="20"/>
                <w:lang w:val="ru-RU"/>
              </w:rPr>
              <w:t>Мемлекеттік</w:t>
            </w:r>
            <w:proofErr w:type="spellEnd"/>
            <w:r w:rsidRPr="0021198C">
              <w:rPr>
                <w:b/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b/>
                <w:color w:val="000000"/>
                <w:sz w:val="20"/>
                <w:lang w:val="ru-RU"/>
              </w:rPr>
              <w:t>қызметшінің</w:t>
            </w:r>
            <w:proofErr w:type="spellEnd"/>
            <w:r w:rsidRPr="0021198C">
              <w:rPr>
                <w:b/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b/>
                <w:color w:val="000000"/>
                <w:sz w:val="20"/>
                <w:lang w:val="ru-RU"/>
              </w:rPr>
              <w:t>қызметтік</w:t>
            </w:r>
            <w:proofErr w:type="spellEnd"/>
            <w:r w:rsidRPr="0021198C">
              <w:rPr>
                <w:b/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b/>
                <w:color w:val="000000"/>
                <w:sz w:val="20"/>
                <w:lang w:val="ru-RU"/>
              </w:rPr>
              <w:t>тізімі</w:t>
            </w:r>
            <w:proofErr w:type="spellEnd"/>
            <w:r w:rsidRPr="0021198C">
              <w:rPr>
                <w:lang w:val="ru-RU"/>
              </w:rPr>
              <w:br/>
            </w:r>
            <w:r w:rsidRPr="0021198C">
              <w:rPr>
                <w:b/>
                <w:color w:val="000000"/>
                <w:sz w:val="20"/>
                <w:lang w:val="ru-RU"/>
              </w:rPr>
              <w:t>Послужной список государственного служащего</w:t>
            </w:r>
            <w:r w:rsidRPr="0021198C">
              <w:rPr>
                <w:lang w:val="ru-RU"/>
              </w:rPr>
              <w:br/>
            </w:r>
            <w:r w:rsidRPr="0021198C">
              <w:rPr>
                <w:b/>
                <w:color w:val="000000"/>
                <w:sz w:val="20"/>
                <w:lang w:val="ru-RU"/>
              </w:rPr>
              <w:t xml:space="preserve">1. </w:t>
            </w:r>
            <w:proofErr w:type="spellStart"/>
            <w:r>
              <w:rPr>
                <w:b/>
                <w:color w:val="000000"/>
                <w:sz w:val="20"/>
              </w:rPr>
              <w:t>Жеке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деректер</w:t>
            </w:r>
            <w:proofErr w:type="spellEnd"/>
            <w:r>
              <w:br/>
            </w:r>
            <w:proofErr w:type="spellStart"/>
            <w:r>
              <w:rPr>
                <w:b/>
                <w:color w:val="000000"/>
                <w:sz w:val="20"/>
              </w:rPr>
              <w:t>Личные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данные</w:t>
            </w:r>
            <w:proofErr w:type="spellEnd"/>
          </w:p>
        </w:tc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D16DB9">
            <w:pPr>
              <w:spacing w:after="20"/>
              <w:ind w:left="20"/>
            </w:pPr>
          </w:p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2154"/>
            </w:tblGrid>
            <w:tr w:rsidR="00D16DB9">
              <w:trPr>
                <w:tblCellSpacing w:w="0" w:type="auto"/>
              </w:trPr>
              <w:tc>
                <w:tcPr>
                  <w:tcW w:w="2493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</w:tcPr>
                <w:p w:rsidR="00D16DB9" w:rsidRDefault="00753FF1">
                  <w:pPr>
                    <w:spacing w:after="20"/>
                    <w:ind w:left="2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фото</w:t>
                  </w:r>
                  <w:proofErr w:type="spellEnd"/>
                  <w:r>
                    <w:br/>
                  </w:r>
                  <w:r>
                    <w:rPr>
                      <w:color w:val="000000"/>
                      <w:sz w:val="20"/>
                    </w:rPr>
                    <w:t>3х4</w:t>
                  </w:r>
                </w:p>
              </w:tc>
            </w:tr>
          </w:tbl>
          <w:p w:rsidR="00D16DB9" w:rsidRDefault="00D16DB9"/>
        </w:tc>
      </w:tr>
    </w:tbl>
    <w:p w:rsidR="00D16DB9" w:rsidRDefault="00D16DB9">
      <w:pPr>
        <w:spacing w:after="0"/>
      </w:pPr>
    </w:p>
    <w:p w:rsidR="00D16DB9" w:rsidRPr="0021198C" w:rsidRDefault="00753FF1">
      <w:pPr>
        <w:spacing w:after="0"/>
        <w:jc w:val="center"/>
        <w:rPr>
          <w:lang w:val="ru-RU"/>
        </w:rPr>
      </w:pPr>
      <w:r w:rsidRPr="0021198C">
        <w:rPr>
          <w:color w:val="000000"/>
          <w:sz w:val="20"/>
          <w:lang w:val="ru-RU"/>
        </w:rPr>
        <w:t>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(тег</w:t>
      </w:r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 xml:space="preserve">, </w:t>
      </w:r>
      <w:proofErr w:type="spellStart"/>
      <w:r w:rsidRPr="0021198C">
        <w:rPr>
          <w:color w:val="000000"/>
          <w:sz w:val="20"/>
          <w:lang w:val="ru-RU"/>
        </w:rPr>
        <w:t>аты</w:t>
      </w:r>
      <w:proofErr w:type="spellEnd"/>
      <w:r w:rsidRPr="0021198C">
        <w:rPr>
          <w:color w:val="000000"/>
          <w:sz w:val="20"/>
          <w:lang w:val="ru-RU"/>
        </w:rPr>
        <w:t xml:space="preserve">, </w:t>
      </w:r>
      <w:proofErr w:type="spellStart"/>
      <w:r w:rsidRPr="0021198C">
        <w:rPr>
          <w:color w:val="000000"/>
          <w:sz w:val="20"/>
          <w:lang w:val="ru-RU"/>
        </w:rPr>
        <w:t>әкес</w:t>
      </w:r>
      <w:proofErr w:type="spellEnd"/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>н</w:t>
      </w:r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>ң</w:t>
      </w:r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аты</w:t>
      </w:r>
      <w:proofErr w:type="spellEnd"/>
      <w:r w:rsidRPr="0021198C">
        <w:rPr>
          <w:color w:val="000000"/>
          <w:sz w:val="20"/>
          <w:lang w:val="ru-RU"/>
        </w:rPr>
        <w:t xml:space="preserve"> (</w:t>
      </w:r>
      <w:proofErr w:type="spellStart"/>
      <w:r w:rsidRPr="0021198C">
        <w:rPr>
          <w:color w:val="000000"/>
          <w:sz w:val="20"/>
          <w:lang w:val="ru-RU"/>
        </w:rPr>
        <w:t>болған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кезде</w:t>
      </w:r>
      <w:proofErr w:type="spellEnd"/>
      <w:r w:rsidRPr="0021198C">
        <w:rPr>
          <w:color w:val="000000"/>
          <w:sz w:val="20"/>
          <w:lang w:val="ru-RU"/>
        </w:rPr>
        <w:t>)/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фамилия, имя, отчество (при наличии)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(</w:t>
      </w:r>
      <w:proofErr w:type="spellStart"/>
      <w:r w:rsidRPr="0021198C">
        <w:rPr>
          <w:color w:val="000000"/>
          <w:sz w:val="20"/>
          <w:lang w:val="ru-RU"/>
        </w:rPr>
        <w:t>жұмыс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орны</w:t>
      </w:r>
      <w:proofErr w:type="spellEnd"/>
      <w:r w:rsidRPr="0021198C">
        <w:rPr>
          <w:color w:val="000000"/>
          <w:sz w:val="20"/>
          <w:lang w:val="ru-RU"/>
        </w:rPr>
        <w:t xml:space="preserve">, </w:t>
      </w:r>
      <w:proofErr w:type="spellStart"/>
      <w:r w:rsidRPr="0021198C">
        <w:rPr>
          <w:color w:val="000000"/>
          <w:sz w:val="20"/>
          <w:lang w:val="ru-RU"/>
        </w:rPr>
        <w:t>лауазымы</w:t>
      </w:r>
      <w:proofErr w:type="spellEnd"/>
      <w:r w:rsidRPr="0021198C">
        <w:rPr>
          <w:color w:val="000000"/>
          <w:sz w:val="20"/>
          <w:lang w:val="ru-RU"/>
        </w:rPr>
        <w:t xml:space="preserve">, </w:t>
      </w:r>
      <w:proofErr w:type="spellStart"/>
      <w:r w:rsidRPr="0021198C">
        <w:rPr>
          <w:color w:val="000000"/>
          <w:sz w:val="20"/>
          <w:lang w:val="ru-RU"/>
        </w:rPr>
        <w:t>санаты</w:t>
      </w:r>
      <w:proofErr w:type="spellEnd"/>
      <w:r w:rsidRPr="0021198C">
        <w:rPr>
          <w:color w:val="000000"/>
          <w:sz w:val="20"/>
          <w:lang w:val="ru-RU"/>
        </w:rPr>
        <w:t>/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место работы, должность, категория)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(</w:t>
      </w:r>
      <w:proofErr w:type="spellStart"/>
      <w:r w:rsidRPr="0021198C">
        <w:rPr>
          <w:color w:val="000000"/>
          <w:sz w:val="20"/>
          <w:lang w:val="ru-RU"/>
        </w:rPr>
        <w:t>жеке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сәйкестендіру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нөмі</w:t>
      </w:r>
      <w:proofErr w:type="gramStart"/>
      <w:r w:rsidRPr="0021198C">
        <w:rPr>
          <w:color w:val="000000"/>
          <w:sz w:val="20"/>
          <w:lang w:val="ru-RU"/>
        </w:rPr>
        <w:t>р</w:t>
      </w:r>
      <w:proofErr w:type="gramEnd"/>
      <w:r w:rsidRPr="0021198C">
        <w:rPr>
          <w:color w:val="000000"/>
          <w:sz w:val="20"/>
          <w:lang w:val="ru-RU"/>
        </w:rPr>
        <w:t>і</w:t>
      </w:r>
      <w:proofErr w:type="spellEnd"/>
      <w:r w:rsidRPr="0021198C">
        <w:rPr>
          <w:color w:val="000000"/>
          <w:sz w:val="20"/>
          <w:lang w:val="ru-RU"/>
        </w:rPr>
        <w:t>/ индивидуальный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идентификационный номер)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D16DB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837"/>
        <w:gridCol w:w="4011"/>
      </w:tblGrid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Туылған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күні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(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күн</w:t>
            </w:r>
            <w:proofErr w:type="spellEnd"/>
            <w:proofErr w:type="gramStart"/>
            <w:r>
              <w:rPr>
                <w:color w:val="000000"/>
                <w:sz w:val="20"/>
              </w:rPr>
              <w:t>i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айы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жылы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)/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Дата рождения (число, месяц, год)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Туылған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жерi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рождения</w:t>
            </w:r>
            <w:proofErr w:type="spellEnd"/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  <w:tr w:rsidR="00D16DB9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Ұлты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Национальность</w:t>
            </w:r>
            <w:proofErr w:type="spellEnd"/>
            <w:r>
              <w:rPr>
                <w:color w:val="000000"/>
                <w:sz w:val="20"/>
              </w:rPr>
              <w:t xml:space="preserve"> *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  <w:tr w:rsidR="00D16DB9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Бiлiмi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Образование</w:t>
            </w:r>
            <w:proofErr w:type="spellEnd"/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Оқу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орнын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б</w:t>
            </w:r>
            <w:proofErr w:type="gramStart"/>
            <w:r>
              <w:rPr>
                <w:color w:val="000000"/>
                <w:sz w:val="20"/>
              </w:rPr>
              <w:t>i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>т</w:t>
            </w:r>
            <w:r>
              <w:rPr>
                <w:color w:val="000000"/>
                <w:sz w:val="20"/>
              </w:rPr>
              <w:t>i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рген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жылы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және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оның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атауы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 xml:space="preserve">Год окончания и </w:t>
            </w:r>
            <w:r w:rsidRPr="0021198C">
              <w:rPr>
                <w:color w:val="000000"/>
                <w:sz w:val="20"/>
                <w:lang w:val="ru-RU"/>
              </w:rPr>
              <w:t>наименование учебного заведения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Мамандығы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бойынша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б</w:t>
            </w:r>
            <w:proofErr w:type="gramStart"/>
            <w:r>
              <w:rPr>
                <w:color w:val="000000"/>
                <w:sz w:val="20"/>
              </w:rPr>
              <w:t>i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>л</w:t>
            </w:r>
            <w:r>
              <w:rPr>
                <w:color w:val="000000"/>
                <w:sz w:val="20"/>
              </w:rPr>
              <w:t>i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кт</w:t>
            </w:r>
            <w:proofErr w:type="spellEnd"/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>л</w:t>
            </w:r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>г</w:t>
            </w:r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Квалификация по специальности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Ғылыми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дәрежес</w:t>
            </w:r>
            <w:proofErr w:type="spellEnd"/>
            <w:proofErr w:type="gramStart"/>
            <w:r>
              <w:rPr>
                <w:color w:val="000000"/>
                <w:sz w:val="20"/>
              </w:rPr>
              <w:t>i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ғылыми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атағы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Ученая степень, ученое звание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Шет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т</w:t>
            </w:r>
            <w:r>
              <w:rPr>
                <w:color w:val="000000"/>
                <w:sz w:val="20"/>
              </w:rPr>
              <w:t>i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лдер</w:t>
            </w:r>
            <w:proofErr w:type="spellEnd"/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 xml:space="preserve">н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және</w:t>
            </w:r>
            <w:proofErr w:type="spellEnd"/>
            <w:proofErr w:type="gramStart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Т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>әуелсіз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Мемлекеттер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Достастығы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халықтары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т</w:t>
            </w:r>
            <w:r>
              <w:rPr>
                <w:color w:val="000000"/>
                <w:sz w:val="20"/>
              </w:rPr>
              <w:t>i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лдер</w:t>
            </w:r>
            <w:proofErr w:type="spellEnd"/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>н б</w:t>
            </w:r>
            <w:r>
              <w:rPr>
                <w:color w:val="000000"/>
                <w:sz w:val="20"/>
              </w:rPr>
              <w:t>i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лу</w:t>
            </w:r>
            <w:proofErr w:type="spellEnd"/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 xml:space="preserve">Владение </w:t>
            </w:r>
            <w:r w:rsidRPr="0021198C">
              <w:rPr>
                <w:color w:val="000000"/>
                <w:sz w:val="20"/>
                <w:lang w:val="ru-RU"/>
              </w:rPr>
              <w:t>иностранными языками и языками народов Содружества Независимых Государств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Дипломатиялық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дәрежесi</w:t>
            </w:r>
            <w:proofErr w:type="spellEnd"/>
            <w:r>
              <w:rPr>
                <w:color w:val="000000"/>
                <w:sz w:val="20"/>
              </w:rPr>
              <w:t>/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Дипломатический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ранг</w:t>
            </w:r>
            <w:proofErr w:type="spellEnd"/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Әскери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арнайы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атақтары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сыныптық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шен</w:t>
            </w:r>
            <w:proofErr w:type="spellEnd"/>
            <w:proofErr w:type="gramStart"/>
            <w:r>
              <w:rPr>
                <w:color w:val="000000"/>
                <w:sz w:val="20"/>
              </w:rPr>
              <w:t>i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Воинское, специальное звание, классный чин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Мемлекетт</w:t>
            </w:r>
            <w:proofErr w:type="spellEnd"/>
            <w:proofErr w:type="gramStart"/>
            <w:r>
              <w:rPr>
                <w:color w:val="000000"/>
                <w:sz w:val="20"/>
              </w:rPr>
              <w:t>i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 xml:space="preserve">к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наградалары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құрметт</w:t>
            </w:r>
            <w:proofErr w:type="spellEnd"/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атақтары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Г</w:t>
            </w:r>
            <w:r w:rsidRPr="0021198C">
              <w:rPr>
                <w:color w:val="000000"/>
                <w:sz w:val="20"/>
                <w:lang w:val="ru-RU"/>
              </w:rPr>
              <w:t>осударственные награды, почетные звания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Арнайы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тексеру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нәтижелер</w:t>
            </w:r>
            <w:proofErr w:type="spellEnd"/>
            <w:proofErr w:type="gramStart"/>
            <w:r>
              <w:rPr>
                <w:color w:val="000000"/>
                <w:sz w:val="20"/>
              </w:rPr>
              <w:t>i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Результаты специальной проверки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Мемлекетт</w:t>
            </w:r>
            <w:proofErr w:type="spellEnd"/>
            <w:proofErr w:type="gramStart"/>
            <w:r>
              <w:rPr>
                <w:color w:val="000000"/>
                <w:sz w:val="20"/>
              </w:rPr>
              <w:t>i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 xml:space="preserve">к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қызметш</w:t>
            </w:r>
            <w:proofErr w:type="spellEnd"/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>н</w:t>
            </w:r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>ң</w:t>
            </w:r>
            <w:r w:rsidRPr="0021198C">
              <w:rPr>
                <w:color w:val="000000"/>
                <w:sz w:val="20"/>
                <w:lang w:val="ru-RU"/>
              </w:rPr>
              <w:t xml:space="preserve"> ант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берген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күн</w:t>
            </w:r>
            <w:proofErr w:type="spellEnd"/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>/ Дата принесения присяги государственным служащим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Тәрт</w:t>
            </w:r>
            <w:proofErr w:type="spellEnd"/>
            <w:proofErr w:type="gramStart"/>
            <w:r>
              <w:rPr>
                <w:color w:val="000000"/>
                <w:sz w:val="20"/>
              </w:rPr>
              <w:t>i</w:t>
            </w:r>
            <w:proofErr w:type="spellStart"/>
            <w:proofErr w:type="gramEnd"/>
            <w:r w:rsidRPr="0021198C">
              <w:rPr>
                <w:color w:val="000000"/>
                <w:sz w:val="20"/>
                <w:lang w:val="ru-RU"/>
              </w:rPr>
              <w:t>пт</w:t>
            </w:r>
            <w:proofErr w:type="spellEnd"/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 xml:space="preserve">к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жазалар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туралы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мәл</w:t>
            </w:r>
            <w:proofErr w:type="spellEnd"/>
            <w:r>
              <w:rPr>
                <w:color w:val="000000"/>
                <w:sz w:val="20"/>
              </w:rPr>
              <w:t>i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меттер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 xml:space="preserve">Сведения о </w:t>
            </w:r>
            <w:r w:rsidRPr="0021198C">
              <w:rPr>
                <w:color w:val="000000"/>
                <w:sz w:val="20"/>
                <w:lang w:val="ru-RU"/>
              </w:rPr>
              <w:t>дисциплинарных взысканиях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Сыбайлас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жемқорлық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құқық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бұзушылық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жасағаны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үш</w:t>
            </w:r>
            <w:proofErr w:type="spellEnd"/>
            <w:proofErr w:type="gramStart"/>
            <w:r>
              <w:rPr>
                <w:color w:val="000000"/>
                <w:sz w:val="20"/>
              </w:rPr>
              <w:t>i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 xml:space="preserve">н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тәрт</w:t>
            </w:r>
            <w:proofErr w:type="spellEnd"/>
            <w:r>
              <w:rPr>
                <w:color w:val="000000"/>
                <w:sz w:val="20"/>
              </w:rPr>
              <w:t>i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пт</w:t>
            </w:r>
            <w:proofErr w:type="spellEnd"/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 xml:space="preserve">к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жазалар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қолданылғаны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туралы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мәл</w:t>
            </w:r>
            <w:proofErr w:type="spellEnd"/>
            <w:r>
              <w:rPr>
                <w:color w:val="000000"/>
                <w:sz w:val="20"/>
              </w:rPr>
              <w:t>i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меттер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Сведения о дисциплинарных взысканиях за совершение коррупционного правонарушения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Сыбайлас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жемқорлық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құқық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бұзушылық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жасағаны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үш</w:t>
            </w:r>
            <w:proofErr w:type="spellEnd"/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 xml:space="preserve">н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әкімшілік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жаза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қолданылғаны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туралы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мәл</w:t>
            </w:r>
            <w:proofErr w:type="spellEnd"/>
            <w:r>
              <w:rPr>
                <w:color w:val="000000"/>
                <w:sz w:val="20"/>
              </w:rPr>
              <w:t>i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меттер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(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қолданылғ</w:t>
            </w:r>
            <w:proofErr w:type="gramStart"/>
            <w:r w:rsidRPr="0021198C">
              <w:rPr>
                <w:color w:val="000000"/>
                <w:sz w:val="20"/>
                <w:lang w:val="ru-RU"/>
              </w:rPr>
              <w:t>ан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>әне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орындалған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күні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)/ Сведения о наложении административного взыскания за совершение коррупционного правонарушения (дата наложения и исполнения)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Бағалау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нәтижелері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туралы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мәліметтер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(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кү</w:t>
            </w:r>
            <w:proofErr w:type="gramStart"/>
            <w:r w:rsidRPr="0021198C">
              <w:rPr>
                <w:color w:val="000000"/>
                <w:sz w:val="20"/>
                <w:lang w:val="ru-RU"/>
              </w:rPr>
              <w:t>ні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>әне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бағасы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)/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Сведения о результатах оценки (дата и оценка)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Аттестаттаудан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өткен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күн</w:t>
            </w:r>
            <w:proofErr w:type="spellEnd"/>
            <w:proofErr w:type="gramStart"/>
            <w:r>
              <w:rPr>
                <w:color w:val="000000"/>
                <w:sz w:val="20"/>
              </w:rPr>
              <w:t>i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және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нәтижелер</w:t>
            </w:r>
            <w:proofErr w:type="spellEnd"/>
            <w:r>
              <w:rPr>
                <w:color w:val="000000"/>
                <w:sz w:val="20"/>
              </w:rPr>
              <w:t>i</w:t>
            </w:r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 xml:space="preserve">Дата и результаты аттестации 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7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lastRenderedPageBreak/>
              <w:t>Қайта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даярлау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(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қайта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мамандану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)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және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бі</w:t>
            </w:r>
            <w:proofErr w:type="gramStart"/>
            <w:r w:rsidRPr="0021198C">
              <w:rPr>
                <w:color w:val="000000"/>
                <w:sz w:val="20"/>
                <w:lang w:val="ru-RU"/>
              </w:rPr>
              <w:t>л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>іктілігін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арттыру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курстарынан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өткен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күні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 xml:space="preserve">Дата прохождения курсов </w:t>
            </w:r>
            <w:r w:rsidRPr="0021198C">
              <w:rPr>
                <w:color w:val="000000"/>
                <w:sz w:val="20"/>
                <w:lang w:val="ru-RU"/>
              </w:rPr>
              <w:t>переподготовки (переквалификации) и повышения квалификации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</w:tbl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* </w:t>
      </w:r>
      <w:proofErr w:type="spellStart"/>
      <w:r w:rsidRPr="0021198C">
        <w:rPr>
          <w:color w:val="000000"/>
          <w:sz w:val="20"/>
          <w:lang w:val="ru-RU"/>
        </w:rPr>
        <w:t>қалауы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бойынша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толтырылады</w:t>
      </w:r>
      <w:proofErr w:type="spellEnd"/>
      <w:r w:rsidRPr="0021198C">
        <w:rPr>
          <w:color w:val="000000"/>
          <w:sz w:val="20"/>
          <w:lang w:val="ru-RU"/>
        </w:rPr>
        <w:t>/заполняется по желанию</w:t>
      </w:r>
      <w:r w:rsidRPr="0021198C">
        <w:rPr>
          <w:lang w:val="ru-RU"/>
        </w:rPr>
        <w:br/>
      </w:r>
      <w:proofErr w:type="spellStart"/>
      <w:r w:rsidRPr="0021198C">
        <w:rPr>
          <w:color w:val="000000"/>
          <w:sz w:val="20"/>
          <w:lang w:val="ru-RU"/>
        </w:rPr>
        <w:t>Мөрдің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орны</w:t>
      </w:r>
      <w:proofErr w:type="spellEnd"/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Место печати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sz w:val="20"/>
          <w:lang w:val="ru-RU"/>
        </w:rPr>
        <w:t xml:space="preserve">2. </w:t>
      </w:r>
      <w:proofErr w:type="spellStart"/>
      <w:r w:rsidRPr="0021198C">
        <w:rPr>
          <w:b/>
          <w:color w:val="000000"/>
          <w:sz w:val="20"/>
          <w:lang w:val="ru-RU"/>
        </w:rPr>
        <w:t>Еңбек</w:t>
      </w:r>
      <w:proofErr w:type="spellEnd"/>
      <w:r w:rsidRPr="0021198C">
        <w:rPr>
          <w:b/>
          <w:color w:val="000000"/>
          <w:sz w:val="20"/>
          <w:lang w:val="ru-RU"/>
        </w:rPr>
        <w:t xml:space="preserve"> </w:t>
      </w:r>
      <w:proofErr w:type="spellStart"/>
      <w:r w:rsidRPr="0021198C">
        <w:rPr>
          <w:b/>
          <w:color w:val="000000"/>
          <w:sz w:val="20"/>
          <w:lang w:val="ru-RU"/>
        </w:rPr>
        <w:t>жолы</w:t>
      </w:r>
      <w:proofErr w:type="spellEnd"/>
      <w:r w:rsidRPr="0021198C">
        <w:rPr>
          <w:lang w:val="ru-RU"/>
        </w:rPr>
        <w:br/>
      </w:r>
      <w:r w:rsidRPr="0021198C">
        <w:rPr>
          <w:b/>
          <w:color w:val="000000"/>
          <w:sz w:val="20"/>
          <w:lang w:val="ru-RU"/>
        </w:rPr>
        <w:t>Трудовая деятельность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D16DB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211"/>
        <w:gridCol w:w="2087"/>
        <w:gridCol w:w="5550"/>
      </w:tblGrid>
      <w:tr w:rsidR="00D16DB9" w:rsidRPr="0021198C">
        <w:trPr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Күні</w:t>
            </w:r>
            <w:proofErr w:type="spellEnd"/>
            <w:r>
              <w:rPr>
                <w:color w:val="000000"/>
                <w:sz w:val="20"/>
              </w:rPr>
              <w:t xml:space="preserve">/ </w:t>
            </w: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</w:p>
        </w:tc>
        <w:tc>
          <w:tcPr>
            <w:tcW w:w="78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jc w:val="center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Лауазымы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жұмыс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орны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ұйымның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орналасқан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жер</w:t>
            </w:r>
            <w:proofErr w:type="spellEnd"/>
            <w:proofErr w:type="gramStart"/>
            <w:r>
              <w:rPr>
                <w:color w:val="000000"/>
                <w:sz w:val="20"/>
              </w:rPr>
              <w:t>i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 xml:space="preserve">Должность, место </w:t>
            </w:r>
            <w:r w:rsidRPr="0021198C">
              <w:rPr>
                <w:color w:val="000000"/>
                <w:sz w:val="20"/>
                <w:lang w:val="ru-RU"/>
              </w:rPr>
              <w:t>работы, местонахождение организации</w:t>
            </w:r>
          </w:p>
        </w:tc>
      </w:tr>
      <w:tr w:rsidR="00D16DB9">
        <w:trPr>
          <w:tblCellSpacing w:w="0" w:type="auto"/>
        </w:trPr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қабылданған</w:t>
            </w:r>
            <w:proofErr w:type="spellEnd"/>
            <w:r>
              <w:rPr>
                <w:color w:val="000000"/>
                <w:sz w:val="20"/>
              </w:rPr>
              <w:t xml:space="preserve">/ </w:t>
            </w:r>
            <w:proofErr w:type="spellStart"/>
            <w:r>
              <w:rPr>
                <w:color w:val="000000"/>
                <w:sz w:val="20"/>
              </w:rPr>
              <w:t>приема</w:t>
            </w:r>
            <w:proofErr w:type="spellEnd"/>
          </w:p>
        </w:tc>
        <w:tc>
          <w:tcPr>
            <w:tcW w:w="2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босатылған</w:t>
            </w:r>
            <w:proofErr w:type="spellEnd"/>
            <w:r>
              <w:rPr>
                <w:color w:val="000000"/>
                <w:sz w:val="20"/>
              </w:rPr>
              <w:t xml:space="preserve">/ </w:t>
            </w:r>
            <w:proofErr w:type="spellStart"/>
            <w:r>
              <w:rPr>
                <w:color w:val="000000"/>
                <w:sz w:val="20"/>
              </w:rPr>
              <w:t>увольнения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D16DB9"/>
        </w:tc>
      </w:tr>
      <w:tr w:rsidR="00D16DB9">
        <w:trPr>
          <w:tblCellSpacing w:w="0" w:type="auto"/>
        </w:trPr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2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7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  <w:tr w:rsidR="00D16DB9">
        <w:trPr>
          <w:tblCellSpacing w:w="0" w:type="auto"/>
        </w:trPr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2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7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  <w:tr w:rsidR="00D16DB9">
        <w:trPr>
          <w:tblCellSpacing w:w="0" w:type="auto"/>
        </w:trPr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2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7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  <w:tr w:rsidR="00D16DB9">
        <w:trPr>
          <w:tblCellSpacing w:w="0" w:type="auto"/>
        </w:trPr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2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7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  <w:tr w:rsidR="00D16DB9">
        <w:trPr>
          <w:tblCellSpacing w:w="0" w:type="auto"/>
        </w:trPr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2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7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  <w:tr w:rsidR="00D16DB9">
        <w:trPr>
          <w:tblCellSpacing w:w="0" w:type="auto"/>
        </w:trPr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2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7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  <w:tr w:rsidR="00D16DB9">
        <w:trPr>
          <w:tblCellSpacing w:w="0" w:type="auto"/>
        </w:trPr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2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7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</w:tbl>
    <w:p w:rsidR="00D16DB9" w:rsidRDefault="00D16DB9">
      <w:pPr>
        <w:spacing w:after="0"/>
      </w:pPr>
    </w:p>
    <w:p w:rsidR="00D16DB9" w:rsidRDefault="00753FF1">
      <w:pPr>
        <w:spacing w:after="0"/>
      </w:pPr>
      <w:proofErr w:type="spellStart"/>
      <w:r>
        <w:rPr>
          <w:color w:val="000000"/>
          <w:sz w:val="20"/>
        </w:rPr>
        <w:t>Персоналды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басқару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қызметінің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кадр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қызметiнiң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басшысы</w:t>
      </w:r>
      <w:proofErr w:type="spellEnd"/>
      <w:r>
        <w:rPr>
          <w:color w:val="000000"/>
          <w:sz w:val="20"/>
        </w:rPr>
        <w:t>/</w:t>
      </w:r>
      <w:r>
        <w:br/>
      </w:r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Руководитель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службы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управления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персоналом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кадровой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службы</w:t>
      </w:r>
      <w:proofErr w:type="spellEnd"/>
      <w:r>
        <w:rPr>
          <w:color w:val="000000"/>
          <w:sz w:val="20"/>
        </w:rPr>
        <w:t xml:space="preserve">): </w:t>
      </w:r>
      <w:r>
        <w:br/>
      </w:r>
      <w:r>
        <w:rPr>
          <w:color w:val="000000"/>
          <w:sz w:val="20"/>
        </w:rPr>
        <w:t>_________________________________________________________________ (</w:t>
      </w:r>
      <w:proofErr w:type="spellStart"/>
      <w:r>
        <w:rPr>
          <w:color w:val="000000"/>
          <w:sz w:val="20"/>
        </w:rPr>
        <w:t>тегi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әкесiнiң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болған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кезде</w:t>
      </w:r>
      <w:proofErr w:type="spellEnd"/>
      <w:r>
        <w:rPr>
          <w:color w:val="000000"/>
          <w:sz w:val="20"/>
        </w:rPr>
        <w:t>)/</w:t>
      </w:r>
      <w:proofErr w:type="spellStart"/>
      <w:r>
        <w:rPr>
          <w:color w:val="000000"/>
          <w:sz w:val="20"/>
        </w:rPr>
        <w:t>фамилия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имя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отчество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при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наличии</w:t>
      </w:r>
      <w:proofErr w:type="spellEnd"/>
      <w:r>
        <w:rPr>
          <w:color w:val="000000"/>
          <w:sz w:val="20"/>
        </w:rPr>
        <w:t>)</w:t>
      </w:r>
      <w:r>
        <w:br/>
      </w:r>
      <w:proofErr w:type="spellStart"/>
      <w:r>
        <w:rPr>
          <w:color w:val="000000"/>
          <w:sz w:val="20"/>
        </w:rPr>
        <w:t>Қолы</w:t>
      </w:r>
      <w:proofErr w:type="spellEnd"/>
      <w:r>
        <w:rPr>
          <w:color w:val="000000"/>
          <w:sz w:val="20"/>
        </w:rPr>
        <w:t xml:space="preserve"> __________________ _______ </w:t>
      </w:r>
      <w:proofErr w:type="spellStart"/>
      <w:r>
        <w:rPr>
          <w:color w:val="000000"/>
          <w:sz w:val="20"/>
        </w:rPr>
        <w:t>жылы</w:t>
      </w:r>
      <w:proofErr w:type="spellEnd"/>
      <w:r>
        <w:rPr>
          <w:color w:val="000000"/>
          <w:sz w:val="20"/>
        </w:rPr>
        <w:t xml:space="preserve"> «__» _____________ </w:t>
      </w:r>
      <w:proofErr w:type="spellStart"/>
      <w:r>
        <w:rPr>
          <w:color w:val="000000"/>
          <w:sz w:val="20"/>
        </w:rPr>
        <w:t>айы</w:t>
      </w:r>
      <w:proofErr w:type="spellEnd"/>
      <w:r>
        <w:br/>
      </w:r>
      <w:proofErr w:type="spellStart"/>
      <w:r>
        <w:rPr>
          <w:color w:val="000000"/>
          <w:sz w:val="20"/>
        </w:rPr>
        <w:t>Подпись</w:t>
      </w:r>
      <w:proofErr w:type="spellEnd"/>
      <w:r>
        <w:rPr>
          <w:color w:val="000000"/>
          <w:sz w:val="20"/>
        </w:rPr>
        <w:t>________________ «__» ____________</w:t>
      </w:r>
      <w:proofErr w:type="spellStart"/>
      <w:r>
        <w:rPr>
          <w:color w:val="000000"/>
          <w:sz w:val="20"/>
        </w:rPr>
        <w:t>месяц</w:t>
      </w:r>
      <w:proofErr w:type="spellEnd"/>
      <w:r>
        <w:rPr>
          <w:color w:val="000000"/>
          <w:sz w:val="20"/>
        </w:rPr>
        <w:t xml:space="preserve"> ______</w:t>
      </w:r>
      <w:r>
        <w:rPr>
          <w:color w:val="000000"/>
          <w:sz w:val="20"/>
        </w:rPr>
        <w:t>__</w:t>
      </w:r>
      <w:proofErr w:type="spellStart"/>
      <w:r>
        <w:rPr>
          <w:color w:val="000000"/>
          <w:sz w:val="20"/>
        </w:rPr>
        <w:t>год</w:t>
      </w:r>
      <w:proofErr w:type="spellEnd"/>
      <w:r>
        <w:br/>
      </w:r>
      <w:proofErr w:type="spellStart"/>
      <w:r>
        <w:rPr>
          <w:color w:val="000000"/>
          <w:sz w:val="20"/>
        </w:rPr>
        <w:t>Мөрдің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орны</w:t>
      </w:r>
      <w:proofErr w:type="spellEnd"/>
      <w:r>
        <w:br/>
      </w:r>
      <w:proofErr w:type="spellStart"/>
      <w:r>
        <w:rPr>
          <w:color w:val="000000"/>
          <w:sz w:val="20"/>
        </w:rPr>
        <w:t>Место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печати</w:t>
      </w:r>
      <w:proofErr w:type="spellEnd"/>
    </w:p>
    <w:p w:rsidR="00D16DB9" w:rsidRDefault="00D16DB9">
      <w:pPr>
        <w:spacing w:after="0"/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sz w:val="20"/>
          <w:lang w:val="ru-RU"/>
        </w:rPr>
        <w:t xml:space="preserve">3. </w:t>
      </w:r>
      <w:proofErr w:type="spellStart"/>
      <w:r w:rsidRPr="0021198C">
        <w:rPr>
          <w:b/>
          <w:color w:val="000000"/>
          <w:sz w:val="20"/>
          <w:lang w:val="ru-RU"/>
        </w:rPr>
        <w:t>Мемлекеттік</w:t>
      </w:r>
      <w:proofErr w:type="spellEnd"/>
      <w:r w:rsidRPr="0021198C">
        <w:rPr>
          <w:b/>
          <w:color w:val="000000"/>
          <w:sz w:val="20"/>
          <w:lang w:val="ru-RU"/>
        </w:rPr>
        <w:t xml:space="preserve"> </w:t>
      </w:r>
      <w:proofErr w:type="spellStart"/>
      <w:r w:rsidRPr="0021198C">
        <w:rPr>
          <w:b/>
          <w:color w:val="000000"/>
          <w:sz w:val="20"/>
          <w:lang w:val="ru-RU"/>
        </w:rPr>
        <w:t>қызметшіге</w:t>
      </w:r>
      <w:proofErr w:type="spellEnd"/>
      <w:r w:rsidRPr="0021198C">
        <w:rPr>
          <w:b/>
          <w:color w:val="000000"/>
          <w:sz w:val="20"/>
          <w:lang w:val="ru-RU"/>
        </w:rPr>
        <w:t xml:space="preserve"> </w:t>
      </w:r>
      <w:proofErr w:type="spellStart"/>
      <w:r w:rsidRPr="0021198C">
        <w:rPr>
          <w:b/>
          <w:color w:val="000000"/>
          <w:sz w:val="20"/>
          <w:lang w:val="ru-RU"/>
        </w:rPr>
        <w:t>мінездеме</w:t>
      </w:r>
      <w:proofErr w:type="spellEnd"/>
      <w:r w:rsidRPr="0021198C">
        <w:rPr>
          <w:b/>
          <w:color w:val="000000"/>
          <w:sz w:val="20"/>
          <w:lang w:val="ru-RU"/>
        </w:rPr>
        <w:t>/</w:t>
      </w:r>
      <w:r w:rsidRPr="0021198C">
        <w:rPr>
          <w:lang w:val="ru-RU"/>
        </w:rPr>
        <w:br/>
      </w:r>
      <w:r w:rsidRPr="0021198C">
        <w:rPr>
          <w:b/>
          <w:color w:val="000000"/>
          <w:sz w:val="20"/>
          <w:lang w:val="ru-RU"/>
        </w:rPr>
        <w:t>Характеристика на государственного служащего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center"/>
        <w:rPr>
          <w:lang w:val="ru-RU"/>
        </w:rPr>
      </w:pPr>
      <w:r w:rsidRPr="0021198C">
        <w:rPr>
          <w:color w:val="000000"/>
          <w:sz w:val="20"/>
          <w:lang w:val="ru-RU"/>
        </w:rPr>
        <w:t>(</w:t>
      </w:r>
      <w:proofErr w:type="spellStart"/>
      <w:r w:rsidRPr="0021198C">
        <w:rPr>
          <w:color w:val="000000"/>
          <w:sz w:val="20"/>
          <w:lang w:val="ru-RU"/>
        </w:rPr>
        <w:t>мемлекеттік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қызметші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proofErr w:type="gramStart"/>
      <w:r w:rsidRPr="0021198C">
        <w:rPr>
          <w:color w:val="000000"/>
          <w:sz w:val="20"/>
          <w:lang w:val="ru-RU"/>
        </w:rPr>
        <w:t>бас</w:t>
      </w:r>
      <w:proofErr w:type="gramEnd"/>
      <w:r w:rsidRPr="0021198C">
        <w:rPr>
          <w:color w:val="000000"/>
          <w:sz w:val="20"/>
          <w:lang w:val="ru-RU"/>
        </w:rPr>
        <w:t>қа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лауазымға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ауысқан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жағдайда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мемлекеттік</w:t>
      </w:r>
      <w:proofErr w:type="spellEnd"/>
      <w:r w:rsidRPr="0021198C">
        <w:rPr>
          <w:lang w:val="ru-RU"/>
        </w:rPr>
        <w:br/>
      </w:r>
      <w:proofErr w:type="spellStart"/>
      <w:r w:rsidRPr="0021198C">
        <w:rPr>
          <w:color w:val="000000"/>
          <w:sz w:val="20"/>
          <w:lang w:val="ru-RU"/>
        </w:rPr>
        <w:t>қызметшінің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басшысы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толтырады</w:t>
      </w:r>
      <w:proofErr w:type="spellEnd"/>
      <w:r w:rsidRPr="0021198C">
        <w:rPr>
          <w:color w:val="000000"/>
          <w:sz w:val="20"/>
          <w:lang w:val="ru-RU"/>
        </w:rPr>
        <w:t>/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заполняется руководителем государственного </w:t>
      </w:r>
      <w:r w:rsidRPr="0021198C">
        <w:rPr>
          <w:color w:val="000000"/>
          <w:sz w:val="20"/>
          <w:lang w:val="ru-RU"/>
        </w:rPr>
        <w:t>служащего в случаях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перевода государственного служащего на другую должность)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D16DB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915"/>
        <w:gridCol w:w="1933"/>
      </w:tblGrid>
      <w:tr w:rsidR="00D16DB9">
        <w:trPr>
          <w:tblCellSpacing w:w="0" w:type="auto"/>
        </w:trPr>
        <w:tc>
          <w:tcPr>
            <w:tcW w:w="10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b/>
                <w:color w:val="000000"/>
                <w:sz w:val="20"/>
              </w:rPr>
              <w:t>Мінездеме</w:t>
            </w:r>
            <w:proofErr w:type="spellEnd"/>
            <w:r>
              <w:rPr>
                <w:b/>
                <w:color w:val="000000"/>
                <w:sz w:val="20"/>
              </w:rPr>
              <w:t>/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Характеристика</w:t>
            </w:r>
            <w:proofErr w:type="spellEnd"/>
          </w:p>
        </w:tc>
        <w:tc>
          <w:tcPr>
            <w:tcW w:w="2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proofErr w:type="spellStart"/>
            <w:r>
              <w:rPr>
                <w:b/>
                <w:color w:val="000000"/>
                <w:sz w:val="20"/>
              </w:rPr>
              <w:t>Баллдар</w:t>
            </w:r>
            <w:proofErr w:type="spellEnd"/>
            <w:r>
              <w:rPr>
                <w:b/>
                <w:color w:val="000000"/>
                <w:sz w:val="20"/>
              </w:rPr>
              <w:t>/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Баллы</w:t>
            </w:r>
            <w:proofErr w:type="spellEnd"/>
          </w:p>
        </w:tc>
      </w:tr>
      <w:tr w:rsidR="00D16DB9" w:rsidRPr="0021198C">
        <w:trPr>
          <w:tblCellSpacing w:w="0" w:type="auto"/>
        </w:trPr>
        <w:tc>
          <w:tcPr>
            <w:tcW w:w="10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Қызмет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этикасын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сақтауы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Соблюдение служебной этики</w:t>
            </w:r>
          </w:p>
        </w:tc>
        <w:tc>
          <w:tcPr>
            <w:tcW w:w="2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10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Жауапкершілі</w:t>
            </w:r>
            <w:proofErr w:type="gramStart"/>
            <w:r w:rsidRPr="0021198C">
              <w:rPr>
                <w:color w:val="000000"/>
                <w:sz w:val="20"/>
                <w:lang w:val="ru-RU"/>
              </w:rPr>
              <w:t>гі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>әне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орындаушылығы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Ответственность и исполнительность</w:t>
            </w:r>
          </w:p>
        </w:tc>
        <w:tc>
          <w:tcPr>
            <w:tcW w:w="2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>
        <w:trPr>
          <w:tblCellSpacing w:w="0" w:type="auto"/>
        </w:trPr>
        <w:tc>
          <w:tcPr>
            <w:tcW w:w="10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Бастамашылығы</w:t>
            </w:r>
            <w:proofErr w:type="spellEnd"/>
            <w:r>
              <w:rPr>
                <w:color w:val="000000"/>
                <w:sz w:val="20"/>
              </w:rPr>
              <w:t>/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Инициативность</w:t>
            </w:r>
            <w:proofErr w:type="spellEnd"/>
          </w:p>
        </w:tc>
        <w:tc>
          <w:tcPr>
            <w:tcW w:w="2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10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Көшбасшылық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қасиеттері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жә</w:t>
            </w:r>
            <w:proofErr w:type="gramStart"/>
            <w:r w:rsidRPr="0021198C">
              <w:rPr>
                <w:color w:val="000000"/>
                <w:sz w:val="20"/>
                <w:lang w:val="ru-RU"/>
              </w:rPr>
              <w:t>не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>ұмысты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ұйымдастыру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қабілеті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Лидерские качества и способность организовать работу **</w:t>
            </w:r>
          </w:p>
        </w:tc>
        <w:tc>
          <w:tcPr>
            <w:tcW w:w="2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10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Мемлекеттік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тілді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білуі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Знание государственного языка</w:t>
            </w:r>
          </w:p>
        </w:tc>
        <w:tc>
          <w:tcPr>
            <w:tcW w:w="2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10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Адамдармен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тіл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табысуы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және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командада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жұмыс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істей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білуі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Коммуникативность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и работа в команде</w:t>
            </w:r>
          </w:p>
        </w:tc>
        <w:tc>
          <w:tcPr>
            <w:tcW w:w="2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  <w:tr w:rsidR="00D16DB9" w:rsidRPr="0021198C">
        <w:trPr>
          <w:tblCellSpacing w:w="0" w:type="auto"/>
        </w:trPr>
        <w:tc>
          <w:tcPr>
            <w:tcW w:w="10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proofErr w:type="spellStart"/>
            <w:r w:rsidRPr="0021198C">
              <w:rPr>
                <w:color w:val="000000"/>
                <w:sz w:val="20"/>
                <w:lang w:val="ru-RU"/>
              </w:rPr>
              <w:t>Мемлекеттік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қызметшіні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сипаттайтын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21198C">
              <w:rPr>
                <w:color w:val="000000"/>
                <w:sz w:val="20"/>
                <w:lang w:val="ru-RU"/>
              </w:rPr>
              <w:t>бас</w:t>
            </w:r>
            <w:proofErr w:type="gramEnd"/>
            <w:r w:rsidRPr="0021198C">
              <w:rPr>
                <w:color w:val="000000"/>
                <w:sz w:val="20"/>
                <w:lang w:val="ru-RU"/>
              </w:rPr>
              <w:t>қа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 xml:space="preserve"> да </w:t>
            </w:r>
            <w:proofErr w:type="spellStart"/>
            <w:r w:rsidRPr="0021198C">
              <w:rPr>
                <w:color w:val="000000"/>
                <w:sz w:val="20"/>
                <w:lang w:val="ru-RU"/>
              </w:rPr>
              <w:t>мәліметтер</w:t>
            </w:r>
            <w:proofErr w:type="spellEnd"/>
            <w:r w:rsidRPr="0021198C">
              <w:rPr>
                <w:color w:val="000000"/>
                <w:sz w:val="20"/>
                <w:lang w:val="ru-RU"/>
              </w:rPr>
              <w:t>/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Другие сведения, характеризующие государственного служащего</w:t>
            </w:r>
          </w:p>
        </w:tc>
        <w:tc>
          <w:tcPr>
            <w:tcW w:w="2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0"/>
              <w:rPr>
                <w:lang w:val="ru-RU"/>
              </w:rPr>
            </w:pPr>
            <w:r w:rsidRPr="0021198C">
              <w:rPr>
                <w:lang w:val="ru-RU"/>
              </w:rPr>
              <w:br/>
            </w:r>
          </w:p>
        </w:tc>
      </w:tr>
    </w:tbl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proofErr w:type="gramStart"/>
      <w:r w:rsidRPr="0021198C">
        <w:rPr>
          <w:color w:val="000000"/>
          <w:sz w:val="20"/>
          <w:lang w:val="ru-RU"/>
        </w:rPr>
        <w:t xml:space="preserve">** </w:t>
      </w:r>
      <w:proofErr w:type="spellStart"/>
      <w:r w:rsidRPr="0021198C">
        <w:rPr>
          <w:color w:val="000000"/>
          <w:sz w:val="20"/>
          <w:lang w:val="ru-RU"/>
        </w:rPr>
        <w:t>басшы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лауазымдағы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адамдар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үшін</w:t>
      </w:r>
      <w:proofErr w:type="spellEnd"/>
      <w:r w:rsidRPr="0021198C">
        <w:rPr>
          <w:color w:val="000000"/>
          <w:sz w:val="20"/>
          <w:lang w:val="ru-RU"/>
        </w:rPr>
        <w:t>/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для лиц, занимающих руководящие должности</w:t>
      </w:r>
      <w:r w:rsidRPr="0021198C">
        <w:rPr>
          <w:lang w:val="ru-RU"/>
        </w:rPr>
        <w:br/>
      </w:r>
      <w:proofErr w:type="spellStart"/>
      <w:r w:rsidRPr="0021198C">
        <w:rPr>
          <w:color w:val="000000"/>
          <w:sz w:val="20"/>
          <w:lang w:val="ru-RU"/>
        </w:rPr>
        <w:t>Мөрдің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орны</w:t>
      </w:r>
      <w:proofErr w:type="spellEnd"/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Место печати</w:t>
      </w:r>
      <w:r w:rsidRPr="0021198C">
        <w:rPr>
          <w:lang w:val="ru-RU"/>
        </w:rPr>
        <w:br/>
      </w:r>
      <w:proofErr w:type="spellStart"/>
      <w:r w:rsidRPr="0021198C">
        <w:rPr>
          <w:color w:val="000000"/>
          <w:sz w:val="20"/>
          <w:lang w:val="ru-RU"/>
        </w:rPr>
        <w:t>Мемлекеттік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қызметшінің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басшысы</w:t>
      </w:r>
      <w:proofErr w:type="spellEnd"/>
      <w:r w:rsidRPr="0021198C">
        <w:rPr>
          <w:color w:val="000000"/>
          <w:sz w:val="20"/>
          <w:lang w:val="ru-RU"/>
        </w:rPr>
        <w:t>/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Руководитель государственного служащего: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(тег</w:t>
      </w:r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 xml:space="preserve">, </w:t>
      </w:r>
      <w:proofErr w:type="spellStart"/>
      <w:r w:rsidRPr="0021198C">
        <w:rPr>
          <w:color w:val="000000"/>
          <w:sz w:val="20"/>
          <w:lang w:val="ru-RU"/>
        </w:rPr>
        <w:t>аты</w:t>
      </w:r>
      <w:proofErr w:type="spellEnd"/>
      <w:r w:rsidRPr="0021198C">
        <w:rPr>
          <w:color w:val="000000"/>
          <w:sz w:val="20"/>
          <w:lang w:val="ru-RU"/>
        </w:rPr>
        <w:t xml:space="preserve">, </w:t>
      </w:r>
      <w:proofErr w:type="spellStart"/>
      <w:r w:rsidRPr="0021198C">
        <w:rPr>
          <w:color w:val="000000"/>
          <w:sz w:val="20"/>
          <w:lang w:val="ru-RU"/>
        </w:rPr>
        <w:t>әкес</w:t>
      </w:r>
      <w:proofErr w:type="spellEnd"/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>н</w:t>
      </w:r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>ң</w:t>
      </w:r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аты</w:t>
      </w:r>
      <w:proofErr w:type="spellEnd"/>
      <w:r w:rsidRPr="0021198C">
        <w:rPr>
          <w:color w:val="000000"/>
          <w:sz w:val="20"/>
          <w:lang w:val="ru-RU"/>
        </w:rPr>
        <w:t xml:space="preserve"> (</w:t>
      </w:r>
      <w:proofErr w:type="spellStart"/>
      <w:r w:rsidRPr="0021198C">
        <w:rPr>
          <w:color w:val="000000"/>
          <w:sz w:val="20"/>
          <w:lang w:val="ru-RU"/>
        </w:rPr>
        <w:t>болған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кезде</w:t>
      </w:r>
      <w:proofErr w:type="spellEnd"/>
      <w:r w:rsidRPr="0021198C">
        <w:rPr>
          <w:color w:val="000000"/>
          <w:sz w:val="20"/>
          <w:lang w:val="ru-RU"/>
        </w:rPr>
        <w:t>)/фамилия, имя, отчество (при наличии)</w:t>
      </w:r>
      <w:proofErr w:type="gramEnd"/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proofErr w:type="spellStart"/>
      <w:r w:rsidRPr="0021198C">
        <w:rPr>
          <w:color w:val="000000"/>
          <w:sz w:val="20"/>
          <w:lang w:val="ru-RU"/>
        </w:rPr>
        <w:t>Лауазымы</w:t>
      </w:r>
      <w:proofErr w:type="spellEnd"/>
      <w:r w:rsidRPr="0021198C">
        <w:rPr>
          <w:color w:val="000000"/>
          <w:sz w:val="20"/>
          <w:lang w:val="ru-RU"/>
        </w:rPr>
        <w:t>/Должнос</w:t>
      </w:r>
      <w:r w:rsidRPr="0021198C">
        <w:rPr>
          <w:color w:val="000000"/>
          <w:sz w:val="20"/>
          <w:lang w:val="ru-RU"/>
        </w:rPr>
        <w:t>ть _______________________________________________</w:t>
      </w:r>
      <w:r w:rsidRPr="0021198C">
        <w:rPr>
          <w:lang w:val="ru-RU"/>
        </w:rPr>
        <w:br/>
      </w:r>
      <w:proofErr w:type="spellStart"/>
      <w:r w:rsidRPr="0021198C">
        <w:rPr>
          <w:color w:val="000000"/>
          <w:sz w:val="20"/>
          <w:lang w:val="ru-RU"/>
        </w:rPr>
        <w:t>Қолы</w:t>
      </w:r>
      <w:proofErr w:type="spellEnd"/>
      <w:r w:rsidRPr="0021198C">
        <w:rPr>
          <w:color w:val="000000"/>
          <w:sz w:val="20"/>
          <w:lang w:val="ru-RU"/>
        </w:rPr>
        <w:t>/Подпись</w:t>
      </w:r>
      <w:proofErr w:type="gramStart"/>
      <w:r w:rsidRPr="0021198C">
        <w:rPr>
          <w:color w:val="000000"/>
          <w:sz w:val="20"/>
          <w:lang w:val="ru-RU"/>
        </w:rPr>
        <w:t xml:space="preserve"> _____________________________________________________</w:t>
      </w:r>
      <w:r w:rsidRPr="0021198C">
        <w:rPr>
          <w:lang w:val="ru-RU"/>
        </w:rPr>
        <w:br/>
      </w:r>
      <w:proofErr w:type="spellStart"/>
      <w:r w:rsidRPr="0021198C">
        <w:rPr>
          <w:color w:val="000000"/>
          <w:sz w:val="20"/>
          <w:lang w:val="ru-RU"/>
        </w:rPr>
        <w:t>К</w:t>
      </w:r>
      <w:proofErr w:type="gramEnd"/>
      <w:r w:rsidRPr="0021198C">
        <w:rPr>
          <w:color w:val="000000"/>
          <w:sz w:val="20"/>
          <w:lang w:val="ru-RU"/>
        </w:rPr>
        <w:t>үні</w:t>
      </w:r>
      <w:proofErr w:type="spellEnd"/>
      <w:r w:rsidRPr="0021198C">
        <w:rPr>
          <w:color w:val="000000"/>
          <w:sz w:val="20"/>
          <w:lang w:val="ru-RU"/>
        </w:rPr>
        <w:t>/Дата ________________________________________________________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proofErr w:type="spellStart"/>
      <w:r w:rsidRPr="0021198C">
        <w:rPr>
          <w:color w:val="000000"/>
          <w:sz w:val="20"/>
          <w:lang w:val="ru-RU"/>
        </w:rPr>
        <w:t>Мінездемемен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таныстырылды</w:t>
      </w:r>
      <w:proofErr w:type="spellEnd"/>
      <w:proofErr w:type="gramStart"/>
      <w:r w:rsidRPr="0021198C">
        <w:rPr>
          <w:color w:val="000000"/>
          <w:sz w:val="20"/>
          <w:lang w:val="ru-RU"/>
        </w:rPr>
        <w:t>/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С</w:t>
      </w:r>
      <w:proofErr w:type="gramEnd"/>
      <w:r w:rsidRPr="0021198C">
        <w:rPr>
          <w:color w:val="000000"/>
          <w:sz w:val="20"/>
          <w:lang w:val="ru-RU"/>
        </w:rPr>
        <w:t xml:space="preserve"> характеристикой ознакомлен (а):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</w:t>
      </w:r>
      <w:r w:rsidRPr="0021198C">
        <w:rPr>
          <w:color w:val="000000"/>
          <w:sz w:val="20"/>
          <w:lang w:val="ru-RU"/>
        </w:rPr>
        <w:t>___________________________________________________________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(тег</w:t>
      </w:r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 xml:space="preserve">, </w:t>
      </w:r>
      <w:proofErr w:type="spellStart"/>
      <w:r w:rsidRPr="0021198C">
        <w:rPr>
          <w:color w:val="000000"/>
          <w:sz w:val="20"/>
          <w:lang w:val="ru-RU"/>
        </w:rPr>
        <w:t>аты</w:t>
      </w:r>
      <w:proofErr w:type="spellEnd"/>
      <w:r w:rsidRPr="0021198C">
        <w:rPr>
          <w:color w:val="000000"/>
          <w:sz w:val="20"/>
          <w:lang w:val="ru-RU"/>
        </w:rPr>
        <w:t xml:space="preserve">, </w:t>
      </w:r>
      <w:proofErr w:type="spellStart"/>
      <w:r w:rsidRPr="0021198C">
        <w:rPr>
          <w:color w:val="000000"/>
          <w:sz w:val="20"/>
          <w:lang w:val="ru-RU"/>
        </w:rPr>
        <w:t>әкес</w:t>
      </w:r>
      <w:proofErr w:type="spellEnd"/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>н</w:t>
      </w:r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>ң</w:t>
      </w:r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аты</w:t>
      </w:r>
      <w:proofErr w:type="spellEnd"/>
      <w:r w:rsidRPr="0021198C">
        <w:rPr>
          <w:color w:val="000000"/>
          <w:sz w:val="20"/>
          <w:lang w:val="ru-RU"/>
        </w:rPr>
        <w:t xml:space="preserve"> (</w:t>
      </w:r>
      <w:proofErr w:type="spellStart"/>
      <w:r w:rsidRPr="0021198C">
        <w:rPr>
          <w:color w:val="000000"/>
          <w:sz w:val="20"/>
          <w:lang w:val="ru-RU"/>
        </w:rPr>
        <w:t>болған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кезде</w:t>
      </w:r>
      <w:proofErr w:type="spellEnd"/>
      <w:r w:rsidRPr="0021198C">
        <w:rPr>
          <w:color w:val="000000"/>
          <w:sz w:val="20"/>
          <w:lang w:val="ru-RU"/>
        </w:rPr>
        <w:t>)/фамилия, имя, отчество (при наличии)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proofErr w:type="spellStart"/>
      <w:r w:rsidRPr="0021198C">
        <w:rPr>
          <w:color w:val="000000"/>
          <w:sz w:val="20"/>
          <w:lang w:val="ru-RU"/>
        </w:rPr>
        <w:t>Қолы</w:t>
      </w:r>
      <w:proofErr w:type="spellEnd"/>
      <w:r w:rsidRPr="0021198C">
        <w:rPr>
          <w:color w:val="000000"/>
          <w:sz w:val="20"/>
          <w:lang w:val="ru-RU"/>
        </w:rPr>
        <w:t>/Подпись</w:t>
      </w:r>
      <w:proofErr w:type="gramStart"/>
      <w:r w:rsidRPr="0021198C">
        <w:rPr>
          <w:color w:val="000000"/>
          <w:sz w:val="20"/>
          <w:lang w:val="ru-RU"/>
        </w:rPr>
        <w:t xml:space="preserve"> ______________________________________________________</w:t>
      </w:r>
      <w:r w:rsidRPr="0021198C">
        <w:rPr>
          <w:lang w:val="ru-RU"/>
        </w:rPr>
        <w:br/>
      </w:r>
      <w:proofErr w:type="spellStart"/>
      <w:r w:rsidRPr="0021198C">
        <w:rPr>
          <w:color w:val="000000"/>
          <w:sz w:val="20"/>
          <w:lang w:val="ru-RU"/>
        </w:rPr>
        <w:t>К</w:t>
      </w:r>
      <w:proofErr w:type="gramEnd"/>
      <w:r w:rsidRPr="0021198C">
        <w:rPr>
          <w:color w:val="000000"/>
          <w:sz w:val="20"/>
          <w:lang w:val="ru-RU"/>
        </w:rPr>
        <w:t>үні</w:t>
      </w:r>
      <w:proofErr w:type="spellEnd"/>
      <w:r w:rsidRPr="0021198C">
        <w:rPr>
          <w:color w:val="000000"/>
          <w:sz w:val="20"/>
          <w:lang w:val="ru-RU"/>
        </w:rPr>
        <w:t xml:space="preserve">/Дата </w:t>
      </w:r>
      <w:r w:rsidRPr="0021198C">
        <w:rPr>
          <w:color w:val="000000"/>
          <w:sz w:val="20"/>
          <w:lang w:val="ru-RU"/>
        </w:rPr>
        <w:t>_________________________________________________________</w:t>
      </w:r>
      <w:r w:rsidRPr="0021198C">
        <w:rPr>
          <w:lang w:val="ru-RU"/>
        </w:rPr>
        <w:br/>
      </w:r>
      <w:proofErr w:type="spellStart"/>
      <w:r w:rsidRPr="0021198C">
        <w:rPr>
          <w:color w:val="000000"/>
          <w:sz w:val="20"/>
          <w:lang w:val="ru-RU"/>
        </w:rPr>
        <w:t>Мінездемемен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келіспеген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жағдайда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негіздеме</w:t>
      </w:r>
      <w:proofErr w:type="spellEnd"/>
      <w:r w:rsidRPr="0021198C">
        <w:rPr>
          <w:color w:val="000000"/>
          <w:sz w:val="20"/>
          <w:lang w:val="ru-RU"/>
        </w:rPr>
        <w:t>/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Обоснование в случае несогласия с характеристикой: 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___________________________________________________________________</w:t>
      </w:r>
      <w:r w:rsidRPr="0021198C">
        <w:rPr>
          <w:lang w:val="ru-RU"/>
        </w:rPr>
        <w:br/>
      </w:r>
      <w:proofErr w:type="spellStart"/>
      <w:proofErr w:type="gramStart"/>
      <w:r w:rsidRPr="0021198C">
        <w:rPr>
          <w:color w:val="000000"/>
          <w:sz w:val="20"/>
          <w:lang w:val="ru-RU"/>
        </w:rPr>
        <w:t>Персоналды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басқару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қызметінің</w:t>
      </w:r>
      <w:proofErr w:type="spellEnd"/>
      <w:r w:rsidRPr="0021198C">
        <w:rPr>
          <w:color w:val="000000"/>
          <w:sz w:val="20"/>
          <w:lang w:val="ru-RU"/>
        </w:rPr>
        <w:t xml:space="preserve"> (кадр </w:t>
      </w:r>
      <w:proofErr w:type="spellStart"/>
      <w:r w:rsidRPr="0021198C">
        <w:rPr>
          <w:color w:val="000000"/>
          <w:sz w:val="20"/>
          <w:lang w:val="ru-RU"/>
        </w:rPr>
        <w:t>қызмет</w:t>
      </w:r>
      <w:proofErr w:type="spellEnd"/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>н</w:t>
      </w:r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>ң</w:t>
      </w:r>
      <w:r w:rsidRPr="0021198C">
        <w:rPr>
          <w:color w:val="000000"/>
          <w:sz w:val="20"/>
          <w:lang w:val="ru-RU"/>
        </w:rPr>
        <w:t xml:space="preserve">) </w:t>
      </w:r>
      <w:proofErr w:type="spellStart"/>
      <w:r w:rsidRPr="0021198C">
        <w:rPr>
          <w:color w:val="000000"/>
          <w:sz w:val="20"/>
          <w:lang w:val="ru-RU"/>
        </w:rPr>
        <w:t>басшысы</w:t>
      </w:r>
      <w:proofErr w:type="spellEnd"/>
      <w:r w:rsidRPr="0021198C">
        <w:rPr>
          <w:color w:val="000000"/>
          <w:sz w:val="20"/>
          <w:lang w:val="ru-RU"/>
        </w:rPr>
        <w:t>/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Руководитель службы управления персоналом (кадровой службы):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(тег</w:t>
      </w:r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 xml:space="preserve">, </w:t>
      </w:r>
      <w:proofErr w:type="spellStart"/>
      <w:r w:rsidRPr="0021198C">
        <w:rPr>
          <w:color w:val="000000"/>
          <w:sz w:val="20"/>
          <w:lang w:val="ru-RU"/>
        </w:rPr>
        <w:t>аты</w:t>
      </w:r>
      <w:proofErr w:type="spellEnd"/>
      <w:r w:rsidRPr="0021198C">
        <w:rPr>
          <w:color w:val="000000"/>
          <w:sz w:val="20"/>
          <w:lang w:val="ru-RU"/>
        </w:rPr>
        <w:t xml:space="preserve">, </w:t>
      </w:r>
      <w:proofErr w:type="spellStart"/>
      <w:r w:rsidRPr="0021198C">
        <w:rPr>
          <w:color w:val="000000"/>
          <w:sz w:val="20"/>
          <w:lang w:val="ru-RU"/>
        </w:rPr>
        <w:t>әкес</w:t>
      </w:r>
      <w:proofErr w:type="spellEnd"/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>н</w:t>
      </w:r>
      <w:r>
        <w:rPr>
          <w:color w:val="000000"/>
          <w:sz w:val="20"/>
        </w:rPr>
        <w:t>i</w:t>
      </w:r>
      <w:r w:rsidRPr="0021198C">
        <w:rPr>
          <w:color w:val="000000"/>
          <w:sz w:val="20"/>
          <w:lang w:val="ru-RU"/>
        </w:rPr>
        <w:t>ң</w:t>
      </w:r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аты</w:t>
      </w:r>
      <w:proofErr w:type="spellEnd"/>
      <w:r w:rsidRPr="0021198C">
        <w:rPr>
          <w:color w:val="000000"/>
          <w:sz w:val="20"/>
          <w:lang w:val="ru-RU"/>
        </w:rPr>
        <w:t xml:space="preserve"> (</w:t>
      </w:r>
      <w:proofErr w:type="spellStart"/>
      <w:r w:rsidRPr="0021198C">
        <w:rPr>
          <w:color w:val="000000"/>
          <w:sz w:val="20"/>
          <w:lang w:val="ru-RU"/>
        </w:rPr>
        <w:t>болған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кезде</w:t>
      </w:r>
      <w:proofErr w:type="spellEnd"/>
      <w:r w:rsidRPr="0021198C">
        <w:rPr>
          <w:color w:val="000000"/>
          <w:sz w:val="20"/>
          <w:lang w:val="ru-RU"/>
        </w:rPr>
        <w:t>)/фамилия, имя, отчество (при наличии)</w:t>
      </w:r>
      <w:proofErr w:type="gramEnd"/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proofErr w:type="spellStart"/>
      <w:r w:rsidRPr="0021198C">
        <w:rPr>
          <w:color w:val="000000"/>
          <w:sz w:val="20"/>
          <w:lang w:val="ru-RU"/>
        </w:rPr>
        <w:t>Мөрдің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орны</w:t>
      </w:r>
      <w:proofErr w:type="spellEnd"/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Место печати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lastRenderedPageBreak/>
        <w:t xml:space="preserve">  Утвержден</w:t>
      </w:r>
      <w:r>
        <w:rPr>
          <w:color w:val="000000"/>
          <w:sz w:val="20"/>
        </w:rPr>
        <w:t>  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постановлением Правительства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от 29 марта 2014 года № 275 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Стандарт государственной услуги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«Прием на обучение в Академию государственного управления при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Президенте Республики Казахстан»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</w:t>
      </w:r>
      <w:r w:rsidRPr="0021198C">
        <w:rPr>
          <w:b/>
          <w:color w:val="000000"/>
          <w:lang w:val="ru-RU"/>
        </w:rPr>
        <w:t xml:space="preserve"> 1. Общие положения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1. Наименование государственной услуги «Прием на обучение в Академию государственного управления при Президенте Республики Казахстан» (далее – государственная услуга).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2. Стандарт государственной услуги разработан Агентство</w:t>
      </w:r>
      <w:r w:rsidRPr="0021198C">
        <w:rPr>
          <w:color w:val="000000"/>
          <w:sz w:val="20"/>
          <w:lang w:val="ru-RU"/>
        </w:rPr>
        <w:t>м Республики Казахстан по делам государственной службы (далее – Агентство).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3. Государственная услуга оказывается Республиканским государственным казенным предприятием на праве оперативного управления «Академия государственного управления при Президе</w:t>
      </w:r>
      <w:r w:rsidRPr="0021198C">
        <w:rPr>
          <w:color w:val="000000"/>
          <w:sz w:val="20"/>
          <w:lang w:val="ru-RU"/>
        </w:rPr>
        <w:t xml:space="preserve">нте Республики Казахстан» (далее – </w:t>
      </w:r>
      <w:proofErr w:type="spellStart"/>
      <w:r w:rsidRPr="0021198C">
        <w:rPr>
          <w:color w:val="000000"/>
          <w:sz w:val="20"/>
          <w:lang w:val="ru-RU"/>
        </w:rPr>
        <w:t>услугодатель</w:t>
      </w:r>
      <w:proofErr w:type="spellEnd"/>
      <w:r w:rsidRPr="0021198C">
        <w:rPr>
          <w:color w:val="000000"/>
          <w:sz w:val="20"/>
          <w:lang w:val="ru-RU"/>
        </w:rPr>
        <w:t>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уполномоченным лицом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>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Государственная услуга оказывается гражданам Республики Казахстан, иностран</w:t>
      </w:r>
      <w:r w:rsidRPr="0021198C">
        <w:rPr>
          <w:color w:val="000000"/>
          <w:sz w:val="20"/>
          <w:lang w:val="ru-RU"/>
        </w:rPr>
        <w:t xml:space="preserve">ным гражданам и лицам без гражданства, постоянно проживающим на территории Республики Казахстан, освоившим профессиональные учебные программы высшего образования – для магистратуры, и имеющие академическую степень «магистр» – для докторантуры (далее – </w:t>
      </w:r>
      <w:proofErr w:type="spellStart"/>
      <w:r w:rsidRPr="0021198C">
        <w:rPr>
          <w:color w:val="000000"/>
          <w:sz w:val="20"/>
          <w:lang w:val="ru-RU"/>
        </w:rPr>
        <w:t>услу</w:t>
      </w:r>
      <w:r w:rsidRPr="0021198C">
        <w:rPr>
          <w:color w:val="000000"/>
          <w:sz w:val="20"/>
          <w:lang w:val="ru-RU"/>
        </w:rPr>
        <w:t>гополучатель</w:t>
      </w:r>
      <w:proofErr w:type="spellEnd"/>
      <w:r w:rsidRPr="0021198C">
        <w:rPr>
          <w:color w:val="000000"/>
          <w:sz w:val="20"/>
          <w:lang w:val="ru-RU"/>
        </w:rPr>
        <w:t>).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4. Срок оказания </w:t>
      </w:r>
      <w:proofErr w:type="spellStart"/>
      <w:r w:rsidRPr="0021198C">
        <w:rPr>
          <w:color w:val="000000"/>
          <w:sz w:val="20"/>
          <w:lang w:val="ru-RU"/>
        </w:rPr>
        <w:t>государственой</w:t>
      </w:r>
      <w:proofErr w:type="spellEnd"/>
      <w:r w:rsidRPr="0021198C">
        <w:rPr>
          <w:color w:val="000000"/>
          <w:sz w:val="20"/>
          <w:lang w:val="ru-RU"/>
        </w:rPr>
        <w:t xml:space="preserve"> услуги: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1) с момента сдачи пакета документов </w:t>
      </w:r>
      <w:proofErr w:type="spellStart"/>
      <w:r w:rsidRPr="0021198C">
        <w:rPr>
          <w:color w:val="000000"/>
          <w:sz w:val="20"/>
          <w:lang w:val="ru-RU"/>
        </w:rPr>
        <w:t>услугодателю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услугополучателем</w:t>
      </w:r>
      <w:proofErr w:type="spellEnd"/>
      <w:r w:rsidRPr="0021198C">
        <w:rPr>
          <w:color w:val="000000"/>
          <w:sz w:val="20"/>
          <w:lang w:val="ru-RU"/>
        </w:rPr>
        <w:t xml:space="preserve"> – в течение 2 (двух) месяцев;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2) максимально допустимое время ожида</w:t>
      </w:r>
      <w:r w:rsidRPr="0021198C">
        <w:rPr>
          <w:color w:val="000000"/>
          <w:sz w:val="20"/>
          <w:lang w:val="ru-RU"/>
        </w:rPr>
        <w:t>ния для сдачи пакета документов – 30 минут;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3) максимально допустимое время обслуживания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 xml:space="preserve"> – 30 минут.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6. Результат оказания государственной услуги – выписка из приказа о </w:t>
      </w:r>
      <w:r w:rsidRPr="0021198C">
        <w:rPr>
          <w:color w:val="000000"/>
          <w:sz w:val="20"/>
          <w:lang w:val="ru-RU"/>
        </w:rPr>
        <w:t xml:space="preserve">зачислении в число </w:t>
      </w:r>
      <w:proofErr w:type="gramStart"/>
      <w:r w:rsidRPr="0021198C">
        <w:rPr>
          <w:color w:val="000000"/>
          <w:sz w:val="20"/>
          <w:lang w:val="ru-RU"/>
        </w:rPr>
        <w:t>обучающихся</w:t>
      </w:r>
      <w:proofErr w:type="gramEnd"/>
      <w:r w:rsidRPr="0021198C">
        <w:rPr>
          <w:color w:val="000000"/>
          <w:sz w:val="20"/>
          <w:lang w:val="ru-RU"/>
        </w:rPr>
        <w:t xml:space="preserve"> по программам послевузовского образования (магистратура, докторантура)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в бумажном виде.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8. График работы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>: с понедельника по пятницу включи</w:t>
      </w:r>
      <w:r w:rsidRPr="0021198C">
        <w:rPr>
          <w:color w:val="000000"/>
          <w:sz w:val="20"/>
          <w:lang w:val="ru-RU"/>
        </w:rPr>
        <w:t>тельно с 9.00 до 18.30 часов, с перерывом на обед с 13.00 до 14.30 часов, кроме выходных и праздничных дней согласно трудовому законодательству Республики Казахстан.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9. Перечень документов, необходимых для получения государственной услуги: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1) з</w:t>
      </w:r>
      <w:r w:rsidRPr="0021198C">
        <w:rPr>
          <w:color w:val="000000"/>
          <w:sz w:val="20"/>
          <w:lang w:val="ru-RU"/>
        </w:rPr>
        <w:t xml:space="preserve">аявление на имя руководителя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в произвольной форме;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2) копия документа о высшем образовании с приложением;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3) копию удостоверения личности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>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4) копия сертификата о сдаче теста по программам (в случае его наличи</w:t>
      </w:r>
      <w:r w:rsidRPr="0021198C">
        <w:rPr>
          <w:color w:val="000000"/>
          <w:sz w:val="20"/>
          <w:lang w:val="ru-RU"/>
        </w:rPr>
        <w:t>я):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TOEFL</w:t>
      </w:r>
      <w:r w:rsidRPr="0021198C">
        <w:rPr>
          <w:color w:val="000000"/>
          <w:sz w:val="20"/>
          <w:lang w:val="ru-RU"/>
        </w:rPr>
        <w:t xml:space="preserve"> (</w:t>
      </w:r>
      <w:r>
        <w:rPr>
          <w:color w:val="000000"/>
          <w:sz w:val="20"/>
        </w:rPr>
        <w:t>Test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of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English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as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a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Foreign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language</w:t>
      </w:r>
      <w:r w:rsidRPr="0021198C">
        <w:rPr>
          <w:color w:val="000000"/>
          <w:sz w:val="20"/>
          <w:lang w:val="ru-RU"/>
        </w:rPr>
        <w:t>, пороговый балл –</w:t>
      </w:r>
      <w:r>
        <w:rPr>
          <w:color w:val="000000"/>
          <w:sz w:val="20"/>
        </w:rPr>
        <w:t>ITP</w:t>
      </w:r>
      <w:r w:rsidRPr="0021198C">
        <w:rPr>
          <w:color w:val="000000"/>
          <w:sz w:val="20"/>
          <w:lang w:val="ru-RU"/>
        </w:rPr>
        <w:t xml:space="preserve"> не менее 560 из 677, </w:t>
      </w:r>
      <w:r>
        <w:rPr>
          <w:color w:val="000000"/>
          <w:sz w:val="20"/>
        </w:rPr>
        <w:t>PBT</w:t>
      </w:r>
      <w:r w:rsidRPr="0021198C">
        <w:rPr>
          <w:color w:val="000000"/>
          <w:sz w:val="20"/>
          <w:lang w:val="ru-RU"/>
        </w:rPr>
        <w:t xml:space="preserve"> не менее 560 из 677, </w:t>
      </w:r>
      <w:r>
        <w:rPr>
          <w:color w:val="000000"/>
          <w:sz w:val="20"/>
        </w:rPr>
        <w:t>IBT</w:t>
      </w:r>
      <w:r w:rsidRPr="0021198C">
        <w:rPr>
          <w:color w:val="000000"/>
          <w:sz w:val="20"/>
          <w:lang w:val="ru-RU"/>
        </w:rPr>
        <w:t xml:space="preserve"> не менее 83 из 120);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IELTS</w:t>
      </w:r>
      <w:r w:rsidRPr="0021198C">
        <w:rPr>
          <w:color w:val="000000"/>
          <w:sz w:val="20"/>
          <w:lang w:val="ru-RU"/>
        </w:rPr>
        <w:t xml:space="preserve"> (</w:t>
      </w:r>
      <w:r>
        <w:rPr>
          <w:color w:val="000000"/>
          <w:sz w:val="20"/>
        </w:rPr>
        <w:t>International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English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Language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Testing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System</w:t>
      </w:r>
      <w:r w:rsidRPr="0021198C">
        <w:rPr>
          <w:color w:val="000000"/>
          <w:sz w:val="20"/>
          <w:lang w:val="ru-RU"/>
        </w:rPr>
        <w:t xml:space="preserve">, пороговый балл – не менее </w:t>
      </w:r>
      <w:r w:rsidRPr="0021198C">
        <w:rPr>
          <w:color w:val="000000"/>
          <w:sz w:val="20"/>
          <w:lang w:val="ru-RU"/>
        </w:rPr>
        <w:lastRenderedPageBreak/>
        <w:t>6.0);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spellStart"/>
      <w:r>
        <w:rPr>
          <w:color w:val="000000"/>
          <w:sz w:val="20"/>
        </w:rPr>
        <w:t>Grundbauste</w:t>
      </w:r>
      <w:r>
        <w:rPr>
          <w:color w:val="000000"/>
          <w:sz w:val="20"/>
        </w:rPr>
        <w:t>in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>
        <w:rPr>
          <w:color w:val="000000"/>
          <w:sz w:val="20"/>
        </w:rPr>
        <w:t>DaF</w:t>
      </w:r>
      <w:proofErr w:type="spellEnd"/>
      <w:r w:rsidRPr="0021198C">
        <w:rPr>
          <w:color w:val="000000"/>
          <w:sz w:val="20"/>
          <w:lang w:val="ru-RU"/>
        </w:rPr>
        <w:t xml:space="preserve"> (пороговый балл – С 1);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Deutsche</w:t>
      </w:r>
      <w:r w:rsidRPr="0021198C">
        <w:rPr>
          <w:color w:val="000000"/>
          <w:sz w:val="20"/>
          <w:lang w:val="ru-RU"/>
        </w:rPr>
        <w:t xml:space="preserve"> </w:t>
      </w:r>
      <w:proofErr w:type="spellStart"/>
      <w:r>
        <w:rPr>
          <w:color w:val="000000"/>
          <w:sz w:val="20"/>
        </w:rPr>
        <w:t>Sprachprufungfurden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>
        <w:rPr>
          <w:color w:val="000000"/>
          <w:sz w:val="20"/>
        </w:rPr>
        <w:t>Hochschulzugang</w:t>
      </w:r>
      <w:proofErr w:type="spellEnd"/>
      <w:r w:rsidRPr="0021198C">
        <w:rPr>
          <w:color w:val="000000"/>
          <w:sz w:val="20"/>
          <w:lang w:val="ru-RU"/>
        </w:rPr>
        <w:t xml:space="preserve"> (</w:t>
      </w:r>
      <w:r>
        <w:rPr>
          <w:color w:val="000000"/>
          <w:sz w:val="20"/>
        </w:rPr>
        <w:t>DSH</w:t>
      </w:r>
      <w:r w:rsidRPr="0021198C">
        <w:rPr>
          <w:color w:val="000000"/>
          <w:sz w:val="20"/>
          <w:lang w:val="ru-RU"/>
        </w:rPr>
        <w:t>, пороговый балл – С 1);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spellStart"/>
      <w:r>
        <w:rPr>
          <w:color w:val="000000"/>
          <w:sz w:val="20"/>
        </w:rPr>
        <w:t>Diplomed</w:t>
      </w:r>
      <w:proofErr w:type="spellEnd"/>
      <w:r w:rsidRPr="0021198C">
        <w:rPr>
          <w:color w:val="000000"/>
          <w:sz w:val="20"/>
          <w:lang w:val="ru-RU"/>
        </w:rPr>
        <w:t>’</w:t>
      </w:r>
      <w:r>
        <w:rPr>
          <w:color w:val="000000"/>
          <w:sz w:val="20"/>
        </w:rPr>
        <w:t>Etudes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en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Langue</w:t>
      </w:r>
      <w:r w:rsidRPr="0021198C">
        <w:rPr>
          <w:color w:val="000000"/>
          <w:sz w:val="20"/>
          <w:lang w:val="ru-RU"/>
        </w:rPr>
        <w:t xml:space="preserve"> </w:t>
      </w:r>
      <w:proofErr w:type="spellStart"/>
      <w:r>
        <w:rPr>
          <w:color w:val="000000"/>
          <w:sz w:val="20"/>
        </w:rPr>
        <w:t>fran</w:t>
      </w:r>
      <w:proofErr w:type="spellEnd"/>
      <w:r w:rsidRPr="0021198C">
        <w:rPr>
          <w:color w:val="000000"/>
          <w:sz w:val="20"/>
          <w:lang w:val="ru-RU"/>
        </w:rPr>
        <w:t>з</w:t>
      </w:r>
      <w:proofErr w:type="spellStart"/>
      <w:r>
        <w:rPr>
          <w:color w:val="000000"/>
          <w:sz w:val="20"/>
        </w:rPr>
        <w:t>ais</w:t>
      </w:r>
      <w:proofErr w:type="spellEnd"/>
      <w:r w:rsidRPr="0021198C">
        <w:rPr>
          <w:color w:val="000000"/>
          <w:sz w:val="20"/>
          <w:lang w:val="ru-RU"/>
        </w:rPr>
        <w:t xml:space="preserve"> (</w:t>
      </w:r>
      <w:r>
        <w:rPr>
          <w:color w:val="000000"/>
          <w:sz w:val="20"/>
        </w:rPr>
        <w:t>DELF</w:t>
      </w:r>
      <w:r w:rsidRPr="0021198C">
        <w:rPr>
          <w:color w:val="000000"/>
          <w:sz w:val="20"/>
          <w:lang w:val="ru-RU"/>
        </w:rPr>
        <w:t>, пороговый балл – В 2);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spellStart"/>
      <w:r>
        <w:rPr>
          <w:color w:val="000000"/>
          <w:sz w:val="20"/>
        </w:rPr>
        <w:t>Diplome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>
        <w:rPr>
          <w:color w:val="000000"/>
          <w:sz w:val="20"/>
        </w:rPr>
        <w:t>Approfondi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de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Langue</w:t>
      </w:r>
      <w:r w:rsidRPr="0021198C">
        <w:rPr>
          <w:color w:val="000000"/>
          <w:sz w:val="20"/>
          <w:lang w:val="ru-RU"/>
        </w:rPr>
        <w:t xml:space="preserve"> </w:t>
      </w:r>
      <w:proofErr w:type="spellStart"/>
      <w:r>
        <w:rPr>
          <w:color w:val="000000"/>
          <w:sz w:val="20"/>
        </w:rPr>
        <w:t>francais</w:t>
      </w:r>
      <w:proofErr w:type="spellEnd"/>
      <w:r w:rsidRPr="0021198C">
        <w:rPr>
          <w:color w:val="000000"/>
          <w:sz w:val="20"/>
          <w:lang w:val="ru-RU"/>
        </w:rPr>
        <w:t xml:space="preserve"> (</w:t>
      </w:r>
      <w:r>
        <w:rPr>
          <w:color w:val="000000"/>
          <w:sz w:val="20"/>
        </w:rPr>
        <w:t>DALF</w:t>
      </w:r>
      <w:r w:rsidRPr="0021198C">
        <w:rPr>
          <w:color w:val="000000"/>
          <w:sz w:val="20"/>
          <w:lang w:val="ru-RU"/>
        </w:rPr>
        <w:t>, пороговый балл – С 1);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Test</w:t>
      </w:r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de</w:t>
      </w:r>
      <w:r w:rsidRPr="0021198C">
        <w:rPr>
          <w:color w:val="000000"/>
          <w:sz w:val="20"/>
          <w:lang w:val="ru-RU"/>
        </w:rPr>
        <w:t xml:space="preserve"> </w:t>
      </w:r>
      <w:proofErr w:type="spellStart"/>
      <w:r>
        <w:rPr>
          <w:color w:val="000000"/>
          <w:sz w:val="20"/>
        </w:rPr>
        <w:t>connaisances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de</w:t>
      </w:r>
      <w:r w:rsidRPr="0021198C">
        <w:rPr>
          <w:color w:val="000000"/>
          <w:sz w:val="20"/>
          <w:lang w:val="ru-RU"/>
        </w:rPr>
        <w:t xml:space="preserve"> </w:t>
      </w:r>
      <w:proofErr w:type="spellStart"/>
      <w:r>
        <w:rPr>
          <w:color w:val="000000"/>
          <w:sz w:val="20"/>
        </w:rPr>
        <w:t>francais</w:t>
      </w:r>
      <w:proofErr w:type="spellEnd"/>
      <w:r w:rsidRPr="0021198C">
        <w:rPr>
          <w:color w:val="000000"/>
          <w:sz w:val="20"/>
          <w:lang w:val="ru-RU"/>
        </w:rPr>
        <w:t xml:space="preserve"> (</w:t>
      </w:r>
      <w:r>
        <w:rPr>
          <w:color w:val="000000"/>
          <w:sz w:val="20"/>
        </w:rPr>
        <w:t>TCF</w:t>
      </w:r>
      <w:r w:rsidRPr="0021198C">
        <w:rPr>
          <w:color w:val="000000"/>
          <w:sz w:val="20"/>
          <w:lang w:val="ru-RU"/>
        </w:rPr>
        <w:t>, пороговый балл – не менее 400);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5) личный листок по учету кадров и документ, подтверждающий трудовую деятельность (для лиц, имеющих трудовой стаж);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6) шесть фотографий размером 3</w:t>
      </w:r>
      <w:r>
        <w:rPr>
          <w:color w:val="000000"/>
          <w:sz w:val="20"/>
        </w:rPr>
        <w:t>x</w:t>
      </w:r>
      <w:r w:rsidRPr="0021198C">
        <w:rPr>
          <w:color w:val="000000"/>
          <w:sz w:val="20"/>
          <w:lang w:val="ru-RU"/>
        </w:rPr>
        <w:t>4 сантиметров;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7) медицинская справка формы 086-У;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8) справку с места работы с указанием категории и стажа государственной службы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>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9) направление, подписанное руководителем государственного органа либо лицом, замещающим его в соответствии с </w:t>
      </w:r>
      <w:r w:rsidRPr="0021198C">
        <w:rPr>
          <w:color w:val="000000"/>
          <w:sz w:val="20"/>
          <w:lang w:val="ru-RU"/>
        </w:rPr>
        <w:t>законодательством Республики Казахстан;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10) список научных и научно-методических работ (в случае их наличия);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11) обоснование планируемого диссертационного исследования, согласованное с предполагаемым отечественным или зарубежным научным консул</w:t>
      </w:r>
      <w:r w:rsidRPr="0021198C">
        <w:rPr>
          <w:color w:val="000000"/>
          <w:sz w:val="20"/>
          <w:lang w:val="ru-RU"/>
        </w:rPr>
        <w:t>ьтантом, при поступлении в докторантуру.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Вместе с копиями документов, указанных в настоящем пункте, представляются оригиналы для сверки. После проведения сверки оригиналы возвращаются.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Документы об образовании, выданные зарубежными организациям</w:t>
      </w:r>
      <w:r w:rsidRPr="0021198C">
        <w:rPr>
          <w:color w:val="000000"/>
          <w:sz w:val="20"/>
          <w:lang w:val="ru-RU"/>
        </w:rPr>
        <w:t xml:space="preserve">и образования, должны быть </w:t>
      </w:r>
      <w:proofErr w:type="spellStart"/>
      <w:r w:rsidRPr="0021198C">
        <w:rPr>
          <w:color w:val="000000"/>
          <w:sz w:val="20"/>
          <w:lang w:val="ru-RU"/>
        </w:rPr>
        <w:t>нострифицированы</w:t>
      </w:r>
      <w:proofErr w:type="spellEnd"/>
      <w:r w:rsidRPr="0021198C">
        <w:rPr>
          <w:color w:val="000000"/>
          <w:sz w:val="20"/>
          <w:lang w:val="ru-RU"/>
        </w:rPr>
        <w:t xml:space="preserve"> в установленном порядке. Документы, предоставляемые на иностранном языке, должны иметь нотариально заверенный перевод на казахский или русский языки.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В случае непредставления документа, указанного в подпунк</w:t>
      </w:r>
      <w:r w:rsidRPr="0021198C">
        <w:rPr>
          <w:color w:val="000000"/>
          <w:sz w:val="20"/>
          <w:lang w:val="ru-RU"/>
        </w:rPr>
        <w:t>те 4)пункта 9 настоящего стандарта государственной услуги, вступительные экзамены по иностранному языку проводятся в порядке, определяемом уполномоченным органом в области образования.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Подтверждением приема документов, указанных в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пункте 9 настоящего</w:t>
      </w:r>
      <w:r w:rsidRPr="0021198C">
        <w:rPr>
          <w:color w:val="000000"/>
          <w:sz w:val="20"/>
          <w:lang w:val="ru-RU"/>
        </w:rPr>
        <w:t xml:space="preserve"> стандарта государственной услуги, является талон, выдаваемый </w:t>
      </w:r>
      <w:proofErr w:type="spellStart"/>
      <w:r w:rsidRPr="0021198C">
        <w:rPr>
          <w:color w:val="000000"/>
          <w:sz w:val="20"/>
          <w:lang w:val="ru-RU"/>
        </w:rPr>
        <w:t>услгодателем</w:t>
      </w:r>
      <w:proofErr w:type="spellEnd"/>
      <w:r w:rsidRPr="0021198C">
        <w:rPr>
          <w:color w:val="000000"/>
          <w:sz w:val="20"/>
          <w:lang w:val="ru-RU"/>
        </w:rPr>
        <w:t>, с указанием даты и времени, фамилии и инициалов лица, принявшего документы, а также даты получения результата государственной услуги.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3. Порядок обжалования решений, действий (</w:t>
      </w:r>
      <w:r w:rsidRPr="0021198C">
        <w:rPr>
          <w:b/>
          <w:color w:val="000000"/>
          <w:lang w:val="ru-RU"/>
        </w:rPr>
        <w:t>бездействия)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 xml:space="preserve">центральных государственных органов, а также </w:t>
      </w:r>
      <w:proofErr w:type="spellStart"/>
      <w:r w:rsidRPr="0021198C">
        <w:rPr>
          <w:b/>
          <w:color w:val="000000"/>
          <w:lang w:val="ru-RU"/>
        </w:rPr>
        <w:t>услугодателей</w:t>
      </w:r>
      <w:proofErr w:type="spellEnd"/>
      <w:r w:rsidRPr="0021198C">
        <w:rPr>
          <w:b/>
          <w:color w:val="000000"/>
          <w:lang w:val="ru-RU"/>
        </w:rPr>
        <w:t xml:space="preserve"> и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(или) их должностных лиц по вопросам оказания государственных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услуг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10. </w:t>
      </w:r>
      <w:proofErr w:type="gramStart"/>
      <w:r w:rsidRPr="0021198C">
        <w:rPr>
          <w:color w:val="000000"/>
          <w:sz w:val="20"/>
          <w:lang w:val="ru-RU"/>
        </w:rPr>
        <w:t xml:space="preserve">В случае обжалования решений, действий (бездействий) Агентства,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и (или) его должностных </w:t>
      </w:r>
      <w:r w:rsidRPr="0021198C">
        <w:rPr>
          <w:color w:val="000000"/>
          <w:sz w:val="20"/>
          <w:lang w:val="ru-RU"/>
        </w:rPr>
        <w:t xml:space="preserve">лиц по вопросам оказания государственных услуг: жалоба подается на имя руководителя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по адресу, указанному в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пункте 12 стандарта государственной услуги, либо на имя руководителя Агентства по адресу: 010000, город Астана, улица Абая, 33а, адрес </w:t>
      </w:r>
      <w:r w:rsidRPr="0021198C">
        <w:rPr>
          <w:color w:val="000000"/>
          <w:sz w:val="20"/>
          <w:lang w:val="ru-RU"/>
        </w:rPr>
        <w:t xml:space="preserve">электронной почты: </w:t>
      </w:r>
      <w:proofErr w:type="spellStart"/>
      <w:r>
        <w:rPr>
          <w:color w:val="000000"/>
          <w:sz w:val="20"/>
        </w:rPr>
        <w:t>kyzmet</w:t>
      </w:r>
      <w:proofErr w:type="spellEnd"/>
      <w:r w:rsidRPr="0021198C">
        <w:rPr>
          <w:color w:val="000000"/>
          <w:sz w:val="20"/>
          <w:lang w:val="ru-RU"/>
        </w:rPr>
        <w:t>@</w:t>
      </w:r>
      <w:proofErr w:type="spellStart"/>
      <w:r>
        <w:rPr>
          <w:color w:val="000000"/>
          <w:sz w:val="20"/>
        </w:rPr>
        <w:t>gov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21198C">
        <w:rPr>
          <w:color w:val="000000"/>
          <w:sz w:val="20"/>
          <w:lang w:val="ru-RU"/>
        </w:rPr>
        <w:t>, телефон (8-7172) 75-35-55.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или Агентства.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</w:t>
      </w:r>
      <w:r w:rsidRPr="0021198C">
        <w:rPr>
          <w:color w:val="000000"/>
          <w:sz w:val="20"/>
          <w:lang w:val="ru-RU"/>
        </w:rPr>
        <w:t xml:space="preserve">ата) в канцелярии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, или </w:t>
      </w:r>
      <w:proofErr w:type="spellStart"/>
      <w:r w:rsidRPr="0021198C">
        <w:rPr>
          <w:color w:val="000000"/>
          <w:sz w:val="20"/>
          <w:lang w:val="ru-RU"/>
        </w:rPr>
        <w:t>Агенства</w:t>
      </w:r>
      <w:proofErr w:type="spellEnd"/>
      <w:r w:rsidRPr="0021198C">
        <w:rPr>
          <w:color w:val="000000"/>
          <w:sz w:val="20"/>
          <w:lang w:val="ru-RU"/>
        </w:rPr>
        <w:t xml:space="preserve">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>, или Агентства, для определения ответс</w:t>
      </w:r>
      <w:r w:rsidRPr="0021198C">
        <w:rPr>
          <w:color w:val="000000"/>
          <w:sz w:val="20"/>
          <w:lang w:val="ru-RU"/>
        </w:rPr>
        <w:t xml:space="preserve">твенного исполнителя и </w:t>
      </w:r>
      <w:proofErr w:type="gramStart"/>
      <w:r w:rsidRPr="0021198C">
        <w:rPr>
          <w:color w:val="000000"/>
          <w:sz w:val="20"/>
          <w:lang w:val="ru-RU"/>
        </w:rPr>
        <w:t>принятия</w:t>
      </w:r>
      <w:proofErr w:type="gramEnd"/>
      <w:r w:rsidRPr="0021198C">
        <w:rPr>
          <w:color w:val="000000"/>
          <w:sz w:val="20"/>
          <w:lang w:val="ru-RU"/>
        </w:rPr>
        <w:t xml:space="preserve"> соответствующих мер.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Жалоба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 xml:space="preserve">, поступившая в адрес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>, Агентства, подлежит рассмотрению в течение пяти рабочих дней со дня ее регистрации.</w:t>
      </w:r>
      <w:r w:rsidRPr="0021198C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21198C">
        <w:rPr>
          <w:color w:val="000000"/>
          <w:sz w:val="20"/>
          <w:lang w:val="ru-RU"/>
        </w:rPr>
        <w:t xml:space="preserve"> В случае несогласия с результатами оказанной гос</w:t>
      </w:r>
      <w:r w:rsidRPr="0021198C">
        <w:rPr>
          <w:color w:val="000000"/>
          <w:sz w:val="20"/>
          <w:lang w:val="ru-RU"/>
        </w:rPr>
        <w:t xml:space="preserve">ударственной услуги </w:t>
      </w:r>
      <w:proofErr w:type="spellStart"/>
      <w:r w:rsidRPr="0021198C">
        <w:rPr>
          <w:color w:val="000000"/>
          <w:sz w:val="20"/>
          <w:lang w:val="ru-RU"/>
        </w:rPr>
        <w:t>услугополучатель</w:t>
      </w:r>
      <w:proofErr w:type="spellEnd"/>
      <w:r w:rsidRPr="0021198C">
        <w:rPr>
          <w:color w:val="000000"/>
          <w:sz w:val="20"/>
          <w:lang w:val="ru-RU"/>
        </w:rPr>
        <w:t xml:space="preserve"> может обратиться с жалобой в уполномоченный орган по оценке и </w:t>
      </w:r>
      <w:proofErr w:type="gramStart"/>
      <w:r w:rsidRPr="0021198C">
        <w:rPr>
          <w:color w:val="000000"/>
          <w:sz w:val="20"/>
          <w:lang w:val="ru-RU"/>
        </w:rPr>
        <w:t>контролю за</w:t>
      </w:r>
      <w:proofErr w:type="gramEnd"/>
      <w:r w:rsidRPr="0021198C">
        <w:rPr>
          <w:color w:val="000000"/>
          <w:sz w:val="20"/>
          <w:lang w:val="ru-RU"/>
        </w:rPr>
        <w:t xml:space="preserve"> качеством оказания государственных услуг.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Жалоба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 xml:space="preserve">, поступившая в адрес уполномоченного органа по оценке и </w:t>
      </w:r>
      <w:proofErr w:type="gramStart"/>
      <w:r w:rsidRPr="0021198C">
        <w:rPr>
          <w:color w:val="000000"/>
          <w:sz w:val="20"/>
          <w:lang w:val="ru-RU"/>
        </w:rPr>
        <w:t>контролю за</w:t>
      </w:r>
      <w:proofErr w:type="gramEnd"/>
      <w:r w:rsidRPr="0021198C">
        <w:rPr>
          <w:color w:val="000000"/>
          <w:sz w:val="20"/>
          <w:lang w:val="ru-RU"/>
        </w:rPr>
        <w:t xml:space="preserve"> качес</w:t>
      </w:r>
      <w:r w:rsidRPr="0021198C">
        <w:rPr>
          <w:color w:val="000000"/>
          <w:sz w:val="20"/>
          <w:lang w:val="ru-RU"/>
        </w:rPr>
        <w:t>твом оказания государственных услуг, подлежит рассмотрению в течение пятнадцати рабочих дней со дня ее регистрации.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</w:t>
      </w:r>
      <w:proofErr w:type="spellStart"/>
      <w:r w:rsidRPr="0021198C">
        <w:rPr>
          <w:color w:val="000000"/>
          <w:sz w:val="20"/>
          <w:lang w:val="ru-RU"/>
        </w:rPr>
        <w:t>услугополучатель</w:t>
      </w:r>
      <w:proofErr w:type="spellEnd"/>
      <w:r w:rsidRPr="0021198C">
        <w:rPr>
          <w:color w:val="000000"/>
          <w:sz w:val="20"/>
          <w:lang w:val="ru-RU"/>
        </w:rPr>
        <w:t xml:space="preserve"> имеет право обратиться в суд в установленно</w:t>
      </w:r>
      <w:r w:rsidRPr="0021198C">
        <w:rPr>
          <w:color w:val="000000"/>
          <w:sz w:val="20"/>
          <w:lang w:val="ru-RU"/>
        </w:rPr>
        <w:t>м законодательством Республики Казахстан порядке.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4. Иные требования с учетом особенностей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оказания государственной услуги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 </w:t>
      </w:r>
      <w:proofErr w:type="spellStart"/>
      <w:r w:rsidRPr="0021198C">
        <w:rPr>
          <w:color w:val="000000"/>
          <w:sz w:val="20"/>
          <w:lang w:val="ru-RU"/>
        </w:rPr>
        <w:t>интернет-ресурсе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: </w:t>
      </w:r>
      <w:r>
        <w:rPr>
          <w:color w:val="000000"/>
          <w:sz w:val="20"/>
        </w:rPr>
        <w:t>www</w:t>
      </w:r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kyzmet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21198C">
        <w:rPr>
          <w:color w:val="000000"/>
          <w:sz w:val="20"/>
          <w:lang w:val="ru-RU"/>
        </w:rPr>
        <w:t>, раздел «Гос</w:t>
      </w:r>
      <w:r w:rsidRPr="0021198C">
        <w:rPr>
          <w:color w:val="000000"/>
          <w:sz w:val="20"/>
          <w:lang w:val="ru-RU"/>
        </w:rPr>
        <w:t>ударственные услуги».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13. </w:t>
      </w:r>
      <w:proofErr w:type="spellStart"/>
      <w:r w:rsidRPr="0021198C">
        <w:rPr>
          <w:color w:val="000000"/>
          <w:sz w:val="20"/>
          <w:lang w:val="ru-RU"/>
        </w:rPr>
        <w:t>Услугополучатель</w:t>
      </w:r>
      <w:proofErr w:type="spellEnd"/>
      <w:r w:rsidRPr="0021198C">
        <w:rPr>
          <w:color w:val="000000"/>
          <w:sz w:val="20"/>
          <w:lang w:val="ru-RU"/>
        </w:rPr>
        <w:t xml:space="preserve"> имеет возможность получения информации о статусе оказания государственной услуги в режиме удаленного доступа посредством справочных служб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, единого </w:t>
      </w:r>
      <w:proofErr w:type="gramStart"/>
      <w:r w:rsidRPr="0021198C">
        <w:rPr>
          <w:color w:val="000000"/>
          <w:sz w:val="20"/>
          <w:lang w:val="ru-RU"/>
        </w:rPr>
        <w:t>контакт-центра</w:t>
      </w:r>
      <w:proofErr w:type="gramEnd"/>
      <w:r w:rsidRPr="0021198C">
        <w:rPr>
          <w:color w:val="000000"/>
          <w:sz w:val="20"/>
          <w:lang w:val="ru-RU"/>
        </w:rPr>
        <w:t xml:space="preserve"> по вопросам оказания государстве</w:t>
      </w:r>
      <w:r w:rsidRPr="0021198C">
        <w:rPr>
          <w:color w:val="000000"/>
          <w:sz w:val="20"/>
          <w:lang w:val="ru-RU"/>
        </w:rPr>
        <w:t>нных услуг.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14. Контактные телефоны справочных служб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: 8 (7172) 75-34-43, единого </w:t>
      </w:r>
      <w:proofErr w:type="gramStart"/>
      <w:r w:rsidRPr="0021198C">
        <w:rPr>
          <w:color w:val="000000"/>
          <w:sz w:val="20"/>
          <w:lang w:val="ru-RU"/>
        </w:rPr>
        <w:t>контакт-центра</w:t>
      </w:r>
      <w:proofErr w:type="gramEnd"/>
      <w:r w:rsidRPr="0021198C">
        <w:rPr>
          <w:color w:val="000000"/>
          <w:sz w:val="20"/>
          <w:lang w:val="ru-RU"/>
        </w:rPr>
        <w:t xml:space="preserve"> по вопросам оказания государственных услуг: 1414.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постановлением Правительства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от 29 марта 2014</w:t>
      </w:r>
      <w:r w:rsidRPr="0021198C">
        <w:rPr>
          <w:color w:val="000000"/>
          <w:sz w:val="20"/>
          <w:lang w:val="ru-RU"/>
        </w:rPr>
        <w:t xml:space="preserve"> года № 275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Стандарт государственной услуги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«Обучение по профессиональным программам послевузовского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образования в Академии государственного управления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при Президенте Республики Казахстан»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1. Общие положения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1. Наименование государственной </w:t>
      </w:r>
      <w:r w:rsidRPr="0021198C">
        <w:rPr>
          <w:color w:val="000000"/>
          <w:sz w:val="20"/>
          <w:lang w:val="ru-RU"/>
        </w:rPr>
        <w:t>услуги «Обучение по профессиональным программам послевузовского образования в Академии государственного управления при Президенте Республики Казахстан»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(далее – государственная услуга).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2. Стандарт государственной услуги разработан Агентством Республ</w:t>
      </w:r>
      <w:r w:rsidRPr="0021198C">
        <w:rPr>
          <w:color w:val="000000"/>
          <w:sz w:val="20"/>
          <w:lang w:val="ru-RU"/>
        </w:rPr>
        <w:t>ики Казахстан по делам государственной службы (далее – Агентство).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3. Государственная услуга оказывается Республиканским государственным казенным предприятием на праве оперативного управления «Академия государственного управления при Президенте Респу</w:t>
      </w:r>
      <w:r w:rsidRPr="0021198C">
        <w:rPr>
          <w:color w:val="000000"/>
          <w:sz w:val="20"/>
          <w:lang w:val="ru-RU"/>
        </w:rPr>
        <w:t xml:space="preserve">блики Казахстан» (далее – </w:t>
      </w:r>
      <w:proofErr w:type="spellStart"/>
      <w:r w:rsidRPr="0021198C">
        <w:rPr>
          <w:color w:val="000000"/>
          <w:sz w:val="20"/>
          <w:lang w:val="ru-RU"/>
        </w:rPr>
        <w:t>услугодатель</w:t>
      </w:r>
      <w:proofErr w:type="spellEnd"/>
      <w:r w:rsidRPr="0021198C">
        <w:rPr>
          <w:color w:val="000000"/>
          <w:sz w:val="20"/>
          <w:lang w:val="ru-RU"/>
        </w:rPr>
        <w:t>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Государственная услуга оказывается физическим лицам, зачисленным на обучение по профессиональным программам послевузовского образования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(далее – </w:t>
      </w:r>
      <w:proofErr w:type="spellStart"/>
      <w:r w:rsidRPr="0021198C">
        <w:rPr>
          <w:color w:val="000000"/>
          <w:sz w:val="20"/>
          <w:lang w:val="ru-RU"/>
        </w:rPr>
        <w:t>услугополучатель</w:t>
      </w:r>
      <w:proofErr w:type="spellEnd"/>
      <w:r w:rsidRPr="0021198C">
        <w:rPr>
          <w:color w:val="000000"/>
          <w:sz w:val="20"/>
          <w:lang w:val="ru-RU"/>
        </w:rPr>
        <w:t>).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2. Порядок оказания государс</w:t>
      </w:r>
      <w:r w:rsidRPr="0021198C">
        <w:rPr>
          <w:b/>
          <w:color w:val="000000"/>
          <w:lang w:val="ru-RU"/>
        </w:rPr>
        <w:t>твенной услуги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4. Срок оказания государственной услуги с момента зачисления на обучение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>:</w:t>
      </w:r>
      <w:r w:rsidRPr="0021198C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21198C">
        <w:rPr>
          <w:color w:val="000000"/>
          <w:sz w:val="20"/>
          <w:lang w:val="ru-RU"/>
        </w:rPr>
        <w:t xml:space="preserve"> по магистерским программам – один год или два года (в зависимости от специальности);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по докторским программам – три года.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5. </w:t>
      </w:r>
      <w:r w:rsidRPr="0021198C">
        <w:rPr>
          <w:color w:val="000000"/>
          <w:sz w:val="20"/>
          <w:lang w:val="ru-RU"/>
        </w:rPr>
        <w:t>Форма оказания государственной услуги: бумажная.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6. </w:t>
      </w:r>
      <w:proofErr w:type="gramStart"/>
      <w:r w:rsidRPr="0021198C">
        <w:rPr>
          <w:color w:val="000000"/>
          <w:sz w:val="20"/>
          <w:lang w:val="ru-RU"/>
        </w:rPr>
        <w:t>Результат оказания государственной услуги: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1) диплом, а также приложение (</w:t>
      </w:r>
      <w:proofErr w:type="spellStart"/>
      <w:r w:rsidRPr="0021198C">
        <w:rPr>
          <w:color w:val="000000"/>
          <w:sz w:val="20"/>
          <w:lang w:val="ru-RU"/>
        </w:rPr>
        <w:t>транскрипт</w:t>
      </w:r>
      <w:proofErr w:type="spellEnd"/>
      <w:r w:rsidRPr="0021198C">
        <w:rPr>
          <w:color w:val="000000"/>
          <w:sz w:val="20"/>
          <w:lang w:val="ru-RU"/>
        </w:rPr>
        <w:t>) к нему, подтверждающий полное освоение профессиональной образовательной программы послевузовского образова</w:t>
      </w:r>
      <w:r w:rsidRPr="0021198C">
        <w:rPr>
          <w:color w:val="000000"/>
          <w:sz w:val="20"/>
          <w:lang w:val="ru-RU"/>
        </w:rPr>
        <w:t xml:space="preserve">ния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>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2) справка, выдаваемая </w:t>
      </w:r>
      <w:proofErr w:type="spellStart"/>
      <w:r w:rsidRPr="0021198C">
        <w:rPr>
          <w:color w:val="000000"/>
          <w:sz w:val="20"/>
          <w:lang w:val="ru-RU"/>
        </w:rPr>
        <w:t>услугополучателю</w:t>
      </w:r>
      <w:proofErr w:type="spellEnd"/>
      <w:r w:rsidRPr="0021198C">
        <w:rPr>
          <w:color w:val="000000"/>
          <w:sz w:val="20"/>
          <w:lang w:val="ru-RU"/>
        </w:rPr>
        <w:t>, не завершившему обучение по профессиональным программам послевузовского образования.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Результат оказания государственной услуги выдается </w:t>
      </w:r>
      <w:proofErr w:type="spellStart"/>
      <w:r w:rsidRPr="0021198C">
        <w:rPr>
          <w:color w:val="000000"/>
          <w:sz w:val="20"/>
          <w:lang w:val="ru-RU"/>
        </w:rPr>
        <w:t>услугополучателю</w:t>
      </w:r>
      <w:proofErr w:type="spellEnd"/>
      <w:r w:rsidRPr="0021198C">
        <w:rPr>
          <w:color w:val="000000"/>
          <w:sz w:val="20"/>
          <w:lang w:val="ru-RU"/>
        </w:rPr>
        <w:t xml:space="preserve"> нарочно.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7. Государственна</w:t>
      </w:r>
      <w:r w:rsidRPr="0021198C">
        <w:rPr>
          <w:color w:val="000000"/>
          <w:sz w:val="20"/>
          <w:lang w:val="ru-RU"/>
        </w:rPr>
        <w:t>я услуга оказывается платно и (или) бесплатно.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Бесплатно: государственным служащим за счет средств республиканского бюджета.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Платно: физическим лицам за счет средств физических и юридических лиц и иных источников в соответствии с ценами, утверж</w:t>
      </w:r>
      <w:r w:rsidRPr="0021198C">
        <w:rPr>
          <w:color w:val="000000"/>
          <w:sz w:val="20"/>
          <w:lang w:val="ru-RU"/>
        </w:rPr>
        <w:t>денными в установленном порядке.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8. </w:t>
      </w:r>
      <w:proofErr w:type="gramStart"/>
      <w:r w:rsidRPr="0021198C">
        <w:rPr>
          <w:color w:val="000000"/>
          <w:sz w:val="20"/>
          <w:lang w:val="ru-RU"/>
        </w:rPr>
        <w:t>График работы: в соответствии с учебным планом, академическим календарем специальности, расписанием занятий, рубежного контроля, экзаменационной сессии, итоговой аттестации (сдачи комплексного государственного экза</w:t>
      </w:r>
      <w:r w:rsidRPr="0021198C">
        <w:rPr>
          <w:color w:val="000000"/>
          <w:sz w:val="20"/>
          <w:lang w:val="ru-RU"/>
        </w:rPr>
        <w:t>мена и защиты диссертации), с 9:00 до 18:30 часов с обеденным перерывом с 13:00 до 14:00 часов, кроме воскресенья и праздничных дней согласно трудовому законодательству Республике Казахстан.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9.</w:t>
      </w:r>
      <w:proofErr w:type="gramEnd"/>
      <w:r w:rsidRPr="0021198C">
        <w:rPr>
          <w:color w:val="000000"/>
          <w:sz w:val="20"/>
          <w:lang w:val="ru-RU"/>
        </w:rPr>
        <w:t xml:space="preserve"> Перечень документов, необходимых для получения государст</w:t>
      </w:r>
      <w:r w:rsidRPr="0021198C">
        <w:rPr>
          <w:color w:val="000000"/>
          <w:sz w:val="20"/>
          <w:lang w:val="ru-RU"/>
        </w:rPr>
        <w:t>венной услуги: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1) приказ ректора Академии о зачислении на обучение;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2) документ, подтверждающий личность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>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3) зачетная книжка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>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 xml:space="preserve">центральных </w:t>
      </w:r>
      <w:r w:rsidRPr="0021198C">
        <w:rPr>
          <w:b/>
          <w:color w:val="000000"/>
          <w:lang w:val="ru-RU"/>
        </w:rPr>
        <w:t xml:space="preserve">государственных органов, а также </w:t>
      </w:r>
      <w:proofErr w:type="spellStart"/>
      <w:r w:rsidRPr="0021198C">
        <w:rPr>
          <w:b/>
          <w:color w:val="000000"/>
          <w:lang w:val="ru-RU"/>
        </w:rPr>
        <w:t>услугодателей</w:t>
      </w:r>
      <w:proofErr w:type="spellEnd"/>
      <w:r w:rsidRPr="0021198C">
        <w:rPr>
          <w:b/>
          <w:color w:val="000000"/>
          <w:lang w:val="ru-RU"/>
        </w:rPr>
        <w:t xml:space="preserve"> и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(или) их должностных лиц по вопросам оказания государственных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услуг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10. </w:t>
      </w:r>
      <w:proofErr w:type="gramStart"/>
      <w:r w:rsidRPr="0021198C">
        <w:rPr>
          <w:color w:val="000000"/>
          <w:sz w:val="20"/>
          <w:lang w:val="ru-RU"/>
        </w:rPr>
        <w:t xml:space="preserve">В случае обжалования решений, действий (бездействий) Агентства,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и (или) его должностных лиц по вопросам оказания го</w:t>
      </w:r>
      <w:r w:rsidRPr="0021198C">
        <w:rPr>
          <w:color w:val="000000"/>
          <w:sz w:val="20"/>
          <w:lang w:val="ru-RU"/>
        </w:rPr>
        <w:t xml:space="preserve">сударственных услуг: жалоба подается на имя руководителя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по адресу, указанному в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пункте 12 стандарта государственной услуги, либо на имя руководителя Агентства по адресу: 010000, город Астана, улица Абая, 33а, адрес электронной почты: </w:t>
      </w:r>
      <w:proofErr w:type="spellStart"/>
      <w:r>
        <w:rPr>
          <w:color w:val="000000"/>
          <w:sz w:val="20"/>
        </w:rPr>
        <w:t>kyzmet</w:t>
      </w:r>
      <w:proofErr w:type="spellEnd"/>
      <w:r w:rsidRPr="0021198C">
        <w:rPr>
          <w:color w:val="000000"/>
          <w:sz w:val="20"/>
          <w:lang w:val="ru-RU"/>
        </w:rPr>
        <w:t>@</w:t>
      </w:r>
      <w:proofErr w:type="spellStart"/>
      <w:r>
        <w:rPr>
          <w:color w:val="000000"/>
          <w:sz w:val="20"/>
        </w:rPr>
        <w:t>g</w:t>
      </w:r>
      <w:r>
        <w:rPr>
          <w:color w:val="000000"/>
          <w:sz w:val="20"/>
        </w:rPr>
        <w:t>ov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21198C">
        <w:rPr>
          <w:color w:val="000000"/>
          <w:sz w:val="20"/>
          <w:lang w:val="ru-RU"/>
        </w:rPr>
        <w:t>, телефон (8-7172) 75-35-55.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или Агентства.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21198C">
        <w:rPr>
          <w:color w:val="000000"/>
          <w:sz w:val="20"/>
          <w:lang w:val="ru-RU"/>
        </w:rPr>
        <w:t>услугодат</w:t>
      </w:r>
      <w:r w:rsidRPr="0021198C">
        <w:rPr>
          <w:color w:val="000000"/>
          <w:sz w:val="20"/>
          <w:lang w:val="ru-RU"/>
        </w:rPr>
        <w:t>еля</w:t>
      </w:r>
      <w:proofErr w:type="spellEnd"/>
      <w:r w:rsidRPr="0021198C">
        <w:rPr>
          <w:color w:val="000000"/>
          <w:sz w:val="20"/>
          <w:lang w:val="ru-RU"/>
        </w:rPr>
        <w:t xml:space="preserve">, или </w:t>
      </w:r>
      <w:proofErr w:type="spellStart"/>
      <w:r w:rsidRPr="0021198C">
        <w:rPr>
          <w:color w:val="000000"/>
          <w:sz w:val="20"/>
          <w:lang w:val="ru-RU"/>
        </w:rPr>
        <w:t>Агенства</w:t>
      </w:r>
      <w:proofErr w:type="spellEnd"/>
      <w:r w:rsidRPr="0021198C">
        <w:rPr>
          <w:color w:val="000000"/>
          <w:sz w:val="20"/>
          <w:lang w:val="ru-RU"/>
        </w:rPr>
        <w:t xml:space="preserve">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, или Агентства, для определения ответственного исполнителя и </w:t>
      </w:r>
      <w:proofErr w:type="gramStart"/>
      <w:r w:rsidRPr="0021198C">
        <w:rPr>
          <w:color w:val="000000"/>
          <w:sz w:val="20"/>
          <w:lang w:val="ru-RU"/>
        </w:rPr>
        <w:t>прин</w:t>
      </w:r>
      <w:r w:rsidRPr="0021198C">
        <w:rPr>
          <w:color w:val="000000"/>
          <w:sz w:val="20"/>
          <w:lang w:val="ru-RU"/>
        </w:rPr>
        <w:t>ятия</w:t>
      </w:r>
      <w:proofErr w:type="gramEnd"/>
      <w:r w:rsidRPr="0021198C">
        <w:rPr>
          <w:color w:val="000000"/>
          <w:sz w:val="20"/>
          <w:lang w:val="ru-RU"/>
        </w:rPr>
        <w:t xml:space="preserve"> соответствующих мер.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Жалоба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 xml:space="preserve">, поступившая в адрес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>, Агентства, подлежит рассмотрению в течение пяти рабочих дней со дня ее регистрации.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</w:t>
      </w:r>
      <w:proofErr w:type="spellStart"/>
      <w:r w:rsidRPr="0021198C">
        <w:rPr>
          <w:color w:val="000000"/>
          <w:sz w:val="20"/>
          <w:lang w:val="ru-RU"/>
        </w:rPr>
        <w:t>услугоп</w:t>
      </w:r>
      <w:r w:rsidRPr="0021198C">
        <w:rPr>
          <w:color w:val="000000"/>
          <w:sz w:val="20"/>
          <w:lang w:val="ru-RU"/>
        </w:rPr>
        <w:t>олучатель</w:t>
      </w:r>
      <w:proofErr w:type="spellEnd"/>
      <w:r w:rsidRPr="0021198C">
        <w:rPr>
          <w:color w:val="000000"/>
          <w:sz w:val="20"/>
          <w:lang w:val="ru-RU"/>
        </w:rPr>
        <w:t xml:space="preserve"> может обратиться с жалобой в уполномоченный орган по оценке и </w:t>
      </w:r>
      <w:proofErr w:type="gramStart"/>
      <w:r w:rsidRPr="0021198C">
        <w:rPr>
          <w:color w:val="000000"/>
          <w:sz w:val="20"/>
          <w:lang w:val="ru-RU"/>
        </w:rPr>
        <w:t>контролю за</w:t>
      </w:r>
      <w:proofErr w:type="gramEnd"/>
      <w:r w:rsidRPr="0021198C">
        <w:rPr>
          <w:color w:val="000000"/>
          <w:sz w:val="20"/>
          <w:lang w:val="ru-RU"/>
        </w:rPr>
        <w:t xml:space="preserve"> качеством оказания государственных услуг.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Жалоба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 xml:space="preserve">, поступившая в адрес уполномоченного органа по оценке и </w:t>
      </w:r>
      <w:proofErr w:type="gramStart"/>
      <w:r w:rsidRPr="0021198C">
        <w:rPr>
          <w:color w:val="000000"/>
          <w:sz w:val="20"/>
          <w:lang w:val="ru-RU"/>
        </w:rPr>
        <w:t>контролю за</w:t>
      </w:r>
      <w:proofErr w:type="gramEnd"/>
      <w:r w:rsidRPr="0021198C">
        <w:rPr>
          <w:color w:val="000000"/>
          <w:sz w:val="20"/>
          <w:lang w:val="ru-RU"/>
        </w:rPr>
        <w:t xml:space="preserve"> качеством оказания государственн</w:t>
      </w:r>
      <w:r w:rsidRPr="0021198C">
        <w:rPr>
          <w:color w:val="000000"/>
          <w:sz w:val="20"/>
          <w:lang w:val="ru-RU"/>
        </w:rPr>
        <w:t>ых услуг, подлежит рассмотрению в течение пятнадцати рабочих дней со дня ее регистрации.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</w:t>
      </w:r>
      <w:proofErr w:type="spellStart"/>
      <w:r w:rsidRPr="0021198C">
        <w:rPr>
          <w:color w:val="000000"/>
          <w:sz w:val="20"/>
          <w:lang w:val="ru-RU"/>
        </w:rPr>
        <w:lastRenderedPageBreak/>
        <w:t>услугополучатель</w:t>
      </w:r>
      <w:proofErr w:type="spellEnd"/>
      <w:r w:rsidRPr="0021198C">
        <w:rPr>
          <w:color w:val="000000"/>
          <w:sz w:val="20"/>
          <w:lang w:val="ru-RU"/>
        </w:rPr>
        <w:t xml:space="preserve"> имеет право обратиться в суд в установленном законодательством Республ</w:t>
      </w:r>
      <w:r w:rsidRPr="0021198C">
        <w:rPr>
          <w:color w:val="000000"/>
          <w:sz w:val="20"/>
          <w:lang w:val="ru-RU"/>
        </w:rPr>
        <w:t>ики Казахстан порядке.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4. Иные требования с учетом особенностей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оказания государственной услуги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 </w:t>
      </w:r>
      <w:proofErr w:type="spellStart"/>
      <w:r w:rsidRPr="0021198C">
        <w:rPr>
          <w:color w:val="000000"/>
          <w:sz w:val="20"/>
          <w:lang w:val="ru-RU"/>
        </w:rPr>
        <w:t>интернет-ресурсе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: </w:t>
      </w:r>
      <w:r>
        <w:rPr>
          <w:color w:val="000000"/>
          <w:sz w:val="20"/>
        </w:rPr>
        <w:t>www</w:t>
      </w:r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kyzmet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21198C">
        <w:rPr>
          <w:color w:val="000000"/>
          <w:sz w:val="20"/>
          <w:lang w:val="ru-RU"/>
        </w:rPr>
        <w:t>, раздел «Государственные услуги».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13. </w:t>
      </w:r>
      <w:proofErr w:type="spellStart"/>
      <w:r w:rsidRPr="0021198C">
        <w:rPr>
          <w:color w:val="000000"/>
          <w:sz w:val="20"/>
          <w:lang w:val="ru-RU"/>
        </w:rPr>
        <w:t>Услугополучатель</w:t>
      </w:r>
      <w:proofErr w:type="spellEnd"/>
      <w:r w:rsidRPr="0021198C">
        <w:rPr>
          <w:color w:val="000000"/>
          <w:sz w:val="20"/>
          <w:lang w:val="ru-RU"/>
        </w:rPr>
        <w:t xml:space="preserve"> имеет возможность получения информации о статусе оказания государственной услуги в режиме удаленного доступа посредством справочных служб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, единого </w:t>
      </w:r>
      <w:proofErr w:type="gramStart"/>
      <w:r w:rsidRPr="0021198C">
        <w:rPr>
          <w:color w:val="000000"/>
          <w:sz w:val="20"/>
          <w:lang w:val="ru-RU"/>
        </w:rPr>
        <w:t>контакт-центра</w:t>
      </w:r>
      <w:proofErr w:type="gramEnd"/>
      <w:r w:rsidRPr="0021198C">
        <w:rPr>
          <w:color w:val="000000"/>
          <w:sz w:val="20"/>
          <w:lang w:val="ru-RU"/>
        </w:rPr>
        <w:t xml:space="preserve"> по вопросам оказания государственных услуг.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14. Конта</w:t>
      </w:r>
      <w:r w:rsidRPr="0021198C">
        <w:rPr>
          <w:color w:val="000000"/>
          <w:sz w:val="20"/>
          <w:lang w:val="ru-RU"/>
        </w:rPr>
        <w:t xml:space="preserve">ктные телефоны справочных служб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: 8 (7172) 75-34-43, единого </w:t>
      </w:r>
      <w:proofErr w:type="gramStart"/>
      <w:r w:rsidRPr="0021198C">
        <w:rPr>
          <w:color w:val="000000"/>
          <w:sz w:val="20"/>
          <w:lang w:val="ru-RU"/>
        </w:rPr>
        <w:t>контакт-центра</w:t>
      </w:r>
      <w:proofErr w:type="gramEnd"/>
      <w:r w:rsidRPr="0021198C">
        <w:rPr>
          <w:color w:val="000000"/>
          <w:sz w:val="20"/>
          <w:lang w:val="ru-RU"/>
        </w:rPr>
        <w:t xml:space="preserve"> по вопросам оказания государственных услуг: 1414.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постановлением Правительства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от 29 марта 2014 года № 275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Стандарт го</w:t>
      </w:r>
      <w:r w:rsidRPr="0021198C">
        <w:rPr>
          <w:b/>
          <w:color w:val="000000"/>
          <w:lang w:val="ru-RU"/>
        </w:rPr>
        <w:t>сударственной услуги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«Обучение по программам переподготовки и повышения квалификации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в Академии государственного управления при Президенте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Республики Казахстан и региональных центрах повышения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квалификации государственных служащих»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1. Общие положения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1. Наименование государственной услуги: «Обучение по программам переподготовки и повышения квалификации в Академии государственного управления при Президенте Республики Казахстан и региональных центрах повышения квалификации государственных служащи</w:t>
      </w:r>
      <w:r w:rsidRPr="0021198C">
        <w:rPr>
          <w:color w:val="000000"/>
          <w:sz w:val="20"/>
          <w:lang w:val="ru-RU"/>
        </w:rPr>
        <w:t xml:space="preserve">х»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(далее – государственная услуга).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2. Стандарт государственной услуги разработан Агентством Республики Казахстан по делам государственной службы (далее – Агентство).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3. Государственная услуга оказывается Республиканским государственным казен</w:t>
      </w:r>
      <w:r w:rsidRPr="0021198C">
        <w:rPr>
          <w:color w:val="000000"/>
          <w:sz w:val="20"/>
          <w:lang w:val="ru-RU"/>
        </w:rPr>
        <w:t xml:space="preserve">ным предприятием на праве оперативного управления «Академия государственного управления при Президенте Республики Казахстан» и региональными центрами повышения квалификации государственных служащих (далее – </w:t>
      </w:r>
      <w:proofErr w:type="spellStart"/>
      <w:r w:rsidRPr="0021198C">
        <w:rPr>
          <w:color w:val="000000"/>
          <w:sz w:val="20"/>
          <w:lang w:val="ru-RU"/>
        </w:rPr>
        <w:t>услугодатель</w:t>
      </w:r>
      <w:proofErr w:type="spellEnd"/>
      <w:r w:rsidRPr="0021198C">
        <w:rPr>
          <w:color w:val="000000"/>
          <w:sz w:val="20"/>
          <w:lang w:val="ru-RU"/>
        </w:rPr>
        <w:t>).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2. Порядок оказания государств</w:t>
      </w:r>
      <w:r w:rsidRPr="0021198C">
        <w:rPr>
          <w:b/>
          <w:color w:val="000000"/>
          <w:lang w:val="ru-RU"/>
        </w:rPr>
        <w:t>енной услуги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4. Срок оказания государственной услуги с момента начала курса переподготовки – не менее 120 (ста двадцати) академических часов, семинара повышения квалификации - от 24 (двадцати четырех) до 80 (восьмидесяти) академических часов в завис</w:t>
      </w:r>
      <w:r w:rsidRPr="0021198C">
        <w:rPr>
          <w:color w:val="000000"/>
          <w:sz w:val="20"/>
          <w:lang w:val="ru-RU"/>
        </w:rPr>
        <w:t>имости от вида обучения.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6. Результат оказания государственной услуги: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1) документ, подтверждающий завершение переподготовки;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2) документ, подтверждающий завершение повышения квали</w:t>
      </w:r>
      <w:r w:rsidRPr="0021198C">
        <w:rPr>
          <w:color w:val="000000"/>
          <w:sz w:val="20"/>
          <w:lang w:val="ru-RU"/>
        </w:rPr>
        <w:t>фикации;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7. Государственная услуга оказывается </w:t>
      </w:r>
      <w:proofErr w:type="spellStart"/>
      <w:r w:rsidRPr="0021198C">
        <w:rPr>
          <w:color w:val="000000"/>
          <w:sz w:val="20"/>
          <w:lang w:val="ru-RU"/>
        </w:rPr>
        <w:t>услугополучателям</w:t>
      </w:r>
      <w:proofErr w:type="spellEnd"/>
      <w:r w:rsidRPr="0021198C">
        <w:rPr>
          <w:color w:val="000000"/>
          <w:sz w:val="20"/>
          <w:lang w:val="ru-RU"/>
        </w:rPr>
        <w:t>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бесплатно: государственным служащим за счет средств республиканского бюджета</w:t>
      </w:r>
      <w:proofErr w:type="gramStart"/>
      <w:r w:rsidRPr="0021198C">
        <w:rPr>
          <w:color w:val="000000"/>
          <w:sz w:val="20"/>
          <w:lang w:val="ru-RU"/>
        </w:rPr>
        <w:t>.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21198C">
        <w:rPr>
          <w:color w:val="000000"/>
          <w:sz w:val="20"/>
          <w:lang w:val="ru-RU"/>
        </w:rPr>
        <w:t xml:space="preserve"> </w:t>
      </w:r>
      <w:proofErr w:type="gramStart"/>
      <w:r w:rsidRPr="0021198C">
        <w:rPr>
          <w:color w:val="000000"/>
          <w:sz w:val="20"/>
          <w:lang w:val="ru-RU"/>
        </w:rPr>
        <w:t>п</w:t>
      </w:r>
      <w:proofErr w:type="gramEnd"/>
      <w:r w:rsidRPr="0021198C">
        <w:rPr>
          <w:color w:val="000000"/>
          <w:sz w:val="20"/>
          <w:lang w:val="ru-RU"/>
        </w:rPr>
        <w:t>латно: физическим лицам за счет средств физических и юридических лиц и иных источников в соот</w:t>
      </w:r>
      <w:r w:rsidRPr="0021198C">
        <w:rPr>
          <w:color w:val="000000"/>
          <w:sz w:val="20"/>
          <w:lang w:val="ru-RU"/>
        </w:rPr>
        <w:t>ветствии с ценами, утвержденными в установленном порядке.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8. График работы: в соответствии с программой семинара, с 9:00 до 18:30 часов с обеденным перерывом с 13:00 до 14:00 часов, кроме воскресенья и праздничных дней согласно трудовому законодатель</w:t>
      </w:r>
      <w:r w:rsidRPr="0021198C">
        <w:rPr>
          <w:color w:val="000000"/>
          <w:sz w:val="20"/>
          <w:lang w:val="ru-RU"/>
        </w:rPr>
        <w:t>ству Республике Казахстан.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9. </w:t>
      </w:r>
      <w:proofErr w:type="gramStart"/>
      <w:r w:rsidRPr="0021198C">
        <w:rPr>
          <w:color w:val="000000"/>
          <w:sz w:val="20"/>
          <w:lang w:val="ru-RU"/>
        </w:rPr>
        <w:t>Перечень документов, необходимых для получения государственной услуги: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1) для государственных служащих: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копия документа, удостоверяющего личность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>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заполненная анкета по форме согласно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</w:t>
      </w:r>
      <w:r w:rsidRPr="0021198C">
        <w:rPr>
          <w:color w:val="000000"/>
          <w:sz w:val="20"/>
          <w:lang w:val="ru-RU"/>
        </w:rPr>
        <w:t>риложению к настоящему стандарту государственной услуги;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список </w:t>
      </w:r>
      <w:proofErr w:type="spellStart"/>
      <w:r w:rsidRPr="0021198C">
        <w:rPr>
          <w:color w:val="000000"/>
          <w:sz w:val="20"/>
          <w:lang w:val="ru-RU"/>
        </w:rPr>
        <w:t>услугополучателей</w:t>
      </w:r>
      <w:proofErr w:type="spellEnd"/>
      <w:r w:rsidRPr="0021198C">
        <w:rPr>
          <w:color w:val="000000"/>
          <w:sz w:val="20"/>
          <w:lang w:val="ru-RU"/>
        </w:rPr>
        <w:t>, предоставляемых государственными органами$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2) для иных физических лиц: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копия документа, удостоверяющего личность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>;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заполненная анкета</w:t>
      </w:r>
      <w:r w:rsidRPr="0021198C">
        <w:rPr>
          <w:color w:val="000000"/>
          <w:sz w:val="20"/>
          <w:lang w:val="ru-RU"/>
        </w:rPr>
        <w:t xml:space="preserve"> по форме, согласно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>приложению к настоящему стандарту государственной услуги;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документ, подтверждающий оплату на оказание государственной услуги.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 xml:space="preserve">центральных государственных органов, а также </w:t>
      </w:r>
      <w:proofErr w:type="spellStart"/>
      <w:r w:rsidRPr="0021198C">
        <w:rPr>
          <w:b/>
          <w:color w:val="000000"/>
          <w:lang w:val="ru-RU"/>
        </w:rPr>
        <w:t>услугодателей</w:t>
      </w:r>
      <w:proofErr w:type="spellEnd"/>
      <w:r w:rsidRPr="0021198C">
        <w:rPr>
          <w:b/>
          <w:color w:val="000000"/>
          <w:lang w:val="ru-RU"/>
        </w:rPr>
        <w:t xml:space="preserve"> и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(или) их должностных лиц по вопросам оказания государственных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услуг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10. </w:t>
      </w:r>
      <w:proofErr w:type="gramStart"/>
      <w:r w:rsidRPr="0021198C">
        <w:rPr>
          <w:color w:val="000000"/>
          <w:sz w:val="20"/>
          <w:lang w:val="ru-RU"/>
        </w:rPr>
        <w:t xml:space="preserve">В случае обжалования решений, действий (бездействий) Агентства,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и (или) его должностных лиц по вопросам оказания государственных услуг: жалоба подае</w:t>
      </w:r>
      <w:r w:rsidRPr="0021198C">
        <w:rPr>
          <w:color w:val="000000"/>
          <w:sz w:val="20"/>
          <w:lang w:val="ru-RU"/>
        </w:rPr>
        <w:t xml:space="preserve">тся на имя руководителя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по адресу, указанному в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пункте 12 стандарта государственной услуги, либо на имя руководителя Агентства по адресу: 010000, город Астана, улица Абая, 33а, адрес электронной почты: </w:t>
      </w:r>
      <w:proofErr w:type="spellStart"/>
      <w:r>
        <w:rPr>
          <w:color w:val="000000"/>
          <w:sz w:val="20"/>
        </w:rPr>
        <w:t>kyzmet</w:t>
      </w:r>
      <w:proofErr w:type="spellEnd"/>
      <w:r w:rsidRPr="0021198C">
        <w:rPr>
          <w:color w:val="000000"/>
          <w:sz w:val="20"/>
          <w:lang w:val="ru-RU"/>
        </w:rPr>
        <w:t>@</w:t>
      </w:r>
      <w:proofErr w:type="spellStart"/>
      <w:r>
        <w:rPr>
          <w:color w:val="000000"/>
          <w:sz w:val="20"/>
        </w:rPr>
        <w:t>gov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21198C">
        <w:rPr>
          <w:color w:val="000000"/>
          <w:sz w:val="20"/>
          <w:lang w:val="ru-RU"/>
        </w:rPr>
        <w:t>, телефон (8-7172) 75-35-55.</w:t>
      </w:r>
      <w:proofErr w:type="gramEnd"/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 или Агентства.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, или </w:t>
      </w:r>
      <w:proofErr w:type="spellStart"/>
      <w:r w:rsidRPr="0021198C">
        <w:rPr>
          <w:color w:val="000000"/>
          <w:sz w:val="20"/>
          <w:lang w:val="ru-RU"/>
        </w:rPr>
        <w:t>Агенства</w:t>
      </w:r>
      <w:proofErr w:type="spellEnd"/>
      <w:r w:rsidRPr="0021198C">
        <w:rPr>
          <w:color w:val="000000"/>
          <w:sz w:val="20"/>
          <w:lang w:val="ru-RU"/>
        </w:rPr>
        <w:t>, с указанием фа</w:t>
      </w:r>
      <w:r w:rsidRPr="0021198C">
        <w:rPr>
          <w:color w:val="000000"/>
          <w:sz w:val="20"/>
          <w:lang w:val="ru-RU"/>
        </w:rPr>
        <w:t xml:space="preserve">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, или Агентства, для определения ответственного исполнителя и </w:t>
      </w:r>
      <w:proofErr w:type="gramStart"/>
      <w:r w:rsidRPr="0021198C">
        <w:rPr>
          <w:color w:val="000000"/>
          <w:sz w:val="20"/>
          <w:lang w:val="ru-RU"/>
        </w:rPr>
        <w:t>принятия</w:t>
      </w:r>
      <w:proofErr w:type="gramEnd"/>
      <w:r w:rsidRPr="0021198C">
        <w:rPr>
          <w:color w:val="000000"/>
          <w:sz w:val="20"/>
          <w:lang w:val="ru-RU"/>
        </w:rPr>
        <w:t xml:space="preserve"> соответствующих мер.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</w:t>
      </w:r>
      <w:r w:rsidRPr="0021198C">
        <w:rPr>
          <w:color w:val="000000"/>
          <w:sz w:val="20"/>
          <w:lang w:val="ru-RU"/>
        </w:rPr>
        <w:t xml:space="preserve">алоба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 xml:space="preserve">, поступившая в адрес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>, Агентства, подлежит рассмотрению в течение пяти рабочих дней со дня ее регистрации.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</w:t>
      </w:r>
      <w:proofErr w:type="spellStart"/>
      <w:r w:rsidRPr="0021198C">
        <w:rPr>
          <w:color w:val="000000"/>
          <w:sz w:val="20"/>
          <w:lang w:val="ru-RU"/>
        </w:rPr>
        <w:t>услугополучатель</w:t>
      </w:r>
      <w:proofErr w:type="spellEnd"/>
      <w:r w:rsidRPr="0021198C">
        <w:rPr>
          <w:color w:val="000000"/>
          <w:sz w:val="20"/>
          <w:lang w:val="ru-RU"/>
        </w:rPr>
        <w:t xml:space="preserve"> может обратиться с жало</w:t>
      </w:r>
      <w:r w:rsidRPr="0021198C">
        <w:rPr>
          <w:color w:val="000000"/>
          <w:sz w:val="20"/>
          <w:lang w:val="ru-RU"/>
        </w:rPr>
        <w:t xml:space="preserve">бой в уполномоченный орган по оценке и </w:t>
      </w:r>
      <w:proofErr w:type="gramStart"/>
      <w:r w:rsidRPr="0021198C">
        <w:rPr>
          <w:color w:val="000000"/>
          <w:sz w:val="20"/>
          <w:lang w:val="ru-RU"/>
        </w:rPr>
        <w:t>контролю за</w:t>
      </w:r>
      <w:proofErr w:type="gramEnd"/>
      <w:r w:rsidRPr="0021198C">
        <w:rPr>
          <w:color w:val="000000"/>
          <w:sz w:val="20"/>
          <w:lang w:val="ru-RU"/>
        </w:rPr>
        <w:t xml:space="preserve"> качеством оказания государственных услуг.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Жалоба </w:t>
      </w:r>
      <w:proofErr w:type="spellStart"/>
      <w:r w:rsidRPr="0021198C">
        <w:rPr>
          <w:color w:val="000000"/>
          <w:sz w:val="20"/>
          <w:lang w:val="ru-RU"/>
        </w:rPr>
        <w:t>услугополучателя</w:t>
      </w:r>
      <w:proofErr w:type="spellEnd"/>
      <w:r w:rsidRPr="0021198C">
        <w:rPr>
          <w:color w:val="000000"/>
          <w:sz w:val="20"/>
          <w:lang w:val="ru-RU"/>
        </w:rPr>
        <w:t xml:space="preserve">, поступившая в адрес уполномоченного органа по оценке и </w:t>
      </w:r>
      <w:proofErr w:type="gramStart"/>
      <w:r w:rsidRPr="0021198C">
        <w:rPr>
          <w:color w:val="000000"/>
          <w:sz w:val="20"/>
          <w:lang w:val="ru-RU"/>
        </w:rPr>
        <w:t>контролю за</w:t>
      </w:r>
      <w:proofErr w:type="gramEnd"/>
      <w:r w:rsidRPr="0021198C">
        <w:rPr>
          <w:color w:val="000000"/>
          <w:sz w:val="20"/>
          <w:lang w:val="ru-RU"/>
        </w:rPr>
        <w:t xml:space="preserve"> качеством оказания государственных услуг, подлежит рассмотрению в</w:t>
      </w:r>
      <w:r w:rsidRPr="0021198C">
        <w:rPr>
          <w:color w:val="000000"/>
          <w:sz w:val="20"/>
          <w:lang w:val="ru-RU"/>
        </w:rPr>
        <w:t xml:space="preserve"> течение пятнадцати рабочих дней со дня ее регистрации.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</w:t>
      </w:r>
      <w:proofErr w:type="spellStart"/>
      <w:r w:rsidRPr="0021198C">
        <w:rPr>
          <w:color w:val="000000"/>
          <w:sz w:val="20"/>
          <w:lang w:val="ru-RU"/>
        </w:rPr>
        <w:t>услугополучатель</w:t>
      </w:r>
      <w:proofErr w:type="spellEnd"/>
      <w:r w:rsidRPr="0021198C">
        <w:rPr>
          <w:color w:val="000000"/>
          <w:sz w:val="20"/>
          <w:lang w:val="ru-RU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4. Ины</w:t>
      </w:r>
      <w:r w:rsidRPr="0021198C">
        <w:rPr>
          <w:b/>
          <w:color w:val="000000"/>
          <w:lang w:val="ru-RU"/>
        </w:rPr>
        <w:t>е требования с учетом особенностей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оказания государственной услуги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21198C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 </w:t>
      </w:r>
      <w:proofErr w:type="spellStart"/>
      <w:r w:rsidRPr="0021198C">
        <w:rPr>
          <w:color w:val="000000"/>
          <w:sz w:val="20"/>
          <w:lang w:val="ru-RU"/>
        </w:rPr>
        <w:t>интернет-ресурсе</w:t>
      </w:r>
      <w:proofErr w:type="spellEnd"/>
      <w:r w:rsidRPr="0021198C">
        <w:rPr>
          <w:color w:val="000000"/>
          <w:sz w:val="20"/>
          <w:lang w:val="ru-RU"/>
        </w:rPr>
        <w:t xml:space="preserve">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: </w:t>
      </w:r>
      <w:r>
        <w:rPr>
          <w:color w:val="000000"/>
          <w:sz w:val="20"/>
        </w:rPr>
        <w:t>www</w:t>
      </w:r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kyzmet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21198C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21198C">
        <w:rPr>
          <w:color w:val="000000"/>
          <w:sz w:val="20"/>
          <w:lang w:val="ru-RU"/>
        </w:rPr>
        <w:t>, раздел «Государственные услуги».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13. </w:t>
      </w:r>
      <w:proofErr w:type="spellStart"/>
      <w:r w:rsidRPr="0021198C">
        <w:rPr>
          <w:color w:val="000000"/>
          <w:sz w:val="20"/>
          <w:lang w:val="ru-RU"/>
        </w:rPr>
        <w:t>Услугополучатель</w:t>
      </w:r>
      <w:proofErr w:type="spellEnd"/>
      <w:r w:rsidRPr="0021198C">
        <w:rPr>
          <w:color w:val="000000"/>
          <w:sz w:val="20"/>
          <w:lang w:val="ru-RU"/>
        </w:rPr>
        <w:t xml:space="preserve"> имеет возмо</w:t>
      </w:r>
      <w:r w:rsidRPr="0021198C">
        <w:rPr>
          <w:color w:val="000000"/>
          <w:sz w:val="20"/>
          <w:lang w:val="ru-RU"/>
        </w:rPr>
        <w:t xml:space="preserve">жность получения информации о статусе оказания государственной услуги в режиме удаленного доступа посредством справочных служб </w:t>
      </w:r>
      <w:proofErr w:type="spellStart"/>
      <w:r w:rsidRPr="0021198C">
        <w:rPr>
          <w:color w:val="000000"/>
          <w:sz w:val="20"/>
          <w:lang w:val="ru-RU"/>
        </w:rPr>
        <w:t>услугодателя</w:t>
      </w:r>
      <w:proofErr w:type="spellEnd"/>
      <w:r w:rsidRPr="0021198C">
        <w:rPr>
          <w:color w:val="000000"/>
          <w:sz w:val="20"/>
          <w:lang w:val="ru-RU"/>
        </w:rPr>
        <w:t xml:space="preserve">, единого </w:t>
      </w:r>
      <w:proofErr w:type="gramStart"/>
      <w:r w:rsidRPr="0021198C">
        <w:rPr>
          <w:color w:val="000000"/>
          <w:sz w:val="20"/>
          <w:lang w:val="ru-RU"/>
        </w:rPr>
        <w:t>контакт-центра</w:t>
      </w:r>
      <w:proofErr w:type="gramEnd"/>
      <w:r w:rsidRPr="0021198C">
        <w:rPr>
          <w:color w:val="000000"/>
          <w:sz w:val="20"/>
          <w:lang w:val="ru-RU"/>
        </w:rPr>
        <w:t xml:space="preserve"> по вопросам оказания государственных услуг.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</w:t>
      </w:r>
      <w:r w:rsidRPr="0021198C">
        <w:rPr>
          <w:color w:val="000000"/>
          <w:sz w:val="20"/>
          <w:lang w:val="ru-RU"/>
        </w:rPr>
        <w:t xml:space="preserve"> 14. Контактные телефоны справочных служб </w:t>
      </w:r>
      <w:proofErr w:type="spellStart"/>
      <w:r w:rsidRPr="0021198C">
        <w:rPr>
          <w:color w:val="000000"/>
          <w:sz w:val="20"/>
          <w:lang w:val="ru-RU"/>
        </w:rPr>
        <w:t>у</w:t>
      </w:r>
      <w:r w:rsidRPr="0021198C">
        <w:rPr>
          <w:color w:val="000000"/>
          <w:sz w:val="20"/>
          <w:lang w:val="ru-RU"/>
        </w:rPr>
        <w:t>слугодателя</w:t>
      </w:r>
      <w:proofErr w:type="spellEnd"/>
      <w:r w:rsidRPr="0021198C">
        <w:rPr>
          <w:color w:val="000000"/>
          <w:sz w:val="20"/>
          <w:lang w:val="ru-RU"/>
        </w:rPr>
        <w:t xml:space="preserve">: 8 (7172) 75-34-43, единого </w:t>
      </w:r>
      <w:proofErr w:type="gramStart"/>
      <w:r w:rsidRPr="0021198C">
        <w:rPr>
          <w:color w:val="000000"/>
          <w:sz w:val="20"/>
          <w:lang w:val="ru-RU"/>
        </w:rPr>
        <w:t>контакт-центра</w:t>
      </w:r>
      <w:proofErr w:type="gramEnd"/>
      <w:r w:rsidRPr="0021198C">
        <w:rPr>
          <w:color w:val="000000"/>
          <w:sz w:val="20"/>
          <w:lang w:val="ru-RU"/>
        </w:rPr>
        <w:t xml:space="preserve"> по вопросам оказания государственных услуг: 1414.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jc w:val="right"/>
        <w:rPr>
          <w:lang w:val="ru-RU"/>
        </w:rPr>
      </w:pPr>
      <w:r w:rsidRPr="0021198C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к стандарту «Обучение по программам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переподготовки и повышения</w:t>
      </w:r>
      <w:r>
        <w:rPr>
          <w:color w:val="000000"/>
          <w:sz w:val="20"/>
        </w:rPr>
        <w:t>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квалификации в Академии</w:t>
      </w:r>
      <w:r>
        <w:rPr>
          <w:color w:val="000000"/>
          <w:sz w:val="20"/>
        </w:rPr>
        <w:t>    </w:t>
      </w:r>
      <w:r w:rsidRPr="0021198C">
        <w:rPr>
          <w:color w:val="000000"/>
          <w:sz w:val="20"/>
          <w:lang w:val="ru-RU"/>
        </w:rPr>
        <w:t xml:space="preserve">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государственного управления</w:t>
      </w:r>
      <w:r w:rsidRPr="0021198C">
        <w:rPr>
          <w:color w:val="000000"/>
          <w:sz w:val="20"/>
          <w:lang w:val="ru-RU"/>
        </w:rPr>
        <w:t xml:space="preserve"> при 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Президенте Республики Казахстан»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b/>
          <w:color w:val="000000"/>
          <w:lang w:val="ru-RU"/>
        </w:rPr>
        <w:t xml:space="preserve">   Академия государственного управления при Президенте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Республики Казахстан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Институт дополнительного образования государственных служащих АНКЕТА-ЗАЯВКА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на прохождение государственными служащими</w:t>
      </w:r>
      <w:r w:rsidRPr="0021198C">
        <w:rPr>
          <w:lang w:val="ru-RU"/>
        </w:rPr>
        <w:br/>
      </w:r>
      <w:r w:rsidRPr="0021198C">
        <w:rPr>
          <w:b/>
          <w:color w:val="000000"/>
          <w:lang w:val="ru-RU"/>
        </w:rPr>
        <w:t>семинара повышения ква</w:t>
      </w:r>
      <w:r w:rsidRPr="0021198C">
        <w:rPr>
          <w:b/>
          <w:color w:val="000000"/>
          <w:lang w:val="ru-RU"/>
        </w:rPr>
        <w:t>лификации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753FF1">
      <w:pPr>
        <w:spacing w:after="0"/>
        <w:rPr>
          <w:lang w:val="ru-RU"/>
        </w:rPr>
      </w:pPr>
      <w:r w:rsidRPr="0021198C">
        <w:rPr>
          <w:color w:val="000000"/>
          <w:sz w:val="20"/>
          <w:lang w:val="ru-RU"/>
        </w:rPr>
        <w:t>1. Наименование семинара_____________________________________________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2. Сроки проведения обучения по</w:t>
      </w:r>
      <w:r>
        <w:rPr>
          <w:color w:val="000000"/>
          <w:sz w:val="20"/>
        </w:rPr>
        <w:t> </w:t>
      </w:r>
      <w:r w:rsidRPr="0021198C">
        <w:rPr>
          <w:color w:val="000000"/>
          <w:sz w:val="20"/>
          <w:lang w:val="ru-RU"/>
        </w:rPr>
        <w:t xml:space="preserve"> плану-графику_______________________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 3. Ф.И.О. кандидата на обучение полностью, печатными буквами, </w:t>
      </w:r>
      <w:r w:rsidRPr="0021198C">
        <w:rPr>
          <w:color w:val="000000"/>
          <w:sz w:val="20"/>
          <w:u w:val="single"/>
          <w:lang w:val="ru-RU"/>
        </w:rPr>
        <w:t>по удостоверению личности</w:t>
      </w:r>
    </w:p>
    <w:p w:rsidR="00D16DB9" w:rsidRPr="0021198C" w:rsidRDefault="00D16DB9">
      <w:pPr>
        <w:spacing w:after="0"/>
        <w:rPr>
          <w:lang w:val="ru-RU"/>
        </w:rPr>
      </w:pPr>
    </w:p>
    <w:p w:rsidR="00D16DB9" w:rsidRPr="0021198C" w:rsidRDefault="00D16DB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427"/>
        <w:gridCol w:w="321"/>
        <w:gridCol w:w="339"/>
        <w:gridCol w:w="375"/>
        <w:gridCol w:w="375"/>
        <w:gridCol w:w="375"/>
        <w:gridCol w:w="375"/>
        <w:gridCol w:w="375"/>
        <w:gridCol w:w="375"/>
        <w:gridCol w:w="375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</w:tblGrid>
      <w:tr w:rsidR="00D16DB9">
        <w:trPr>
          <w:tblCellSpacing w:w="0" w:type="auto"/>
        </w:trPr>
        <w:tc>
          <w:tcPr>
            <w:tcW w:w="36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</w:t>
            </w:r>
          </w:p>
        </w:tc>
        <w:tc>
          <w:tcPr>
            <w:tcW w:w="3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  <w:tr w:rsidR="00D16DB9">
        <w:trPr>
          <w:tblCellSpacing w:w="0" w:type="auto"/>
        </w:trPr>
        <w:tc>
          <w:tcPr>
            <w:tcW w:w="36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И.</w:t>
            </w:r>
          </w:p>
        </w:tc>
        <w:tc>
          <w:tcPr>
            <w:tcW w:w="3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  <w:tr w:rsidR="00D16DB9">
        <w:trPr>
          <w:tblCellSpacing w:w="0" w:type="auto"/>
        </w:trPr>
        <w:tc>
          <w:tcPr>
            <w:tcW w:w="36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О.</w:t>
            </w:r>
          </w:p>
        </w:tc>
        <w:tc>
          <w:tcPr>
            <w:tcW w:w="3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0"/>
            </w:pPr>
            <w:r>
              <w:br/>
            </w:r>
          </w:p>
        </w:tc>
      </w:tr>
    </w:tbl>
    <w:p w:rsidR="00D16DB9" w:rsidRDefault="00D16DB9">
      <w:pPr>
        <w:spacing w:after="0"/>
      </w:pPr>
    </w:p>
    <w:p w:rsidR="00D16DB9" w:rsidRDefault="00753FF1">
      <w:pPr>
        <w:spacing w:after="0"/>
      </w:pPr>
      <w:r w:rsidRPr="0021198C">
        <w:rPr>
          <w:color w:val="000000"/>
          <w:sz w:val="20"/>
          <w:lang w:val="ru-RU"/>
        </w:rPr>
        <w:t>4. Число, месяц, год рождения________________________________________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5. Министерство, ведомство, организация, орган исполнительной </w:t>
      </w:r>
      <w:r w:rsidRPr="0021198C">
        <w:rPr>
          <w:color w:val="000000"/>
          <w:sz w:val="20"/>
          <w:lang w:val="ru-RU"/>
        </w:rPr>
        <w:t>власти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6. Должность ________________________________________________________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7. Департамент, управление, отдел ___________________________________</w:t>
      </w:r>
      <w:r w:rsidRPr="0021198C">
        <w:rPr>
          <w:lang w:val="ru-RU"/>
        </w:rPr>
        <w:br/>
      </w:r>
      <w:r>
        <w:rPr>
          <w:color w:val="000000"/>
          <w:sz w:val="20"/>
        </w:rPr>
        <w:t>                      </w:t>
      </w:r>
      <w:r w:rsidRPr="0021198C">
        <w:rPr>
          <w:color w:val="000000"/>
          <w:sz w:val="20"/>
          <w:lang w:val="ru-RU"/>
        </w:rPr>
        <w:t xml:space="preserve"> (полное наименов</w:t>
      </w:r>
      <w:r w:rsidRPr="0021198C">
        <w:rPr>
          <w:color w:val="000000"/>
          <w:sz w:val="20"/>
          <w:lang w:val="ru-RU"/>
        </w:rPr>
        <w:t>ание департамента, управления)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8. Категория ________________________________________________________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9. Стаж государственной службы_______________________________________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10. Стаж работы на этой должности____________________________________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11. Основные фу</w:t>
      </w:r>
      <w:r w:rsidRPr="0021198C">
        <w:rPr>
          <w:color w:val="000000"/>
          <w:sz w:val="20"/>
          <w:lang w:val="ru-RU"/>
        </w:rPr>
        <w:t>нкциональные обязанности______________________________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_____________________________________________________________________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12. Дата назначения на должность, № приказа__________________</w:t>
      </w:r>
      <w:r w:rsidRPr="0021198C">
        <w:rPr>
          <w:color w:val="000000"/>
          <w:sz w:val="20"/>
          <w:lang w:val="ru-RU"/>
        </w:rPr>
        <w:t>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13. Дата последнего прохождения повышения квалификации_______________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14. Почтовый адрес госоргана_________________________________________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15. № служебного телефона кандидата на обучение______________________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16. № телефона кадровой службы_______</w:t>
      </w:r>
      <w:r w:rsidRPr="0021198C">
        <w:rPr>
          <w:color w:val="000000"/>
          <w:sz w:val="20"/>
          <w:lang w:val="ru-RU"/>
        </w:rPr>
        <w:t>________________________________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lastRenderedPageBreak/>
        <w:t>17. Адрес электронной почты кандидата на обучение____________________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>18. Копия удостоверения личности кандидата на обучение_______________</w:t>
      </w:r>
      <w:r w:rsidRPr="0021198C">
        <w:rPr>
          <w:lang w:val="ru-RU"/>
        </w:rPr>
        <w:br/>
      </w:r>
      <w:r w:rsidRPr="0021198C">
        <w:rPr>
          <w:color w:val="000000"/>
          <w:sz w:val="20"/>
          <w:lang w:val="ru-RU"/>
        </w:rPr>
        <w:t xml:space="preserve">19. </w:t>
      </w:r>
      <w:proofErr w:type="spellStart"/>
      <w:proofErr w:type="gramStart"/>
      <w:r>
        <w:rPr>
          <w:color w:val="000000"/>
          <w:sz w:val="20"/>
        </w:rPr>
        <w:t>Краткое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эссе</w:t>
      </w:r>
      <w:proofErr w:type="spellEnd"/>
      <w:r>
        <w:rPr>
          <w:color w:val="000000"/>
          <w:sz w:val="20"/>
        </w:rPr>
        <w:t xml:space="preserve"> по </w:t>
      </w:r>
      <w:proofErr w:type="spellStart"/>
      <w:r>
        <w:rPr>
          <w:color w:val="000000"/>
          <w:sz w:val="20"/>
        </w:rPr>
        <w:t>выбранной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теме</w:t>
      </w:r>
      <w:proofErr w:type="spellEnd"/>
      <w:r>
        <w:br/>
      </w:r>
      <w:r>
        <w:rPr>
          <w:color w:val="000000"/>
          <w:sz w:val="20"/>
        </w:rPr>
        <w:t>________________________________________________</w:t>
      </w:r>
      <w:r>
        <w:rPr>
          <w:color w:val="000000"/>
          <w:sz w:val="20"/>
        </w:rPr>
        <w:t>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b/>
          <w:color w:val="000000"/>
          <w:sz w:val="20"/>
        </w:rPr>
        <w:t>М.П.</w:t>
      </w:r>
      <w:proofErr w:type="gramEnd"/>
    </w:p>
    <w:p w:rsidR="00D16DB9" w:rsidRDefault="00D16DB9">
      <w:pPr>
        <w:spacing w:after="0"/>
      </w:pPr>
    </w:p>
    <w:p w:rsidR="00D16DB9" w:rsidRDefault="00D16DB9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68"/>
        <w:gridCol w:w="4880"/>
      </w:tblGrid>
      <w:tr w:rsidR="00D16DB9">
        <w:trPr>
          <w:tblCellSpacing w:w="0" w:type="auto"/>
        </w:trPr>
        <w:tc>
          <w:tcPr>
            <w:tcW w:w="7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Pr="0021198C" w:rsidRDefault="00753FF1">
            <w:pPr>
              <w:spacing w:after="20"/>
              <w:ind w:left="20"/>
              <w:rPr>
                <w:lang w:val="ru-RU"/>
              </w:rPr>
            </w:pPr>
            <w:r w:rsidRPr="0021198C">
              <w:rPr>
                <w:color w:val="000000"/>
                <w:sz w:val="20"/>
                <w:lang w:val="ru-RU"/>
              </w:rPr>
              <w:t>_____________________________________</w:t>
            </w:r>
            <w:r w:rsidRPr="0021198C">
              <w:rPr>
                <w:lang w:val="ru-RU"/>
              </w:rPr>
              <w:br/>
            </w:r>
            <w:r w:rsidRPr="0021198C">
              <w:rPr>
                <w:color w:val="000000"/>
                <w:sz w:val="20"/>
                <w:lang w:val="ru-RU"/>
              </w:rPr>
              <w:t>(подпись руководителя кадровой службы государственного органа)</w:t>
            </w:r>
          </w:p>
        </w:tc>
        <w:tc>
          <w:tcPr>
            <w:tcW w:w="7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6DB9" w:rsidRDefault="00753FF1">
            <w:pPr>
              <w:spacing w:after="20"/>
              <w:ind w:left="20"/>
            </w:pPr>
            <w:r>
              <w:rPr>
                <w:color w:val="000000"/>
                <w:sz w:val="20"/>
              </w:rPr>
              <w:t>____________________________________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непосредственного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руководителя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D16DB9" w:rsidRDefault="00753FF1">
      <w:pPr>
        <w:spacing w:after="0"/>
      </w:pPr>
      <w:r>
        <w:br/>
      </w:r>
      <w:r>
        <w:br/>
      </w:r>
    </w:p>
    <w:sectPr w:rsidR="00D16DB9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DB9"/>
    <w:rsid w:val="0021198C"/>
    <w:rsid w:val="00753FF1"/>
    <w:rsid w:val="00D1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d">
    <w:name w:val="Balloon Text"/>
    <w:basedOn w:val="a"/>
    <w:link w:val="ae"/>
    <w:uiPriority w:val="99"/>
    <w:semiHidden/>
    <w:unhideWhenUsed/>
    <w:rsid w:val="00211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198C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8175</Words>
  <Characters>46600</Characters>
  <Application>Microsoft Office Word</Application>
  <DocSecurity>0</DocSecurity>
  <Lines>388</Lines>
  <Paragraphs>109</Paragraphs>
  <ScaleCrop>false</ScaleCrop>
  <Company/>
  <LinksUpToDate>false</LinksUpToDate>
  <CharactersWithSpaces>54666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СЦ</cp:lastModifiedBy>
  <cp:revision>3</cp:revision>
  <dcterms:created xsi:type="dcterms:W3CDTF">2014-05-26T05:26:00Z</dcterms:created>
  <dcterms:modified xsi:type="dcterms:W3CDTF">2014-05-26T05:31:00Z</dcterms:modified>
</cp:coreProperties>
</file>