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DC0A7A" w:rsidRDefault="00DC0A7A" w:rsidP="00934587">
      <w:pPr>
        <w:rPr>
          <w:color w:val="3399FF"/>
          <w:lang w:val="kk-KZ"/>
        </w:rPr>
      </w:pPr>
    </w:p>
    <w:p w:rsidR="00DC0A7A" w:rsidRDefault="00DC0A7A" w:rsidP="00934587">
      <w:pPr>
        <w:rPr>
          <w:color w:val="3399FF"/>
          <w:lang w:val="kk-KZ"/>
        </w:rPr>
      </w:pPr>
    </w:p>
    <w:p w:rsidR="00DC0A7A" w:rsidRDefault="00DC0A7A" w:rsidP="00934587">
      <w:pPr>
        <w:rPr>
          <w:color w:val="3399FF"/>
          <w:lang w:val="kk-KZ"/>
        </w:rPr>
      </w:pPr>
    </w:p>
    <w:p w:rsidR="00DC0A7A" w:rsidRDefault="00DC0A7A" w:rsidP="00934587">
      <w:pPr>
        <w:rPr>
          <w:color w:val="3399FF"/>
          <w:lang w:val="kk-KZ"/>
        </w:rPr>
      </w:pPr>
    </w:p>
    <w:p w:rsidR="00C80F0D" w:rsidRPr="008049D6" w:rsidRDefault="00C80F0D" w:rsidP="00DC0A7A">
      <w:pPr>
        <w:ind w:left="709"/>
        <w:jc w:val="center"/>
        <w:rPr>
          <w:b/>
          <w:bCs/>
          <w:kern w:val="36"/>
          <w:sz w:val="28"/>
          <w:szCs w:val="28"/>
          <w:lang w:val="kk-KZ"/>
        </w:rPr>
      </w:pPr>
      <w:r w:rsidRPr="008049D6">
        <w:rPr>
          <w:b/>
          <w:bCs/>
          <w:kern w:val="36"/>
          <w:sz w:val="28"/>
          <w:szCs w:val="28"/>
          <w:lang w:val="kk-KZ"/>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rsidR="00C80F0D" w:rsidRPr="008049D6" w:rsidRDefault="00C80F0D" w:rsidP="00C80F0D">
      <w:pPr>
        <w:ind w:firstLine="709"/>
        <w:jc w:val="both"/>
        <w:rPr>
          <w:rStyle w:val="s0"/>
          <w:sz w:val="28"/>
          <w:szCs w:val="28"/>
          <w:lang w:val="kk-KZ"/>
        </w:rPr>
      </w:pPr>
    </w:p>
    <w:p w:rsidR="00C80F0D" w:rsidRPr="008049D6" w:rsidRDefault="00C80F0D" w:rsidP="00C80F0D">
      <w:pPr>
        <w:ind w:firstLine="709"/>
        <w:jc w:val="both"/>
        <w:rPr>
          <w:rStyle w:val="s0"/>
          <w:b/>
          <w:sz w:val="28"/>
          <w:szCs w:val="28"/>
          <w:lang w:val="kk-KZ"/>
        </w:rPr>
      </w:pPr>
      <w:r w:rsidRPr="008049D6">
        <w:rPr>
          <w:rStyle w:val="s0"/>
          <w:b/>
          <w:sz w:val="28"/>
          <w:szCs w:val="28"/>
          <w:lang w:val="kk-KZ"/>
        </w:rPr>
        <w:t>БҰЙЫРАМЫН:</w:t>
      </w:r>
    </w:p>
    <w:p w:rsidR="00C80F0D" w:rsidRPr="008049D6" w:rsidRDefault="00C80F0D" w:rsidP="00C80F0D">
      <w:pPr>
        <w:ind w:firstLine="709"/>
        <w:jc w:val="both"/>
        <w:rPr>
          <w:rStyle w:val="s0"/>
          <w:sz w:val="28"/>
          <w:szCs w:val="28"/>
          <w:lang w:val="kk-KZ"/>
        </w:rPr>
      </w:pPr>
      <w:r w:rsidRPr="008049D6">
        <w:rPr>
          <w:rStyle w:val="s0"/>
          <w:sz w:val="28"/>
          <w:szCs w:val="28"/>
          <w:lang w:val="kk-KZ"/>
        </w:rPr>
        <w:t>1. «Мемлекеттік сатып алуды жүзеге асыру қағидаларын бекіту туралы» Қазақстан Республикасы Қаржы министрінің 2015 жылғы 11 желтоқсандағы                № 648 бұйрығына (Қазақстан Республикасының нормативтік құқықтық актілерін мемлекеттік тіркеу тізілімінде № 12590 болып тіркелген) мынадай өзгерістер мен толықтырулар енгізілсін:</w:t>
      </w:r>
    </w:p>
    <w:p w:rsidR="00C80F0D" w:rsidRPr="008049D6" w:rsidRDefault="00C80F0D" w:rsidP="00C80F0D">
      <w:pPr>
        <w:ind w:firstLine="709"/>
        <w:jc w:val="both"/>
        <w:rPr>
          <w:rStyle w:val="s0"/>
          <w:sz w:val="28"/>
          <w:szCs w:val="28"/>
          <w:lang w:val="kk-KZ"/>
        </w:rPr>
      </w:pPr>
      <w:r w:rsidRPr="008049D6">
        <w:rPr>
          <w:rFonts w:eastAsiaTheme="majorEastAsia"/>
          <w:sz w:val="28"/>
          <w:szCs w:val="28"/>
          <w:lang w:val="kk-KZ"/>
        </w:rPr>
        <w:t>көрсетілген бұйрықпен бекітілген Мемлекеттік сатып алуды жүзеге асыру қағидаларында (бұдан әрі – Қағидалар)</w:t>
      </w:r>
      <w:r w:rsidRPr="008049D6">
        <w:rPr>
          <w:rStyle w:val="s0"/>
          <w:sz w:val="28"/>
          <w:szCs w:val="28"/>
          <w:lang w:val="kk-KZ"/>
        </w:rPr>
        <w:t>:</w:t>
      </w:r>
    </w:p>
    <w:p w:rsidR="00C80F0D" w:rsidRPr="008049D6" w:rsidRDefault="00C80F0D" w:rsidP="00C80F0D">
      <w:pPr>
        <w:ind w:firstLine="709"/>
        <w:jc w:val="both"/>
        <w:rPr>
          <w:rStyle w:val="s0"/>
          <w:sz w:val="28"/>
          <w:szCs w:val="28"/>
          <w:lang w:val="kk-KZ"/>
        </w:rPr>
      </w:pPr>
      <w:r w:rsidRPr="008049D6">
        <w:rPr>
          <w:rStyle w:val="s0"/>
          <w:sz w:val="28"/>
          <w:szCs w:val="28"/>
          <w:lang w:val="kk-KZ"/>
        </w:rPr>
        <w:t>155-</w:t>
      </w:r>
      <w:r w:rsidRPr="008049D6">
        <w:rPr>
          <w:color w:val="000000"/>
          <w:sz w:val="28"/>
          <w:szCs w:val="28"/>
          <w:lang w:val="kk-KZ"/>
        </w:rPr>
        <w:t>тармақ мынадай редакцияда жазылсын</w:t>
      </w:r>
      <w:r w:rsidRPr="008049D6">
        <w:rPr>
          <w:rStyle w:val="s0"/>
          <w:sz w:val="28"/>
          <w:szCs w:val="28"/>
          <w:lang w:val="kk-KZ"/>
        </w:rPr>
        <w:t>:</w:t>
      </w:r>
    </w:p>
    <w:p w:rsidR="00C80F0D" w:rsidRPr="00045D0F" w:rsidRDefault="00C80F0D" w:rsidP="00C80F0D">
      <w:pPr>
        <w:ind w:firstLine="709"/>
        <w:jc w:val="both"/>
        <w:rPr>
          <w:color w:val="000000"/>
          <w:sz w:val="28"/>
          <w:szCs w:val="28"/>
          <w:lang w:val="kk-KZ"/>
        </w:rPr>
      </w:pPr>
      <w:r w:rsidRPr="008049D6">
        <w:rPr>
          <w:rStyle w:val="s0"/>
          <w:sz w:val="28"/>
          <w:szCs w:val="28"/>
          <w:lang w:val="kk-KZ"/>
        </w:rPr>
        <w:t xml:space="preserve">«155. </w:t>
      </w:r>
      <w:r w:rsidRPr="00045D0F">
        <w:rPr>
          <w:color w:val="000000"/>
          <w:sz w:val="28"/>
          <w:szCs w:val="28"/>
          <w:lang w:val="kk-KZ"/>
        </w:rPr>
        <w:t>Егер әлеуетті өнім берушінің бас мердігер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Егер әлеуетті өнім берушінің қосалқы мердігер (қосалқы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нысанасы болып табылатын жұмыстардың осындай (ұқсас) түрлері бойынша нөл бүтін оннан бес пайыз (0,5 %) мөлшерінде шартты жеңілдік 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(қосалқы жобалаушы) ретінде орындаса, конкурстық комиссия келесі әрбір құрылыс объектісі үшін нөл бүтін оннан бір пайыз (0,1 %) мөлшерінде шартты жеңілдік 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lastRenderedPageBreak/>
        <w:t>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rsidR="00C80F0D" w:rsidRPr="008049D6" w:rsidRDefault="00C80F0D" w:rsidP="00C80F0D">
      <w:pPr>
        <w:ind w:firstLine="709"/>
        <w:jc w:val="both"/>
        <w:rPr>
          <w:rStyle w:val="s0"/>
          <w:sz w:val="28"/>
          <w:szCs w:val="28"/>
          <w:lang w:val="kk-KZ"/>
        </w:rPr>
      </w:pPr>
      <w:r w:rsidRPr="00045D0F">
        <w:rPr>
          <w:color w:val="000000"/>
          <w:sz w:val="28"/>
          <w:szCs w:val="28"/>
          <w:lang w:val="kk-KZ"/>
        </w:rPr>
        <w:t>Жұмыс тәжірибесінің болуы үшін шартты бағаға пайыздық әсерді конкурстық құжаттамаға 5 және 5-1-қосымшаларға сәйкес жүзеге асырылады</w:t>
      </w:r>
      <w:r w:rsidRPr="008049D6">
        <w:rPr>
          <w:rStyle w:val="s0"/>
          <w:sz w:val="28"/>
          <w:szCs w:val="28"/>
          <w:lang w:val="kk-KZ"/>
        </w:rPr>
        <w:t>.»;</w:t>
      </w:r>
    </w:p>
    <w:p w:rsidR="00C80F0D" w:rsidRPr="008049D6" w:rsidRDefault="00C80F0D" w:rsidP="00C80F0D">
      <w:pPr>
        <w:ind w:firstLine="709"/>
        <w:jc w:val="both"/>
        <w:rPr>
          <w:rStyle w:val="s0"/>
          <w:sz w:val="28"/>
          <w:szCs w:val="28"/>
          <w:lang w:val="kk-KZ"/>
        </w:rPr>
      </w:pPr>
      <w:r w:rsidRPr="008049D6">
        <w:rPr>
          <w:rStyle w:val="s0"/>
          <w:sz w:val="28"/>
          <w:szCs w:val="28"/>
          <w:lang w:val="kk-KZ"/>
        </w:rPr>
        <w:t>378-тармақ мынадай редакцияда жазылсын:</w:t>
      </w:r>
    </w:p>
    <w:p w:rsidR="00C80F0D" w:rsidRPr="00045D0F" w:rsidRDefault="00C80F0D" w:rsidP="00C80F0D">
      <w:pPr>
        <w:ind w:firstLine="709"/>
        <w:jc w:val="both"/>
        <w:rPr>
          <w:color w:val="000000"/>
          <w:sz w:val="28"/>
          <w:szCs w:val="28"/>
          <w:lang w:val="kk-KZ"/>
        </w:rPr>
      </w:pPr>
      <w:r w:rsidRPr="008049D6">
        <w:rPr>
          <w:rStyle w:val="s0"/>
          <w:sz w:val="28"/>
          <w:szCs w:val="28"/>
          <w:lang w:val="kk-KZ"/>
        </w:rPr>
        <w:t>«</w:t>
      </w:r>
      <w:r w:rsidRPr="008049D6">
        <w:rPr>
          <w:color w:val="000000"/>
          <w:sz w:val="28"/>
          <w:szCs w:val="28"/>
          <w:lang w:val="kk-KZ"/>
        </w:rPr>
        <w:t xml:space="preserve">378. </w:t>
      </w:r>
      <w:r w:rsidRPr="00045D0F">
        <w:rPr>
          <w:color w:val="000000"/>
          <w:sz w:val="28"/>
          <w:szCs w:val="28"/>
          <w:lang w:val="kk-KZ"/>
        </w:rPr>
        <w:t>Тікелей шарт жасасу жолымен бір көзден алу тәсілімен мемлекеттік сатып алуды жүзеге асыру кезінде тапсырыс беруші осы Қағидалардың 378-1-тармағында көзделген жағдайларда әлеуетті өнім берушілердің бастамасы бойынша және (немесе) тапсырыс берушінің сұрау салуы бойынша веб-портал арқылы ұсынылған коммерциялық ұсыныстар негізінде Заңның 4-бабының 1) тармақшасында көзделген мемлекеттік сатып алуды жүзеге асыру қағидатын сақтай отырып, өнім берушіні айқындайды және онымен веб-портал арқылы шарт жасасады.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Заңның 39-бабының 3-тармағының 1), 6), 7), 8), 16), 27), 29), 30), 31), 33), 36), 37), 38),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p w:rsidR="00C80F0D" w:rsidRPr="00045D0F" w:rsidRDefault="00C80F0D" w:rsidP="00866169">
      <w:pPr>
        <w:ind w:firstLine="709"/>
        <w:jc w:val="both"/>
        <w:rPr>
          <w:color w:val="000000"/>
          <w:sz w:val="28"/>
          <w:szCs w:val="28"/>
          <w:lang w:val="kk-KZ"/>
        </w:rPr>
      </w:pPr>
      <w:r w:rsidRPr="00045D0F">
        <w:rPr>
          <w:color w:val="000000"/>
          <w:sz w:val="28"/>
          <w:szCs w:val="28"/>
          <w:lang w:val="kk-KZ"/>
        </w:rPr>
        <w:t>Заңның 39-бабы 3-тармағының 42) тармақшасында көзделген негіз бойынша шартты тікелей жасасу жолымен бір көзден алу тәсілімен мемлекеттік сатып алу тауарлардың электрондық каталогынан жүзеге асырылады.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Тапсырыс беруші тауарлардың электрондық каталогынан мемлекеттік сатып алу жеңімпазын айқындаған күннен бастап бір жұмыс күні ішінде веб-портал арқылы жеңімпазға шартқа қол қоятын </w:t>
      </w:r>
      <w:r>
        <w:rPr>
          <w:color w:val="000000"/>
          <w:sz w:val="28"/>
          <w:szCs w:val="28"/>
          <w:lang w:val="kk-KZ"/>
        </w:rPr>
        <w:t>адам</w:t>
      </w:r>
      <w:r w:rsidRPr="00045D0F">
        <w:rPr>
          <w:color w:val="000000"/>
          <w:sz w:val="28"/>
          <w:szCs w:val="28"/>
          <w:lang w:val="kk-KZ"/>
        </w:rPr>
        <w:t xml:space="preserve"> және шартты ресімдеу үшін өнім берушінің деректемелері туралы мәліметтерге сұрау салу жібереді.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lastRenderedPageBreak/>
        <w:t>Бұл ретте Заңның 5-бабы 13-тармағында көзделген жағдайларды қоспағанда, тапсырыс берушілерге мемлекеттік сатып алу туралы шарт жасасудан бас тартуға жол берілмейді.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Заңның 39-бабы 3-тармағының 42) тармақшасына сәйкес мемлекеттік сатып алу мынадай жағдайларда тауарлардың электрондық каталогын пайдаланбай жүзеге асырылады: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тауарлардың электрондық каталогында сатып алынатын тауарлардың болмауы;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тауарлардың электрондық каталогында тауарды орналастырған әлеуетті өнім берушінің шартқа қол қоюдан бас тартуы;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3) тапсырыс берушінің өңірі үшін тауарлардың электрондық каталогында орналастырылған сатып алынатын тауарларды жеткізудің қолжетімсіздігі;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 тауарлардың электрондық каталогында орналастырылған тауар құнының тапсырыс беруші сатып алатын тауардың жоспарлы сомасынан асып кетуі.</w:t>
      </w:r>
    </w:p>
    <w:p w:rsidR="00C80F0D" w:rsidRPr="008049D6" w:rsidRDefault="00C80F0D" w:rsidP="00C80F0D">
      <w:pPr>
        <w:ind w:firstLine="709"/>
        <w:jc w:val="both"/>
        <w:rPr>
          <w:rStyle w:val="s0"/>
          <w:sz w:val="28"/>
          <w:szCs w:val="28"/>
          <w:lang w:val="kk-KZ"/>
        </w:rPr>
      </w:pPr>
      <w:r w:rsidRPr="00045D0F">
        <w:rPr>
          <w:color w:val="000000"/>
          <w:sz w:val="28"/>
          <w:szCs w:val="28"/>
          <w:lang w:val="kk-KZ"/>
        </w:rPr>
        <w:t>Бұл ретте осы тармақтың 2), 3) және 4) тармақшаларында көзделген жағдайларда шартқа техникалық ерекшелік үшін сатып алынатын тауарлардың сипаттамалары тауарлардың электрондық каталогының мәліметтерінен қалыптастырылуға тиіс</w:t>
      </w:r>
      <w:r w:rsidRPr="008049D6">
        <w:rPr>
          <w:color w:val="000000"/>
          <w:sz w:val="28"/>
          <w:szCs w:val="28"/>
          <w:lang w:val="kk-KZ"/>
        </w:rPr>
        <w:t>.</w:t>
      </w:r>
      <w:r w:rsidRPr="008049D6">
        <w:rPr>
          <w:rStyle w:val="s0"/>
          <w:sz w:val="28"/>
          <w:szCs w:val="28"/>
          <w:lang w:val="kk-KZ"/>
        </w:rPr>
        <w:t>»;</w:t>
      </w:r>
    </w:p>
    <w:p w:rsidR="00C80F0D" w:rsidRDefault="00C80F0D" w:rsidP="00C80F0D">
      <w:pPr>
        <w:shd w:val="clear" w:color="auto" w:fill="FFFFFF" w:themeFill="background1"/>
        <w:tabs>
          <w:tab w:val="left" w:pos="1380"/>
        </w:tabs>
        <w:ind w:firstLine="709"/>
        <w:jc w:val="both"/>
        <w:rPr>
          <w:rStyle w:val="s0"/>
          <w:sz w:val="28"/>
          <w:szCs w:val="28"/>
          <w:lang w:val="kk-KZ"/>
        </w:rPr>
      </w:pPr>
      <w:r w:rsidRPr="008049D6">
        <w:rPr>
          <w:rStyle w:val="s0"/>
          <w:sz w:val="28"/>
          <w:szCs w:val="28"/>
          <w:lang w:val="kk-KZ"/>
        </w:rPr>
        <w:t>378-1</w:t>
      </w:r>
      <w:r>
        <w:rPr>
          <w:rStyle w:val="s0"/>
          <w:sz w:val="28"/>
          <w:szCs w:val="28"/>
          <w:lang w:val="kk-KZ"/>
        </w:rPr>
        <w:t xml:space="preserve"> және 378-2-тармақтар</w:t>
      </w:r>
      <w:r w:rsidRPr="008049D6">
        <w:rPr>
          <w:rStyle w:val="s0"/>
          <w:sz w:val="28"/>
          <w:szCs w:val="28"/>
          <w:lang w:val="kk-KZ"/>
        </w:rPr>
        <w:t xml:space="preserve"> мынадай редакцияда жазылсын</w:t>
      </w:r>
      <w:r>
        <w:rPr>
          <w:rStyle w:val="s0"/>
          <w:sz w:val="28"/>
          <w:szCs w:val="28"/>
          <w:lang w:val="kk-KZ"/>
        </w:rPr>
        <w:t>:</w:t>
      </w:r>
    </w:p>
    <w:p w:rsidR="00C80F0D" w:rsidRPr="00361C6B" w:rsidRDefault="00C80F0D" w:rsidP="00C80F0D">
      <w:pPr>
        <w:shd w:val="clear" w:color="auto" w:fill="FFFFFF" w:themeFill="background1"/>
        <w:tabs>
          <w:tab w:val="left" w:pos="1380"/>
        </w:tabs>
        <w:ind w:firstLine="709"/>
        <w:jc w:val="both"/>
        <w:rPr>
          <w:rStyle w:val="s0"/>
          <w:sz w:val="28"/>
          <w:szCs w:val="28"/>
          <w:lang w:val="kk-KZ"/>
        </w:rPr>
      </w:pPr>
      <w:r>
        <w:rPr>
          <w:rStyle w:val="s0"/>
          <w:sz w:val="28"/>
          <w:szCs w:val="28"/>
          <w:lang w:val="kk-KZ"/>
        </w:rPr>
        <w:t xml:space="preserve">«378-1. </w:t>
      </w:r>
      <w:r w:rsidRPr="00045D0F">
        <w:rPr>
          <w:color w:val="000000"/>
          <w:sz w:val="28"/>
          <w:szCs w:val="28"/>
          <w:lang w:val="kk-KZ"/>
        </w:rPr>
        <w:t>Заңның 39-бабы 3-тармағының 6), 7), 15), 28), 46),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r w:rsidRPr="00361C6B">
        <w:rPr>
          <w:rStyle w:val="s0"/>
          <w:sz w:val="28"/>
          <w:szCs w:val="28"/>
          <w:lang w:val="kk-KZ"/>
        </w:rPr>
        <w:t xml:space="preserve">. </w:t>
      </w:r>
    </w:p>
    <w:p w:rsidR="00C80F0D" w:rsidRPr="008049D6" w:rsidRDefault="00C80F0D" w:rsidP="00C80F0D">
      <w:pPr>
        <w:shd w:val="clear" w:color="auto" w:fill="FFFFFF" w:themeFill="background1"/>
        <w:tabs>
          <w:tab w:val="left" w:pos="1380"/>
        </w:tabs>
        <w:ind w:firstLine="709"/>
        <w:jc w:val="both"/>
        <w:rPr>
          <w:rStyle w:val="s0"/>
          <w:sz w:val="28"/>
          <w:szCs w:val="28"/>
          <w:lang w:val="kk-KZ"/>
        </w:rPr>
      </w:pPr>
      <w:r w:rsidRPr="00361C6B">
        <w:rPr>
          <w:rStyle w:val="s0"/>
          <w:sz w:val="28"/>
          <w:szCs w:val="28"/>
          <w:lang w:val="kk-KZ"/>
        </w:rPr>
        <w:t>378-2</w:t>
      </w:r>
      <w:r>
        <w:rPr>
          <w:rStyle w:val="s0"/>
          <w:sz w:val="28"/>
          <w:szCs w:val="28"/>
          <w:lang w:val="kk-KZ"/>
        </w:rPr>
        <w:t xml:space="preserve">. </w:t>
      </w:r>
      <w:r w:rsidRPr="00045D0F">
        <w:rPr>
          <w:color w:val="000000"/>
          <w:sz w:val="28"/>
          <w:szCs w:val="28"/>
          <w:lang w:val="kk-KZ"/>
        </w:rPr>
        <w:t>Әлеуетті өнім берушіге жіберілетін коммерциялық ұсыныстар беруге сұрау салу осы Қағидаларға 18-1-қосымшаға сәйкес нысан бойынша  веб-портал арқылы ресімделеді</w:t>
      </w:r>
      <w:r>
        <w:rPr>
          <w:rStyle w:val="s0"/>
          <w:sz w:val="28"/>
          <w:szCs w:val="28"/>
          <w:lang w:val="kk-KZ"/>
        </w:rPr>
        <w:t>.»</w:t>
      </w:r>
      <w:r w:rsidRPr="008049D6">
        <w:rPr>
          <w:rStyle w:val="s0"/>
          <w:sz w:val="28"/>
          <w:szCs w:val="28"/>
          <w:lang w:val="kk-KZ"/>
        </w:rPr>
        <w:t>;</w:t>
      </w:r>
    </w:p>
    <w:p w:rsidR="00C80F0D" w:rsidRPr="008049D6" w:rsidRDefault="00C80F0D" w:rsidP="00C80F0D">
      <w:pPr>
        <w:shd w:val="clear" w:color="auto" w:fill="FFFFFF" w:themeFill="background1"/>
        <w:tabs>
          <w:tab w:val="left" w:pos="1380"/>
        </w:tabs>
        <w:ind w:firstLine="709"/>
        <w:jc w:val="both"/>
        <w:rPr>
          <w:rStyle w:val="s0"/>
          <w:sz w:val="28"/>
          <w:szCs w:val="28"/>
          <w:lang w:val="kk-KZ"/>
        </w:rPr>
      </w:pPr>
      <w:r w:rsidRPr="008049D6">
        <w:rPr>
          <w:rStyle w:val="s0"/>
          <w:sz w:val="28"/>
          <w:szCs w:val="28"/>
          <w:lang w:val="kk-KZ"/>
        </w:rPr>
        <w:t>378-4-тармақ мынадай редакцияда жазылсын:</w:t>
      </w:r>
    </w:p>
    <w:p w:rsidR="00C80F0D" w:rsidRPr="00045D0F" w:rsidRDefault="00C80F0D" w:rsidP="00C80F0D">
      <w:pPr>
        <w:shd w:val="clear" w:color="auto" w:fill="FFFFFF" w:themeFill="background1"/>
        <w:tabs>
          <w:tab w:val="left" w:pos="1380"/>
        </w:tabs>
        <w:ind w:firstLine="709"/>
        <w:jc w:val="both"/>
        <w:rPr>
          <w:color w:val="000000"/>
          <w:sz w:val="28"/>
          <w:szCs w:val="28"/>
          <w:lang w:val="kk-KZ"/>
        </w:rPr>
      </w:pPr>
      <w:r w:rsidRPr="008049D6">
        <w:rPr>
          <w:rStyle w:val="s0"/>
          <w:sz w:val="28"/>
          <w:szCs w:val="28"/>
          <w:lang w:val="kk-KZ"/>
        </w:rPr>
        <w:t xml:space="preserve">«378-4. </w:t>
      </w:r>
      <w:r w:rsidRPr="00045D0F">
        <w:rPr>
          <w:color w:val="000000"/>
          <w:sz w:val="28"/>
          <w:szCs w:val="28"/>
          <w:lang w:val="kk-KZ"/>
        </w:rPr>
        <w:t>Осы Қағидалардың 378-1-тармағында көзделген жағдайларда тапсырыс берушінің сұрау салуы бойынша және (немесе) әлеуетті өнім берушілердің бастамасы бойынша коммерциялық ұсыныстар веб-портал арқылы ұсынылады.</w:t>
      </w:r>
    </w:p>
    <w:p w:rsidR="00C80F0D" w:rsidRPr="008049D6" w:rsidRDefault="00C80F0D" w:rsidP="00C80F0D">
      <w:pPr>
        <w:shd w:val="clear" w:color="auto" w:fill="FFFFFF" w:themeFill="background1"/>
        <w:tabs>
          <w:tab w:val="left" w:pos="1380"/>
        </w:tabs>
        <w:ind w:firstLine="709"/>
        <w:jc w:val="both"/>
        <w:rPr>
          <w:rStyle w:val="s0"/>
          <w:sz w:val="28"/>
          <w:szCs w:val="28"/>
          <w:lang w:val="kk-KZ"/>
        </w:rPr>
      </w:pPr>
      <w:r w:rsidRPr="00045D0F">
        <w:rPr>
          <w:color w:val="000000"/>
          <w:sz w:val="28"/>
          <w:szCs w:val="28"/>
          <w:lang w:val="kk-KZ"/>
        </w:rPr>
        <w:t xml:space="preserve">Осы Қағидалардың 378-1-тармағында көзделген жағдайларда тапсырыс берушінің сұрау салуы бойынша және (немесе) әлеуетті өнім берушілердің бастамасы бойынша ұсынылған коммерциялық ұсыныстардың негізінде тапсырыс беруші Заңның 4-бабының 1) тармақшасында көзделген мемлекеттік </w:t>
      </w:r>
      <w:r w:rsidRPr="00045D0F">
        <w:rPr>
          <w:color w:val="000000"/>
          <w:sz w:val="28"/>
          <w:szCs w:val="28"/>
          <w:lang w:val="kk-KZ"/>
        </w:rPr>
        <w:lastRenderedPageBreak/>
        <w:t>сатып алуды жүзеге асыру қағидатын сақтай отырып, тікелей шарт жасасу арқылы бір көзден алу тәсілімен мемлекеттік сатып алуды жүзеге асыру үшін әлеуетті өнім берушіні айқындайды</w:t>
      </w:r>
      <w:r w:rsidRPr="008049D6">
        <w:rPr>
          <w:rStyle w:val="s0"/>
          <w:sz w:val="28"/>
          <w:szCs w:val="28"/>
          <w:lang w:val="kk-KZ"/>
        </w:rPr>
        <w:t>.»;</w:t>
      </w:r>
    </w:p>
    <w:p w:rsidR="00C80F0D" w:rsidRPr="008049D6" w:rsidRDefault="00C80F0D" w:rsidP="00C80F0D">
      <w:pPr>
        <w:ind w:firstLine="709"/>
        <w:jc w:val="both"/>
        <w:rPr>
          <w:rStyle w:val="s0"/>
          <w:sz w:val="28"/>
          <w:szCs w:val="28"/>
          <w:lang w:val="kk-KZ"/>
        </w:rPr>
      </w:pPr>
      <w:r w:rsidRPr="008049D6">
        <w:rPr>
          <w:rStyle w:val="s0"/>
          <w:sz w:val="28"/>
          <w:szCs w:val="28"/>
          <w:lang w:val="kk-KZ"/>
        </w:rPr>
        <w:t>379-тармақ мынадай редакцияда жазылсын:</w:t>
      </w:r>
    </w:p>
    <w:p w:rsidR="00C80F0D" w:rsidRPr="00045D0F" w:rsidRDefault="00C80F0D" w:rsidP="00C80F0D">
      <w:pPr>
        <w:ind w:firstLine="709"/>
        <w:jc w:val="both"/>
        <w:rPr>
          <w:color w:val="000000"/>
          <w:sz w:val="28"/>
          <w:szCs w:val="28"/>
          <w:lang w:val="kk-KZ"/>
        </w:rPr>
      </w:pPr>
      <w:r w:rsidRPr="008049D6">
        <w:rPr>
          <w:rStyle w:val="s0"/>
          <w:sz w:val="28"/>
          <w:szCs w:val="28"/>
          <w:lang w:val="kk-KZ"/>
        </w:rPr>
        <w:t xml:space="preserve">«379. </w:t>
      </w:r>
      <w:r w:rsidRPr="00045D0F">
        <w:rPr>
          <w:color w:val="000000"/>
          <w:sz w:val="28"/>
          <w:szCs w:val="28"/>
          <w:lang w:val="kk-KZ"/>
        </w:rPr>
        <w:t xml:space="preserve">Тапсырыс беруші шарт жасасу мақсатында әлеуетті өнім берушіге веб-портал арқылы электрондық цифрлық қолтаңбамен куәландырылған шарттың жобасын жібереді. </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Шарттың жобасына әлеуетті өнім беруші оны веб-портал арқылы алған күннен бастап бес жұмыс күні ішінде, бірақ, Қазақстан Республикасы Қаржы министрінің «Камералдық бақылау жүргізу қағидаларын бекіту туралы» 2015 жылғы 30 қарашадағы № 598 бұйрығымен </w:t>
      </w:r>
      <w:bookmarkStart w:id="0" w:name="_GoBack"/>
      <w:bookmarkEnd w:id="0"/>
      <w:r w:rsidRPr="005148F1">
        <w:rPr>
          <w:color w:val="000000"/>
          <w:sz w:val="28"/>
          <w:szCs w:val="28"/>
          <w:lang w:val="kk-KZ"/>
        </w:rPr>
        <w:t>(</w:t>
      </w:r>
      <w:r w:rsidR="00E37FB0" w:rsidRPr="005148F1">
        <w:rPr>
          <w:rStyle w:val="s0"/>
          <w:sz w:val="28"/>
          <w:szCs w:val="28"/>
          <w:lang w:val="kk-KZ"/>
        </w:rPr>
        <w:t xml:space="preserve">Қазақстан Республикасының нормативтік құқықтық актілерін мемлекеттік тіркеу тізілімінде </w:t>
      </w:r>
      <w:r w:rsidRPr="005148F1">
        <w:rPr>
          <w:color w:val="000000"/>
          <w:sz w:val="28"/>
          <w:szCs w:val="28"/>
          <w:lang w:val="kk-KZ"/>
        </w:rPr>
        <w:t>№ 12599 болып тіркелген)</w:t>
      </w:r>
      <w:r w:rsidRPr="00045D0F">
        <w:rPr>
          <w:color w:val="000000"/>
          <w:sz w:val="28"/>
          <w:szCs w:val="28"/>
          <w:lang w:val="kk-KZ"/>
        </w:rPr>
        <w:t xml:space="preserve"> бекітілген Камералдық бақылау жүргізу қағидаларына сәйкес камералдық бақылау жүргізілгеннен кейін қол қояды (электрондық цифрлық қолтаңбамен куәландырады).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Осы тармақтың екінші бөлігінің талабы Заңның 39-бабы 3-тармағының 42) тармақшасында көзделген негіз бойынша тікелей шарт жасасу арқылы бір көзден алу тәсілімен тауарлардың электрондық каталогынан жүзеге асырылатын мемлекеттік сатып алуға қолданылмайды.</w:t>
      </w:r>
    </w:p>
    <w:p w:rsidR="00C80F0D" w:rsidRPr="008049D6" w:rsidRDefault="00C80F0D" w:rsidP="00C80F0D">
      <w:pPr>
        <w:ind w:firstLine="709"/>
        <w:jc w:val="both"/>
        <w:rPr>
          <w:rStyle w:val="s0"/>
          <w:sz w:val="28"/>
          <w:szCs w:val="28"/>
          <w:lang w:val="kk-KZ"/>
        </w:rPr>
      </w:pPr>
      <w:r w:rsidRPr="00045D0F">
        <w:rPr>
          <w:color w:val="000000"/>
          <w:sz w:val="28"/>
          <w:szCs w:val="28"/>
          <w:lang w:val="kk-KZ"/>
        </w:rPr>
        <w:t>Егер әлеуеттi өнім берушi осы тармақтың екiншi бөлiгiнде белгiленген мерзiм өткен күннен бастап екi жұмыс күнi iшiнде шарт жобасына қол қоймаса (электрондық цифрлық қолтаңбамен куәландырмаса) тапсырыс берушi осы әлеуеттi өнiм берушiге жiберiлген шарт жобасын кері қайтарып алады</w:t>
      </w:r>
      <w:r w:rsidRPr="008049D6">
        <w:rPr>
          <w:rStyle w:val="s0"/>
          <w:sz w:val="28"/>
          <w:szCs w:val="28"/>
          <w:lang w:val="kk-KZ"/>
        </w:rPr>
        <w:t>.»;</w:t>
      </w:r>
    </w:p>
    <w:p w:rsidR="00C80F0D" w:rsidRPr="008049D6" w:rsidRDefault="00C80F0D" w:rsidP="00C80F0D">
      <w:pPr>
        <w:ind w:firstLine="709"/>
        <w:jc w:val="both"/>
        <w:rPr>
          <w:rStyle w:val="s0"/>
          <w:sz w:val="28"/>
          <w:szCs w:val="28"/>
          <w:lang w:val="kk-KZ"/>
        </w:rPr>
      </w:pPr>
      <w:r w:rsidRPr="008049D6">
        <w:rPr>
          <w:rStyle w:val="s0"/>
          <w:sz w:val="28"/>
          <w:szCs w:val="28"/>
          <w:lang w:val="kk-KZ"/>
        </w:rPr>
        <w:t>14-тарау мынадай редакцияда жазылсын:</w:t>
      </w:r>
    </w:p>
    <w:p w:rsidR="00C80F0D" w:rsidRPr="008049D6" w:rsidRDefault="00C80F0D" w:rsidP="00C80F0D">
      <w:pPr>
        <w:ind w:firstLine="709"/>
        <w:jc w:val="both"/>
        <w:rPr>
          <w:rStyle w:val="s0"/>
          <w:sz w:val="28"/>
          <w:szCs w:val="28"/>
          <w:lang w:val="kk-KZ"/>
        </w:rPr>
      </w:pPr>
      <w:r w:rsidRPr="008049D6">
        <w:rPr>
          <w:rStyle w:val="s0"/>
          <w:sz w:val="28"/>
          <w:szCs w:val="28"/>
          <w:lang w:val="kk-KZ"/>
        </w:rPr>
        <w:t>«14-тарау. Электрондық депозитарийді қалыптастыру және жүргізу</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448. Электрондық депозитерий осы Қағидаларға 25-қосымшаға сәйкес тауарлардың, жұмыстардың, көрсетілетін қызметтердің тізбесі бойынша веб-порталда қалыптасады.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449. Электрондық депозитарийді осы Қағидаларға 26-қосымшаға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және оның аумақтық бөлімшелері  қалыптастырады.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450. Электрондық депозитарий:</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электрондық депозитарийге енгізілетін әлеуетті өнім берушілердің жұмыс тәжірибесін растайтын мәліметтер мен құжаттардың дұрыстығын растау;</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электрондық депозитарийге енгізілген мәліметтерді түзету арқылы қалыптастырылады.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451. Әлеуетті өнім берушінің соңғы он жылдағы, оның ішінде ағымдағы жылдағы жұмыс тәжірибесін растайтын мәліметтер мен құжаттарды уәкілетті органның ведомствосы  және оның аумақтық бөлімшелері олардың анықтығы расталғаннан кейін электрондық депозитарийге енгізеді.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Әлеуетті өнім берушілердің электрондық депозитарийге соңғы он жылдағы, оның ішінде ағымдағы жылдағы жұмыс тәжірибесін растайтын мәліметтер мен құжаттарды енгізу туралы өтінімдерін әлеуетті өнім беруші қалыптастырады және веб-портал арқылы 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lastRenderedPageBreak/>
        <w:t>Әлеуетті өнім берушілердің мұндай өтінімдерін уәкілетті органның ведомствосы және оның аумақтық бөлімшелері он жұмыс күні ішінде қарайды.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452. Әлеуетті өнім берушінің соңғы он жылдағы, оның ішінде ағымдағы жылдағы жұмыс тәжірибесін растайтын мәліметтер мен құжаттардың дұрыстығын растау мақсатында мұндай әлеуетті өнім беруші осы Қағидаларда айқындалған тәртіппен тиісті мемлекеттік органдарға, сондай-ақ лауазымды және өзге де жеке және заңды тұлғаларға жүгінеді.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453.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w:t>
      </w:r>
      <w:r>
        <w:rPr>
          <w:color w:val="000000"/>
          <w:sz w:val="28"/>
          <w:szCs w:val="28"/>
          <w:lang w:val="kk-KZ"/>
        </w:rPr>
        <w:t>н</w:t>
      </w:r>
      <w:r w:rsidRPr="00045D0F">
        <w:rPr>
          <w:color w:val="000000"/>
          <w:sz w:val="28"/>
          <w:szCs w:val="28"/>
          <w:lang w:val="kk-KZ"/>
        </w:rPr>
        <w:t>:</w:t>
      </w:r>
    </w:p>
    <w:p w:rsidR="00C80F0D" w:rsidRPr="00045D0F" w:rsidRDefault="00C80F0D" w:rsidP="00C80F0D">
      <w:pPr>
        <w:ind w:firstLine="709"/>
        <w:jc w:val="both"/>
        <w:rPr>
          <w:color w:val="000000"/>
          <w:sz w:val="28"/>
          <w:szCs w:val="28"/>
          <w:lang w:val="kk-KZ"/>
        </w:rPr>
      </w:pPr>
      <w:r w:rsidRPr="00045D0F">
        <w:rPr>
          <w:color w:val="000000"/>
          <w:sz w:val="28"/>
          <w:szCs w:val="28"/>
          <w:lang w:val="kk-KZ"/>
        </w:rPr>
        <w:t>тапсырыс беруші (қайта ұйымдастырылған жағдайда – тапсырыс берушінің құқықтық мирасқоры) және (немесе) меншік иесі;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w:t>
      </w:r>
      <w:r>
        <w:rPr>
          <w:color w:val="000000"/>
          <w:sz w:val="28"/>
          <w:szCs w:val="28"/>
          <w:lang w:val="kk-KZ"/>
        </w:rPr>
        <w:t xml:space="preserve"> растайды</w:t>
      </w:r>
      <w:r w:rsidRPr="00045D0F">
        <w:rPr>
          <w:color w:val="000000"/>
          <w:sz w:val="28"/>
          <w:szCs w:val="28"/>
          <w:lang w:val="kk-KZ"/>
        </w:rPr>
        <w:t>;</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3) әлеуетті өнім берушінің жұмыс тәжірибесін растайтын құжаттардың осы </w:t>
      </w:r>
      <w:r>
        <w:rPr>
          <w:color w:val="000000"/>
          <w:sz w:val="28"/>
          <w:szCs w:val="28"/>
          <w:lang w:val="kk-KZ"/>
        </w:rPr>
        <w:t>«Қазақстан Республикасындағы сәулет, қала құрылысы және құрылыс қызметі туралы»</w:t>
      </w:r>
      <w:r w:rsidRPr="00045D0F">
        <w:rPr>
          <w:color w:val="000000"/>
          <w:sz w:val="28"/>
          <w:szCs w:val="28"/>
          <w:lang w:val="kk-KZ"/>
        </w:rPr>
        <w:t xml:space="preserve"> </w:t>
      </w:r>
      <w:r>
        <w:rPr>
          <w:color w:val="000000"/>
          <w:sz w:val="28"/>
          <w:szCs w:val="28"/>
          <w:lang w:val="kk-KZ"/>
        </w:rPr>
        <w:t xml:space="preserve">Қазақстан Республикасының Заңының 20-бабына </w:t>
      </w:r>
      <w:r w:rsidRPr="00045D0F">
        <w:rPr>
          <w:color w:val="000000"/>
          <w:sz w:val="28"/>
          <w:szCs w:val="28"/>
          <w:lang w:val="kk-KZ"/>
        </w:rPr>
        <w:t>сәйкес сәулет, қала құрылысы және құрылыс қызметі саласындағы уәкілетті орган бекіткен нысандарға сәйкестігі.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Құжаттар осы тармақшаның бірінші бөлігінде көрсетілген талаптарға сәйкес келмеген жағдайда, мұндай құжаттар дұрыс деп танылады және егер</w:t>
      </w:r>
      <w:r w:rsidRPr="00524366">
        <w:rPr>
          <w:color w:val="000000"/>
          <w:sz w:val="28"/>
          <w:szCs w:val="28"/>
          <w:lang w:val="kk-KZ"/>
        </w:rPr>
        <w:t xml:space="preserve"> </w:t>
      </w:r>
      <w:r w:rsidRPr="00045D0F">
        <w:rPr>
          <w:color w:val="000000"/>
          <w:sz w:val="28"/>
          <w:szCs w:val="28"/>
          <w:lang w:val="kk-KZ"/>
        </w:rPr>
        <w:t>мұндай құжаттар</w:t>
      </w:r>
      <w:r>
        <w:rPr>
          <w:color w:val="000000"/>
          <w:sz w:val="28"/>
          <w:szCs w:val="28"/>
          <w:lang w:val="kk-KZ"/>
        </w:rPr>
        <w:t>дың</w:t>
      </w:r>
      <w:r w:rsidRPr="00045D0F">
        <w:rPr>
          <w:color w:val="000000"/>
          <w:sz w:val="28"/>
          <w:szCs w:val="28"/>
          <w:lang w:val="kk-KZ"/>
        </w:rPr>
        <w:t xml:space="preserve"> дұрыс</w:t>
      </w:r>
      <w:r>
        <w:rPr>
          <w:color w:val="000000"/>
          <w:sz w:val="28"/>
          <w:szCs w:val="28"/>
          <w:lang w:val="kk-KZ"/>
        </w:rPr>
        <w:t>тығын</w:t>
      </w:r>
      <w:r w:rsidRPr="00045D0F">
        <w:rPr>
          <w:color w:val="000000"/>
          <w:sz w:val="28"/>
          <w:szCs w:val="28"/>
          <w:lang w:val="kk-KZ"/>
        </w:rPr>
        <w:t>:</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бюджет қаражаты есебінен қаржыландырылатын және 2014 жылғы 1 қаңтардан бастап пайдалануға енгізілген объектілер бойынша қазынашылық органдарынан;</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осы тармақтың 2) тармақшасында көрсетілген кемінде екі тұлғадан растау</w:t>
      </w:r>
      <w:r>
        <w:rPr>
          <w:color w:val="000000"/>
          <w:sz w:val="28"/>
          <w:szCs w:val="28"/>
          <w:lang w:val="kk-KZ"/>
        </w:rPr>
        <w:t xml:space="preserve"> болса</w:t>
      </w:r>
      <w:r w:rsidRPr="00045D0F">
        <w:rPr>
          <w:color w:val="000000"/>
          <w:sz w:val="28"/>
          <w:szCs w:val="28"/>
          <w:lang w:val="kk-KZ"/>
        </w:rPr>
        <w:t>;</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заңды күшіне енген сот шешімі болған жағдайда, электрондық депозитарийге енгізіледі.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lastRenderedPageBreak/>
        <w:t xml:space="preserve">454. Уәкілетті органның ведомствосы және оның аумақтық бөлімшелері бюджеттен тыс қаражат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 </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техникалық жағынан күрделі объектілер бойынша әлеуетті өнім берушінің жұмыс тәжірибесін растайтын мәліметтер мен құжаттар осы Қағидалардың 453-тармағына сәйкес қаралады;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меншік иесі; </w:t>
      </w:r>
    </w:p>
    <w:p w:rsidR="00C80F0D" w:rsidRPr="00045D0F" w:rsidRDefault="00C80F0D" w:rsidP="00C80F0D">
      <w:pPr>
        <w:ind w:firstLine="709"/>
        <w:jc w:val="both"/>
        <w:rPr>
          <w:color w:val="000000"/>
          <w:sz w:val="28"/>
          <w:szCs w:val="28"/>
          <w:lang w:val="kk-KZ"/>
        </w:rPr>
      </w:pPr>
      <w:r w:rsidRPr="00045D0F">
        <w:rPr>
          <w:color w:val="000000"/>
          <w:sz w:val="28"/>
          <w:szCs w:val="28"/>
          <w:lang w:val="kk-KZ"/>
        </w:rPr>
        <w:t>құрылыс объектісінің орналасқан жері бойынша мемлекеттік сәулет-құрылыс бақылауын жүзеге асыратын орган;</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2016 жылғы 1 қаңтардан бастап объект пайдалануға енгізілген жағдайларда құрылыс объектісі орналасқан жерде сәулет және қала құрылысы саласындағы функцияларды жүзеге асыратын жергілікті атқарушы орган;</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2016 жылғы 1 қаңтарға дейін объект пайдалануға енгізілген жағдайларда меншік иесінің салынған объектіні пайдалануға өз бетінше қабылдауына байланысты өзге де жеке және заңды тұлғалар растайды.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3) әлеуетті өнім берушінің жұмыс тәжірибесін растайтын құжаттардың </w:t>
      </w:r>
      <w:r>
        <w:rPr>
          <w:color w:val="000000"/>
          <w:sz w:val="28"/>
          <w:szCs w:val="28"/>
          <w:lang w:val="kk-KZ"/>
        </w:rPr>
        <w:t>«Қазақстан Республикасындағы сәулет, қала құрылысы және құрылыс қызметі туралы»</w:t>
      </w:r>
      <w:r w:rsidRPr="00045D0F">
        <w:rPr>
          <w:color w:val="000000"/>
          <w:sz w:val="28"/>
          <w:szCs w:val="28"/>
          <w:lang w:val="kk-KZ"/>
        </w:rPr>
        <w:t xml:space="preserve"> </w:t>
      </w:r>
      <w:r>
        <w:rPr>
          <w:color w:val="000000"/>
          <w:sz w:val="28"/>
          <w:szCs w:val="28"/>
          <w:lang w:val="kk-KZ"/>
        </w:rPr>
        <w:t xml:space="preserve">Қазақстан Республикасының Заңының 20-бабына </w:t>
      </w:r>
      <w:r w:rsidRPr="00045D0F">
        <w:rPr>
          <w:color w:val="000000"/>
          <w:sz w:val="28"/>
          <w:szCs w:val="28"/>
          <w:lang w:val="kk-KZ"/>
        </w:rPr>
        <w:t xml:space="preserve">сәйкес сәулет, қала құрылысы және құрылыс қызметі саласындағы уәкілетті орган бекіткен нысандарға сәйкестігі. </w:t>
      </w:r>
    </w:p>
    <w:p w:rsidR="00C80F0D" w:rsidRPr="00045D0F" w:rsidRDefault="00C80F0D" w:rsidP="00C80F0D">
      <w:pPr>
        <w:ind w:firstLine="709"/>
        <w:jc w:val="both"/>
        <w:rPr>
          <w:color w:val="000000"/>
          <w:sz w:val="28"/>
          <w:szCs w:val="28"/>
          <w:lang w:val="kk-KZ"/>
        </w:rPr>
      </w:pPr>
      <w:r w:rsidRPr="00045D0F">
        <w:rPr>
          <w:color w:val="000000"/>
          <w:sz w:val="28"/>
          <w:szCs w:val="28"/>
          <w:lang w:val="kk-KZ"/>
        </w:rPr>
        <w:t>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кемінде екі уәкілетті органнан және осы тармақтың 2) тармақшасында көрсетілген тұлғалардан</w:t>
      </w:r>
      <w:r w:rsidRPr="00524366">
        <w:rPr>
          <w:color w:val="000000"/>
          <w:sz w:val="28"/>
          <w:szCs w:val="28"/>
          <w:lang w:val="kk-KZ"/>
        </w:rPr>
        <w:t xml:space="preserve"> </w:t>
      </w:r>
      <w:r w:rsidRPr="00045D0F">
        <w:rPr>
          <w:color w:val="000000"/>
          <w:sz w:val="28"/>
          <w:szCs w:val="28"/>
          <w:lang w:val="kk-KZ"/>
        </w:rPr>
        <w:t>растау;</w:t>
      </w:r>
    </w:p>
    <w:p w:rsidR="00C80F0D" w:rsidRDefault="00C80F0D" w:rsidP="00C80F0D">
      <w:pPr>
        <w:ind w:firstLine="709"/>
        <w:jc w:val="both"/>
        <w:rPr>
          <w:color w:val="000000"/>
          <w:sz w:val="28"/>
          <w:szCs w:val="28"/>
          <w:lang w:val="kk-KZ"/>
        </w:rPr>
      </w:pPr>
      <w:r w:rsidRPr="00045D0F">
        <w:rPr>
          <w:color w:val="000000"/>
          <w:sz w:val="28"/>
          <w:szCs w:val="28"/>
          <w:lang w:val="kk-KZ"/>
        </w:rPr>
        <w:t>заңды күшіне енген сот шешімі</w:t>
      </w:r>
      <w:r w:rsidRPr="00524366">
        <w:rPr>
          <w:color w:val="000000"/>
          <w:sz w:val="28"/>
          <w:szCs w:val="28"/>
          <w:lang w:val="kk-KZ"/>
        </w:rPr>
        <w:t xml:space="preserve"> </w:t>
      </w:r>
      <w:r w:rsidRPr="00045D0F">
        <w:rPr>
          <w:color w:val="000000"/>
          <w:sz w:val="28"/>
          <w:szCs w:val="28"/>
          <w:lang w:val="kk-KZ"/>
        </w:rPr>
        <w:t>болған жағдайларда, электрондық депозитарийге енгізіледі.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455. Әлеуетті өнім берушінің жобалау бойынша соңғы он жылдағы, оның ішінде ағымдағы жылдағы жұмыс тәжірибесін растайтын мәліметтер мен құжаттардың дұрыстығы әлеуетті өнім берушілердің өтініштері негізінде осындай сараптама ұйымының электрондық цифрлық қолтаңбасын пайдалана отырып, веб-портал арқылы ұсынылған жобаларға ведомстводан тыс кешенді сараптаманы жүзеге асыратын сараптама ұйымдарының хаттарымен расталады.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lastRenderedPageBreak/>
        <w:t>456. Егер объектілерді пайдалануға қабылдау актісінде көрсетілген құрылыс объектісінің атауы функционалдық мақсаттың бірнеше түрлерін көздеген жағдайда, онда әлеуетті өнім берушінің мұндай жұмыс тәжірибесі электрондық депозитарийге функционалдық мақсаттың әрбір түрі бойынша жеке енгізіледі.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457. Уәкілетті органның ведомствосы және оның аумақтық бөлімшелері </w:t>
      </w:r>
      <w:r>
        <w:rPr>
          <w:color w:val="000000"/>
          <w:sz w:val="28"/>
          <w:szCs w:val="28"/>
          <w:lang w:val="kk-KZ"/>
        </w:rPr>
        <w:t xml:space="preserve">толтырылған мәліметтердің </w:t>
      </w:r>
      <w:r w:rsidRPr="00045D0F">
        <w:rPr>
          <w:color w:val="000000"/>
          <w:sz w:val="28"/>
          <w:szCs w:val="28"/>
          <w:lang w:val="kk-KZ"/>
        </w:rPr>
        <w:t>растайтын құжаттар</w:t>
      </w:r>
      <w:r>
        <w:rPr>
          <w:color w:val="000000"/>
          <w:sz w:val="28"/>
          <w:szCs w:val="28"/>
          <w:lang w:val="kk-KZ"/>
        </w:rPr>
        <w:t>ға</w:t>
      </w:r>
      <w:r w:rsidRPr="00045D0F">
        <w:rPr>
          <w:color w:val="000000"/>
          <w:sz w:val="28"/>
          <w:szCs w:val="28"/>
          <w:lang w:val="kk-KZ"/>
        </w:rPr>
        <w:t xml:space="preserve"> </w:t>
      </w:r>
      <w:r>
        <w:rPr>
          <w:color w:val="000000"/>
          <w:sz w:val="28"/>
          <w:szCs w:val="28"/>
          <w:lang w:val="kk-KZ"/>
        </w:rPr>
        <w:t xml:space="preserve">сәйкестігін ескере отырып, </w:t>
      </w:r>
      <w:r w:rsidRPr="00045D0F">
        <w:rPr>
          <w:color w:val="000000"/>
          <w:sz w:val="28"/>
          <w:szCs w:val="28"/>
          <w:lang w:val="kk-KZ"/>
        </w:rPr>
        <w:t>әлеуетті өнім берушілердің өтінімдерін қарайды.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458. Веб-портал арқылы электрондық депозитарийге енгізілетін, оның жұмыс тәжірибесін растайтын мәліметтер мен құжаттардың дұрыстығын растау туралы әлеуетті өнім берушілердің өтінімдерін қарау нәтижелері бойынша әлеуетті өнім берушінің әрбір жұмыс тәжірибесі бөлінісінде мынадай шешімдердің бірі қабылданады: </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мәліметтер мен құжаттар осы Қағидалардың 453 - 455-тармақтарында көзделген талаптарға сәйкес келген жағдайларда қабылданатын растау туралы;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растаудан бас тарту туралы, ол мынадай жағдайларда қабылданады: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жұмыс тәжірибесін растайтын құжаттар бойынша әлеуетті өнім берушінің дұрыс емес ақпарат беру фактісін анықтау;</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осы Қағидалардың 453 - 455-тармақтарында көзделген талаптарға мәліметтер мен құжаттардың сәйкес келмеуі.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459. Әлеуетті өнім берушілер электрондық депозитарийді қалыптастыру және жүргізу кезінде анықталған әлеуетті өнім берушінің жұмыс тәжірибесін растайтын құжаттар бойынша дұрыс емес ақпарат ұсынған жағдайда, уәкілетті органның ведомствосы және оның аумақтық бөлімшелері осындай факті туралы өзідеріне белгілі болған күннен бастап күнтізбелік отыз күннен кешіктірмей, осындай әлеуетті өнім берушіні мемлекеттік сатып алуға жосықсыз қатысушы деп тану туралы сотқа талап-арызбен жүгінеді.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460. Электрондық депозитарийге енгізілген, оның ішінде мәліметтердің дұрыс емес (қате) толтырылуына байланысты бұғатталған мәліметтерді түзетуді уәкілетті органның ведомствосы </w:t>
      </w:r>
      <w:r>
        <w:rPr>
          <w:color w:val="000000"/>
          <w:sz w:val="28"/>
          <w:szCs w:val="28"/>
          <w:lang w:val="kk-KZ"/>
        </w:rPr>
        <w:t xml:space="preserve">мен оның аумақтық бөлімшелері </w:t>
      </w:r>
      <w:r w:rsidRPr="00045D0F">
        <w:rPr>
          <w:color w:val="000000"/>
          <w:sz w:val="28"/>
          <w:szCs w:val="28"/>
          <w:lang w:val="kk-KZ"/>
        </w:rPr>
        <w:t xml:space="preserve">веб-портал арқылы берілген әлеуетті өнім берушілердің өтінімдері </w:t>
      </w:r>
      <w:r>
        <w:rPr>
          <w:color w:val="000000"/>
          <w:sz w:val="28"/>
          <w:szCs w:val="28"/>
          <w:lang w:val="kk-KZ"/>
        </w:rPr>
        <w:t xml:space="preserve">келіп түскен күннен бастап он жұмыс күні ішінде </w:t>
      </w:r>
      <w:r w:rsidRPr="00045D0F">
        <w:rPr>
          <w:color w:val="000000"/>
          <w:sz w:val="28"/>
          <w:szCs w:val="28"/>
          <w:lang w:val="kk-KZ"/>
        </w:rPr>
        <w:t>жүзеге асырады.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Мұндай түзету:</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1) </w:t>
      </w:r>
      <w:r w:rsidRPr="0078206F">
        <w:rPr>
          <w:sz w:val="28"/>
          <w:szCs w:val="28"/>
          <w:lang w:val="kk-KZ"/>
        </w:rPr>
        <w:t>«</w:t>
      </w:r>
      <w:r w:rsidRPr="00391A0A">
        <w:rPr>
          <w:sz w:val="28"/>
          <w:szCs w:val="28"/>
          <w:lang w:val="kk-KZ"/>
        </w:rPr>
        <w:t>Қазақстан Республикасындағы сәулет, қала құрылысы және құрылыс қызметі туралы</w:t>
      </w:r>
      <w:r w:rsidRPr="0078206F">
        <w:rPr>
          <w:sz w:val="28"/>
          <w:szCs w:val="28"/>
          <w:lang w:val="kk-KZ"/>
        </w:rPr>
        <w:t>»</w:t>
      </w:r>
      <w:r>
        <w:rPr>
          <w:sz w:val="28"/>
          <w:szCs w:val="28"/>
          <w:lang w:val="kk-KZ"/>
        </w:rPr>
        <w:t xml:space="preserve"> Қазақстан Республикасы Заңының 20-бабына сәйкес</w:t>
      </w:r>
      <w:r w:rsidRPr="00045D0F">
        <w:rPr>
          <w:color w:val="000000"/>
          <w:sz w:val="28"/>
          <w:szCs w:val="28"/>
          <w:lang w:val="kk-KZ"/>
        </w:rPr>
        <w:t xml:space="preserve">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әлеуетті өнім берушінің жұмыс тәжірибесін растайтын құжаттарда көрсетілген мәліметтер ескеріле отырып, жүзеге асырылады.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461. Уәкілетті органның ведомствосы </w:t>
      </w:r>
      <w:r>
        <w:rPr>
          <w:color w:val="000000"/>
          <w:sz w:val="28"/>
          <w:szCs w:val="28"/>
          <w:lang w:val="kk-KZ"/>
        </w:rPr>
        <w:t xml:space="preserve">мен оның аумақтық бөлімшелері </w:t>
      </w:r>
      <w:r w:rsidRPr="00045D0F">
        <w:rPr>
          <w:color w:val="000000"/>
          <w:sz w:val="28"/>
          <w:szCs w:val="28"/>
          <w:lang w:val="kk-KZ"/>
        </w:rPr>
        <w:t>өтінім берілген түзетулер шегінде электрондық депозитарийге енгізілген мәліметтерді түзету туралы әлеуетті өнім берушілердің өтінімдерін қарайды.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lastRenderedPageBreak/>
        <w:t>462. Веб-портал арқылы электрондық депозитарийге енгізілген мәліметтерді түзету туралы әлеуетті өнім берушілердің өтінімдерін қарау нәтижелері бойынша әлеуетті өнім берушінің әрбір жұмыс тәжірибесі бөлінісінде мынадай:</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1) әлеуетті өнім берушінің өтінімінде көрсетілген ұсынылатын түзетулер </w:t>
      </w:r>
      <w:r w:rsidRPr="0078206F">
        <w:rPr>
          <w:sz w:val="28"/>
          <w:szCs w:val="28"/>
          <w:lang w:val="kk-KZ"/>
        </w:rPr>
        <w:t>«</w:t>
      </w:r>
      <w:r w:rsidRPr="00391A0A">
        <w:rPr>
          <w:sz w:val="28"/>
          <w:szCs w:val="28"/>
          <w:lang w:val="kk-KZ"/>
        </w:rPr>
        <w:t>Қазақстан Республикасындағы сәулет, қала құрылысы және құрылыс қызметі туралы</w:t>
      </w:r>
      <w:r w:rsidRPr="0078206F">
        <w:rPr>
          <w:sz w:val="28"/>
          <w:szCs w:val="28"/>
          <w:lang w:val="kk-KZ"/>
        </w:rPr>
        <w:t>»</w:t>
      </w:r>
      <w:r>
        <w:rPr>
          <w:sz w:val="28"/>
          <w:szCs w:val="28"/>
          <w:lang w:val="kk-KZ"/>
        </w:rPr>
        <w:t xml:space="preserve"> Қазақстан Республикасы Заңының 20-бабына сәйкес</w:t>
      </w:r>
      <w:r w:rsidRPr="00045D0F">
        <w:rPr>
          <w:color w:val="000000"/>
          <w:sz w:val="28"/>
          <w:szCs w:val="28"/>
          <w:lang w:val="kk-KZ"/>
        </w:rPr>
        <w:t xml:space="preserve">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келген жағдайда қабылданатын түзету туралы;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2) әлеуетті өнім берушінің өтінімінде көрсетілген ұсынылатын түзетулер </w:t>
      </w:r>
      <w:r w:rsidRPr="0078206F">
        <w:rPr>
          <w:sz w:val="28"/>
          <w:szCs w:val="28"/>
          <w:lang w:val="kk-KZ"/>
        </w:rPr>
        <w:t>«</w:t>
      </w:r>
      <w:r w:rsidRPr="00391A0A">
        <w:rPr>
          <w:sz w:val="28"/>
          <w:szCs w:val="28"/>
          <w:lang w:val="kk-KZ"/>
        </w:rPr>
        <w:t>Қазақстан Республикасындағы сәулет, қала құрылысы және құрылыс қызметі туралы</w:t>
      </w:r>
      <w:r w:rsidRPr="0078206F">
        <w:rPr>
          <w:sz w:val="28"/>
          <w:szCs w:val="28"/>
          <w:lang w:val="kk-KZ"/>
        </w:rPr>
        <w:t>»</w:t>
      </w:r>
      <w:r>
        <w:rPr>
          <w:sz w:val="28"/>
          <w:szCs w:val="28"/>
          <w:lang w:val="kk-KZ"/>
        </w:rPr>
        <w:t xml:space="preserve"> Қазақстан Республикасы Заңының 20-бабына сәйкес</w:t>
      </w:r>
      <w:r w:rsidRPr="00045D0F">
        <w:rPr>
          <w:color w:val="000000"/>
          <w:sz w:val="28"/>
          <w:szCs w:val="28"/>
          <w:lang w:val="kk-KZ"/>
        </w:rPr>
        <w:t xml:space="preserve">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келмеген жағдайда қабылданатын түзетуден бас тарту туралы шешімдердің бірі қабылданады.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463. Осы Қағидалардың 458 және 462-тармақтарында көзделген шешімдерге Қазақстан Республикасының заңнамасына сәйкес сот тәртібімен шағым жасалуы мүмкін.</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464. Электрондық депозитарийде қамтылған әлеуетті өнім берушінің жұмыс тәжірибесін растайтын мәліметтер мен құжаттарды бұғаттауды уәкілетті органның ведомствосы әлеуетті өнім берушінің жұмыс тәжірибесін растайтын құжаттар бойынша дұрыс емес ақпарат беру фактісі анықталған жағдайларда жүзеге асырады.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465. Электрондық депозитарийде</w:t>
      </w:r>
      <w:r>
        <w:rPr>
          <w:color w:val="000000"/>
          <w:sz w:val="28"/>
          <w:szCs w:val="28"/>
          <w:lang w:val="kk-KZ"/>
        </w:rPr>
        <w:t>гі</w:t>
      </w:r>
      <w:r w:rsidRPr="00045D0F">
        <w:rPr>
          <w:color w:val="000000"/>
          <w:sz w:val="28"/>
          <w:szCs w:val="28"/>
          <w:lang w:val="kk-KZ"/>
        </w:rPr>
        <w:t xml:space="preserve"> әлеуетті өнім берушінің жұмыс тәжірибесін растайтын мәліметтер мен құжаттарды бұғаттауды уәкілетті органның ведомствосы веб-портал арқылы жіберілген бұғаттауға өтінімдер келіп түскен күннен бастап бес жұмыс күні ішінде растайтын құжаттарды қоса бере отырып:</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мемлекеттік сатып алуды ұйымдастырушылар нақты мемлекеттік сатып алуды өткізу шеңберінде электрондық депозитарийде қамтылған әлеуетті өнім берушінің жұмыс тәжірибесін растайтын құжаттар бойынша дұрыс емес ақпарат ұсыну фактісін анықтаған кезде;</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ішкі мемлекеттік аудит органдары шағымдарды, қарсылықтарды қарау шеңберінде электрондық депозитарийде қамтылған әлеуетті өнім берушінің жұмыс тәжірибесін растайтын құжаттар бойынша дұрыс емес ақпарат беру фактісін анықтаған кезде;</w:t>
      </w:r>
    </w:p>
    <w:p w:rsidR="00C80F0D" w:rsidRPr="00045D0F" w:rsidRDefault="00C80F0D" w:rsidP="00C80F0D">
      <w:pPr>
        <w:ind w:firstLine="709"/>
        <w:jc w:val="both"/>
        <w:rPr>
          <w:color w:val="000000"/>
          <w:sz w:val="28"/>
          <w:szCs w:val="28"/>
          <w:lang w:val="kk-KZ"/>
        </w:rPr>
      </w:pPr>
      <w:r w:rsidRPr="00045D0F">
        <w:rPr>
          <w:color w:val="000000"/>
          <w:sz w:val="28"/>
          <w:szCs w:val="28"/>
          <w:lang w:val="kk-KZ"/>
        </w:rPr>
        <w:t>3) осы Қағидалардың 453- пен 454-тармақтарында көзделген жағдайларда электрондық депозитарийді верификациялау (тексеру) нәтижелері бойынша жүргізіледі.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466. Электрондық депозитарийде дәйексіз ақпарат фактілерін растайтын құжаттарсыз қамтылған әлеуетті өнім берушінің жұмыс тәжірибесін растайтын </w:t>
      </w:r>
      <w:r w:rsidRPr="00045D0F">
        <w:rPr>
          <w:color w:val="000000"/>
          <w:sz w:val="28"/>
          <w:szCs w:val="28"/>
          <w:lang w:val="kk-KZ"/>
        </w:rPr>
        <w:lastRenderedPageBreak/>
        <w:t>мәліметтер мен құжаттарды бұғаттауға арналған өтінімдерді уәкілетті органның ведомствосы дәлелді негіздемелерді көрсете отырып, кері қайтарады.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 xml:space="preserve">467. Қарсылықты қанағаттандыру туралы шешім қабылданған жағдайда, электрондық депозитарийде </w:t>
      </w:r>
      <w:r>
        <w:rPr>
          <w:color w:val="000000"/>
          <w:sz w:val="28"/>
          <w:szCs w:val="28"/>
          <w:lang w:val="kk-KZ"/>
        </w:rPr>
        <w:t xml:space="preserve">қамтылған </w:t>
      </w:r>
      <w:r w:rsidRPr="00045D0F">
        <w:rPr>
          <w:color w:val="000000"/>
          <w:sz w:val="28"/>
          <w:szCs w:val="28"/>
          <w:lang w:val="kk-KZ"/>
        </w:rPr>
        <w:t>әлеуетті өнім берушінің жұмыс тәжірибесін растайтын бұғатталған мәліметтер мен құжаттардың дұрыстығы бөлігінде шағымдарды уәкілетті орган және (немесе) ішкі мемлекеттік аудит органдары шешім қабылданған күннен бастап екі жұмыс күні ішінде веб-портал арқылы растайтын құжаттарды қоса бере отырып, уәкілетті органның ведомствосына осындай мәліметтер мен құжаттарды бұғаттаудан шығаруға өтінім жібереді.</w:t>
      </w:r>
    </w:p>
    <w:p w:rsidR="00C80F0D" w:rsidRPr="00045D0F" w:rsidRDefault="00C80F0D" w:rsidP="00C80F0D">
      <w:pPr>
        <w:ind w:firstLine="709"/>
        <w:jc w:val="both"/>
        <w:rPr>
          <w:color w:val="000000"/>
          <w:sz w:val="28"/>
          <w:szCs w:val="28"/>
          <w:lang w:val="kk-KZ"/>
        </w:rPr>
      </w:pPr>
      <w:r w:rsidRPr="00045D0F">
        <w:rPr>
          <w:color w:val="000000"/>
          <w:sz w:val="28"/>
          <w:szCs w:val="28"/>
          <w:lang w:val="kk-KZ"/>
        </w:rPr>
        <w:t>Мұндай мәліметтер мен құжаттарды бұғаттаудан шығару туралы өтінімдерді қарауды уәкілетті органның ведомствосы тиісті өтінім келіп түскен күннен бастап бес жұмыс күні ішінде веб-портал арқылы жүзеге асырады.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468. Уәкілетті органның ведомствосы веб-портал арқылы электрондық депозитарийде қамтылған әлеуетті өнім берушінің жұмыс тәжірибесін растайтын мәліметтер мен құжаттарды бұғаттаудан шығару туралы өтінімдерді қарау нәтижелері бойынша әлеуетті өнім берушінің әрбір жұмыс тәжірибесі бөлінісінде мынадай:</w:t>
      </w:r>
    </w:p>
    <w:p w:rsidR="00C80F0D" w:rsidRPr="00045D0F" w:rsidRDefault="00C80F0D" w:rsidP="00C80F0D">
      <w:pPr>
        <w:ind w:firstLine="709"/>
        <w:jc w:val="both"/>
        <w:rPr>
          <w:color w:val="000000"/>
          <w:sz w:val="28"/>
          <w:szCs w:val="28"/>
          <w:lang w:val="kk-KZ"/>
        </w:rPr>
      </w:pPr>
      <w:r w:rsidRPr="00045D0F">
        <w:rPr>
          <w:color w:val="000000"/>
          <w:sz w:val="28"/>
          <w:szCs w:val="28"/>
          <w:lang w:val="kk-KZ"/>
        </w:rPr>
        <w:t>1) бұғаттаудан шығару туралы;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2) дәлелді негіздемелерді көрсете отырып, бұғаттаудан шығарудан бас тарту туралы</w:t>
      </w:r>
      <w:r>
        <w:rPr>
          <w:color w:val="000000"/>
          <w:sz w:val="28"/>
          <w:szCs w:val="28"/>
          <w:lang w:val="kk-KZ"/>
        </w:rPr>
        <w:t xml:space="preserve"> </w:t>
      </w:r>
      <w:r w:rsidRPr="00045D0F">
        <w:rPr>
          <w:color w:val="000000"/>
          <w:sz w:val="28"/>
          <w:szCs w:val="28"/>
          <w:lang w:val="kk-KZ"/>
        </w:rPr>
        <w:t>шешімдердің бірін қабылдайды.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469. Электрондық депозитарийдегі әлеуетті өнім берушінің жұмыс тәжірибесін растайтын мәліметтер мен құжаттарды бұғаттаудан шығаруды</w:t>
      </w:r>
      <w:r>
        <w:rPr>
          <w:color w:val="000000"/>
          <w:sz w:val="28"/>
          <w:szCs w:val="28"/>
          <w:lang w:val="kk-KZ"/>
        </w:rPr>
        <w:t xml:space="preserve"> </w:t>
      </w:r>
      <w:r w:rsidRPr="00045D0F">
        <w:rPr>
          <w:color w:val="000000"/>
          <w:sz w:val="28"/>
          <w:szCs w:val="28"/>
          <w:lang w:val="kk-KZ"/>
        </w:rPr>
        <w:t>уәкілетті органның ведомствосы бұғатталған мәліметтер мен құжаттарды дұрыс деп тану туралы заңды күшіне енген сот шешімдерінің негізінде жүзеге асырады.</w:t>
      </w:r>
    </w:p>
    <w:p w:rsidR="00C80F0D" w:rsidRPr="00045D0F" w:rsidRDefault="00C80F0D" w:rsidP="00C80F0D">
      <w:pPr>
        <w:ind w:firstLine="709"/>
        <w:jc w:val="both"/>
        <w:rPr>
          <w:color w:val="000000"/>
          <w:sz w:val="28"/>
          <w:szCs w:val="28"/>
          <w:lang w:val="kk-KZ"/>
        </w:rPr>
      </w:pPr>
      <w:r w:rsidRPr="00045D0F">
        <w:rPr>
          <w:color w:val="000000"/>
          <w:sz w:val="28"/>
          <w:szCs w:val="28"/>
          <w:lang w:val="kk-KZ"/>
        </w:rPr>
        <w:t>470. Уәкілетті органның ведомствосы әлеуетті өнім берушіні немесе өнім берушіні мемлекеттік сатып алуға жосықсыз қатысушылардың тізіліміне енгізген күннен бастап бес жұмыс күні ішінде оларға электрондық депозитарийдегі мәліметтер мен құжаттар бойынша дұрыс емес ақпарат беру фактісінің анықталуы себебінен мұндай мәліметтер мен құжаттарды электрондық депозитарийден алып тастайды.</w:t>
      </w:r>
    </w:p>
    <w:p w:rsidR="00C80F0D" w:rsidRPr="00045D0F" w:rsidRDefault="00C80F0D" w:rsidP="00C80F0D">
      <w:pPr>
        <w:ind w:firstLine="709"/>
        <w:jc w:val="both"/>
        <w:rPr>
          <w:bCs/>
          <w:color w:val="000000"/>
          <w:sz w:val="28"/>
          <w:szCs w:val="28"/>
          <w:lang w:val="kk-KZ"/>
        </w:rPr>
      </w:pPr>
      <w:r w:rsidRPr="00045D0F">
        <w:rPr>
          <w:bCs/>
          <w:color w:val="000000"/>
          <w:sz w:val="28"/>
          <w:szCs w:val="28"/>
          <w:lang w:val="kk-KZ"/>
        </w:rPr>
        <w:t>471. 2021 жылғы 31 мамырға дейін қоса алғанда әлеуетті өнім берушілердің электрондық депозитарийге дербес енгізген әлеуетті өнім берушінің жұмыс тәжірибесін растайтын құжаттарды верификациялауды (тексеруді) уәкілетті органның ведомствосы және оның аумақтық бөлімшелері жүзеге асырады.</w:t>
      </w:r>
    </w:p>
    <w:p w:rsidR="00C80F0D" w:rsidRPr="00045D0F" w:rsidRDefault="00C80F0D" w:rsidP="00C80F0D">
      <w:pPr>
        <w:ind w:firstLine="709"/>
        <w:jc w:val="both"/>
        <w:rPr>
          <w:bCs/>
          <w:color w:val="000000"/>
          <w:sz w:val="28"/>
          <w:szCs w:val="28"/>
          <w:lang w:val="kk-KZ"/>
        </w:rPr>
      </w:pPr>
      <w:r w:rsidRPr="00045D0F">
        <w:rPr>
          <w:bCs/>
          <w:color w:val="000000"/>
          <w:sz w:val="28"/>
          <w:szCs w:val="28"/>
          <w:lang w:val="kk-KZ"/>
        </w:rPr>
        <w:t>472.</w:t>
      </w:r>
      <w:r w:rsidRPr="00045D0F">
        <w:rPr>
          <w:color w:val="000000"/>
          <w:sz w:val="28"/>
          <w:szCs w:val="28"/>
          <w:lang w:val="kk-KZ"/>
        </w:rPr>
        <w:t xml:space="preserve"> </w:t>
      </w:r>
      <w:r w:rsidRPr="00045D0F">
        <w:rPr>
          <w:bCs/>
          <w:color w:val="000000"/>
          <w:sz w:val="28"/>
          <w:szCs w:val="28"/>
          <w:lang w:val="kk-KZ"/>
        </w:rPr>
        <w:t>Әлеуетті өнім берушінің жұмыс тәжірибесін растайтын құжаттарды верификациялау (тексеру) осы Қағидалардың 453-455-тармақтарында айқындалған тәртіппен жүзеге асырылады.</w:t>
      </w:r>
    </w:p>
    <w:p w:rsidR="00C80F0D" w:rsidRPr="00045D0F" w:rsidRDefault="00C80F0D" w:rsidP="00C80F0D">
      <w:pPr>
        <w:ind w:firstLine="709"/>
        <w:jc w:val="both"/>
        <w:rPr>
          <w:bCs/>
          <w:color w:val="000000"/>
          <w:sz w:val="28"/>
          <w:szCs w:val="28"/>
          <w:lang w:val="kk-KZ"/>
        </w:rPr>
      </w:pPr>
      <w:r w:rsidRPr="00045D0F">
        <w:rPr>
          <w:bCs/>
          <w:color w:val="000000"/>
          <w:sz w:val="28"/>
          <w:szCs w:val="28"/>
          <w:lang w:val="kk-KZ"/>
        </w:rPr>
        <w:t xml:space="preserve">473. Әлеуетті өнім берушілер верификация (тексеру) кезінде белгіленген электрондық депозитарийге жұмыс тәжірибесін растайтын құжаттар бойынша </w:t>
      </w:r>
      <w:r>
        <w:rPr>
          <w:bCs/>
          <w:color w:val="000000"/>
          <w:sz w:val="28"/>
          <w:szCs w:val="28"/>
          <w:lang w:val="kk-KZ"/>
        </w:rPr>
        <w:t>дұрыс</w:t>
      </w:r>
      <w:r w:rsidRPr="00045D0F">
        <w:rPr>
          <w:bCs/>
          <w:color w:val="000000"/>
          <w:sz w:val="28"/>
          <w:szCs w:val="28"/>
          <w:lang w:val="kk-KZ"/>
        </w:rPr>
        <w:t xml:space="preserve"> емес ақпарат енгізген жағдайда, уәкілетті органның ведомствосы</w:t>
      </w:r>
      <w:r w:rsidR="00091E7A" w:rsidRPr="00091E7A">
        <w:rPr>
          <w:color w:val="000000"/>
          <w:sz w:val="28"/>
          <w:szCs w:val="28"/>
          <w:lang w:val="kk-KZ"/>
        </w:rPr>
        <w:t xml:space="preserve"> </w:t>
      </w:r>
      <w:r w:rsidR="00091E7A" w:rsidRPr="00045D0F">
        <w:rPr>
          <w:color w:val="000000"/>
          <w:sz w:val="28"/>
          <w:szCs w:val="28"/>
          <w:lang w:val="kk-KZ"/>
        </w:rPr>
        <w:t>және оның аумақтық бөлімшелері</w:t>
      </w:r>
      <w:r w:rsidR="00091E7A">
        <w:rPr>
          <w:bCs/>
          <w:color w:val="000000"/>
          <w:sz w:val="28"/>
          <w:szCs w:val="28"/>
          <w:lang w:val="kk-KZ"/>
        </w:rPr>
        <w:t xml:space="preserve"> өздеріне</w:t>
      </w:r>
      <w:r w:rsidRPr="00045D0F">
        <w:rPr>
          <w:bCs/>
          <w:color w:val="000000"/>
          <w:sz w:val="28"/>
          <w:szCs w:val="28"/>
          <w:lang w:val="kk-KZ"/>
        </w:rPr>
        <w:t xml:space="preserve"> осындай факт туралы белгілі болған күннен бастап күнтізбелік отыз күннен кешіктірмей, осындай әлеуетті өнім </w:t>
      </w:r>
      <w:r w:rsidRPr="00045D0F">
        <w:rPr>
          <w:bCs/>
          <w:color w:val="000000"/>
          <w:sz w:val="28"/>
          <w:szCs w:val="28"/>
          <w:lang w:val="kk-KZ"/>
        </w:rPr>
        <w:lastRenderedPageBreak/>
        <w:t>берушіні мемлекеттік сатып алуға жосықсыз қатысушы деп тану туралы сотқа талап-арызбен жүгінеді.</w:t>
      </w:r>
    </w:p>
    <w:p w:rsidR="00C80F0D" w:rsidRPr="00045D0F" w:rsidRDefault="00C80F0D" w:rsidP="00C80F0D">
      <w:pPr>
        <w:ind w:firstLine="709"/>
        <w:jc w:val="both"/>
        <w:rPr>
          <w:rStyle w:val="s0"/>
          <w:sz w:val="28"/>
          <w:szCs w:val="28"/>
          <w:lang w:val="kk-KZ"/>
        </w:rPr>
      </w:pPr>
      <w:r w:rsidRPr="00045D0F">
        <w:rPr>
          <w:bCs/>
          <w:color w:val="000000"/>
          <w:sz w:val="28"/>
          <w:szCs w:val="28"/>
          <w:lang w:val="kk-KZ"/>
        </w:rPr>
        <w:t>474.</w:t>
      </w:r>
      <w:r w:rsidRPr="00045D0F">
        <w:rPr>
          <w:color w:val="000000"/>
          <w:sz w:val="28"/>
          <w:szCs w:val="28"/>
          <w:lang w:val="kk-KZ"/>
        </w:rPr>
        <w:t xml:space="preserve"> </w:t>
      </w:r>
      <w:r w:rsidRPr="00045D0F">
        <w:rPr>
          <w:bCs/>
          <w:color w:val="000000"/>
          <w:sz w:val="28"/>
          <w:szCs w:val="28"/>
          <w:lang w:val="kk-KZ"/>
        </w:rPr>
        <w:t xml:space="preserve">2021 жылғы 31 мамырға дейін қоса алғанда </w:t>
      </w:r>
      <w:r>
        <w:rPr>
          <w:bCs/>
          <w:color w:val="000000"/>
          <w:sz w:val="28"/>
          <w:szCs w:val="28"/>
          <w:lang w:val="kk-KZ"/>
        </w:rPr>
        <w:t>ә</w:t>
      </w:r>
      <w:r w:rsidRPr="00045D0F">
        <w:rPr>
          <w:bCs/>
          <w:color w:val="000000"/>
          <w:sz w:val="28"/>
          <w:szCs w:val="28"/>
          <w:lang w:val="kk-KZ"/>
        </w:rPr>
        <w:t>леуетті өнім берушілер электрондық депозитарийге дербес енгізген әлеуетті өнім берушінің жұмыс тәжірибесін растайтын құжаттарды верификациялау (тексеру) 2021 жылғы 31 желтоқсаннан кешіктірілмей аяқталуға тиіс</w:t>
      </w:r>
      <w:r w:rsidRPr="00045D0F">
        <w:rPr>
          <w:rStyle w:val="s0"/>
          <w:sz w:val="28"/>
          <w:szCs w:val="28"/>
          <w:lang w:val="kk-KZ"/>
        </w:rPr>
        <w:t>.»;</w:t>
      </w:r>
    </w:p>
    <w:p w:rsidR="00C80F0D" w:rsidRPr="00045D0F" w:rsidRDefault="00C80F0D" w:rsidP="00C80F0D">
      <w:pPr>
        <w:ind w:firstLine="709"/>
        <w:jc w:val="both"/>
        <w:rPr>
          <w:rStyle w:val="s0"/>
          <w:sz w:val="28"/>
          <w:szCs w:val="28"/>
          <w:lang w:val="kk-KZ"/>
        </w:rPr>
      </w:pPr>
      <w:r w:rsidRPr="00045D0F">
        <w:rPr>
          <w:rStyle w:val="s0"/>
          <w:sz w:val="28"/>
          <w:szCs w:val="28"/>
          <w:lang w:val="kk-KZ"/>
        </w:rPr>
        <w:t>Қағидаларға 4-қосымшада:</w:t>
      </w:r>
    </w:p>
    <w:p w:rsidR="00C80F0D" w:rsidRPr="00DC0A7A" w:rsidRDefault="00C80F0D" w:rsidP="00C80F0D">
      <w:pPr>
        <w:ind w:firstLine="709"/>
        <w:jc w:val="both"/>
        <w:rPr>
          <w:rStyle w:val="s0"/>
          <w:sz w:val="28"/>
          <w:szCs w:val="28"/>
          <w:lang w:val="kk-KZ"/>
        </w:rPr>
      </w:pPr>
      <w:r w:rsidRPr="00DC0A7A">
        <w:rPr>
          <w:rStyle w:val="s0"/>
          <w:sz w:val="28"/>
          <w:szCs w:val="28"/>
          <w:lang w:val="kk-KZ"/>
        </w:rPr>
        <w:t>44-тармақ мынадай редакцияда жазылсын:</w:t>
      </w:r>
    </w:p>
    <w:p w:rsidR="00C80F0D" w:rsidRPr="00DC0A7A" w:rsidRDefault="00C80F0D" w:rsidP="00C80F0D">
      <w:pPr>
        <w:ind w:firstLine="709"/>
        <w:jc w:val="both"/>
        <w:rPr>
          <w:color w:val="000000"/>
          <w:spacing w:val="2"/>
          <w:sz w:val="28"/>
          <w:szCs w:val="28"/>
          <w:lang w:val="kk-KZ"/>
        </w:rPr>
      </w:pPr>
      <w:r w:rsidRPr="00DC0A7A">
        <w:rPr>
          <w:rStyle w:val="s0"/>
          <w:sz w:val="28"/>
          <w:szCs w:val="28"/>
          <w:lang w:val="kk-KZ"/>
        </w:rPr>
        <w:t>«</w:t>
      </w:r>
      <w:r w:rsidRPr="00DC0A7A">
        <w:rPr>
          <w:color w:val="000000"/>
          <w:spacing w:val="2"/>
          <w:sz w:val="28"/>
          <w:szCs w:val="28"/>
          <w:lang w:val="kk-KZ"/>
        </w:rPr>
        <w:t>44. Конкурстық комиссия әлеуетті өнім берушінің сатып алынатын тауарлар, көрсетілетін қызметтер нарығында жұмыс тәжірибесі болуының әрбір жылы үшін нөл бүтін оннан бес (0,5 %) пайыз мөлшерінде, бірақ бес пайыздан аспайтын шартты жеңілдік береді.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Жұмыс тәжірибесінің болуы үшін шартты бағаға пайыздық әсерді конкурстық құжаттамаға 6 және 7-қосымшаларға сәйкес жүзеге асырылады.</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Конкурстық комиссия сатып алынатын жұмыстар нарығында әлеуетті өнім берушінің тәжірибесі болуының әрбір жылы үшін, оның ішінде конкурс ныманасы болып табылатын жұмыстардың осындай (ұқсас) түрлері бойынша бір (1 %) пайыз мөлшерінде шартты жеңілдік береді.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Егер әлеуетті өнім берушінің қосалқы мердігер (қосалқы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нысанасы болып табылатын жұмыстардың осындай (ұқсас) түрлері бойынша нөл бүтін оннан бес пайыз (0,5 %) мөлшерінде шартты жеңілдік береді.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Егер аталған жұмыстар әлеуетті өнім берушімен қосалқы мердігер ретінде орындалған болса, конкурстық комиссия келесі әрбір құрылыс объектісі үшін нөл бүтін оннан бір (0,1 %) пайыз мөлшерінде шартты жеңілдік береді.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 xml:space="preserve">Егер конкурс (лот) тәсілімен мемлекеттік сатып алуды жүзеге асыруға бөлінген сома тиісті қаржы жылына белгіленген айлық есептік көрсеткіштің екі </w:t>
      </w:r>
      <w:r w:rsidRPr="00DC0A7A">
        <w:rPr>
          <w:color w:val="000000"/>
          <w:spacing w:val="2"/>
          <w:sz w:val="28"/>
          <w:szCs w:val="28"/>
          <w:lang w:val="kk-KZ"/>
        </w:rPr>
        <w:lastRenderedPageBreak/>
        <w:t>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p w:rsidR="00C80F0D" w:rsidRPr="00DC0A7A" w:rsidRDefault="00C80F0D" w:rsidP="00C80F0D">
      <w:pPr>
        <w:ind w:firstLine="709"/>
        <w:jc w:val="both"/>
        <w:rPr>
          <w:color w:val="000000"/>
          <w:spacing w:val="2"/>
          <w:sz w:val="28"/>
          <w:szCs w:val="28"/>
          <w:lang w:val="kk-KZ"/>
        </w:rPr>
      </w:pPr>
      <w:r w:rsidRPr="00DC0A7A">
        <w:rPr>
          <w:color w:val="000000"/>
          <w:spacing w:val="2"/>
          <w:sz w:val="28"/>
          <w:szCs w:val="28"/>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rsidR="00C80F0D" w:rsidRPr="00DC0A7A" w:rsidRDefault="00C80F0D" w:rsidP="00C80F0D">
      <w:pPr>
        <w:ind w:firstLine="709"/>
        <w:jc w:val="both"/>
        <w:rPr>
          <w:rStyle w:val="s0"/>
          <w:spacing w:val="2"/>
          <w:sz w:val="28"/>
          <w:szCs w:val="28"/>
          <w:lang w:val="kk-KZ"/>
        </w:rPr>
      </w:pPr>
      <w:r w:rsidRPr="00DC0A7A">
        <w:rPr>
          <w:color w:val="000000"/>
          <w:spacing w:val="2"/>
          <w:sz w:val="28"/>
          <w:szCs w:val="28"/>
          <w:lang w:val="kk-KZ"/>
        </w:rPr>
        <w:t>Жұмыс тәжірибесінің болуы үшін шартты бағаға пайыздық әсерді конкурстық құжаттамаға 5 және 5-1-қосымшаларға сәйкес жүзеге асырылады.</w:t>
      </w:r>
      <w:r w:rsidRPr="00DC0A7A">
        <w:rPr>
          <w:rStyle w:val="s0"/>
          <w:sz w:val="28"/>
          <w:szCs w:val="28"/>
          <w:lang w:val="kk-KZ"/>
        </w:rPr>
        <w:t>»;</w:t>
      </w:r>
    </w:p>
    <w:p w:rsidR="00C80F0D" w:rsidRPr="00DC0A7A" w:rsidRDefault="00C80F0D" w:rsidP="00C80F0D">
      <w:pPr>
        <w:ind w:firstLine="709"/>
        <w:jc w:val="both"/>
        <w:rPr>
          <w:rStyle w:val="s0"/>
          <w:sz w:val="28"/>
          <w:szCs w:val="28"/>
          <w:lang w:val="kk-KZ"/>
        </w:rPr>
      </w:pPr>
      <w:r w:rsidRPr="00DC0A7A">
        <w:rPr>
          <w:rStyle w:val="s0"/>
          <w:sz w:val="28"/>
          <w:szCs w:val="28"/>
          <w:lang w:val="kk-KZ"/>
        </w:rPr>
        <w:t>Конкурстық құжаттамаға 1-2</w:t>
      </w:r>
      <w:r w:rsidRPr="00DC0A7A">
        <w:rPr>
          <w:color w:val="000000"/>
          <w:spacing w:val="2"/>
          <w:sz w:val="28"/>
          <w:szCs w:val="28"/>
          <w:lang w:val="kk-KZ"/>
        </w:rPr>
        <w:t>-қосымша</w:t>
      </w:r>
      <w:r w:rsidRPr="00DC0A7A">
        <w:rPr>
          <w:rStyle w:val="s0"/>
          <w:sz w:val="28"/>
          <w:szCs w:val="28"/>
          <w:lang w:val="kk-KZ"/>
        </w:rPr>
        <w:t xml:space="preserve"> осы бұйрыққа 1-қосымшаға сәйкес жаңа редакцияда жазылсын; </w:t>
      </w:r>
    </w:p>
    <w:p w:rsidR="00C80F0D" w:rsidRPr="00DC0A7A" w:rsidRDefault="00C80F0D" w:rsidP="00C80F0D">
      <w:pPr>
        <w:ind w:firstLine="709"/>
        <w:jc w:val="both"/>
        <w:rPr>
          <w:rStyle w:val="s0"/>
          <w:sz w:val="28"/>
          <w:szCs w:val="28"/>
          <w:lang w:val="kk-KZ"/>
        </w:rPr>
      </w:pPr>
      <w:r w:rsidRPr="00DC0A7A">
        <w:rPr>
          <w:rStyle w:val="s0"/>
          <w:sz w:val="28"/>
          <w:szCs w:val="28"/>
          <w:lang w:val="kk-KZ"/>
        </w:rPr>
        <w:t>Конкурстық құжаттамаға 5</w:t>
      </w:r>
      <w:r w:rsidRPr="00DC0A7A">
        <w:rPr>
          <w:color w:val="000000"/>
          <w:spacing w:val="2"/>
          <w:sz w:val="28"/>
          <w:szCs w:val="28"/>
          <w:lang w:val="kk-KZ"/>
        </w:rPr>
        <w:t>-қосымша</w:t>
      </w:r>
      <w:r w:rsidRPr="00DC0A7A">
        <w:rPr>
          <w:rStyle w:val="s0"/>
          <w:sz w:val="28"/>
          <w:szCs w:val="28"/>
          <w:lang w:val="kk-KZ"/>
        </w:rPr>
        <w:t xml:space="preserve"> осы бұйрыққа 2-қосымшаға сәйкес жаңа редакцияда жазылсын; </w:t>
      </w:r>
    </w:p>
    <w:p w:rsidR="00C80F0D" w:rsidRPr="008049D6" w:rsidRDefault="00C80F0D" w:rsidP="00C80F0D">
      <w:pPr>
        <w:ind w:firstLine="709"/>
        <w:jc w:val="both"/>
        <w:rPr>
          <w:rStyle w:val="s0"/>
          <w:sz w:val="28"/>
          <w:szCs w:val="28"/>
          <w:lang w:val="kk-KZ"/>
        </w:rPr>
      </w:pPr>
      <w:r>
        <w:rPr>
          <w:rStyle w:val="s0"/>
          <w:sz w:val="28"/>
          <w:szCs w:val="28"/>
          <w:lang w:val="kk-KZ"/>
        </w:rPr>
        <w:t>Конкурстық құжаттамаға 5-1</w:t>
      </w:r>
      <w:r w:rsidRPr="008049D6">
        <w:rPr>
          <w:color w:val="000000"/>
          <w:spacing w:val="2"/>
          <w:sz w:val="28"/>
          <w:szCs w:val="28"/>
          <w:lang w:val="kk-KZ"/>
        </w:rPr>
        <w:t xml:space="preserve">-қосымша </w:t>
      </w:r>
      <w:r w:rsidRPr="008049D6">
        <w:rPr>
          <w:rStyle w:val="s0"/>
          <w:sz w:val="28"/>
          <w:szCs w:val="28"/>
          <w:lang w:val="kk-KZ"/>
        </w:rPr>
        <w:t xml:space="preserve"> осы бұйрыққа</w:t>
      </w:r>
      <w:r>
        <w:rPr>
          <w:rStyle w:val="s0"/>
          <w:sz w:val="28"/>
          <w:szCs w:val="28"/>
          <w:lang w:val="kk-KZ"/>
        </w:rPr>
        <w:t xml:space="preserve"> 3-қосымша</w:t>
      </w:r>
      <w:r w:rsidRPr="008049D6">
        <w:rPr>
          <w:rStyle w:val="s0"/>
          <w:sz w:val="28"/>
          <w:szCs w:val="28"/>
          <w:lang w:val="kk-KZ"/>
        </w:rPr>
        <w:t>ға сәйкес жаңа редакцияда жазылсын</w:t>
      </w:r>
      <w:r>
        <w:rPr>
          <w:rStyle w:val="s0"/>
          <w:sz w:val="28"/>
          <w:szCs w:val="28"/>
          <w:lang w:val="kk-KZ"/>
        </w:rPr>
        <w:t>;</w:t>
      </w:r>
    </w:p>
    <w:p w:rsidR="00C80F0D" w:rsidRPr="008049D6" w:rsidRDefault="00C80F0D" w:rsidP="00C80F0D">
      <w:pPr>
        <w:ind w:firstLine="709"/>
        <w:jc w:val="both"/>
        <w:rPr>
          <w:rStyle w:val="s0"/>
          <w:sz w:val="28"/>
          <w:szCs w:val="28"/>
          <w:lang w:val="kk-KZ"/>
        </w:rPr>
      </w:pPr>
      <w:r w:rsidRPr="008049D6">
        <w:rPr>
          <w:rStyle w:val="s0"/>
          <w:sz w:val="28"/>
          <w:szCs w:val="28"/>
          <w:lang w:val="kk-KZ"/>
        </w:rPr>
        <w:t xml:space="preserve">Қағидаларға 26-қосымша осы бұйрыққа </w:t>
      </w:r>
      <w:r>
        <w:rPr>
          <w:rStyle w:val="s0"/>
          <w:sz w:val="28"/>
          <w:szCs w:val="28"/>
          <w:lang w:val="kk-KZ"/>
        </w:rPr>
        <w:t>4</w:t>
      </w:r>
      <w:r w:rsidRPr="008049D6">
        <w:rPr>
          <w:rStyle w:val="s0"/>
          <w:sz w:val="28"/>
          <w:szCs w:val="28"/>
          <w:lang w:val="kk-KZ"/>
        </w:rPr>
        <w:t>-қосымшаға сәйкес жаңа редакцияда жазылсын</w:t>
      </w:r>
      <w:r>
        <w:rPr>
          <w:rStyle w:val="s0"/>
          <w:sz w:val="28"/>
          <w:szCs w:val="28"/>
          <w:lang w:val="kk-KZ"/>
        </w:rPr>
        <w:t>.</w:t>
      </w:r>
    </w:p>
    <w:p w:rsidR="00C80F0D" w:rsidRPr="008049D6" w:rsidRDefault="00C80F0D" w:rsidP="00C80F0D">
      <w:pPr>
        <w:ind w:right="-2" w:firstLine="708"/>
        <w:jc w:val="both"/>
        <w:outlineLvl w:val="0"/>
        <w:rPr>
          <w:sz w:val="28"/>
          <w:szCs w:val="28"/>
          <w:lang w:val="kk-KZ"/>
        </w:rPr>
      </w:pPr>
      <w:r w:rsidRPr="008049D6">
        <w:rPr>
          <w:sz w:val="28"/>
          <w:szCs w:val="28"/>
          <w:lang w:val="kk-KZ"/>
        </w:rPr>
        <w:t>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p w:rsidR="00C80F0D" w:rsidRPr="008049D6" w:rsidRDefault="00C80F0D" w:rsidP="00C80F0D">
      <w:pPr>
        <w:ind w:firstLine="709"/>
        <w:jc w:val="both"/>
        <w:rPr>
          <w:sz w:val="28"/>
          <w:szCs w:val="28"/>
          <w:lang w:val="kk-KZ"/>
        </w:rPr>
      </w:pPr>
      <w:r w:rsidRPr="008049D6">
        <w:rPr>
          <w:sz w:val="28"/>
          <w:szCs w:val="28"/>
          <w:lang w:val="kk-KZ"/>
        </w:rPr>
        <w:t>1) осы бұйрықтың Қазақстан Республикасы Әділет министрлігінде мемлекеттік тіркелуін;</w:t>
      </w:r>
    </w:p>
    <w:p w:rsidR="00C80F0D" w:rsidRPr="008049D6" w:rsidRDefault="00C80F0D" w:rsidP="00C80F0D">
      <w:pPr>
        <w:ind w:firstLine="709"/>
        <w:jc w:val="both"/>
        <w:rPr>
          <w:sz w:val="28"/>
          <w:szCs w:val="28"/>
          <w:lang w:val="kk-KZ"/>
        </w:rPr>
      </w:pPr>
      <w:r w:rsidRPr="008049D6">
        <w:rPr>
          <w:sz w:val="28"/>
          <w:szCs w:val="28"/>
          <w:lang w:val="kk-KZ"/>
        </w:rPr>
        <w:t>2) осы бұйрықтың Қазақстан Республикасы Қаржы министрлігінің интернет-ресурсында орналастырылуын;</w:t>
      </w:r>
    </w:p>
    <w:p w:rsidR="00C80F0D" w:rsidRPr="008049D6" w:rsidRDefault="00C80F0D" w:rsidP="00C80F0D">
      <w:pPr>
        <w:ind w:firstLine="709"/>
        <w:jc w:val="both"/>
        <w:rPr>
          <w:sz w:val="28"/>
          <w:szCs w:val="28"/>
          <w:lang w:val="kk-KZ"/>
        </w:rPr>
      </w:pPr>
      <w:r w:rsidRPr="008049D6">
        <w:rPr>
          <w:sz w:val="28"/>
          <w:szCs w:val="28"/>
          <w:lang w:val="kk-KZ"/>
        </w:rPr>
        <w:t>3) осы бұйрық Қазақстан Республикасы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p w:rsidR="00642211" w:rsidRDefault="00C80F0D" w:rsidP="00DC0A7A">
      <w:pPr>
        <w:ind w:firstLine="709"/>
        <w:jc w:val="both"/>
        <w:rPr>
          <w:sz w:val="28"/>
          <w:szCs w:val="28"/>
          <w:lang w:val="kk-KZ"/>
        </w:rPr>
      </w:pPr>
      <w:r w:rsidRPr="008049D6">
        <w:rPr>
          <w:sz w:val="28"/>
          <w:szCs w:val="28"/>
          <w:lang w:val="kk-KZ"/>
        </w:rPr>
        <w:t xml:space="preserve">3. Осы бұйрық ресми жариялануға жатады және 2021 жылғы 1 </w:t>
      </w:r>
      <w:r>
        <w:rPr>
          <w:sz w:val="28"/>
          <w:szCs w:val="28"/>
          <w:lang w:val="kk-KZ"/>
        </w:rPr>
        <w:t>тамыздан бастап</w:t>
      </w:r>
      <w:r w:rsidRPr="008049D6">
        <w:rPr>
          <w:sz w:val="28"/>
          <w:szCs w:val="28"/>
          <w:lang w:val="kk-KZ"/>
        </w:rPr>
        <w:t xml:space="preserve"> </w:t>
      </w:r>
      <w:r>
        <w:rPr>
          <w:sz w:val="28"/>
          <w:szCs w:val="28"/>
          <w:lang w:val="kk-KZ"/>
        </w:rPr>
        <w:t>қолданысқа</w:t>
      </w:r>
      <w:r w:rsidRPr="008049D6">
        <w:rPr>
          <w:sz w:val="28"/>
          <w:szCs w:val="28"/>
          <w:lang w:val="kk-KZ"/>
        </w:rPr>
        <w:t xml:space="preserve"> ен</w:t>
      </w:r>
      <w:r>
        <w:rPr>
          <w:sz w:val="28"/>
          <w:szCs w:val="28"/>
          <w:lang w:val="kk-KZ"/>
        </w:rPr>
        <w:t>гізіл</w:t>
      </w:r>
      <w:r w:rsidRPr="008049D6">
        <w:rPr>
          <w:sz w:val="28"/>
          <w:szCs w:val="28"/>
          <w:lang w:val="kk-KZ"/>
        </w:rPr>
        <w:t xml:space="preserve">етін осы бұйрықтың 1-тармағының </w:t>
      </w:r>
      <w:r>
        <w:rPr>
          <w:sz w:val="28"/>
          <w:szCs w:val="28"/>
          <w:lang w:val="kk-KZ"/>
        </w:rPr>
        <w:t xml:space="preserve">отыз алтыншы, отыз жетінші, отыз сегізінші, отыз </w:t>
      </w:r>
      <w:r w:rsidRPr="00EC7036">
        <w:rPr>
          <w:sz w:val="28"/>
          <w:szCs w:val="28"/>
          <w:lang w:val="kk-KZ"/>
        </w:rPr>
        <w:t xml:space="preserve">тоғызыншы, қырықыншы,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w:t>
      </w:r>
      <w:r>
        <w:rPr>
          <w:sz w:val="28"/>
          <w:szCs w:val="28"/>
          <w:lang w:val="kk-KZ"/>
        </w:rPr>
        <w:t xml:space="preserve">жетпісінші, </w:t>
      </w:r>
      <w:r w:rsidRPr="00EC7036">
        <w:rPr>
          <w:sz w:val="28"/>
          <w:szCs w:val="28"/>
          <w:lang w:val="kk-KZ"/>
        </w:rPr>
        <w:t xml:space="preserve">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w:t>
      </w:r>
      <w:r w:rsidRPr="00EC7036">
        <w:rPr>
          <w:sz w:val="28"/>
          <w:szCs w:val="28"/>
          <w:lang w:val="kk-KZ"/>
        </w:rPr>
        <w:lastRenderedPageBreak/>
        <w:t>екінші, жүз үшінші, жүз төртінші, жүз он</w:t>
      </w:r>
      <w:r>
        <w:rPr>
          <w:sz w:val="28"/>
          <w:szCs w:val="28"/>
          <w:lang w:val="kk-KZ"/>
        </w:rPr>
        <w:t xml:space="preserve"> </w:t>
      </w:r>
      <w:r w:rsidRPr="00EC7036">
        <w:rPr>
          <w:sz w:val="28"/>
          <w:szCs w:val="28"/>
          <w:lang w:val="kk-KZ"/>
        </w:rPr>
        <w:t xml:space="preserve">тоғызыншы және жүз жирмасыншы </w:t>
      </w:r>
      <w:r>
        <w:rPr>
          <w:sz w:val="28"/>
          <w:szCs w:val="28"/>
          <w:lang w:val="kk-KZ"/>
        </w:rPr>
        <w:t>абзацт</w:t>
      </w:r>
      <w:r w:rsidRPr="00EC7036">
        <w:rPr>
          <w:sz w:val="28"/>
          <w:szCs w:val="28"/>
          <w:lang w:val="kk-KZ"/>
        </w:rPr>
        <w:t xml:space="preserve">арын қоспағанда, 2021 жылғы 1 </w:t>
      </w:r>
      <w:r>
        <w:rPr>
          <w:sz w:val="28"/>
          <w:szCs w:val="28"/>
          <w:lang w:val="kk-KZ"/>
        </w:rPr>
        <w:t>маусымнан бастап</w:t>
      </w:r>
      <w:r w:rsidRPr="00EC7036">
        <w:rPr>
          <w:sz w:val="28"/>
          <w:szCs w:val="28"/>
          <w:lang w:val="kk-KZ"/>
        </w:rPr>
        <w:t xml:space="preserve"> қолданысқа енгізіледі</w:t>
      </w:r>
      <w:r>
        <w:rPr>
          <w:sz w:val="28"/>
          <w:szCs w:val="28"/>
          <w:lang w:val="kk-KZ"/>
        </w:rPr>
        <w:t>.</w:t>
      </w:r>
    </w:p>
    <w:p w:rsidR="00C80F0D" w:rsidRDefault="00C80F0D" w:rsidP="00C80F0D">
      <w:pPr>
        <w:rPr>
          <w:sz w:val="28"/>
          <w:szCs w:val="28"/>
          <w:lang w:val="kk-KZ"/>
        </w:rPr>
      </w:pPr>
    </w:p>
    <w:p w:rsidR="00C80F0D" w:rsidRDefault="00C80F0D" w:rsidP="00C80F0D">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8858D2" w:rsidRPr="00DC0A7A" w:rsidRDefault="008858D2">
            <w:pPr>
              <w:rPr>
                <w:b/>
                <w:sz w:val="28"/>
                <w:szCs w:val="28"/>
                <w:lang w:val="kk-KZ"/>
              </w:rPr>
            </w:pPr>
            <w:r w:rsidRPr="00DC0A7A">
              <w:rPr>
                <w:b/>
                <w:sz w:val="28"/>
                <w:szCs w:val="28"/>
                <w:lang w:val="kk-KZ"/>
              </w:rPr>
              <w:t>Лауазымы</w:t>
            </w:r>
          </w:p>
        </w:tc>
        <w:tc>
          <w:tcPr>
            <w:tcW w:w="2126" w:type="dxa"/>
          </w:tcPr>
          <w:p w:rsidR="008858D2" w:rsidRDefault="008858D2">
            <w:pPr>
              <w:rPr>
                <w:b/>
                <w:sz w:val="28"/>
                <w:szCs w:val="28"/>
                <w:lang w:val="kk-KZ"/>
              </w:rPr>
            </w:pPr>
          </w:p>
        </w:tc>
        <w:tc>
          <w:tcPr>
            <w:tcW w:w="3152" w:type="dxa"/>
            <w:hideMark/>
          </w:tcPr>
          <w:p w:rsidR="008858D2" w:rsidRDefault="00B2298B">
            <w:pPr>
              <w:rPr>
                <w:b/>
                <w:sz w:val="28"/>
                <w:szCs w:val="28"/>
                <w:lang w:val="kk-KZ"/>
              </w:rPr>
            </w:pPr>
            <w:r>
              <w:rPr>
                <w:b/>
                <w:sz w:val="28"/>
                <w:szCs w:val="28"/>
                <w:lang w:val="kk-KZ"/>
              </w:rPr>
              <w:t>Аты-жөні</w:t>
            </w:r>
          </w:p>
        </w:tc>
      </w:tr>
    </w:tbl>
    <w:p w:rsidR="00642211" w:rsidRPr="008858D2" w:rsidRDefault="00642211" w:rsidP="006340C9">
      <w:pPr>
        <w:overflowPunct/>
        <w:autoSpaceDE/>
        <w:autoSpaceDN/>
        <w:adjustRightInd/>
        <w:rPr>
          <w:lang w:val="kk-KZ"/>
        </w:rPr>
      </w:pPr>
    </w:p>
    <w:sectPr w:rsidR="00642211" w:rsidRPr="008858D2"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6E" w:rsidRDefault="00194A6E">
      <w:r>
        <w:separator/>
      </w:r>
    </w:p>
  </w:endnote>
  <w:endnote w:type="continuationSeparator" w:id="0">
    <w:p w:rsidR="00194A6E" w:rsidRDefault="0019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6E" w:rsidRDefault="00194A6E">
      <w:r>
        <w:separator/>
      </w:r>
    </w:p>
  </w:footnote>
  <w:footnote w:type="continuationSeparator" w:id="0">
    <w:p w:rsidR="00194A6E" w:rsidRDefault="0019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148F1">
      <w:rPr>
        <w:rStyle w:val="af0"/>
        <w:noProof/>
      </w:rPr>
      <w:t>12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C80F0D">
          <w:pPr>
            <w:spacing w:line="288" w:lineRule="auto"/>
            <w:ind w:right="459"/>
            <w:jc w:val="center"/>
            <w:rPr>
              <w:b/>
              <w:color w:val="3A7298"/>
              <w:sz w:val="32"/>
              <w:szCs w:val="32"/>
              <w:lang w:val="kk-KZ"/>
            </w:rPr>
          </w:pPr>
          <w:r w:rsidRPr="00B12C86">
            <w:rPr>
              <w:b/>
              <w:bCs/>
              <w:color w:val="3399FF"/>
            </w:rPr>
            <w:t xml:space="preserve">ҚАЗАҚСТАН РЕСПУБЛИКАСЫ </w:t>
          </w:r>
          <w:r w:rsidR="00C80F0D">
            <w:rPr>
              <w:b/>
              <w:bCs/>
              <w:color w:val="3399FF"/>
              <w:lang w:val="kk-KZ"/>
            </w:rPr>
            <w:t>ҚАРЖЫ</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C80F0D">
          <w:pPr>
            <w:spacing w:line="288" w:lineRule="auto"/>
            <w:jc w:val="center"/>
            <w:rPr>
              <w:b/>
              <w:color w:val="3A7298"/>
              <w:sz w:val="29"/>
              <w:szCs w:val="29"/>
              <w:lang w:val="kk-KZ"/>
            </w:rPr>
          </w:pPr>
          <w:r w:rsidRPr="00B12C86">
            <w:rPr>
              <w:b/>
              <w:bCs/>
              <w:color w:val="3399FF"/>
              <w:lang w:val="kk-KZ"/>
            </w:rPr>
            <w:t xml:space="preserve">МИНИСТЕРСТВО </w:t>
          </w:r>
          <w:r w:rsidR="00C80F0D">
            <w:rPr>
              <w:b/>
              <w:bCs/>
              <w:color w:val="3399FF"/>
              <w:lang w:val="kk-KZ"/>
            </w:rPr>
            <w:t>ФИНАНСОВ</w:t>
          </w: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55F4F"/>
    <w:rsid w:val="00073119"/>
    <w:rsid w:val="000870F9"/>
    <w:rsid w:val="00091E7A"/>
    <w:rsid w:val="000922AA"/>
    <w:rsid w:val="000D4DAC"/>
    <w:rsid w:val="000F48E7"/>
    <w:rsid w:val="001319EE"/>
    <w:rsid w:val="00143292"/>
    <w:rsid w:val="001763DE"/>
    <w:rsid w:val="00194A6E"/>
    <w:rsid w:val="001A1881"/>
    <w:rsid w:val="001B61C1"/>
    <w:rsid w:val="001F044A"/>
    <w:rsid w:val="001F4925"/>
    <w:rsid w:val="001F64CB"/>
    <w:rsid w:val="002000F4"/>
    <w:rsid w:val="0022101F"/>
    <w:rsid w:val="0023374B"/>
    <w:rsid w:val="00251F3F"/>
    <w:rsid w:val="002623CF"/>
    <w:rsid w:val="002A394A"/>
    <w:rsid w:val="002F11B1"/>
    <w:rsid w:val="00341898"/>
    <w:rsid w:val="00364E0B"/>
    <w:rsid w:val="003E6787"/>
    <w:rsid w:val="003F241E"/>
    <w:rsid w:val="00422A9B"/>
    <w:rsid w:val="00423754"/>
    <w:rsid w:val="00430E89"/>
    <w:rsid w:val="004726FE"/>
    <w:rsid w:val="00486F3C"/>
    <w:rsid w:val="0049623C"/>
    <w:rsid w:val="004B400D"/>
    <w:rsid w:val="004B6D21"/>
    <w:rsid w:val="004C34B8"/>
    <w:rsid w:val="004E49BE"/>
    <w:rsid w:val="004F3375"/>
    <w:rsid w:val="005148F1"/>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36CA"/>
    <w:rsid w:val="00866169"/>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80F0D"/>
    <w:rsid w:val="00CA1875"/>
    <w:rsid w:val="00CC7D90"/>
    <w:rsid w:val="00CD3C51"/>
    <w:rsid w:val="00CE6A1B"/>
    <w:rsid w:val="00D03D0C"/>
    <w:rsid w:val="00D11982"/>
    <w:rsid w:val="00D14F06"/>
    <w:rsid w:val="00DC0A7A"/>
    <w:rsid w:val="00DD35CD"/>
    <w:rsid w:val="00E37FB0"/>
    <w:rsid w:val="00E43190"/>
    <w:rsid w:val="00E57A5B"/>
    <w:rsid w:val="00E82AA9"/>
    <w:rsid w:val="00E866E0"/>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4406</Words>
  <Characters>25118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Адлет Жандосулы Агабеков</cp:lastModifiedBy>
  <cp:revision>5</cp:revision>
  <dcterms:created xsi:type="dcterms:W3CDTF">2021-05-24T04:57:00Z</dcterms:created>
  <dcterms:modified xsi:type="dcterms:W3CDTF">2021-05-25T04:09:00Z</dcterms:modified>
</cp:coreProperties>
</file>