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4077" w14:textId="77777777" w:rsidR="001C1CE2" w:rsidRPr="001C1CE2" w:rsidRDefault="001C1CE2" w:rsidP="001C1CE2">
      <w:pPr>
        <w:shd w:val="clear" w:color="auto" w:fill="FFFFFF" w:themeFill="background1"/>
        <w:jc w:val="center"/>
        <w:rPr>
          <w:b/>
          <w:bCs/>
          <w:lang w:val="kk-KZ"/>
        </w:rPr>
      </w:pPr>
      <w:r w:rsidRPr="001C1CE2">
        <w:rPr>
          <w:b/>
          <w:bCs/>
          <w:lang w:val="kk-KZ"/>
        </w:rPr>
        <w:t>«</w:t>
      </w:r>
      <w:proofErr w:type="spellStart"/>
      <w:r w:rsidRPr="001C1CE2">
        <w:rPr>
          <w:b/>
          <w:bCs/>
        </w:rPr>
        <w:t>Мемлекеттік</w:t>
      </w:r>
      <w:proofErr w:type="spellEnd"/>
      <w:r w:rsidRPr="001C1CE2">
        <w:rPr>
          <w:b/>
          <w:bCs/>
        </w:rPr>
        <w:t xml:space="preserve"> </w:t>
      </w:r>
      <w:proofErr w:type="spellStart"/>
      <w:r w:rsidRPr="001C1CE2">
        <w:rPr>
          <w:b/>
          <w:bCs/>
        </w:rPr>
        <w:t>сатып</w:t>
      </w:r>
      <w:proofErr w:type="spellEnd"/>
      <w:r w:rsidRPr="001C1CE2">
        <w:rPr>
          <w:b/>
          <w:bCs/>
        </w:rPr>
        <w:t xml:space="preserve"> </w:t>
      </w:r>
      <w:proofErr w:type="spellStart"/>
      <w:r w:rsidRPr="001C1CE2">
        <w:rPr>
          <w:b/>
          <w:bCs/>
        </w:rPr>
        <w:t>алуды</w:t>
      </w:r>
      <w:proofErr w:type="spellEnd"/>
      <w:r w:rsidRPr="001C1CE2">
        <w:rPr>
          <w:b/>
          <w:bCs/>
        </w:rPr>
        <w:t xml:space="preserve"> </w:t>
      </w:r>
      <w:proofErr w:type="spellStart"/>
      <w:r w:rsidRPr="001C1CE2">
        <w:rPr>
          <w:b/>
          <w:bCs/>
        </w:rPr>
        <w:t>жүзеге</w:t>
      </w:r>
      <w:proofErr w:type="spellEnd"/>
      <w:r w:rsidRPr="001C1CE2">
        <w:rPr>
          <w:b/>
          <w:bCs/>
        </w:rPr>
        <w:t xml:space="preserve"> </w:t>
      </w:r>
      <w:proofErr w:type="spellStart"/>
      <w:r w:rsidRPr="001C1CE2">
        <w:rPr>
          <w:b/>
          <w:bCs/>
        </w:rPr>
        <w:t>асырудың</w:t>
      </w:r>
      <w:proofErr w:type="spellEnd"/>
      <w:r w:rsidRPr="001C1CE2">
        <w:rPr>
          <w:b/>
          <w:bCs/>
        </w:rPr>
        <w:t xml:space="preserve"> </w:t>
      </w:r>
      <w:proofErr w:type="spellStart"/>
      <w:r w:rsidRPr="001C1CE2">
        <w:rPr>
          <w:b/>
          <w:bCs/>
        </w:rPr>
        <w:t>кейбір</w:t>
      </w:r>
      <w:proofErr w:type="spellEnd"/>
      <w:r w:rsidRPr="001C1CE2">
        <w:rPr>
          <w:b/>
          <w:bCs/>
        </w:rPr>
        <w:t xml:space="preserve"> </w:t>
      </w:r>
      <w:proofErr w:type="spellStart"/>
      <w:r w:rsidRPr="001C1CE2">
        <w:rPr>
          <w:b/>
          <w:bCs/>
        </w:rPr>
        <w:t>мәселелері</w:t>
      </w:r>
      <w:proofErr w:type="spellEnd"/>
      <w:r w:rsidRPr="001C1CE2">
        <w:rPr>
          <w:b/>
          <w:bCs/>
        </w:rPr>
        <w:t xml:space="preserve"> </w:t>
      </w:r>
      <w:proofErr w:type="spellStart"/>
      <w:r w:rsidRPr="001C1CE2">
        <w:rPr>
          <w:b/>
          <w:bCs/>
        </w:rPr>
        <w:t>және</w:t>
      </w:r>
      <w:proofErr w:type="spellEnd"/>
      <w:r w:rsidRPr="001C1CE2">
        <w:rPr>
          <w:b/>
          <w:bCs/>
        </w:rPr>
        <w:t xml:space="preserve"> </w:t>
      </w:r>
      <w:proofErr w:type="spellStart"/>
      <w:r w:rsidRPr="001C1CE2">
        <w:rPr>
          <w:b/>
          <w:bCs/>
        </w:rPr>
        <w:t>Қазақстан</w:t>
      </w:r>
      <w:proofErr w:type="spellEnd"/>
      <w:r w:rsidRPr="001C1CE2">
        <w:rPr>
          <w:b/>
          <w:bCs/>
        </w:rPr>
        <w:t xml:space="preserve"> </w:t>
      </w:r>
      <w:proofErr w:type="spellStart"/>
      <w:r w:rsidRPr="001C1CE2">
        <w:rPr>
          <w:b/>
          <w:bCs/>
        </w:rPr>
        <w:t>Республикасы</w:t>
      </w:r>
      <w:proofErr w:type="spellEnd"/>
      <w:r w:rsidRPr="001C1CE2">
        <w:rPr>
          <w:b/>
          <w:bCs/>
        </w:rPr>
        <w:t xml:space="preserve"> </w:t>
      </w:r>
      <w:proofErr w:type="spellStart"/>
      <w:r w:rsidRPr="001C1CE2">
        <w:rPr>
          <w:b/>
          <w:bCs/>
        </w:rPr>
        <w:t>Қаржы</w:t>
      </w:r>
      <w:proofErr w:type="spellEnd"/>
      <w:r w:rsidRPr="001C1CE2">
        <w:rPr>
          <w:b/>
          <w:bCs/>
        </w:rPr>
        <w:t xml:space="preserve"> </w:t>
      </w:r>
      <w:proofErr w:type="spellStart"/>
      <w:r w:rsidRPr="001C1CE2">
        <w:rPr>
          <w:b/>
          <w:bCs/>
        </w:rPr>
        <w:t>министрлігінің</w:t>
      </w:r>
      <w:proofErr w:type="spellEnd"/>
      <w:r w:rsidRPr="001C1CE2">
        <w:rPr>
          <w:b/>
          <w:bCs/>
        </w:rPr>
        <w:t xml:space="preserve"> </w:t>
      </w:r>
      <w:proofErr w:type="spellStart"/>
      <w:r w:rsidRPr="001C1CE2">
        <w:rPr>
          <w:b/>
          <w:bCs/>
        </w:rPr>
        <w:t>кейбір</w:t>
      </w:r>
      <w:proofErr w:type="spellEnd"/>
      <w:r w:rsidRPr="001C1CE2">
        <w:rPr>
          <w:b/>
          <w:bCs/>
        </w:rPr>
        <w:t xml:space="preserve"> </w:t>
      </w:r>
      <w:proofErr w:type="spellStart"/>
      <w:r w:rsidRPr="001C1CE2">
        <w:rPr>
          <w:b/>
          <w:bCs/>
        </w:rPr>
        <w:t>бұйрықтарына</w:t>
      </w:r>
      <w:proofErr w:type="spellEnd"/>
      <w:r w:rsidRPr="001C1CE2">
        <w:rPr>
          <w:b/>
          <w:bCs/>
        </w:rPr>
        <w:t xml:space="preserve"> </w:t>
      </w:r>
      <w:proofErr w:type="spellStart"/>
      <w:r w:rsidRPr="001C1CE2">
        <w:rPr>
          <w:b/>
          <w:bCs/>
        </w:rPr>
        <w:t>өзгерістер</w:t>
      </w:r>
      <w:proofErr w:type="spellEnd"/>
      <w:r w:rsidRPr="001C1CE2">
        <w:rPr>
          <w:b/>
          <w:bCs/>
        </w:rPr>
        <w:t xml:space="preserve"> мен </w:t>
      </w:r>
      <w:proofErr w:type="spellStart"/>
      <w:r w:rsidRPr="001C1CE2">
        <w:rPr>
          <w:b/>
          <w:bCs/>
        </w:rPr>
        <w:t>толықтырулар</w:t>
      </w:r>
      <w:proofErr w:type="spellEnd"/>
      <w:r w:rsidRPr="001C1CE2">
        <w:rPr>
          <w:b/>
          <w:bCs/>
        </w:rPr>
        <w:t xml:space="preserve"> </w:t>
      </w:r>
      <w:proofErr w:type="spellStart"/>
      <w:r w:rsidRPr="001C1CE2">
        <w:rPr>
          <w:b/>
          <w:bCs/>
        </w:rPr>
        <w:t>енгізу</w:t>
      </w:r>
      <w:proofErr w:type="spellEnd"/>
      <w:r w:rsidRPr="001C1CE2">
        <w:rPr>
          <w:b/>
          <w:bCs/>
        </w:rPr>
        <w:t xml:space="preserve"> </w:t>
      </w:r>
      <w:proofErr w:type="spellStart"/>
      <w:r w:rsidRPr="001C1CE2">
        <w:rPr>
          <w:b/>
          <w:bCs/>
        </w:rPr>
        <w:t>туралы</w:t>
      </w:r>
      <w:proofErr w:type="spellEnd"/>
      <w:r w:rsidRPr="001C1CE2">
        <w:rPr>
          <w:b/>
          <w:bCs/>
          <w:lang w:val="kk-KZ"/>
        </w:rPr>
        <w:t xml:space="preserve">» </w:t>
      </w:r>
      <w:proofErr w:type="spellStart"/>
      <w:r w:rsidRPr="001C1CE2">
        <w:rPr>
          <w:b/>
          <w:bCs/>
        </w:rPr>
        <w:t>Қазақстан</w:t>
      </w:r>
      <w:proofErr w:type="spellEnd"/>
      <w:r w:rsidRPr="001C1CE2">
        <w:rPr>
          <w:b/>
          <w:bCs/>
        </w:rPr>
        <w:t xml:space="preserve"> </w:t>
      </w:r>
      <w:proofErr w:type="spellStart"/>
      <w:r w:rsidRPr="001C1CE2">
        <w:rPr>
          <w:b/>
          <w:bCs/>
        </w:rPr>
        <w:t>Республикасы</w:t>
      </w:r>
      <w:proofErr w:type="spellEnd"/>
      <w:r w:rsidRPr="001C1CE2">
        <w:rPr>
          <w:b/>
          <w:bCs/>
        </w:rPr>
        <w:t xml:space="preserve"> </w:t>
      </w:r>
      <w:proofErr w:type="spellStart"/>
      <w:r w:rsidRPr="001C1CE2">
        <w:rPr>
          <w:b/>
          <w:bCs/>
        </w:rPr>
        <w:t>Қаржы</w:t>
      </w:r>
      <w:proofErr w:type="spellEnd"/>
      <w:r w:rsidRPr="001C1CE2">
        <w:rPr>
          <w:b/>
          <w:bCs/>
        </w:rPr>
        <w:t xml:space="preserve"> </w:t>
      </w:r>
      <w:proofErr w:type="spellStart"/>
      <w:r w:rsidRPr="001C1CE2">
        <w:rPr>
          <w:b/>
          <w:bCs/>
        </w:rPr>
        <w:t>министрінің</w:t>
      </w:r>
      <w:proofErr w:type="spellEnd"/>
    </w:p>
    <w:p w14:paraId="097FF6DE" w14:textId="2C23B7C5" w:rsidR="00321F2C" w:rsidRPr="001C1CE2" w:rsidRDefault="00321F2C" w:rsidP="001C1CE2">
      <w:pPr>
        <w:shd w:val="clear" w:color="auto" w:fill="FFFFFF" w:themeFill="background1"/>
        <w:jc w:val="center"/>
        <w:rPr>
          <w:b/>
          <w:bCs/>
          <w:lang w:val="kk-KZ"/>
        </w:rPr>
      </w:pPr>
      <w:r w:rsidRPr="001C1CE2">
        <w:rPr>
          <w:b/>
          <w:bCs/>
          <w:lang w:val="kk-KZ"/>
        </w:rPr>
        <w:t>20</w:t>
      </w:r>
      <w:r w:rsidR="00A63EBC" w:rsidRPr="001C1CE2">
        <w:rPr>
          <w:b/>
          <w:bCs/>
          <w:lang w:val="kk-KZ"/>
        </w:rPr>
        <w:t>20</w:t>
      </w:r>
      <w:r w:rsidRPr="001C1CE2">
        <w:rPr>
          <w:b/>
          <w:bCs/>
          <w:lang w:val="kk-KZ"/>
        </w:rPr>
        <w:t xml:space="preserve"> жылғы </w:t>
      </w:r>
      <w:r w:rsidR="00CC62FD">
        <w:rPr>
          <w:b/>
          <w:bCs/>
          <w:lang w:val="kk-KZ"/>
        </w:rPr>
        <w:t>28</w:t>
      </w:r>
      <w:r w:rsidRPr="001C1CE2">
        <w:rPr>
          <w:b/>
          <w:bCs/>
          <w:lang w:val="kk-KZ"/>
        </w:rPr>
        <w:t xml:space="preserve"> </w:t>
      </w:r>
      <w:r w:rsidR="00CC62FD">
        <w:rPr>
          <w:b/>
          <w:bCs/>
          <w:lang w:val="kk-KZ"/>
        </w:rPr>
        <w:t>мамырдағы</w:t>
      </w:r>
      <w:r w:rsidRPr="001C1CE2">
        <w:rPr>
          <w:b/>
          <w:bCs/>
          <w:lang w:val="kk-KZ"/>
        </w:rPr>
        <w:t xml:space="preserve"> № </w:t>
      </w:r>
      <w:r w:rsidR="00CC62FD">
        <w:rPr>
          <w:b/>
          <w:bCs/>
          <w:lang w:val="kk-KZ"/>
        </w:rPr>
        <w:t>498</w:t>
      </w:r>
      <w:r w:rsidRPr="001C1CE2">
        <w:rPr>
          <w:b/>
          <w:bCs/>
        </w:rPr>
        <w:t xml:space="preserve"> </w:t>
      </w:r>
      <w:r w:rsidRPr="001C1CE2">
        <w:rPr>
          <w:b/>
          <w:bCs/>
          <w:lang w:val="kk-KZ"/>
        </w:rPr>
        <w:t>бұйрығына</w:t>
      </w:r>
    </w:p>
    <w:p w14:paraId="0D2E49C4" w14:textId="77777777" w:rsidR="00321F2C" w:rsidRPr="001C1CE2" w:rsidRDefault="00321F2C" w:rsidP="006949CB">
      <w:pPr>
        <w:shd w:val="clear" w:color="auto" w:fill="FFFFFF" w:themeFill="background1"/>
        <w:jc w:val="center"/>
        <w:rPr>
          <w:b/>
          <w:bCs/>
          <w:lang w:val="kk-KZ"/>
        </w:rPr>
      </w:pPr>
      <w:r w:rsidRPr="001C1CE2">
        <w:rPr>
          <w:b/>
          <w:bCs/>
          <w:lang w:val="kk-KZ"/>
        </w:rPr>
        <w:t>САЛЫСТЫРМА КЕСТЕ</w:t>
      </w:r>
    </w:p>
    <w:p w14:paraId="43D090A3" w14:textId="77777777" w:rsidR="00321F2C" w:rsidRPr="001C1CE2" w:rsidRDefault="00321F2C" w:rsidP="006949CB">
      <w:pPr>
        <w:shd w:val="clear" w:color="auto" w:fill="FFFFFF" w:themeFill="background1"/>
        <w:ind w:firstLine="540"/>
        <w:jc w:val="center"/>
        <w:rPr>
          <w:b/>
          <w:bCs/>
        </w:rPr>
      </w:pPr>
      <w:r w:rsidRPr="001C1CE2">
        <w:rPr>
          <w:b/>
          <w:bCs/>
        </w:rPr>
        <w:t xml:space="preserve"> </w:t>
      </w:r>
      <w:bookmarkStart w:id="0" w:name="_GoBack"/>
      <w:bookmarkEnd w:id="0"/>
    </w:p>
    <w:tbl>
      <w:tblPr>
        <w:tblStyle w:val="11"/>
        <w:tblpPr w:leftFromText="180" w:rightFromText="180" w:vertAnchor="text" w:tblpX="-527" w:tblpY="1"/>
        <w:tblW w:w="15021" w:type="dxa"/>
        <w:tblLayout w:type="fixed"/>
        <w:tblLook w:val="01E0" w:firstRow="1" w:lastRow="1" w:firstColumn="1" w:lastColumn="1" w:noHBand="0" w:noVBand="0"/>
      </w:tblPr>
      <w:tblGrid>
        <w:gridCol w:w="817"/>
        <w:gridCol w:w="1021"/>
        <w:gridCol w:w="6379"/>
        <w:gridCol w:w="6804"/>
      </w:tblGrid>
      <w:tr w:rsidR="00B1163D" w:rsidRPr="001C1CE2" w14:paraId="6E19D1E8" w14:textId="77777777" w:rsidTr="00B1163D">
        <w:tc>
          <w:tcPr>
            <w:tcW w:w="817" w:type="dxa"/>
            <w:vAlign w:val="center"/>
          </w:tcPr>
          <w:p w14:paraId="33498C0A" w14:textId="77777777" w:rsidR="00B1163D" w:rsidRPr="001C1CE2" w:rsidRDefault="00B1163D" w:rsidP="006949CB">
            <w:pPr>
              <w:shd w:val="clear" w:color="auto" w:fill="FFFFFF" w:themeFill="background1"/>
              <w:rPr>
                <w:b/>
                <w:bCs/>
                <w:lang w:val="kk-KZ" w:eastAsia="en-US"/>
              </w:rPr>
            </w:pPr>
            <w:r w:rsidRPr="001C1CE2">
              <w:rPr>
                <w:b/>
                <w:bCs/>
                <w:lang w:val="kk-KZ" w:eastAsia="en-US"/>
              </w:rPr>
              <w:t xml:space="preserve">  р/с</w:t>
            </w:r>
          </w:p>
          <w:p w14:paraId="278E38C5" w14:textId="77777777" w:rsidR="00B1163D" w:rsidRPr="001C1CE2" w:rsidRDefault="00B1163D" w:rsidP="006949CB">
            <w:pPr>
              <w:shd w:val="clear" w:color="auto" w:fill="FFFFFF" w:themeFill="background1"/>
              <w:rPr>
                <w:b/>
                <w:bCs/>
                <w:lang w:eastAsia="en-US"/>
              </w:rPr>
            </w:pPr>
            <w:r w:rsidRPr="001C1CE2">
              <w:rPr>
                <w:b/>
                <w:bCs/>
                <w:lang w:val="kk-KZ" w:eastAsia="en-US"/>
              </w:rPr>
              <w:t xml:space="preserve">  </w:t>
            </w:r>
            <w:r w:rsidRPr="001C1CE2">
              <w:rPr>
                <w:b/>
                <w:bCs/>
                <w:lang w:eastAsia="en-US"/>
              </w:rPr>
              <w:t xml:space="preserve">№ </w:t>
            </w:r>
          </w:p>
        </w:tc>
        <w:tc>
          <w:tcPr>
            <w:tcW w:w="1021" w:type="dxa"/>
            <w:vAlign w:val="center"/>
            <w:hideMark/>
          </w:tcPr>
          <w:p w14:paraId="1624AEF1" w14:textId="77777777" w:rsidR="00B1163D" w:rsidRPr="001C1CE2" w:rsidRDefault="00B1163D" w:rsidP="006949CB">
            <w:pPr>
              <w:shd w:val="clear" w:color="auto" w:fill="FFFFFF" w:themeFill="background1"/>
              <w:ind w:hanging="108"/>
              <w:jc w:val="center"/>
              <w:rPr>
                <w:b/>
              </w:rPr>
            </w:pPr>
            <w:r w:rsidRPr="001C1CE2">
              <w:rPr>
                <w:b/>
                <w:lang w:val="kk-KZ"/>
              </w:rPr>
              <w:t xml:space="preserve">Құрылымдық  </w:t>
            </w:r>
            <w:r w:rsidRPr="001C1CE2">
              <w:rPr>
                <w:b/>
              </w:rPr>
              <w:t>элемент</w:t>
            </w:r>
          </w:p>
        </w:tc>
        <w:tc>
          <w:tcPr>
            <w:tcW w:w="6379" w:type="dxa"/>
            <w:vAlign w:val="center"/>
            <w:hideMark/>
          </w:tcPr>
          <w:p w14:paraId="18581112" w14:textId="77777777" w:rsidR="00B1163D" w:rsidRPr="001C1CE2" w:rsidRDefault="00B1163D" w:rsidP="006949CB">
            <w:pPr>
              <w:shd w:val="clear" w:color="auto" w:fill="FFFFFF" w:themeFill="background1"/>
              <w:jc w:val="center"/>
              <w:rPr>
                <w:b/>
              </w:rPr>
            </w:pPr>
            <w:r w:rsidRPr="001C1CE2">
              <w:rPr>
                <w:b/>
                <w:lang w:val="kk-KZ"/>
              </w:rPr>
              <w:t>Қолданыстағы</w:t>
            </w:r>
            <w:r w:rsidRPr="001C1CE2">
              <w:rPr>
                <w:b/>
              </w:rPr>
              <w:t xml:space="preserve"> редакция</w:t>
            </w:r>
          </w:p>
        </w:tc>
        <w:tc>
          <w:tcPr>
            <w:tcW w:w="6804" w:type="dxa"/>
            <w:vAlign w:val="center"/>
          </w:tcPr>
          <w:p w14:paraId="059397E4" w14:textId="77777777" w:rsidR="00B1163D" w:rsidRPr="001C1CE2" w:rsidRDefault="00B1163D" w:rsidP="001C1CE2">
            <w:pPr>
              <w:shd w:val="clear" w:color="auto" w:fill="FFFFFF" w:themeFill="background1"/>
              <w:jc w:val="center"/>
              <w:rPr>
                <w:b/>
              </w:rPr>
            </w:pPr>
            <w:r w:rsidRPr="001C1CE2">
              <w:rPr>
                <w:b/>
                <w:lang w:val="kk-KZ"/>
              </w:rPr>
              <w:t>Ұсынылатын</w:t>
            </w:r>
            <w:r w:rsidRPr="001C1CE2">
              <w:rPr>
                <w:b/>
              </w:rPr>
              <w:t xml:space="preserve"> редакция</w:t>
            </w:r>
          </w:p>
        </w:tc>
      </w:tr>
      <w:tr w:rsidR="00B1163D" w:rsidRPr="001C1CE2" w14:paraId="4D551238" w14:textId="77777777" w:rsidTr="00B1163D">
        <w:tc>
          <w:tcPr>
            <w:tcW w:w="15021" w:type="dxa"/>
            <w:gridSpan w:val="4"/>
            <w:vAlign w:val="center"/>
          </w:tcPr>
          <w:p w14:paraId="501BA9A6" w14:textId="77777777" w:rsidR="00B1163D" w:rsidRPr="001C1CE2" w:rsidRDefault="00B1163D" w:rsidP="00B1163D">
            <w:pPr>
              <w:pStyle w:val="1"/>
              <w:shd w:val="clear" w:color="auto" w:fill="FFFFFF" w:themeFill="background1"/>
              <w:spacing w:before="0" w:after="0"/>
              <w:jc w:val="center"/>
              <w:outlineLvl w:val="0"/>
              <w:rPr>
                <w:rFonts w:ascii="Times New Roman" w:hAnsi="Times New Roman"/>
                <w:sz w:val="24"/>
                <w:szCs w:val="24"/>
              </w:rPr>
            </w:pPr>
            <w:r w:rsidRPr="001C1CE2">
              <w:rPr>
                <w:rFonts w:ascii="Times New Roman" w:hAnsi="Times New Roman"/>
                <w:sz w:val="24"/>
                <w:szCs w:val="24"/>
                <w:lang w:val="kk-KZ"/>
              </w:rPr>
              <w:t>«</w:t>
            </w:r>
            <w:proofErr w:type="spellStart"/>
            <w:r w:rsidRPr="001C1CE2">
              <w:rPr>
                <w:rFonts w:ascii="Times New Roman" w:hAnsi="Times New Roman"/>
                <w:sz w:val="24"/>
                <w:szCs w:val="24"/>
              </w:rPr>
              <w:t>Мемлекеттік</w:t>
            </w:r>
            <w:proofErr w:type="spellEnd"/>
            <w:r w:rsidRPr="001C1CE2">
              <w:rPr>
                <w:rFonts w:ascii="Times New Roman" w:hAnsi="Times New Roman"/>
                <w:sz w:val="24"/>
                <w:szCs w:val="24"/>
              </w:rPr>
              <w:t xml:space="preserve"> </w:t>
            </w:r>
            <w:proofErr w:type="spellStart"/>
            <w:r w:rsidRPr="001C1CE2">
              <w:rPr>
                <w:rFonts w:ascii="Times New Roman" w:hAnsi="Times New Roman"/>
                <w:sz w:val="24"/>
                <w:szCs w:val="24"/>
              </w:rPr>
              <w:t>сатып</w:t>
            </w:r>
            <w:proofErr w:type="spellEnd"/>
            <w:r w:rsidRPr="001C1CE2">
              <w:rPr>
                <w:rFonts w:ascii="Times New Roman" w:hAnsi="Times New Roman"/>
                <w:sz w:val="24"/>
                <w:szCs w:val="24"/>
              </w:rPr>
              <w:t xml:space="preserve"> </w:t>
            </w:r>
            <w:proofErr w:type="spellStart"/>
            <w:r w:rsidRPr="001C1CE2">
              <w:rPr>
                <w:rFonts w:ascii="Times New Roman" w:hAnsi="Times New Roman"/>
                <w:sz w:val="24"/>
                <w:szCs w:val="24"/>
              </w:rPr>
              <w:t>алуды</w:t>
            </w:r>
            <w:proofErr w:type="spellEnd"/>
            <w:r w:rsidRPr="001C1CE2">
              <w:rPr>
                <w:rFonts w:ascii="Times New Roman" w:hAnsi="Times New Roman"/>
                <w:sz w:val="24"/>
                <w:szCs w:val="24"/>
              </w:rPr>
              <w:t xml:space="preserve"> </w:t>
            </w:r>
            <w:proofErr w:type="spellStart"/>
            <w:r w:rsidRPr="001C1CE2">
              <w:rPr>
                <w:rFonts w:ascii="Times New Roman" w:hAnsi="Times New Roman"/>
                <w:sz w:val="24"/>
                <w:szCs w:val="24"/>
              </w:rPr>
              <w:t>жүзеге</w:t>
            </w:r>
            <w:proofErr w:type="spellEnd"/>
            <w:r w:rsidRPr="001C1CE2">
              <w:rPr>
                <w:rFonts w:ascii="Times New Roman" w:hAnsi="Times New Roman"/>
                <w:sz w:val="24"/>
                <w:szCs w:val="24"/>
              </w:rPr>
              <w:t xml:space="preserve"> </w:t>
            </w:r>
            <w:proofErr w:type="spellStart"/>
            <w:r w:rsidRPr="001C1CE2">
              <w:rPr>
                <w:rFonts w:ascii="Times New Roman" w:hAnsi="Times New Roman"/>
                <w:sz w:val="24"/>
                <w:szCs w:val="24"/>
              </w:rPr>
              <w:t>асыру</w:t>
            </w:r>
            <w:proofErr w:type="spellEnd"/>
            <w:r w:rsidRPr="001C1CE2">
              <w:rPr>
                <w:rFonts w:ascii="Times New Roman" w:hAnsi="Times New Roman"/>
                <w:sz w:val="24"/>
                <w:szCs w:val="24"/>
              </w:rPr>
              <w:t xml:space="preserve"> </w:t>
            </w:r>
            <w:proofErr w:type="spellStart"/>
            <w:r w:rsidRPr="001C1CE2">
              <w:rPr>
                <w:rFonts w:ascii="Times New Roman" w:hAnsi="Times New Roman"/>
                <w:sz w:val="24"/>
                <w:szCs w:val="24"/>
              </w:rPr>
              <w:t>қағидалары</w:t>
            </w:r>
            <w:proofErr w:type="spellEnd"/>
            <w:r w:rsidRPr="001C1CE2">
              <w:rPr>
                <w:rFonts w:ascii="Times New Roman" w:hAnsi="Times New Roman"/>
                <w:sz w:val="24"/>
                <w:szCs w:val="24"/>
                <w:lang w:val="kk-KZ"/>
              </w:rPr>
              <w:t>»</w:t>
            </w:r>
            <w:r w:rsidRPr="001C1CE2">
              <w:rPr>
                <w:rFonts w:ascii="Times New Roman" w:hAnsi="Times New Roman"/>
                <w:sz w:val="24"/>
                <w:szCs w:val="24"/>
              </w:rPr>
              <w:t xml:space="preserve"> </w:t>
            </w:r>
          </w:p>
          <w:p w14:paraId="504837DF" w14:textId="77777777" w:rsidR="00B1163D" w:rsidRPr="001C1CE2" w:rsidRDefault="00B1163D" w:rsidP="00B1163D">
            <w:pPr>
              <w:pStyle w:val="1"/>
              <w:shd w:val="clear" w:color="auto" w:fill="FFFFFF" w:themeFill="background1"/>
              <w:spacing w:before="0" w:after="0"/>
              <w:jc w:val="center"/>
              <w:outlineLvl w:val="0"/>
              <w:rPr>
                <w:rFonts w:ascii="Times New Roman" w:hAnsi="Times New Roman"/>
                <w:sz w:val="24"/>
                <w:szCs w:val="24"/>
                <w:lang w:val="kk-KZ"/>
              </w:rPr>
            </w:pPr>
            <w:proofErr w:type="spellStart"/>
            <w:r w:rsidRPr="001C1CE2">
              <w:rPr>
                <w:rFonts w:ascii="Times New Roman" w:hAnsi="Times New Roman"/>
                <w:sz w:val="24"/>
                <w:szCs w:val="24"/>
              </w:rPr>
              <w:t>Қазақстан</w:t>
            </w:r>
            <w:proofErr w:type="spellEnd"/>
            <w:r w:rsidRPr="001C1CE2">
              <w:rPr>
                <w:rFonts w:ascii="Times New Roman" w:hAnsi="Times New Roman"/>
                <w:sz w:val="24"/>
                <w:szCs w:val="24"/>
              </w:rPr>
              <w:t xml:space="preserve"> </w:t>
            </w:r>
            <w:proofErr w:type="spellStart"/>
            <w:r w:rsidRPr="001C1CE2">
              <w:rPr>
                <w:rFonts w:ascii="Times New Roman" w:hAnsi="Times New Roman"/>
                <w:sz w:val="24"/>
                <w:szCs w:val="24"/>
              </w:rPr>
              <w:t>Республикасы</w:t>
            </w:r>
            <w:proofErr w:type="spellEnd"/>
            <w:r w:rsidRPr="001C1CE2">
              <w:rPr>
                <w:rFonts w:ascii="Times New Roman" w:hAnsi="Times New Roman"/>
                <w:sz w:val="24"/>
                <w:szCs w:val="24"/>
              </w:rPr>
              <w:t xml:space="preserve"> </w:t>
            </w:r>
            <w:proofErr w:type="spellStart"/>
            <w:r w:rsidRPr="001C1CE2">
              <w:rPr>
                <w:rFonts w:ascii="Times New Roman" w:hAnsi="Times New Roman"/>
                <w:sz w:val="24"/>
                <w:szCs w:val="24"/>
              </w:rPr>
              <w:t>Қаржы</w:t>
            </w:r>
            <w:proofErr w:type="spellEnd"/>
            <w:r w:rsidRPr="001C1CE2">
              <w:rPr>
                <w:rFonts w:ascii="Times New Roman" w:hAnsi="Times New Roman"/>
                <w:sz w:val="24"/>
                <w:szCs w:val="24"/>
              </w:rPr>
              <w:t xml:space="preserve"> </w:t>
            </w:r>
            <w:proofErr w:type="spellStart"/>
            <w:r w:rsidRPr="001C1CE2">
              <w:rPr>
                <w:rFonts w:ascii="Times New Roman" w:hAnsi="Times New Roman"/>
                <w:sz w:val="24"/>
                <w:szCs w:val="24"/>
              </w:rPr>
              <w:t>министрінің</w:t>
            </w:r>
            <w:proofErr w:type="spellEnd"/>
            <w:r w:rsidRPr="001C1CE2">
              <w:rPr>
                <w:rFonts w:ascii="Times New Roman" w:hAnsi="Times New Roman"/>
                <w:sz w:val="24"/>
                <w:szCs w:val="24"/>
              </w:rPr>
              <w:t xml:space="preserve"> 2015 </w:t>
            </w:r>
            <w:proofErr w:type="spellStart"/>
            <w:r w:rsidRPr="001C1CE2">
              <w:rPr>
                <w:rFonts w:ascii="Times New Roman" w:hAnsi="Times New Roman"/>
                <w:sz w:val="24"/>
                <w:szCs w:val="24"/>
              </w:rPr>
              <w:t>жылғы</w:t>
            </w:r>
            <w:proofErr w:type="spellEnd"/>
            <w:r w:rsidRPr="001C1CE2">
              <w:rPr>
                <w:rFonts w:ascii="Times New Roman" w:hAnsi="Times New Roman"/>
                <w:sz w:val="24"/>
                <w:szCs w:val="24"/>
              </w:rPr>
              <w:t xml:space="preserve"> 11 </w:t>
            </w:r>
            <w:proofErr w:type="spellStart"/>
            <w:r w:rsidRPr="001C1CE2">
              <w:rPr>
                <w:rFonts w:ascii="Times New Roman" w:hAnsi="Times New Roman"/>
                <w:sz w:val="24"/>
                <w:szCs w:val="24"/>
              </w:rPr>
              <w:t>желтоқсандағы</w:t>
            </w:r>
            <w:proofErr w:type="spellEnd"/>
            <w:r w:rsidRPr="001C1CE2">
              <w:rPr>
                <w:rFonts w:ascii="Times New Roman" w:hAnsi="Times New Roman"/>
                <w:sz w:val="24"/>
                <w:szCs w:val="24"/>
              </w:rPr>
              <w:t xml:space="preserve"> № 648 </w:t>
            </w:r>
            <w:proofErr w:type="spellStart"/>
            <w:r w:rsidRPr="001C1CE2">
              <w:rPr>
                <w:rFonts w:ascii="Times New Roman" w:hAnsi="Times New Roman"/>
                <w:sz w:val="24"/>
                <w:szCs w:val="24"/>
              </w:rPr>
              <w:t>бұйрығы</w:t>
            </w:r>
            <w:proofErr w:type="spellEnd"/>
            <w:r w:rsidRPr="001C1CE2">
              <w:rPr>
                <w:rFonts w:ascii="Times New Roman" w:hAnsi="Times New Roman"/>
                <w:sz w:val="24"/>
                <w:szCs w:val="24"/>
                <w:lang w:val="kk-KZ"/>
              </w:rPr>
              <w:t xml:space="preserve"> </w:t>
            </w:r>
          </w:p>
          <w:p w14:paraId="7DBCC16B" w14:textId="77777777" w:rsidR="00B1163D" w:rsidRPr="001C1CE2" w:rsidRDefault="00B1163D" w:rsidP="001C1CE2">
            <w:pPr>
              <w:shd w:val="clear" w:color="auto" w:fill="FFFFFF" w:themeFill="background1"/>
              <w:jc w:val="center"/>
              <w:rPr>
                <w:b/>
                <w:lang w:val="kk-KZ"/>
              </w:rPr>
            </w:pPr>
          </w:p>
        </w:tc>
      </w:tr>
      <w:tr w:rsidR="00B1163D" w:rsidRPr="00CC62FD" w14:paraId="55A97CC3" w14:textId="77777777" w:rsidTr="00B1163D">
        <w:trPr>
          <w:trHeight w:val="70"/>
        </w:trPr>
        <w:tc>
          <w:tcPr>
            <w:tcW w:w="817" w:type="dxa"/>
          </w:tcPr>
          <w:p w14:paraId="7FF9FAB2" w14:textId="77777777" w:rsidR="00B1163D" w:rsidRPr="001C1CE2" w:rsidRDefault="00B1163D" w:rsidP="00976637">
            <w:pPr>
              <w:numPr>
                <w:ilvl w:val="0"/>
                <w:numId w:val="1"/>
              </w:numPr>
              <w:shd w:val="clear" w:color="auto" w:fill="FFFFFF" w:themeFill="background1"/>
              <w:rPr>
                <w:lang w:val="kk-KZ"/>
              </w:rPr>
            </w:pPr>
          </w:p>
        </w:tc>
        <w:tc>
          <w:tcPr>
            <w:tcW w:w="1021" w:type="dxa"/>
          </w:tcPr>
          <w:p w14:paraId="34138443" w14:textId="77777777" w:rsidR="00B1163D" w:rsidRDefault="00B1163D" w:rsidP="001C1CE2">
            <w:pPr>
              <w:shd w:val="clear" w:color="auto" w:fill="FFFFFF" w:themeFill="background1"/>
              <w:jc w:val="center"/>
              <w:rPr>
                <w:spacing w:val="2"/>
                <w:lang w:val="kk-KZ"/>
              </w:rPr>
            </w:pPr>
            <w:r>
              <w:rPr>
                <w:spacing w:val="2"/>
                <w:lang w:val="kk-KZ"/>
              </w:rPr>
              <w:t>155-тармақ</w:t>
            </w:r>
          </w:p>
        </w:tc>
        <w:tc>
          <w:tcPr>
            <w:tcW w:w="6379" w:type="dxa"/>
          </w:tcPr>
          <w:p w14:paraId="6BC5D315" w14:textId="77777777" w:rsidR="00B1163D" w:rsidRPr="006A504D" w:rsidRDefault="00B1163D" w:rsidP="00F2268F">
            <w:pPr>
              <w:shd w:val="clear" w:color="auto" w:fill="FFFFFF" w:themeFill="background1"/>
              <w:ind w:firstLine="459"/>
              <w:jc w:val="both"/>
              <w:textAlignment w:val="baseline"/>
              <w:rPr>
                <w:spacing w:val="2"/>
                <w:lang w:val="kk-KZ"/>
              </w:rPr>
            </w:pPr>
            <w:r w:rsidRPr="006A504D">
              <w:rPr>
                <w:spacing w:val="2"/>
                <w:lang w:val="kk-KZ"/>
              </w:rPr>
              <w:t>155. Егер әлеуетті өнім берушінің бас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p w14:paraId="1F3FB72E" w14:textId="77777777" w:rsidR="00B1163D" w:rsidRPr="006A504D" w:rsidRDefault="00B1163D" w:rsidP="006A504D">
            <w:pPr>
              <w:shd w:val="clear" w:color="auto" w:fill="FFFFFF" w:themeFill="background1"/>
              <w:ind w:firstLine="459"/>
              <w:jc w:val="both"/>
              <w:textAlignment w:val="baseline"/>
              <w:rPr>
                <w:spacing w:val="2"/>
                <w:lang w:val="kk-KZ"/>
              </w:rPr>
            </w:pPr>
            <w:r w:rsidRPr="006A504D">
              <w:rPr>
                <w:spacing w:val="2"/>
                <w:lang w:val="kk-KZ"/>
              </w:rPr>
              <w:t>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14:paraId="6A631E93" w14:textId="77777777" w:rsidR="00B1163D" w:rsidRPr="006A504D" w:rsidRDefault="00B1163D" w:rsidP="006A504D">
            <w:pPr>
              <w:shd w:val="clear" w:color="auto" w:fill="FFFFFF" w:themeFill="background1"/>
              <w:ind w:firstLine="459"/>
              <w:jc w:val="both"/>
              <w:textAlignment w:val="baseline"/>
              <w:rPr>
                <w:spacing w:val="2"/>
                <w:lang w:val="kk-KZ"/>
              </w:rPr>
            </w:pPr>
            <w:r w:rsidRPr="006A504D">
              <w:rPr>
                <w:spacing w:val="2"/>
                <w:lang w:val="kk-KZ"/>
              </w:rPr>
              <w:t xml:space="preserve">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ретінде орындаса, конкурстық комиссия келесі </w:t>
            </w:r>
            <w:r w:rsidRPr="006A504D">
              <w:rPr>
                <w:spacing w:val="2"/>
                <w:lang w:val="kk-KZ"/>
              </w:rPr>
              <w:lastRenderedPageBreak/>
              <w:t>әрбір құрылыс объектісі үшін нөл бүтін оннан бір пайыз (0,1 %) мөлшерінде шартты жеңілдік береді.</w:t>
            </w:r>
          </w:p>
          <w:p w14:paraId="7798D673" w14:textId="77777777" w:rsidR="00B1163D" w:rsidRPr="006A504D" w:rsidRDefault="00B1163D" w:rsidP="006A504D">
            <w:pPr>
              <w:shd w:val="clear" w:color="auto" w:fill="FFFFFF" w:themeFill="background1"/>
              <w:ind w:firstLine="459"/>
              <w:jc w:val="both"/>
              <w:textAlignment w:val="baseline"/>
              <w:rPr>
                <w:spacing w:val="2"/>
                <w:lang w:val="kk-KZ"/>
              </w:rPr>
            </w:pPr>
            <w:r w:rsidRPr="006A504D">
              <w:rPr>
                <w:spacing w:val="2"/>
                <w:lang w:val="kk-KZ"/>
              </w:rPr>
              <w:t>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14:paraId="3D67ECF1" w14:textId="77777777" w:rsidR="00B1163D" w:rsidRPr="006A504D" w:rsidRDefault="00B1163D" w:rsidP="006A504D">
            <w:pPr>
              <w:shd w:val="clear" w:color="auto" w:fill="FFFFFF" w:themeFill="background1"/>
              <w:ind w:firstLine="459"/>
              <w:jc w:val="both"/>
              <w:textAlignment w:val="baseline"/>
              <w:rPr>
                <w:spacing w:val="2"/>
                <w:lang w:val="kk-KZ"/>
              </w:rPr>
            </w:pPr>
            <w:r w:rsidRPr="006A504D">
              <w:rPr>
                <w:spacing w:val="2"/>
                <w:lang w:val="kk-KZ"/>
              </w:rPr>
              <w:t>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14:paraId="56F9BA6F" w14:textId="77777777" w:rsidR="00B1163D" w:rsidRPr="006A504D" w:rsidRDefault="00B1163D" w:rsidP="006A504D">
            <w:pPr>
              <w:shd w:val="clear" w:color="auto" w:fill="FFFFFF" w:themeFill="background1"/>
              <w:ind w:firstLine="459"/>
              <w:jc w:val="both"/>
              <w:textAlignment w:val="baseline"/>
              <w:rPr>
                <w:spacing w:val="2"/>
                <w:lang w:val="kk-KZ"/>
              </w:rPr>
            </w:pPr>
            <w:r w:rsidRPr="006A504D">
              <w:rPr>
                <w:spacing w:val="2"/>
                <w:lang w:val="kk-KZ"/>
              </w:rPr>
              <w:t>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14:paraId="457208D8" w14:textId="77777777" w:rsidR="00B1163D" w:rsidRPr="006A504D" w:rsidRDefault="00B1163D" w:rsidP="006A504D">
            <w:pPr>
              <w:shd w:val="clear" w:color="auto" w:fill="FFFFFF" w:themeFill="background1"/>
              <w:ind w:firstLine="459"/>
              <w:jc w:val="both"/>
              <w:textAlignment w:val="baseline"/>
              <w:rPr>
                <w:spacing w:val="2"/>
                <w:lang w:val="kk-KZ"/>
              </w:rPr>
            </w:pPr>
            <w:r w:rsidRPr="006A504D">
              <w:rPr>
                <w:spacing w:val="2"/>
                <w:lang w:val="kk-KZ"/>
              </w:rPr>
              <w:t>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аспайтын болса, осы өлшемнің конкурсқа қатысуға өтінімнің шартты бағасына жиынтық пайыздық әсері бес пайыздан аспайды.</w:t>
            </w:r>
          </w:p>
          <w:p w14:paraId="42CA1C1D" w14:textId="77777777" w:rsidR="00B1163D" w:rsidRPr="006A504D" w:rsidRDefault="00B1163D" w:rsidP="006A504D">
            <w:pPr>
              <w:shd w:val="clear" w:color="auto" w:fill="FFFFFF" w:themeFill="background1"/>
              <w:ind w:firstLine="459"/>
              <w:jc w:val="both"/>
              <w:textAlignment w:val="baseline"/>
              <w:rPr>
                <w:spacing w:val="2"/>
                <w:lang w:val="kk-KZ"/>
              </w:rPr>
            </w:pPr>
            <w:r w:rsidRPr="006A504D">
              <w:rPr>
                <w:spacing w:val="2"/>
                <w:lang w:val="kk-KZ"/>
              </w:rPr>
              <w:t>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p w14:paraId="5EA54F9D" w14:textId="77777777" w:rsidR="00B1163D" w:rsidRDefault="00B1163D" w:rsidP="00791FB0">
            <w:pPr>
              <w:shd w:val="clear" w:color="auto" w:fill="FFFFFF" w:themeFill="background1"/>
              <w:ind w:firstLine="459"/>
              <w:jc w:val="both"/>
              <w:textAlignment w:val="baseline"/>
              <w:rPr>
                <w:spacing w:val="2"/>
                <w:lang w:val="kk-KZ"/>
              </w:rPr>
            </w:pPr>
            <w:r w:rsidRPr="006A504D">
              <w:rPr>
                <w:spacing w:val="2"/>
                <w:lang w:val="kk-KZ"/>
              </w:rPr>
              <w:t>Жұмыс тәжірибесінің болуы үшін шартты бағаға пайыздық әсерді конкурстық құжаттамаға 5 және 5-1-қосымшаларға сәйкес жүзеге асырылады.</w:t>
            </w:r>
          </w:p>
        </w:tc>
        <w:tc>
          <w:tcPr>
            <w:tcW w:w="6804" w:type="dxa"/>
          </w:tcPr>
          <w:p w14:paraId="39BF72B0" w14:textId="67BFD48C" w:rsidR="00B1163D" w:rsidRPr="00295DA3" w:rsidRDefault="00B1163D" w:rsidP="00295DA3">
            <w:pPr>
              <w:ind w:firstLine="431"/>
              <w:jc w:val="both"/>
              <w:rPr>
                <w:spacing w:val="2"/>
                <w:lang w:val="kk-KZ"/>
              </w:rPr>
            </w:pPr>
            <w:r>
              <w:rPr>
                <w:spacing w:val="2"/>
                <w:lang w:val="kk-KZ"/>
              </w:rPr>
              <w:lastRenderedPageBreak/>
              <w:t xml:space="preserve"> 155.</w:t>
            </w:r>
            <w:r w:rsidRPr="00295DA3">
              <w:rPr>
                <w:color w:val="000000"/>
                <w:sz w:val="28"/>
                <w:szCs w:val="28"/>
                <w:lang w:val="kk-KZ"/>
              </w:rPr>
              <w:t xml:space="preserve"> </w:t>
            </w:r>
            <w:r w:rsidRPr="00295DA3">
              <w:rPr>
                <w:spacing w:val="2"/>
                <w:lang w:val="kk-KZ"/>
              </w:rPr>
              <w:t>Егер әлеуетті өнім берушінің бас мердігер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p w14:paraId="009FA714" w14:textId="77777777" w:rsidR="00B1163D" w:rsidRPr="00295DA3" w:rsidRDefault="00B1163D" w:rsidP="00295DA3">
            <w:pPr>
              <w:ind w:firstLine="431"/>
              <w:jc w:val="both"/>
              <w:rPr>
                <w:spacing w:val="2"/>
                <w:lang w:val="kk-KZ"/>
              </w:rPr>
            </w:pPr>
            <w:r w:rsidRPr="00295DA3">
              <w:rPr>
                <w:spacing w:val="2"/>
                <w:lang w:val="kk-KZ"/>
              </w:rPr>
              <w:t>Егер әлеуетті өнім берушінің қосалқы мердігер (қосалқы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нысанасы болып табылатын жұмыстардың осындай (ұқсас) түрлері бойынша нөл бүтін оннан бес пайыз (0,5 %) мөлшерінде шартты жеңілдік береді.</w:t>
            </w:r>
          </w:p>
          <w:p w14:paraId="07D95547" w14:textId="77777777" w:rsidR="00B1163D" w:rsidRPr="00295DA3" w:rsidRDefault="00B1163D" w:rsidP="00295DA3">
            <w:pPr>
              <w:ind w:firstLine="431"/>
              <w:jc w:val="both"/>
              <w:rPr>
                <w:spacing w:val="2"/>
                <w:lang w:val="kk-KZ"/>
              </w:rPr>
            </w:pPr>
            <w:r w:rsidRPr="00295DA3">
              <w:rPr>
                <w:spacing w:val="2"/>
                <w:lang w:val="kk-KZ"/>
              </w:rPr>
              <w:t xml:space="preserve">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(қосалқы жобалаушы) ретінде орындаса, конкурстық комиссия келесі әрбір құрылыс </w:t>
            </w:r>
            <w:r w:rsidRPr="00295DA3">
              <w:rPr>
                <w:spacing w:val="2"/>
                <w:lang w:val="kk-KZ"/>
              </w:rPr>
              <w:lastRenderedPageBreak/>
              <w:t>объектісі үшін нөл бүтін оннан бір пайыз (0,1 %) мөлшерінде шартты жеңілдік береді.</w:t>
            </w:r>
          </w:p>
          <w:p w14:paraId="37A94250" w14:textId="77777777" w:rsidR="00B1163D" w:rsidRPr="00295DA3" w:rsidRDefault="00B1163D" w:rsidP="00295DA3">
            <w:pPr>
              <w:ind w:firstLine="431"/>
              <w:jc w:val="both"/>
              <w:rPr>
                <w:spacing w:val="2"/>
                <w:lang w:val="kk-KZ"/>
              </w:rPr>
            </w:pPr>
            <w:r w:rsidRPr="00295DA3">
              <w:rPr>
                <w:spacing w:val="2"/>
                <w:lang w:val="kk-KZ"/>
              </w:rPr>
              <w:t>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14:paraId="7361BAE8" w14:textId="77777777" w:rsidR="00B1163D" w:rsidRPr="00295DA3" w:rsidRDefault="00B1163D" w:rsidP="00295DA3">
            <w:pPr>
              <w:ind w:firstLine="431"/>
              <w:jc w:val="both"/>
              <w:rPr>
                <w:spacing w:val="2"/>
                <w:lang w:val="kk-KZ"/>
              </w:rPr>
            </w:pPr>
            <w:r w:rsidRPr="00295DA3">
              <w:rPr>
                <w:spacing w:val="2"/>
                <w:lang w:val="kk-KZ"/>
              </w:rPr>
              <w:t>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14:paraId="074C5583" w14:textId="77777777" w:rsidR="00B1163D" w:rsidRPr="00295DA3" w:rsidRDefault="00B1163D" w:rsidP="00295DA3">
            <w:pPr>
              <w:ind w:firstLine="431"/>
              <w:jc w:val="both"/>
              <w:rPr>
                <w:spacing w:val="2"/>
                <w:lang w:val="kk-KZ"/>
              </w:rPr>
            </w:pPr>
            <w:r w:rsidRPr="00295DA3">
              <w:rPr>
                <w:spacing w:val="2"/>
                <w:lang w:val="kk-KZ"/>
              </w:rPr>
              <w:t>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14:paraId="1679468D" w14:textId="77777777" w:rsidR="00B1163D" w:rsidRPr="00295DA3" w:rsidRDefault="00B1163D" w:rsidP="00295DA3">
            <w:pPr>
              <w:ind w:firstLine="431"/>
              <w:jc w:val="both"/>
              <w:rPr>
                <w:spacing w:val="2"/>
                <w:lang w:val="kk-KZ"/>
              </w:rPr>
            </w:pPr>
            <w:r w:rsidRPr="00295DA3">
              <w:rPr>
                <w:spacing w:val="2"/>
                <w:lang w:val="kk-KZ"/>
              </w:rPr>
              <w:t>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аспайтын болса, осы өлшемнің конкурсқа қатысуға өтінімнің шартты бағасына жиынтық пайыздық әсері бес пайыздан аспайды.</w:t>
            </w:r>
          </w:p>
          <w:p w14:paraId="45945F65" w14:textId="77777777" w:rsidR="00B1163D" w:rsidRPr="00295DA3" w:rsidRDefault="00B1163D" w:rsidP="00295DA3">
            <w:pPr>
              <w:ind w:firstLine="431"/>
              <w:jc w:val="both"/>
              <w:rPr>
                <w:spacing w:val="2"/>
                <w:lang w:val="kk-KZ"/>
              </w:rPr>
            </w:pPr>
            <w:r w:rsidRPr="00295DA3">
              <w:rPr>
                <w:spacing w:val="2"/>
                <w:lang w:val="kk-KZ"/>
              </w:rPr>
              <w:t>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p w14:paraId="6B9D1034" w14:textId="77777777" w:rsidR="00B1163D" w:rsidRDefault="00B1163D" w:rsidP="00295DA3">
            <w:pPr>
              <w:shd w:val="clear" w:color="auto" w:fill="FFFFFF"/>
              <w:ind w:firstLine="436"/>
              <w:jc w:val="both"/>
              <w:textAlignment w:val="baseline"/>
              <w:rPr>
                <w:spacing w:val="2"/>
                <w:lang w:val="kk-KZ"/>
              </w:rPr>
            </w:pPr>
            <w:r w:rsidRPr="00295DA3">
              <w:rPr>
                <w:spacing w:val="2"/>
                <w:lang w:val="kk-KZ"/>
              </w:rPr>
              <w:t>Жұмыс тәжірибесінің болуы үшін шартты бағаға пайыздық әсерді конкурстық құжаттамаға 5 және 5-1-қосымшаларға сәйкес жүзеге асырылады.</w:t>
            </w:r>
          </w:p>
          <w:p w14:paraId="62489781" w14:textId="03838632" w:rsidR="00B1163D" w:rsidRPr="00F2268F" w:rsidRDefault="00B1163D" w:rsidP="00295DA3">
            <w:pPr>
              <w:shd w:val="clear" w:color="auto" w:fill="FFFFFF"/>
              <w:ind w:firstLine="436"/>
              <w:jc w:val="both"/>
              <w:textAlignment w:val="baseline"/>
              <w:rPr>
                <w:i/>
                <w:lang w:val="kk-KZ"/>
              </w:rPr>
            </w:pPr>
            <w:r w:rsidRPr="008402C9">
              <w:rPr>
                <w:i/>
                <w:lang w:val="kk-KZ"/>
              </w:rPr>
              <w:t>(2021 жылғы 1 маусымдан бастап қолданысқа енгізіледі)</w:t>
            </w:r>
          </w:p>
          <w:p w14:paraId="15E915C5" w14:textId="77777777" w:rsidR="00B1163D" w:rsidRPr="00F2268F" w:rsidRDefault="00B1163D" w:rsidP="006A504D">
            <w:pPr>
              <w:shd w:val="clear" w:color="auto" w:fill="FFFFFF"/>
              <w:ind w:firstLine="436"/>
              <w:jc w:val="both"/>
              <w:textAlignment w:val="baseline"/>
              <w:rPr>
                <w:spacing w:val="2"/>
                <w:lang w:val="kk-KZ"/>
              </w:rPr>
            </w:pPr>
          </w:p>
        </w:tc>
      </w:tr>
      <w:tr w:rsidR="00B1163D" w:rsidRPr="00CC62FD" w14:paraId="74B0BB59" w14:textId="77777777" w:rsidTr="00B1163D">
        <w:trPr>
          <w:trHeight w:val="70"/>
        </w:trPr>
        <w:tc>
          <w:tcPr>
            <w:tcW w:w="817" w:type="dxa"/>
          </w:tcPr>
          <w:p w14:paraId="2B03371A" w14:textId="77777777" w:rsidR="00B1163D" w:rsidRPr="001C1CE2" w:rsidRDefault="00B1163D" w:rsidP="00976637">
            <w:pPr>
              <w:numPr>
                <w:ilvl w:val="0"/>
                <w:numId w:val="1"/>
              </w:numPr>
              <w:shd w:val="clear" w:color="auto" w:fill="FFFFFF" w:themeFill="background1"/>
              <w:rPr>
                <w:lang w:val="kk-KZ"/>
              </w:rPr>
            </w:pPr>
          </w:p>
        </w:tc>
        <w:tc>
          <w:tcPr>
            <w:tcW w:w="1021" w:type="dxa"/>
          </w:tcPr>
          <w:p w14:paraId="35659A37" w14:textId="77777777" w:rsidR="00B1163D" w:rsidRDefault="00B1163D" w:rsidP="001C1CE2">
            <w:pPr>
              <w:shd w:val="clear" w:color="auto" w:fill="FFFFFF" w:themeFill="background1"/>
              <w:jc w:val="center"/>
              <w:rPr>
                <w:spacing w:val="2"/>
                <w:lang w:val="kk-KZ"/>
              </w:rPr>
            </w:pPr>
            <w:r>
              <w:rPr>
                <w:lang w:val="kk-KZ"/>
              </w:rPr>
              <w:t>378-тармақ</w:t>
            </w:r>
          </w:p>
        </w:tc>
        <w:tc>
          <w:tcPr>
            <w:tcW w:w="6379" w:type="dxa"/>
          </w:tcPr>
          <w:p w14:paraId="15DA0B8C" w14:textId="77777777" w:rsidR="00B1163D" w:rsidRPr="0065134A" w:rsidRDefault="00B1163D" w:rsidP="0065134A">
            <w:pPr>
              <w:shd w:val="clear" w:color="auto" w:fill="FFFFFF"/>
              <w:ind w:firstLine="461"/>
              <w:jc w:val="both"/>
              <w:textAlignment w:val="baseline"/>
              <w:rPr>
                <w:spacing w:val="2"/>
                <w:lang w:val="kk-KZ"/>
              </w:rPr>
            </w:pPr>
            <w:r w:rsidRPr="0065134A">
              <w:rPr>
                <w:spacing w:val="2"/>
                <w:lang w:val="kk-KZ"/>
              </w:rPr>
              <w:t xml:space="preserve">378. Тікелей шарт жасасу жолымен бір көзден алу тәсілімен мемлекеттік сатып алуды жүзеге асыру кезінде тапсырыс беруші Заңның 4-бабы 1) тармақшасында </w:t>
            </w:r>
            <w:r w:rsidRPr="0065134A">
              <w:rPr>
                <w:spacing w:val="2"/>
                <w:lang w:val="kk-KZ"/>
              </w:rPr>
              <w:lastRenderedPageBreak/>
              <w:t>көзделген мемлекеттік сатып алуды жүзеге асыру қағидаттарын сақтай отырып, өнім берушіні айқындайды және онымен веб-портал арқылы шарт жасасады.</w:t>
            </w:r>
          </w:p>
          <w:p w14:paraId="68F9ABFC" w14:textId="77777777" w:rsidR="00B1163D" w:rsidRPr="0065134A" w:rsidRDefault="00B1163D" w:rsidP="0065134A">
            <w:pPr>
              <w:shd w:val="clear" w:color="auto" w:fill="FFFFFF"/>
              <w:ind w:firstLine="461"/>
              <w:jc w:val="both"/>
              <w:textAlignment w:val="baseline"/>
              <w:rPr>
                <w:spacing w:val="2"/>
                <w:lang w:val="kk-KZ"/>
              </w:rPr>
            </w:pPr>
            <w:r w:rsidRPr="0065134A">
              <w:rPr>
                <w:spacing w:val="2"/>
                <w:lang w:val="kk-KZ"/>
              </w:rPr>
              <w:t>Заңның 39-бабының 3-тармағының 1), 6), 7), 8), 16), 27), 29), 30), 31), 33), 36), 37), 38), 40), 41), 51) және 56)-тармақшаларына 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p w14:paraId="4D47D03E" w14:textId="77777777" w:rsidR="00B1163D" w:rsidRPr="0065134A" w:rsidRDefault="00B1163D" w:rsidP="0065134A">
            <w:pPr>
              <w:shd w:val="clear" w:color="auto" w:fill="FFFFFF"/>
              <w:ind w:firstLine="461"/>
              <w:jc w:val="both"/>
              <w:textAlignment w:val="baseline"/>
              <w:rPr>
                <w:spacing w:val="2"/>
                <w:lang w:val="kk-KZ"/>
              </w:rPr>
            </w:pPr>
            <w:r w:rsidRPr="0065134A">
              <w:rPr>
                <w:spacing w:val="2"/>
                <w:lang w:val="kk-KZ"/>
              </w:rPr>
              <w:t>Заңның 39-бабы 3-тармағының 42) тармақшасында көзделген негіз бойынша шартты тікелей жасасу жолымен бір көзден алу тәсілімен мемлекеттік сатып алу тауарлардың электрондық каталогынан жүзеге асырылады.</w:t>
            </w:r>
          </w:p>
          <w:p w14:paraId="570CB15D" w14:textId="77777777" w:rsidR="00B1163D" w:rsidRDefault="00B1163D" w:rsidP="006A504D">
            <w:pPr>
              <w:shd w:val="clear" w:color="auto" w:fill="FFFFFF" w:themeFill="background1"/>
              <w:ind w:firstLine="459"/>
              <w:jc w:val="both"/>
              <w:textAlignment w:val="baseline"/>
              <w:rPr>
                <w:spacing w:val="2"/>
                <w:lang w:val="kk-KZ"/>
              </w:rPr>
            </w:pPr>
            <w:r w:rsidRPr="0065134A">
              <w:rPr>
                <w:spacing w:val="2"/>
                <w:lang w:val="kk-KZ"/>
              </w:rPr>
              <w:t>Сатып алынатын тауарлар тауарлардың электрондық каталогында болмаған не тауарды тауарлардың электрондық каталогында орналастырған әлеуетті өнім беруші шартқа қол қоюдан бас тартқан жағдайда, мұндай мемлекеттік сатып алу Заңның 39-бабы 3-тармағының 42) тармақшасына сәйкес тауарлардың электрондық каталогын пайдаланбай жүзеге асырылады.</w:t>
            </w:r>
          </w:p>
        </w:tc>
        <w:tc>
          <w:tcPr>
            <w:tcW w:w="6804" w:type="dxa"/>
          </w:tcPr>
          <w:p w14:paraId="2DB7BED8" w14:textId="77777777" w:rsidR="00B1163D" w:rsidRPr="00295DA3" w:rsidRDefault="00B1163D" w:rsidP="00295DA3">
            <w:pPr>
              <w:ind w:firstLine="709"/>
              <w:jc w:val="both"/>
              <w:rPr>
                <w:spacing w:val="2"/>
                <w:sz w:val="22"/>
                <w:lang w:val="kk-KZ"/>
              </w:rPr>
            </w:pPr>
            <w:r w:rsidRPr="00295DA3">
              <w:rPr>
                <w:spacing w:val="2"/>
                <w:sz w:val="22"/>
                <w:lang w:val="kk-KZ"/>
              </w:rPr>
              <w:lastRenderedPageBreak/>
              <w:t xml:space="preserve">378. Тікелей шарт жасасу жолымен бір көзден алу тәсілімен мемлекеттік сатып алуды жүзеге асыру кезінде тапсырыс беруші осы Қағидалардың 378-1-тармағында көзделген жағдайларда әлеуетті </w:t>
            </w:r>
            <w:r w:rsidRPr="00295DA3">
              <w:rPr>
                <w:spacing w:val="2"/>
                <w:sz w:val="22"/>
                <w:lang w:val="kk-KZ"/>
              </w:rPr>
              <w:lastRenderedPageBreak/>
              <w:t>өнім берушілердің бастамасы бойынша және (немесе) тапсырыс берушінің сұрау салуы бойынша веб-портал арқылы ұсынылған коммерциялық ұсыныстар негізінде Заңның 4-бабының 1) тармақшасында көзделген мемлекеттік сатып алуды жүзеге асыру қағидатын сақтай отырып, өнім берушіні айқындайды және онымен веб-портал арқылы шарт жасасады.</w:t>
            </w:r>
          </w:p>
          <w:p w14:paraId="7D2121D5" w14:textId="77777777" w:rsidR="00B1163D" w:rsidRPr="00295DA3" w:rsidRDefault="00B1163D" w:rsidP="00295DA3">
            <w:pPr>
              <w:ind w:firstLine="709"/>
              <w:jc w:val="both"/>
              <w:rPr>
                <w:spacing w:val="2"/>
                <w:sz w:val="22"/>
                <w:lang w:val="kk-KZ"/>
              </w:rPr>
            </w:pPr>
            <w:r w:rsidRPr="00295DA3">
              <w:rPr>
                <w:spacing w:val="2"/>
                <w:sz w:val="22"/>
                <w:lang w:val="kk-KZ"/>
              </w:rPr>
              <w:t>Заңның 39-бабының 3-тармағының 1), 6), 7), 8), 16), 27), 29), 30), 31), 33), 36), 37), 38), 40), 41), 51) және 56)-тармақшаларына 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p w14:paraId="7B1BDF83" w14:textId="77777777" w:rsidR="00B1163D" w:rsidRPr="00295DA3" w:rsidRDefault="00B1163D" w:rsidP="00295DA3">
            <w:pPr>
              <w:ind w:firstLine="709"/>
              <w:jc w:val="both"/>
              <w:rPr>
                <w:spacing w:val="2"/>
                <w:sz w:val="22"/>
                <w:lang w:val="kk-KZ"/>
              </w:rPr>
            </w:pPr>
            <w:r w:rsidRPr="00295DA3">
              <w:rPr>
                <w:spacing w:val="2"/>
                <w:sz w:val="22"/>
                <w:lang w:val="kk-KZ"/>
              </w:rPr>
              <w:t>Заңның 39-бабы 3-тармағының 42) тармақшасында көзделген негіз бойынша шартты тікелей жасасу жолымен бір көзден алу тәсілімен мемлекеттік сатып алу тауарлардың электрондық каталогынан жүзеге асырылады.</w:t>
            </w:r>
          </w:p>
          <w:p w14:paraId="6A5CDDE8" w14:textId="77777777" w:rsidR="00B1163D" w:rsidRPr="00295DA3" w:rsidRDefault="00B1163D" w:rsidP="00295DA3">
            <w:pPr>
              <w:ind w:firstLine="709"/>
              <w:jc w:val="both"/>
              <w:rPr>
                <w:spacing w:val="2"/>
                <w:sz w:val="22"/>
                <w:lang w:val="kk-KZ"/>
              </w:rPr>
            </w:pPr>
            <w:r w:rsidRPr="00295DA3">
              <w:rPr>
                <w:spacing w:val="2"/>
                <w:sz w:val="22"/>
                <w:lang w:val="kk-KZ"/>
              </w:rPr>
              <w:t>Тапсырыс беруші тауарлардың электрондық каталогынан мемлекеттік сатып алу жеңімпазын айқындаған күннен бастап бір жұмыс күні ішінде веб-портал арқылы жеңімпазға шартқа қол қоятын адам және шартты ресімдеу үшін өнім берушінің деректемелері туралы мәліметтерге сұрау салу жібереді.</w:t>
            </w:r>
          </w:p>
          <w:p w14:paraId="07B9F9B5" w14:textId="77777777" w:rsidR="00B1163D" w:rsidRPr="00295DA3" w:rsidRDefault="00B1163D" w:rsidP="00295DA3">
            <w:pPr>
              <w:ind w:firstLine="709"/>
              <w:jc w:val="both"/>
              <w:rPr>
                <w:spacing w:val="2"/>
                <w:sz w:val="22"/>
                <w:lang w:val="kk-KZ"/>
              </w:rPr>
            </w:pPr>
            <w:r w:rsidRPr="00295DA3">
              <w:rPr>
                <w:spacing w:val="2"/>
                <w:sz w:val="22"/>
                <w:lang w:val="kk-KZ"/>
              </w:rPr>
              <w:t>Бұл ретте Заңның 5-бабы 13-тармағында көзделген жағдайларды қоспағанда, тапсырыс берушілерге мемлекеттік сатып алу туралы шарт жасасудан бас тартуға жол берілмейді.</w:t>
            </w:r>
          </w:p>
          <w:p w14:paraId="04AD41DD" w14:textId="77777777" w:rsidR="00B1163D" w:rsidRPr="00295DA3" w:rsidRDefault="00B1163D" w:rsidP="00295DA3">
            <w:pPr>
              <w:ind w:firstLine="709"/>
              <w:jc w:val="both"/>
              <w:rPr>
                <w:spacing w:val="2"/>
                <w:sz w:val="22"/>
                <w:lang w:val="kk-KZ"/>
              </w:rPr>
            </w:pPr>
            <w:r w:rsidRPr="00295DA3">
              <w:rPr>
                <w:spacing w:val="2"/>
                <w:sz w:val="22"/>
                <w:lang w:val="kk-KZ"/>
              </w:rPr>
              <w:t>Заңның 39-бабы 3-тармағының 42) тармақшасына сәйкес мемлекеттік сатып алу мынадай жағдайларда тауарлардың электрондық каталогын пайдаланбай жүзеге асырылады:</w:t>
            </w:r>
          </w:p>
          <w:p w14:paraId="05C47C1A" w14:textId="77777777" w:rsidR="00B1163D" w:rsidRPr="00295DA3" w:rsidRDefault="00B1163D" w:rsidP="00295DA3">
            <w:pPr>
              <w:ind w:firstLine="709"/>
              <w:jc w:val="both"/>
              <w:rPr>
                <w:spacing w:val="2"/>
                <w:sz w:val="22"/>
                <w:lang w:val="kk-KZ"/>
              </w:rPr>
            </w:pPr>
            <w:r w:rsidRPr="00295DA3">
              <w:rPr>
                <w:spacing w:val="2"/>
                <w:sz w:val="22"/>
                <w:lang w:val="kk-KZ"/>
              </w:rPr>
              <w:t>1) тауарлардың электрондық каталогында сатып алынатын тауарлардың болмауы;</w:t>
            </w:r>
          </w:p>
          <w:p w14:paraId="5DD9A97D" w14:textId="77777777" w:rsidR="00B1163D" w:rsidRPr="00295DA3" w:rsidRDefault="00B1163D" w:rsidP="00295DA3">
            <w:pPr>
              <w:ind w:firstLine="709"/>
              <w:jc w:val="both"/>
              <w:rPr>
                <w:spacing w:val="2"/>
                <w:sz w:val="22"/>
                <w:lang w:val="kk-KZ"/>
              </w:rPr>
            </w:pPr>
            <w:r w:rsidRPr="00295DA3">
              <w:rPr>
                <w:spacing w:val="2"/>
                <w:sz w:val="22"/>
                <w:lang w:val="kk-KZ"/>
              </w:rPr>
              <w:t>2) тауарлардың электрондық каталогында тауарды орналастырған әлеуетті өнім берушінің шартқа қол қоюдан бас тартуы;</w:t>
            </w:r>
          </w:p>
          <w:p w14:paraId="02481B85" w14:textId="77777777" w:rsidR="00B1163D" w:rsidRPr="00295DA3" w:rsidRDefault="00B1163D" w:rsidP="00295DA3">
            <w:pPr>
              <w:ind w:firstLine="709"/>
              <w:jc w:val="both"/>
              <w:rPr>
                <w:spacing w:val="2"/>
                <w:sz w:val="22"/>
                <w:lang w:val="kk-KZ"/>
              </w:rPr>
            </w:pPr>
            <w:r w:rsidRPr="00295DA3">
              <w:rPr>
                <w:spacing w:val="2"/>
                <w:sz w:val="22"/>
                <w:lang w:val="kk-KZ"/>
              </w:rPr>
              <w:t>3) тапсырыс берушінің өңірі үшін тауарлардың электрондық каталогында орналастырылған сатып алынатын тауарларды жеткізудің қолжетімсіздігі;</w:t>
            </w:r>
          </w:p>
          <w:p w14:paraId="23548181" w14:textId="77777777" w:rsidR="00B1163D" w:rsidRPr="00295DA3" w:rsidRDefault="00B1163D" w:rsidP="00295DA3">
            <w:pPr>
              <w:ind w:firstLine="709"/>
              <w:jc w:val="both"/>
              <w:rPr>
                <w:spacing w:val="2"/>
                <w:sz w:val="22"/>
                <w:lang w:val="kk-KZ"/>
              </w:rPr>
            </w:pPr>
            <w:r w:rsidRPr="00295DA3">
              <w:rPr>
                <w:spacing w:val="2"/>
                <w:sz w:val="22"/>
                <w:lang w:val="kk-KZ"/>
              </w:rPr>
              <w:lastRenderedPageBreak/>
              <w:t>4) тауарлардың электрондық каталогында орналастырылған тауар құнының тапсырыс беруші сатып алатын тауардың жоспарлы сомасынан асып кетуі.</w:t>
            </w:r>
          </w:p>
          <w:p w14:paraId="2638310F" w14:textId="7BF8F094" w:rsidR="00B1163D" w:rsidRPr="005F408D" w:rsidRDefault="00B1163D" w:rsidP="00295DA3">
            <w:pPr>
              <w:shd w:val="clear" w:color="auto" w:fill="FFFFFF"/>
              <w:ind w:firstLine="436"/>
              <w:jc w:val="both"/>
              <w:textAlignment w:val="baseline"/>
              <w:rPr>
                <w:spacing w:val="2"/>
                <w:sz w:val="22"/>
                <w:lang w:val="kk-KZ"/>
              </w:rPr>
            </w:pPr>
            <w:r w:rsidRPr="00295DA3">
              <w:rPr>
                <w:spacing w:val="2"/>
                <w:sz w:val="22"/>
                <w:lang w:val="kk-KZ"/>
              </w:rPr>
              <w:t>Бұл ретте осы тармақтың 2), 3) және 4) тармақшаларында көзделген жағдайларда шартқа техникалық ерекшелік үшін сатып алынатын тауарлардың сипаттамалары тауарлардың электрондық каталогының мәліметтерінен қалыптастырылуға тиіс.</w:t>
            </w:r>
          </w:p>
          <w:p w14:paraId="58A93CBA" w14:textId="3573D1A8" w:rsidR="00B1163D" w:rsidRPr="005F408D" w:rsidRDefault="00B1163D" w:rsidP="00D139F3">
            <w:pPr>
              <w:shd w:val="clear" w:color="auto" w:fill="FFFFFF"/>
              <w:ind w:firstLine="436"/>
              <w:jc w:val="both"/>
              <w:textAlignment w:val="baseline"/>
              <w:rPr>
                <w:spacing w:val="2"/>
                <w:sz w:val="22"/>
                <w:lang w:val="kk-KZ"/>
              </w:rPr>
            </w:pPr>
            <w:r w:rsidRPr="008402C9">
              <w:rPr>
                <w:i/>
                <w:sz w:val="22"/>
                <w:lang w:val="kk-KZ"/>
              </w:rPr>
              <w:t>(2021 жылғы 1 маусымнан бастап қолданысқа енгізіледі)</w:t>
            </w:r>
          </w:p>
        </w:tc>
      </w:tr>
      <w:tr w:rsidR="00B1163D" w:rsidRPr="00CC62FD" w14:paraId="75093B5A" w14:textId="77777777" w:rsidTr="00B1163D">
        <w:trPr>
          <w:trHeight w:val="841"/>
        </w:trPr>
        <w:tc>
          <w:tcPr>
            <w:tcW w:w="817" w:type="dxa"/>
          </w:tcPr>
          <w:p w14:paraId="3B1030DB" w14:textId="77777777" w:rsidR="00B1163D" w:rsidRPr="001C1CE2" w:rsidRDefault="00B1163D" w:rsidP="007F6C8B">
            <w:pPr>
              <w:numPr>
                <w:ilvl w:val="0"/>
                <w:numId w:val="1"/>
              </w:numPr>
              <w:shd w:val="clear" w:color="auto" w:fill="FFFFFF" w:themeFill="background1"/>
              <w:jc w:val="center"/>
              <w:rPr>
                <w:lang w:val="kk-KZ"/>
              </w:rPr>
            </w:pPr>
          </w:p>
        </w:tc>
        <w:tc>
          <w:tcPr>
            <w:tcW w:w="1021" w:type="dxa"/>
          </w:tcPr>
          <w:p w14:paraId="772F1C98" w14:textId="77777777" w:rsidR="00B1163D" w:rsidRPr="001C1CE2" w:rsidRDefault="00B1163D" w:rsidP="007F6C8B">
            <w:pPr>
              <w:shd w:val="clear" w:color="auto" w:fill="FFFFFF" w:themeFill="background1"/>
              <w:jc w:val="center"/>
              <w:rPr>
                <w:lang w:val="kk-KZ"/>
              </w:rPr>
            </w:pPr>
            <w:r>
              <w:rPr>
                <w:lang w:val="kk-KZ"/>
              </w:rPr>
              <w:t>378-1-тармақ</w:t>
            </w:r>
          </w:p>
        </w:tc>
        <w:tc>
          <w:tcPr>
            <w:tcW w:w="6379" w:type="dxa"/>
          </w:tcPr>
          <w:p w14:paraId="6568E7A8" w14:textId="77777777" w:rsidR="00B1163D" w:rsidRPr="006A504D" w:rsidRDefault="00B1163D" w:rsidP="007F6C8B">
            <w:pPr>
              <w:shd w:val="clear" w:color="auto" w:fill="FFFFFF"/>
              <w:ind w:firstLine="461"/>
              <w:jc w:val="both"/>
              <w:textAlignment w:val="baseline"/>
              <w:rPr>
                <w:b/>
                <w:spacing w:val="2"/>
                <w:lang w:val="kk-KZ"/>
              </w:rPr>
            </w:pPr>
            <w:r w:rsidRPr="0065134A">
              <w:rPr>
                <w:spacing w:val="2"/>
                <w:lang w:val="kk-KZ"/>
              </w:rPr>
              <w:t>378-1. Заңның 39-бабы 3-тармағының 6), 7), 15), 28), 46),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жібереді.</w:t>
            </w:r>
          </w:p>
        </w:tc>
        <w:tc>
          <w:tcPr>
            <w:tcW w:w="6804" w:type="dxa"/>
          </w:tcPr>
          <w:p w14:paraId="048BFC5D" w14:textId="4E996798" w:rsidR="00B1163D" w:rsidRDefault="00B1163D" w:rsidP="0065134A">
            <w:pPr>
              <w:shd w:val="clear" w:color="auto" w:fill="FFFFFF"/>
              <w:ind w:firstLine="709"/>
              <w:jc w:val="both"/>
              <w:textAlignment w:val="baseline"/>
              <w:rPr>
                <w:spacing w:val="2"/>
                <w:lang w:val="kk-KZ"/>
              </w:rPr>
            </w:pPr>
            <w:r w:rsidRPr="00295DA3">
              <w:rPr>
                <w:spacing w:val="2"/>
                <w:lang w:val="kk-KZ"/>
              </w:rPr>
              <w:t>378-1. Заңның 39-бабы 3-тармағының 6), 7), 15), 28), 46),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p w14:paraId="095D3795" w14:textId="77777777" w:rsidR="00B1163D" w:rsidRDefault="00B1163D" w:rsidP="0065134A">
            <w:pPr>
              <w:shd w:val="clear" w:color="auto" w:fill="FFFFFF"/>
              <w:ind w:firstLine="709"/>
              <w:jc w:val="both"/>
              <w:textAlignment w:val="baseline"/>
              <w:rPr>
                <w:spacing w:val="2"/>
                <w:lang w:val="kk-KZ"/>
              </w:rPr>
            </w:pPr>
          </w:p>
          <w:p w14:paraId="582A00A8" w14:textId="3F2B95B2" w:rsidR="00B1163D" w:rsidRPr="006932D9" w:rsidRDefault="00B1163D" w:rsidP="0065134A">
            <w:pPr>
              <w:shd w:val="clear" w:color="auto" w:fill="FFFFFF"/>
              <w:ind w:firstLine="709"/>
              <w:jc w:val="both"/>
              <w:textAlignment w:val="baseline"/>
              <w:rPr>
                <w:spacing w:val="2"/>
                <w:lang w:val="kk-KZ"/>
              </w:rPr>
            </w:pPr>
            <w:r w:rsidRPr="007F15BE">
              <w:rPr>
                <w:i/>
                <w:lang w:val="kk-KZ"/>
              </w:rPr>
              <w:t>(2021 жылғы 1 маусымнан бастап қолданысқа енгізіледі)</w:t>
            </w:r>
          </w:p>
          <w:p w14:paraId="5E680957" w14:textId="77777777" w:rsidR="00B1163D" w:rsidRPr="001C1CE2" w:rsidRDefault="00B1163D" w:rsidP="007F6C8B">
            <w:pPr>
              <w:shd w:val="clear" w:color="auto" w:fill="FFFFFF" w:themeFill="background1"/>
              <w:ind w:firstLine="391"/>
              <w:jc w:val="both"/>
              <w:rPr>
                <w:b/>
                <w:lang w:val="kk-KZ"/>
              </w:rPr>
            </w:pPr>
          </w:p>
        </w:tc>
      </w:tr>
      <w:tr w:rsidR="00B1163D" w:rsidRPr="00CC62FD" w14:paraId="109E8F54" w14:textId="77777777" w:rsidTr="00B1163D">
        <w:trPr>
          <w:trHeight w:val="841"/>
        </w:trPr>
        <w:tc>
          <w:tcPr>
            <w:tcW w:w="817" w:type="dxa"/>
          </w:tcPr>
          <w:p w14:paraId="7E36ECA5" w14:textId="77777777" w:rsidR="00B1163D" w:rsidRPr="001C1CE2" w:rsidRDefault="00B1163D" w:rsidP="007F6C8B">
            <w:pPr>
              <w:numPr>
                <w:ilvl w:val="0"/>
                <w:numId w:val="1"/>
              </w:numPr>
              <w:shd w:val="clear" w:color="auto" w:fill="FFFFFF" w:themeFill="background1"/>
              <w:jc w:val="center"/>
              <w:rPr>
                <w:lang w:val="kk-KZ"/>
              </w:rPr>
            </w:pPr>
          </w:p>
        </w:tc>
        <w:tc>
          <w:tcPr>
            <w:tcW w:w="1021" w:type="dxa"/>
          </w:tcPr>
          <w:p w14:paraId="1C216703" w14:textId="77777777" w:rsidR="00B1163D" w:rsidRPr="001C1CE2" w:rsidRDefault="00B1163D" w:rsidP="007F6C8B">
            <w:pPr>
              <w:shd w:val="clear" w:color="auto" w:fill="FFFFFF" w:themeFill="background1"/>
              <w:jc w:val="center"/>
              <w:rPr>
                <w:lang w:val="kk-KZ"/>
              </w:rPr>
            </w:pPr>
            <w:r>
              <w:rPr>
                <w:lang w:val="kk-KZ"/>
              </w:rPr>
              <w:t>378-2-тармақ</w:t>
            </w:r>
          </w:p>
        </w:tc>
        <w:tc>
          <w:tcPr>
            <w:tcW w:w="6379" w:type="dxa"/>
          </w:tcPr>
          <w:p w14:paraId="48799550" w14:textId="77777777" w:rsidR="00B1163D" w:rsidRPr="001C1CE2" w:rsidRDefault="00B1163D" w:rsidP="0065134A">
            <w:pPr>
              <w:shd w:val="clear" w:color="auto" w:fill="FFFFFF"/>
              <w:ind w:firstLine="461"/>
              <w:jc w:val="both"/>
              <w:textAlignment w:val="baseline"/>
              <w:rPr>
                <w:spacing w:val="2"/>
                <w:lang w:val="kk-KZ"/>
              </w:rPr>
            </w:pPr>
            <w:r w:rsidRPr="0065134A">
              <w:rPr>
                <w:spacing w:val="2"/>
                <w:lang w:val="kk-KZ"/>
              </w:rPr>
              <w:t>378-2. Әлеуетті өнім берушіге жіберілетін коммерциялық ұсыныстар беруге сұрау салу осы Қағидаларға 18-1-қосымшаға сәйкес нысан бойынша ресімделеді.</w:t>
            </w:r>
          </w:p>
        </w:tc>
        <w:tc>
          <w:tcPr>
            <w:tcW w:w="6804" w:type="dxa"/>
          </w:tcPr>
          <w:p w14:paraId="7B61F2E1" w14:textId="2C6A219E" w:rsidR="00B1163D" w:rsidRDefault="00B1163D" w:rsidP="0065134A">
            <w:pPr>
              <w:shd w:val="clear" w:color="auto" w:fill="FFFFFF"/>
              <w:ind w:firstLine="709"/>
              <w:jc w:val="both"/>
              <w:textAlignment w:val="baseline"/>
              <w:rPr>
                <w:spacing w:val="2"/>
                <w:lang w:val="kk-KZ"/>
              </w:rPr>
            </w:pPr>
            <w:r w:rsidRPr="00295DA3">
              <w:rPr>
                <w:spacing w:val="2"/>
                <w:lang w:val="kk-KZ"/>
              </w:rPr>
              <w:t>378-2. Әлеуетті өнім берушіге жіберілетін коммерциялық ұсыныстар беруге сұрау салу осы Қағидаларға 18-1-қосымшаға сәйкес нысан бойынша  веб-портал арқылы ресімделеді</w:t>
            </w:r>
            <w:r>
              <w:rPr>
                <w:spacing w:val="2"/>
                <w:lang w:val="kk-KZ"/>
              </w:rPr>
              <w:t>.</w:t>
            </w:r>
          </w:p>
          <w:p w14:paraId="77AF9340" w14:textId="77777777" w:rsidR="00B1163D" w:rsidRDefault="00B1163D" w:rsidP="0065134A">
            <w:pPr>
              <w:shd w:val="clear" w:color="auto" w:fill="FFFFFF"/>
              <w:ind w:firstLine="709"/>
              <w:jc w:val="both"/>
              <w:textAlignment w:val="baseline"/>
              <w:rPr>
                <w:spacing w:val="2"/>
                <w:lang w:val="kk-KZ"/>
              </w:rPr>
            </w:pPr>
          </w:p>
          <w:p w14:paraId="46452452" w14:textId="77777777" w:rsidR="00B1163D" w:rsidRPr="006932D9" w:rsidRDefault="00B1163D" w:rsidP="007F15BE">
            <w:pPr>
              <w:shd w:val="clear" w:color="auto" w:fill="FFFFFF"/>
              <w:ind w:firstLine="709"/>
              <w:jc w:val="both"/>
              <w:textAlignment w:val="baseline"/>
              <w:rPr>
                <w:spacing w:val="2"/>
                <w:lang w:val="kk-KZ"/>
              </w:rPr>
            </w:pPr>
            <w:r w:rsidRPr="007F15BE">
              <w:rPr>
                <w:i/>
                <w:lang w:val="kk-KZ"/>
              </w:rPr>
              <w:t>(2021 жылғы 1 маусымнан бастап қолданысқа енгізіледі)</w:t>
            </w:r>
          </w:p>
          <w:p w14:paraId="25B105A6" w14:textId="24DCD0DB" w:rsidR="00B1163D" w:rsidRPr="006932D9" w:rsidRDefault="00B1163D" w:rsidP="0065134A">
            <w:pPr>
              <w:shd w:val="clear" w:color="auto" w:fill="FFFFFF"/>
              <w:ind w:firstLine="709"/>
              <w:jc w:val="both"/>
              <w:textAlignment w:val="baseline"/>
              <w:rPr>
                <w:spacing w:val="2"/>
                <w:lang w:val="kk-KZ"/>
              </w:rPr>
            </w:pPr>
          </w:p>
        </w:tc>
      </w:tr>
      <w:tr w:rsidR="00B1163D" w:rsidRPr="00CC62FD" w14:paraId="34679510" w14:textId="77777777" w:rsidTr="00B1163D">
        <w:trPr>
          <w:trHeight w:val="841"/>
        </w:trPr>
        <w:tc>
          <w:tcPr>
            <w:tcW w:w="817" w:type="dxa"/>
          </w:tcPr>
          <w:p w14:paraId="2DED5139" w14:textId="77777777" w:rsidR="00B1163D" w:rsidRPr="001C1CE2" w:rsidRDefault="00B1163D" w:rsidP="007F6C8B">
            <w:pPr>
              <w:numPr>
                <w:ilvl w:val="0"/>
                <w:numId w:val="1"/>
              </w:numPr>
              <w:shd w:val="clear" w:color="auto" w:fill="FFFFFF" w:themeFill="background1"/>
              <w:jc w:val="center"/>
              <w:rPr>
                <w:lang w:val="kk-KZ"/>
              </w:rPr>
            </w:pPr>
          </w:p>
        </w:tc>
        <w:tc>
          <w:tcPr>
            <w:tcW w:w="1021" w:type="dxa"/>
          </w:tcPr>
          <w:p w14:paraId="0451CB08" w14:textId="77777777" w:rsidR="00B1163D" w:rsidRPr="001C1CE2" w:rsidRDefault="00B1163D" w:rsidP="007F6C8B">
            <w:pPr>
              <w:shd w:val="clear" w:color="auto" w:fill="FFFFFF" w:themeFill="background1"/>
              <w:jc w:val="center"/>
              <w:rPr>
                <w:lang w:val="kk-KZ"/>
              </w:rPr>
            </w:pPr>
            <w:r>
              <w:rPr>
                <w:lang w:val="kk-KZ"/>
              </w:rPr>
              <w:t>378-4-тармақ</w:t>
            </w:r>
          </w:p>
        </w:tc>
        <w:tc>
          <w:tcPr>
            <w:tcW w:w="6379" w:type="dxa"/>
          </w:tcPr>
          <w:p w14:paraId="50E6A4C8" w14:textId="77777777" w:rsidR="00B1163D" w:rsidRPr="001C1CE2" w:rsidRDefault="00B1163D" w:rsidP="007F6C8B">
            <w:pPr>
              <w:shd w:val="clear" w:color="auto" w:fill="FFFFFF"/>
              <w:ind w:firstLine="461"/>
              <w:jc w:val="both"/>
              <w:textAlignment w:val="baseline"/>
              <w:rPr>
                <w:spacing w:val="2"/>
                <w:lang w:val="kk-KZ"/>
              </w:rPr>
            </w:pPr>
            <w:r w:rsidRPr="0065134A">
              <w:rPr>
                <w:spacing w:val="2"/>
                <w:lang w:val="kk-KZ"/>
              </w:rPr>
              <w:t>378-4. Тапсырыс берушілердің сұрауымен және (немесе) әлеуетті өнім берушілердің бастамашылығымен ұсынылған коммерциялық ұсыныстардың негізінде тапсырыс беруші Заңның 4-бабы 1) тармақшасында көзделген мемлекеттік сатып алуды жүзеге асыру қағидатын сақтай отырып, тікелей шарт жасасу жолымен бір көзден алу тәсілімен мемлекеттік сатып алуды жүзеге асыру үшін әлеуетті өнім берушіні айқындайды.</w:t>
            </w:r>
          </w:p>
        </w:tc>
        <w:tc>
          <w:tcPr>
            <w:tcW w:w="6804" w:type="dxa"/>
          </w:tcPr>
          <w:p w14:paraId="4AB29EF8" w14:textId="77777777" w:rsidR="00B1163D" w:rsidRPr="00295DA3" w:rsidRDefault="00B1163D" w:rsidP="00295DA3">
            <w:pPr>
              <w:shd w:val="clear" w:color="auto" w:fill="FFFFFF"/>
              <w:ind w:firstLine="709"/>
              <w:jc w:val="both"/>
              <w:textAlignment w:val="baseline"/>
              <w:rPr>
                <w:spacing w:val="2"/>
                <w:lang w:val="kk-KZ"/>
              </w:rPr>
            </w:pPr>
            <w:r w:rsidRPr="00295DA3">
              <w:rPr>
                <w:spacing w:val="2"/>
                <w:lang w:val="kk-KZ"/>
              </w:rPr>
              <w:t>378-4. Осы Қағидалардың 378-1-тармағында көзделген жағдайларда тапсырыс берушінің сұрау салуы бойынша және (немесе) әлеуетті өнім берушілердің бастамасы бойынша коммерциялық ұсыныстар веб-портал арқылы ұсынылады.</w:t>
            </w:r>
          </w:p>
          <w:p w14:paraId="7EF071B1" w14:textId="41896211" w:rsidR="00B1163D" w:rsidRDefault="00B1163D" w:rsidP="00295DA3">
            <w:pPr>
              <w:shd w:val="clear" w:color="auto" w:fill="FFFFFF"/>
              <w:ind w:firstLine="709"/>
              <w:jc w:val="both"/>
              <w:textAlignment w:val="baseline"/>
              <w:rPr>
                <w:spacing w:val="2"/>
                <w:lang w:val="kk-KZ"/>
              </w:rPr>
            </w:pPr>
            <w:r w:rsidRPr="00295DA3">
              <w:rPr>
                <w:spacing w:val="2"/>
                <w:lang w:val="kk-KZ"/>
              </w:rPr>
              <w:t>Осы Қағидалардың 378-1-тармағында көзделген жағдайларда тапсырыс берушінің сұрау салуы бойынша және (немесе) әлеуетті өнім берушілердің бастамасы бойынша ұсынылған коммерциялық ұсыныстардың негізінде тапсырыс беруші Заңның 4-бабының 1) тармақшасында көзделген мемлекеттік сатып алуды жүзеге асыру қағидатын сақтай отырып, тікелей шарт жасасу арқылы бір көзден алу тәсілімен мемлекеттік сатып алуды жүзеге асыру үшін әлеуетті өнім берушіні айқындайды.</w:t>
            </w:r>
          </w:p>
          <w:p w14:paraId="694684E4" w14:textId="77777777" w:rsidR="00B1163D" w:rsidRDefault="00B1163D" w:rsidP="0065134A">
            <w:pPr>
              <w:shd w:val="clear" w:color="auto" w:fill="FFFFFF"/>
              <w:ind w:firstLine="709"/>
              <w:jc w:val="both"/>
              <w:textAlignment w:val="baseline"/>
              <w:rPr>
                <w:spacing w:val="2"/>
                <w:lang w:val="kk-KZ"/>
              </w:rPr>
            </w:pPr>
          </w:p>
          <w:p w14:paraId="658F318F" w14:textId="77777777" w:rsidR="00B1163D" w:rsidRPr="006932D9" w:rsidRDefault="00B1163D" w:rsidP="007F15BE">
            <w:pPr>
              <w:shd w:val="clear" w:color="auto" w:fill="FFFFFF"/>
              <w:ind w:firstLine="709"/>
              <w:jc w:val="both"/>
              <w:textAlignment w:val="baseline"/>
              <w:rPr>
                <w:spacing w:val="2"/>
                <w:lang w:val="kk-KZ"/>
              </w:rPr>
            </w:pPr>
            <w:r w:rsidRPr="007F15BE">
              <w:rPr>
                <w:i/>
                <w:lang w:val="kk-KZ"/>
              </w:rPr>
              <w:t>(2021 жылғы 1 маусымнан бастап қолданысқа енгізіледі)</w:t>
            </w:r>
          </w:p>
          <w:p w14:paraId="2BC0F17B" w14:textId="77777777" w:rsidR="00B1163D" w:rsidRPr="006932D9" w:rsidRDefault="00B1163D" w:rsidP="0065134A">
            <w:pPr>
              <w:shd w:val="clear" w:color="auto" w:fill="FFFFFF"/>
              <w:ind w:firstLine="709"/>
              <w:jc w:val="both"/>
              <w:textAlignment w:val="baseline"/>
              <w:rPr>
                <w:spacing w:val="2"/>
                <w:lang w:val="kk-KZ"/>
              </w:rPr>
            </w:pPr>
          </w:p>
        </w:tc>
      </w:tr>
      <w:tr w:rsidR="00B1163D" w:rsidRPr="00CC62FD" w14:paraId="4B59DE9E" w14:textId="77777777" w:rsidTr="00B1163D">
        <w:trPr>
          <w:trHeight w:val="841"/>
        </w:trPr>
        <w:tc>
          <w:tcPr>
            <w:tcW w:w="817" w:type="dxa"/>
          </w:tcPr>
          <w:p w14:paraId="04CE48AE" w14:textId="77777777" w:rsidR="00B1163D" w:rsidRPr="001C1CE2" w:rsidRDefault="00B1163D" w:rsidP="007F6C8B">
            <w:pPr>
              <w:numPr>
                <w:ilvl w:val="0"/>
                <w:numId w:val="1"/>
              </w:numPr>
              <w:shd w:val="clear" w:color="auto" w:fill="FFFFFF" w:themeFill="background1"/>
              <w:jc w:val="center"/>
              <w:rPr>
                <w:lang w:val="kk-KZ"/>
              </w:rPr>
            </w:pPr>
          </w:p>
        </w:tc>
        <w:tc>
          <w:tcPr>
            <w:tcW w:w="1021" w:type="dxa"/>
          </w:tcPr>
          <w:p w14:paraId="78C6E1B9" w14:textId="77777777" w:rsidR="00B1163D" w:rsidRPr="001C1CE2" w:rsidRDefault="00B1163D" w:rsidP="007F6C8B">
            <w:pPr>
              <w:shd w:val="clear" w:color="auto" w:fill="FFFFFF" w:themeFill="background1"/>
              <w:jc w:val="center"/>
              <w:rPr>
                <w:lang w:val="kk-KZ"/>
              </w:rPr>
            </w:pPr>
            <w:r>
              <w:rPr>
                <w:lang w:val="kk-KZ"/>
              </w:rPr>
              <w:t>379-тармақ</w:t>
            </w:r>
          </w:p>
        </w:tc>
        <w:tc>
          <w:tcPr>
            <w:tcW w:w="6379" w:type="dxa"/>
          </w:tcPr>
          <w:p w14:paraId="00CE5DFD" w14:textId="77777777" w:rsidR="00B1163D" w:rsidRPr="002B64B3" w:rsidRDefault="00B1163D" w:rsidP="002B64B3">
            <w:pPr>
              <w:jc w:val="both"/>
              <w:rPr>
                <w:lang w:val="kk-KZ"/>
              </w:rPr>
            </w:pPr>
            <w:r w:rsidRPr="002B64B3">
              <w:rPr>
                <w:lang w:val="kk-KZ"/>
              </w:rPr>
              <w:t> 379. Шарт жасасу мақсатында тапсырыс беруші веб-портал арқылы әлеуетті өнім берушіге электрондық цифрлық қолтаңбамен куәландырылған шарттың жобасын жібереді.</w:t>
            </w:r>
          </w:p>
          <w:p w14:paraId="07F8560E" w14:textId="77777777" w:rsidR="00B1163D" w:rsidRPr="002B64B3" w:rsidRDefault="00B1163D" w:rsidP="002B64B3">
            <w:pPr>
              <w:jc w:val="both"/>
              <w:rPr>
                <w:lang w:val="kk-KZ"/>
              </w:rPr>
            </w:pPr>
            <w:r w:rsidRPr="002B64B3">
              <w:rPr>
                <w:lang w:val="kk-KZ"/>
              </w:rPr>
              <w:t xml:space="preserve">      Шарт жобасына әлеуетті өнім беруші </w:t>
            </w:r>
            <w:r w:rsidRPr="002B64B3">
              <w:rPr>
                <w:b/>
                <w:lang w:val="kk-KZ"/>
              </w:rPr>
              <w:t>оны</w:t>
            </w:r>
            <w:r w:rsidRPr="002B64B3">
              <w:rPr>
                <w:lang w:val="kk-KZ"/>
              </w:rPr>
              <w:t xml:space="preserve"> </w:t>
            </w:r>
            <w:r w:rsidRPr="002B64B3">
              <w:rPr>
                <w:b/>
                <w:lang w:val="kk-KZ"/>
              </w:rPr>
              <w:t>веб-портал арқылы алған күннен бастап бес жұмыс күнінен кейін</w:t>
            </w:r>
            <w:r w:rsidRPr="002B64B3">
              <w:rPr>
                <w:lang w:val="kk-KZ"/>
              </w:rPr>
              <w:t xml:space="preserve"> қол қояды (электрондық цифрлық қолтаңбамен куәландырады).</w:t>
            </w:r>
          </w:p>
          <w:p w14:paraId="5D0A11D4" w14:textId="77777777" w:rsidR="00B1163D" w:rsidRPr="002B64B3" w:rsidRDefault="00B1163D" w:rsidP="002B64B3">
            <w:pPr>
              <w:jc w:val="both"/>
              <w:rPr>
                <w:lang w:val="kk-KZ"/>
              </w:rPr>
            </w:pPr>
            <w:r w:rsidRPr="002B64B3">
              <w:rPr>
                <w:lang w:val="kk-KZ"/>
              </w:rPr>
              <w:t>      Егер әлеуеттi өнім берушi осы тармақтың екiншi бөлiгiнде белгiленген мерзiм өткен күннен бастап екi жұмыс күнi iшiнде келiсiмшарт жобасына қол қоюға болмаса (электрондық цифрлық қолтаңбамен куәландырмаса) тапсырыс берушi әлеуеттi өнiм берушiге жiберiлген келiсiмшарттың жобасын алып тастайды.</w:t>
            </w:r>
          </w:p>
          <w:p w14:paraId="665AE6F0" w14:textId="77777777" w:rsidR="00B1163D" w:rsidRPr="001C1CE2" w:rsidRDefault="00B1163D" w:rsidP="007F6C8B">
            <w:pPr>
              <w:shd w:val="clear" w:color="auto" w:fill="FFFFFF"/>
              <w:ind w:firstLine="461"/>
              <w:jc w:val="both"/>
              <w:textAlignment w:val="baseline"/>
              <w:rPr>
                <w:spacing w:val="2"/>
                <w:lang w:val="kk-KZ"/>
              </w:rPr>
            </w:pPr>
          </w:p>
        </w:tc>
        <w:tc>
          <w:tcPr>
            <w:tcW w:w="6804" w:type="dxa"/>
          </w:tcPr>
          <w:p w14:paraId="5FE25594" w14:textId="77777777" w:rsidR="00B1163D" w:rsidRPr="00295DA3" w:rsidRDefault="00B1163D" w:rsidP="00295DA3">
            <w:pPr>
              <w:ind w:firstLine="709"/>
              <w:jc w:val="both"/>
              <w:rPr>
                <w:color w:val="000000"/>
                <w:spacing w:val="2"/>
                <w:lang w:val="kk-KZ"/>
              </w:rPr>
            </w:pPr>
            <w:r w:rsidRPr="00295DA3">
              <w:rPr>
                <w:color w:val="000000"/>
                <w:spacing w:val="2"/>
                <w:lang w:val="kk-KZ"/>
              </w:rPr>
              <w:t xml:space="preserve">379. Тапсырыс беруші шарт жасасу мақсатында әлеуетті өнім берушіге веб-портал арқылы электрондық цифрлық қолтаңбамен куәландырылған шарттың жобасын жібереді. </w:t>
            </w:r>
          </w:p>
          <w:p w14:paraId="08F9FF9C" w14:textId="77777777" w:rsidR="00B1163D" w:rsidRPr="00295DA3" w:rsidRDefault="00B1163D" w:rsidP="00295DA3">
            <w:pPr>
              <w:ind w:firstLine="709"/>
              <w:jc w:val="both"/>
              <w:rPr>
                <w:color w:val="000000"/>
                <w:spacing w:val="2"/>
                <w:lang w:val="kk-KZ"/>
              </w:rPr>
            </w:pPr>
            <w:r w:rsidRPr="00295DA3">
              <w:rPr>
                <w:color w:val="000000"/>
                <w:spacing w:val="2"/>
                <w:lang w:val="kk-KZ"/>
              </w:rPr>
              <w:t>Шарттың жобасына әлеуетті өнім беруші оны веб-портал арқылы алған күннен бастап бес жұмыс күні ішінде, бірақ, Қазақстан Республикасы Қаржы министрінің «Камералдық бақылау жүргізу қағидаларын бекіту туралы» 2015 жылғы 30 қарашадағы № 598 бұйрығымен (Қазақстан Республикасының Әділет министрлігінде 2015 жылғы 29 желтоқсанда № 12599 болып тіркелген) бекітілген Камералдық бақылау жүргізу қағидаларына сәйкес камералдық бақылау жүргізілгеннен кейін қол қояды (электрондық цифрлық қолтаңбамен куәландырады).</w:t>
            </w:r>
          </w:p>
          <w:p w14:paraId="79CFCC46" w14:textId="77777777" w:rsidR="00B1163D" w:rsidRPr="00295DA3" w:rsidRDefault="00B1163D" w:rsidP="00295DA3">
            <w:pPr>
              <w:ind w:firstLine="709"/>
              <w:jc w:val="both"/>
              <w:rPr>
                <w:color w:val="000000"/>
                <w:spacing w:val="2"/>
                <w:lang w:val="kk-KZ"/>
              </w:rPr>
            </w:pPr>
            <w:r w:rsidRPr="00295DA3">
              <w:rPr>
                <w:color w:val="000000"/>
                <w:spacing w:val="2"/>
                <w:lang w:val="kk-KZ"/>
              </w:rPr>
              <w:t xml:space="preserve">Осы тармақтың екінші бөлігінің талабы Заңның 39-бабы 3-тармағының 42) тармақшасында көзделген негіз бойынша </w:t>
            </w:r>
            <w:r w:rsidRPr="00295DA3">
              <w:rPr>
                <w:color w:val="000000"/>
                <w:spacing w:val="2"/>
                <w:lang w:val="kk-KZ"/>
              </w:rPr>
              <w:lastRenderedPageBreak/>
              <w:t>тікелей шарт жасасу арқылы бір көзден алу тәсілімен тауарлардың электрондық каталогынан жүзеге асырылатын мемлекеттік сатып алуға қолданылмайды.</w:t>
            </w:r>
          </w:p>
          <w:p w14:paraId="36B1691D" w14:textId="33DC9A02" w:rsidR="00B1163D" w:rsidRDefault="00B1163D" w:rsidP="00295DA3">
            <w:pPr>
              <w:shd w:val="clear" w:color="auto" w:fill="FFFFFF"/>
              <w:ind w:firstLine="709"/>
              <w:jc w:val="both"/>
              <w:textAlignment w:val="baseline"/>
              <w:rPr>
                <w:lang w:val="kk-KZ"/>
              </w:rPr>
            </w:pPr>
            <w:r w:rsidRPr="00295DA3">
              <w:rPr>
                <w:color w:val="000000"/>
                <w:spacing w:val="2"/>
                <w:lang w:val="kk-KZ"/>
              </w:rPr>
              <w:t>Егер әлеуеттi өнім берушi осы тармақтың екiншi бөлiгiнде белгiленген мерзiм өткен күннен бастап екi жұмыс күнi iшiнде шарт жобасына қол қоймаса (электрондық цифрлық қолтаңбамен куәландырмаса) тапсырыс берушi осы әлеуеттi өнiм берушiге жiберiлген шарт жобасын кері қайтарып алады.</w:t>
            </w:r>
          </w:p>
          <w:p w14:paraId="416D17A3" w14:textId="77777777" w:rsidR="00B1163D" w:rsidRPr="006932D9" w:rsidRDefault="00B1163D" w:rsidP="007F15BE">
            <w:pPr>
              <w:shd w:val="clear" w:color="auto" w:fill="FFFFFF"/>
              <w:ind w:firstLine="709"/>
              <w:jc w:val="both"/>
              <w:textAlignment w:val="baseline"/>
              <w:rPr>
                <w:spacing w:val="2"/>
                <w:lang w:val="kk-KZ"/>
              </w:rPr>
            </w:pPr>
            <w:r w:rsidRPr="007F15BE">
              <w:rPr>
                <w:i/>
                <w:lang w:val="kk-KZ"/>
              </w:rPr>
              <w:t>(2021 жылғы 1 маусымнан бастап қолданысқа енгізіледі)</w:t>
            </w:r>
          </w:p>
          <w:p w14:paraId="40F88B26" w14:textId="77777777" w:rsidR="00B1163D" w:rsidRPr="006932D9" w:rsidRDefault="00B1163D" w:rsidP="007F6C8B">
            <w:pPr>
              <w:shd w:val="clear" w:color="auto" w:fill="FFFFFF"/>
              <w:ind w:firstLine="709"/>
              <w:jc w:val="both"/>
              <w:textAlignment w:val="baseline"/>
              <w:rPr>
                <w:spacing w:val="2"/>
                <w:lang w:val="kk-KZ"/>
              </w:rPr>
            </w:pPr>
          </w:p>
        </w:tc>
      </w:tr>
      <w:tr w:rsidR="00B1163D" w:rsidRPr="00CC62FD" w14:paraId="0B196E55" w14:textId="77777777" w:rsidTr="00B1163D">
        <w:trPr>
          <w:trHeight w:val="70"/>
        </w:trPr>
        <w:tc>
          <w:tcPr>
            <w:tcW w:w="817" w:type="dxa"/>
          </w:tcPr>
          <w:p w14:paraId="51BE3BB3" w14:textId="77777777" w:rsidR="00B1163D" w:rsidRPr="001C1CE2" w:rsidRDefault="00B1163D" w:rsidP="00E269E5">
            <w:pPr>
              <w:numPr>
                <w:ilvl w:val="0"/>
                <w:numId w:val="1"/>
              </w:numPr>
              <w:shd w:val="clear" w:color="auto" w:fill="FFFFFF" w:themeFill="background1"/>
              <w:jc w:val="center"/>
              <w:rPr>
                <w:lang w:val="kk-KZ"/>
              </w:rPr>
            </w:pPr>
          </w:p>
        </w:tc>
        <w:tc>
          <w:tcPr>
            <w:tcW w:w="1021" w:type="dxa"/>
          </w:tcPr>
          <w:p w14:paraId="0A0515E0" w14:textId="77777777" w:rsidR="00B1163D" w:rsidRPr="001C1CE2" w:rsidRDefault="00B1163D" w:rsidP="00E269E5">
            <w:pPr>
              <w:shd w:val="clear" w:color="auto" w:fill="FFFFFF" w:themeFill="background1"/>
              <w:jc w:val="center"/>
              <w:rPr>
                <w:lang w:val="kk-KZ"/>
              </w:rPr>
            </w:pPr>
            <w:r>
              <w:rPr>
                <w:lang w:val="kk-KZ"/>
              </w:rPr>
              <w:t>14-Тарау</w:t>
            </w:r>
          </w:p>
        </w:tc>
        <w:tc>
          <w:tcPr>
            <w:tcW w:w="6379" w:type="dxa"/>
          </w:tcPr>
          <w:p w14:paraId="0024EFAC"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14-Тарау. Электрондық депозитарийді қалыптастыру және жүргізу</w:t>
            </w:r>
          </w:p>
          <w:p w14:paraId="240B3CED"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448. Электрондық депозитерий осы Қағидаларға 25-қосымшаға сәйкес тауарлардың, жұмыстардың, көрсетілетін қызметтердің тізбесі бойынша веб-порталда қалыптасады.</w:t>
            </w:r>
          </w:p>
          <w:p w14:paraId="5E2D26B7"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449. Электрондық депозитарийді осы Қағидалардың 26-қосымшасына сәйкес веб-портал арқылы әлеуетті өнім берушілер енгізетін жұмыс тәжірибесін растайтын мәліметтер мен құжаттар негізінде уәкілетті органның ведомствосы қалыптастырады.</w:t>
            </w:r>
          </w:p>
          <w:p w14:paraId="053321CF"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450. Жұмыс тәжірибесін растайтын мәліметтер мен құжаттарды әлеуетті өнім берушілер электрондық депозитарийге мынадай мерзімдерде енгізеді:</w:t>
            </w:r>
          </w:p>
          <w:p w14:paraId="15A4C82F"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1) алдыңғы кезеңдер үшін (соңғы он жыл ішінде) 2020 жылғы 29 ақпаннан кешіктірмей;</w:t>
            </w:r>
          </w:p>
          <w:p w14:paraId="6DA07F93"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2) ағымдағы жыл үшін (ағымдағы кезең) осы жылдың 31 желтоқсанынан кешіктірмей.</w:t>
            </w:r>
          </w:p>
          <w:p w14:paraId="414B15B3"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451. Егер әлеуетті өнім беруші жұмыс тәжірибесін растайтын мәліметтер мен құжаттарды осы Қағидалардың 450-тармағында көрсетілген мерзім өткеннен кейін ұсынса, ондай мәліметтер мен құжаттарды электрондық депозитарийге олардың анықтығы расталғаннан кейін уәкілетті орган енгізеді.</w:t>
            </w:r>
          </w:p>
          <w:p w14:paraId="788C520F"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lastRenderedPageBreak/>
              <w:t>452. Осы Қағидалардың 451-тармағында көзделген жағдайларда, жұмыс тәжірибесін растайтын мәліметтер мен құжаттарды уәкілетті орган олардың анықтығын анықтау үшін олардың веб-портал арқылы келген күнінен бастап екі ай ішінде қарайды.</w:t>
            </w:r>
          </w:p>
          <w:p w14:paraId="3A350814"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453. Әлеуетті өнім берушінің ұсынған жұмыс тәжірибесін растайтын құжаттардың анықтығын айқындау мақсатында уәкілетті орган тиісті мемлекеттік органдарға, сондай-ақ лауазымды және өзге де жеке және заңды тұлғаларға сұрау салу жібереді.</w:t>
            </w:r>
          </w:p>
          <w:p w14:paraId="1F83C035"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Сұратылған ақпаратты ұсыну кезеңінде өтінішті қарау мерзімі тоқтатыла тұрады, бұл туралы уәкілетті орган тиісті сұрау салу жіберілген сәттен бастап үш жұмыс күні ішінде әлеуетті өнім берушіні веб-портал арқылы хабардар етеді.</w:t>
            </w:r>
          </w:p>
          <w:p w14:paraId="1C717C09"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454. Тиісті мемлекеттік органдар, лауазымды және өзге де жеке және заңды тұлғалар ұсынылған құжаттардың анықтығын растаған жағдайда, мұндай мәліметтер электрондық депозитарийге енгізіледі.</w:t>
            </w:r>
          </w:p>
          <w:p w14:paraId="48B02363"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455. Электрондық депозитарийге енгізілген құжаттар мен мәліметтерге өзгерістер осы Қағидалардың 451-454-тармақшаларында айқындалған тәріппен жүзеге асырылады.</w:t>
            </w:r>
          </w:p>
          <w:p w14:paraId="284A56B2"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456. Уәкілетті орган электрондық депозитарийде орналасқан мәліметтер мен құжаттар бойынша әлеуетті өнім берушінінің немесе өнім берушінінің анық емес ақпарат ұсынған фактісі белгіленген себеп бойынша оларды мемлекеттік сатып алудың жосықсыз қатысушыларының тізіміне енгізген сәттен бастап бес жұмыс күні ішінде мұндай мәліметтер мен құжаттарды электрондық депозитарийден алып тастайды.</w:t>
            </w:r>
          </w:p>
          <w:p w14:paraId="46ECBA50"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457. Электрондық депозитарийде қамтылған әлеуетті өнім берушінің жұмыс тәжірибесін растайтын мәліметтер мен құжаттар, олар:</w:t>
            </w:r>
          </w:p>
          <w:p w14:paraId="02B46C21"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lastRenderedPageBreak/>
              <w:t>1) электрондық депозитарийде толтырылған мәліметтер ұсынылған жұмыс тәжірибесін растайтын құжаттарға сәйкес келмеген;</w:t>
            </w:r>
          </w:p>
          <w:p w14:paraId="5EA4D207"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2) әлеуетті өнім берушінің жұмыс тәжірибесін растайтын құжаттар бойынша дәйексіз ақпарат анықталған жағдайларда қолданылады (веб-порталда бұғатталады).</w:t>
            </w:r>
          </w:p>
          <w:p w14:paraId="741A3E8B" w14:textId="77777777" w:rsidR="00B1163D" w:rsidRPr="00F27257" w:rsidRDefault="00B1163D" w:rsidP="00F27257">
            <w:pPr>
              <w:shd w:val="clear" w:color="auto" w:fill="FFFFFF" w:themeFill="background1"/>
              <w:ind w:firstLine="461"/>
              <w:jc w:val="both"/>
              <w:textAlignment w:val="baseline"/>
              <w:rPr>
                <w:lang w:val="kk-KZ"/>
              </w:rPr>
            </w:pPr>
            <w:r w:rsidRPr="00F27257">
              <w:rPr>
                <w:lang w:val="kk-KZ"/>
              </w:rPr>
              <w:t>Электрондық депозитарийде қамтылған әлеуетті өнім берушінің жұмыс тәжірибесін растайтын мәліметтер мен құжаттардың дәйектілігін тапсырыс беруші, ұйымдастырушы, бірыңғай ұйымдастырушы, уәкілетті орган не мемлекеттік аудит және қаржылық бақылау органдары белгілеуі мүмкін.</w:t>
            </w:r>
          </w:p>
          <w:p w14:paraId="2DDE4FD6" w14:textId="77777777" w:rsidR="00B1163D" w:rsidRPr="001C1CE2" w:rsidRDefault="00B1163D" w:rsidP="00E269E5">
            <w:pPr>
              <w:shd w:val="clear" w:color="auto" w:fill="FFFFFF" w:themeFill="background1"/>
              <w:ind w:firstLine="461"/>
              <w:jc w:val="both"/>
              <w:textAlignment w:val="baseline"/>
              <w:rPr>
                <w:lang w:val="kk-KZ"/>
              </w:rPr>
            </w:pPr>
            <w:r w:rsidRPr="00F27257">
              <w:rPr>
                <w:lang w:val="kk-KZ"/>
              </w:rPr>
              <w:t>458. Осы Қағидаларының 457-тармағында көзделген шешімдерге осы Заңның 47-бабында белгіленген тәртіппен шағым жасалуы мүмкін.</w:t>
            </w:r>
          </w:p>
        </w:tc>
        <w:tc>
          <w:tcPr>
            <w:tcW w:w="6804" w:type="dxa"/>
          </w:tcPr>
          <w:p w14:paraId="3E0443FE"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lastRenderedPageBreak/>
              <w:t>14-тарау. Электрондық депозитарийді қалыптастыру және жүргізу</w:t>
            </w:r>
          </w:p>
          <w:p w14:paraId="44B14635"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448. Электрондық депозитерий осы Қағидаларға 25-қосымшаға сәйкес тауарлардың, жұмыстардың, көрсетілетін қызметтердің тізбесі бойынша веб-порталда қалыптасады.</w:t>
            </w:r>
          </w:p>
          <w:p w14:paraId="5FDF3E69"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449. Электрондық депозитарийді осы Қағидаларға 26-қосымшаға сәйкес веб-портал арқылы әлеуетті өнім берушілер енгізетін жұмыс тәжірибесін растайтын мәліметтер мен құжаттар негізінде уәкілетті органның ведомствосы және оның аумақтық бөлімшелері  қалыптастырады.</w:t>
            </w:r>
          </w:p>
          <w:p w14:paraId="126A3636"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450. Электрондық депозитарий:</w:t>
            </w:r>
          </w:p>
          <w:p w14:paraId="0FAE76F5"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1) электрондық депозитарийге енгізілетін әлеуетті өнім берушілердің жұмыс тәжірибесін растайтын мәліметтер мен құжаттардың дұрыстығын растау;</w:t>
            </w:r>
          </w:p>
          <w:p w14:paraId="33165777"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 электрондық депозитарийге енгізілген мәліметтерді түзету арқылы қалыптастырылады.</w:t>
            </w:r>
          </w:p>
          <w:p w14:paraId="7B264E7D"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451. Әлеуетті өнім берушінің соңғы он жылдағы, оның ішінде ағымдағы жылдағы жұмыс тәжірибесін растайтын мәліметтер мен құжаттарды уәкілетті органның ведомствосы  және оның аумақтық бөлімшелері олардың анықтығы расталғаннан кейін электрондық депозитарийге енгізеді.</w:t>
            </w:r>
          </w:p>
          <w:p w14:paraId="079DFE96"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Әлеуетті өнім берушілердің электрондық депозитарийге соңғы он жылдағы, оның ішінде ағымдағы жылдағы жұмыс </w:t>
            </w:r>
            <w:r w:rsidRPr="00295DA3">
              <w:rPr>
                <w:lang w:val="kk-KZ"/>
              </w:rPr>
              <w:lastRenderedPageBreak/>
              <w:t>тәжірибесін растайтын мәліметтер мен құжаттарды енгізу туралы өтінімдерін әлеуетті өнім беруші қалыптастырады және веб-портал арқылы береді.</w:t>
            </w:r>
          </w:p>
          <w:p w14:paraId="533C66A1"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Әлеуетті өнім берушілердің мұндай өтінімдерін уәкілетті органның ведомствосы және оның аумақтық бөлімшелері он жұмыс күні ішінде қарайды.</w:t>
            </w:r>
          </w:p>
          <w:p w14:paraId="4F3A19C9"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452. Әлеуетті өнім берушінің соңғы он жылдағы, оның ішінде ағымдағы жылдағы жұмыс тәжірибесін растайтын мәліметтер мен құжаттардың дұрыстығын растау мақсатында мұндай әлеуетті өнім беруші осы Қағидаларда айқындалған тәртіппен тиісті мемлекеттік органдарға, сондай-ақ лауазымды және өзге де жеке және заңды тұлғаларға жүгінеді.</w:t>
            </w:r>
          </w:p>
          <w:p w14:paraId="02FC120F"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453. Уәкілетті органның ведомствосы  және оның аумақтық бөлімшелері бюджет қаражаты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p w14:paraId="1B4D7B5B"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1) бюджет қаражаты есебінен қаржыландырылатын және 2014 жылғы 1 қаңтардан бастап пайдалануға берілген объектілер бойынша әлеуетті өнім берушінің жұмыс тәжірибесін растайтын мәліметтер мен құжаттардың анықтығы қазынашылық органдарының деректері негізінде айқындалады;</w:t>
            </w:r>
          </w:p>
          <w:p w14:paraId="0682047E"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 бюджет қаражаты есебінен қаржыландырылатын және 2014 жылғы 1 қаңтарға дейін пайдалануға берілген объектілер бойынша әлеуетті өнім берушінің өтінімінде көрсетілген мәліметтер мен құжаттардың анықтығын:</w:t>
            </w:r>
          </w:p>
          <w:p w14:paraId="44F30341"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тапсырыс беруші (қайта ұйымдастырылған жағдайда – тапсырыс берушінің құқықтық мирасқоры) және (немесе) меншік иесі;</w:t>
            </w:r>
          </w:p>
          <w:p w14:paraId="39D0B845"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сәулет және қала құрылысы саласындағы функцияларды жүзеге асыратын уәкілетті орган не мемлекеттік сәулет-құрылыс </w:t>
            </w:r>
            <w:r w:rsidRPr="00295DA3">
              <w:rPr>
                <w:lang w:val="kk-KZ"/>
              </w:rPr>
              <w:lastRenderedPageBreak/>
              <w:t>бақылауын жүзеге асыратын орган не құрылыс объектісі орналасқан жер бойынша жылжымайтын мүлікке құқықтарды мемлекеттік тіркеу саласындағы уәкілетті орган растайды;</w:t>
            </w:r>
          </w:p>
          <w:p w14:paraId="1739F8E0"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Бұл ретте мұндай растау әлеуетті өнім берушілердің жоғарыда көрсетілген кемінде екі тұлғаның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14:paraId="260D59A1"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3) әлеуетті өнім берушінің жұмыс тәжірибесін растайтын құжаттардың осы «Қазақстан Республикасындағы сәулет, қала құрылысы және құрылыс қызметі туралы» Қазақстан Республикасының Заңының 20-бабына сәйкес сәулет, қала құрылысы және құрылыс қызметі саласындағы уәкілетті орган бекіткен нысандарға сәйкестігі.</w:t>
            </w:r>
          </w:p>
          <w:p w14:paraId="69344E6D"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p w14:paraId="16B19CBE"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бюджет қаражаты есебінен қаржыландырылатын және 2014 жылғы 1 қаңтардан бастап пайдалануға енгізілген объектілер бойынша қазынашылық органдарынан;</w:t>
            </w:r>
          </w:p>
          <w:p w14:paraId="36D6E324"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осы тармақтың 2) тармақшасында көрсетілген кемінде екі тұлғадан растау болса;</w:t>
            </w:r>
          </w:p>
          <w:p w14:paraId="6CD4A5CE"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заңды күшіне енген сот шешімі болған жағдайда, электрондық депозитарийге енгізіледі.</w:t>
            </w:r>
          </w:p>
          <w:p w14:paraId="34E9C5D9"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454. Уәкілетті органның ведомствосы және оның аумақтық бөлімшелері бюджеттен тыс қаражат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 </w:t>
            </w:r>
          </w:p>
          <w:p w14:paraId="0757F2F9"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1) техникалық жағынан күрделі объектілер бойынша әлеуетті өнім берушінің жұмыс тәжірибесін растайтын </w:t>
            </w:r>
            <w:r w:rsidRPr="00295DA3">
              <w:rPr>
                <w:lang w:val="kk-KZ"/>
              </w:rPr>
              <w:lastRenderedPageBreak/>
              <w:t>мәліметтер мен құжаттар осы Қағидалардың 453-тармағына сәйкес қаралады;</w:t>
            </w:r>
          </w:p>
          <w:p w14:paraId="5410E577"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 бюджеттен тыс қаражат есебінен қаржыландырылатын және 2014 жылдың 1 қаңтарына дейін пайдалануға енгізілген объектілер бойынша әлеуетті өнім берушінің өтінімінде көрсетілген мәліметтер мен құжаттардың дәйектілігін:</w:t>
            </w:r>
          </w:p>
          <w:p w14:paraId="273FEA1D"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меншік иесі; </w:t>
            </w:r>
          </w:p>
          <w:p w14:paraId="5A0512E1"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құрылыс объектісінің орналасқан жері бойынша мемлекеттік сәулет-құрылыс бақылауын жүзеге асыратын орган;</w:t>
            </w:r>
          </w:p>
          <w:p w14:paraId="0FB2325C"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2016 жылғы 1 қаңтардан бастап объект пайдалануға енгізілген жағдайларда құрылыс объектісі орналасқан жерде сәулет және қала құрылысы саласындағы функцияларды жүзеге асыратын жергілікті атқарушы орган;</w:t>
            </w:r>
          </w:p>
          <w:p w14:paraId="4242A71F"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2016 жылғы 1 қаңтарға дейін объект пайдалануға енгізілген жағдайларда меншік иесінің салынған объектіні пайдалануға өз бетінше қабылдауына байланысты өзге де жеке және заңды тұлғалар растайды.</w:t>
            </w:r>
          </w:p>
          <w:p w14:paraId="121236D7"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Бұл ретте мұндай растау әлеуетті өнім берушілердің жоғарыда көрсетілген кемінде екі тұлғаның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14:paraId="5FCEA321"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3) әлеуетті өнім берушінің жұмыс тәжірибесін растайтын құжаттардың «Қазақстан Республикасындағы сәулет, қала құрылысы және құрылыс қызметі туралы» Қазақстан Республикасының Заңының 20-бабына сәйкес сәулет, қала құрылысы және құрылыс қызметі саласындағы уәкілетті орган бекіткен нысандарға сәйкестігі. </w:t>
            </w:r>
          </w:p>
          <w:p w14:paraId="15551EB4"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p w14:paraId="7D87A093"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кемінде екі уәкілетті органнан және осы тармақтың 2) тармақшасында көрсетілген тұлғалардан растау;</w:t>
            </w:r>
          </w:p>
          <w:p w14:paraId="572828A7"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lastRenderedPageBreak/>
              <w:t>заңды күшіне енген сот шешімі болған жағдайларда, электрондық депозитарийге енгізіледі.</w:t>
            </w:r>
          </w:p>
          <w:p w14:paraId="3AAC753F"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455. Әлеуетті өнім берушінің жобалау бойынша соңғы он жылдағы, оның ішінде ағымдағы жылдағы жұмыс тәжірибесін растайтын мәліметтер мен құжаттардың дұрыстығы әлеуетті өнім берушілердің өтініштері негізінде осындай сараптама ұйымының электрондық цифрлық қолтаңбасын пайдалана отырып, веб-портал арқылы ұсынылған жобаларға ведомстводан тыс кешенді сараптаманы жүзеге асыратын сараптама ұйымдарының хаттарымен расталады.</w:t>
            </w:r>
          </w:p>
          <w:p w14:paraId="051ABEEB"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456. Егер объектілерді пайдалануға қабылдау актісінде көрсетілген құрылыс объектісінің атауы функционалдық мақсаттың бірнеше түрлерін көздеген жағдайда, онда әлеуетті өнім берушінің мұндай жұмыс тәжірибесі электрондық депозитарийге функционалдық мақсаттың әрбір түрі бойынша жеке енгізіледі.</w:t>
            </w:r>
          </w:p>
          <w:p w14:paraId="6E1AE65B"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457. Уәкілетті органның ведомствосы және оның аумақтық бөлімшелері толтырылған мәліметтердің растайтын құжаттарға сәйкестігін ескере отырып, әлеуетті өнім берушілердің өтінімдерін қарайды.</w:t>
            </w:r>
          </w:p>
          <w:p w14:paraId="1904189D"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458. Веб-портал арқылы электрондық депозитарийге енгізілетін, оның жұмыс тәжірибесін растайтын мәліметтер мен құжаттардың дұрыстығын растау туралы әлеуетті өнім берушілердің өтінімдерін қарау нәтижелері бойынша әлеуетті өнім берушінің әрбір жұмыс тәжірибесі бөлінісінде мынадай шешімдердің бірі қабылданады: </w:t>
            </w:r>
          </w:p>
          <w:p w14:paraId="4D30F3B6"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1) мәліметтер мен құжаттар осы Қағидалардың 453 - 455-тармақтарында көзделген талаптарға сәйкес келген жағдайларда қабылданатын растау туралы;</w:t>
            </w:r>
          </w:p>
          <w:p w14:paraId="6A025B31"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 растаудан бас тарту туралы, ол мынадай жағдайларда қабылданады:</w:t>
            </w:r>
          </w:p>
          <w:p w14:paraId="77714AFA"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жұмыс тәжірибесін растайтын құжаттар бойынша әлеуетті өнім берушінің дұрыс емес ақпарат беру фактісін анықтау;</w:t>
            </w:r>
          </w:p>
          <w:p w14:paraId="50565367"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lastRenderedPageBreak/>
              <w:t>осы Қағидалардың 453 - 455-тармақтарында көзделген талаптарға мәліметтер мен құжаттардың сәйкес келмеуі.</w:t>
            </w:r>
          </w:p>
          <w:p w14:paraId="1ACA768E"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459. Әлеуетті өнім берушілер электрондық депозитарийді қалыптастыру және жүргізу кезінде анықталған әлеуетті өнім берушінің жұмыс тәжірибесін растайтын құжаттар бойынша дұрыс емес ақпарат ұсынған жағдайда, уәкілетті органның ведомствосы және оның аумақтық бөлімшелері осындай факті туралы өзідеріне белгілі болған күннен бастап күнтізбелік отыз күннен кешіктірмей, осындай әлеуетті өнім берушіні мемлекеттік сатып алуға жосықсыз қатысушы деп тану туралы сотқа талап-арызбен жүгінеді.</w:t>
            </w:r>
          </w:p>
          <w:p w14:paraId="6432DAC8"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460. Электрондық депозитарийге енгізілген, оның ішінде мәліметтердің дұрыс емес (қате) толтырылуына байланысты бұғатталған мәліметтерді түзетуді уәкілетті органның ведомствосы мен оның аумақтық бөлімшелері веб-портал арқылы берілген әлеуетті өнім берушілердің өтінімдері келіп түскен күннен бастап он жұмыс күні ішінде жүзеге асырады.</w:t>
            </w:r>
          </w:p>
          <w:p w14:paraId="0E002983"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Мұндай түзету:</w:t>
            </w:r>
          </w:p>
          <w:p w14:paraId="37454DEC"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1) «Қазақстан Республикасындағы сәулет, қала құрылысы және құрылыс қызметі туралы» Қазақстан Республикасы Заңының 20-бабына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w:t>
            </w:r>
          </w:p>
          <w:p w14:paraId="78CB2D93"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 әлеуетті өнім берушінің жұмыс тәжірибесін растайтын құжаттарда көрсетілген мәліметтер ескеріле отырып, жүзеге асырылады.</w:t>
            </w:r>
          </w:p>
          <w:p w14:paraId="25A04E40"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461. Уәкілетті органның ведомствосы мен оның аумақтық бөлімшелері өтінім берілген түзетулер шегінде электрондық депозитарийге енгізілген мәліметтерді түзету туралы әлеуетті өнім берушілердің өтінімдерін қарайды.</w:t>
            </w:r>
          </w:p>
          <w:p w14:paraId="11E6ABD1"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462. Веб-портал арқылы электрондық депозитарийге енгізілген мәліметтерді түзету туралы әлеуетті өнім </w:t>
            </w:r>
            <w:r w:rsidRPr="00295DA3">
              <w:rPr>
                <w:lang w:val="kk-KZ"/>
              </w:rPr>
              <w:lastRenderedPageBreak/>
              <w:t>берушілердің өтінімдерін қарау нәтижелері бойынша әлеуетті өнім берушінің әрбір жұмыс тәжірибесі бөлінісінде мынадай:</w:t>
            </w:r>
          </w:p>
          <w:p w14:paraId="595A3E1A"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1) әлеуетті өнім берушінің өтінімінде көрсетілген ұсынылатын түзетулер «Қазақстан Республикасындағы сәулет, қала құрылысы және құрылыс қызметі туралы» Қазақстан Республикасы Заңының 20-бабына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келген жағдайда қабылданатын түзету туралы;</w:t>
            </w:r>
          </w:p>
          <w:p w14:paraId="760D48BA"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 әлеуетті өнім берушінің өтінімінде көрсетілген ұсынылатын түзетулер «Қазақстан Республикасындағы сәулет, қала құрылысы және құрылыс қызметі туралы» Қазақстан Республикасы Заңының 20-бабына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келмеген жағдайда қабылданатын түзетуден бас тарту туралы шешімдердің бірі қабылданады.</w:t>
            </w:r>
          </w:p>
          <w:p w14:paraId="76AC0D3D"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463. Осы Қағидалардың 458 және 462-тармақтарында көзделген шешімдерге Қазақстан Республикасының заңнамасына сәйкес сот тәртібімен шағым жасалуы мүмкін.</w:t>
            </w:r>
          </w:p>
          <w:p w14:paraId="4184DF29"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464. Электрондық депозитарийде қамтылған әлеуетті өнім берушінің жұмыс тәжірибесін растайтын мәліметтер мен құжаттарды бұғаттауды уәкілетті органның ведомствосы әлеуетті өнім берушінің жұмыс тәжірибесін растайтын құжаттар бойынша дұрыс емес ақпарат беру фактісі анықталған жағдайларда жүзеге асырады.</w:t>
            </w:r>
          </w:p>
          <w:p w14:paraId="2172076E"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 xml:space="preserve">465. Электрондық депозитарийдегі әлеуетті өнім берушінің жұмыс тәжірибесін растайтын мәліметтер мен құжаттарды бұғаттауды уәкілетті органның ведомствосы веб-портал арқылы </w:t>
            </w:r>
            <w:r w:rsidRPr="00295DA3">
              <w:rPr>
                <w:lang w:val="kk-KZ"/>
              </w:rPr>
              <w:lastRenderedPageBreak/>
              <w:t>жіберілген бұғаттауға өтінімдер келіп түскен күннен бастап бес жұмыс күні ішінде растайтын құжаттарды қоса бере отырып:</w:t>
            </w:r>
          </w:p>
          <w:p w14:paraId="2E93D124"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1) мемлекеттік сатып алуды ұйымдастырушылар нақты мемлекеттік сатып алуды өткізу шеңберінде электрондық депозитарийде қамтылған әлеуетті өнім берушінің жұмыс тәжірибесін растайтын құжаттар бойынша дұрыс емес ақпарат ұсыну фактісін анықтаған кезде;</w:t>
            </w:r>
          </w:p>
          <w:p w14:paraId="77CB252C"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 ішкі мемлекеттік аудит органдары шағымдарды, қарсылықтарды қарау шеңберінде электрондық депозитарийде қамтылған әлеуетті өнім берушінің жұмыс тәжірибесін растайтын құжаттар бойынша дұрыс емес ақпарат беру фактісін анықтаған кезде;</w:t>
            </w:r>
          </w:p>
          <w:p w14:paraId="475DF3AF"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3) осы Қағидалардың 453- пен 454-тармақтарында көзделген жағдайларда электрондық депозитарийді верификациялау (тексеру) нәтижелері бойынша жүргізіледі.</w:t>
            </w:r>
          </w:p>
          <w:p w14:paraId="7A5A4D39"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466. Электрондық депозитарийде дәйексіз ақпарат фактілерін растайтын құжаттарсыз қамтылған әлеуетті өнім берушінің жұмыс тәжірибесін растайтын мәліметтер мен құжаттарды бұғаттауға арналған өтінімдерді уәкілетті органның ведомствосы дәлелді негіздемелерді көрсете отырып, кері қайтарады.</w:t>
            </w:r>
          </w:p>
          <w:p w14:paraId="75517CF0"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467. Қарсылықты қанағаттандыру туралы шешім қабылданған жағдайда, электрондық депозитарийде қамтылған әлеуетті өнім берушінің жұмыс тәжірибесін растайтын бұғатталған мәліметтер мен құжаттардың дұрыстығы бөлігінде шағымдарды уәкілетті орган және (немесе) ішкі мемлекеттік аудит органдары шешім қабылданған күннен бастап екі жұмыс күні ішінде веб-портал арқылы растайтын құжаттарды қоса бере отырып, уәкілетті органның ведомствосына осындай мәліметтер мен құжаттарды бұғаттаудан шығаруға өтінім жібереді.</w:t>
            </w:r>
          </w:p>
          <w:p w14:paraId="5232FF7E"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Мұндай мәліметтер мен құжаттарды бұғаттаудан шығару туралы өтінімдерді қарауды уәкілетті органның ведомствосы тиісті өтінім келіп түскен күннен бастап бес жұмыс күні ішінде веб-портал арқылы жүзеге асырады.</w:t>
            </w:r>
          </w:p>
          <w:p w14:paraId="09806BCE"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lastRenderedPageBreak/>
              <w:t>468. Уәкілетті органның ведомствосы веб-портал арқылы электрондық депозитарийде қамтылған әлеуетті өнім берушінің жұмыс тәжірибесін растайтын мәліметтер мен құжаттарды бұғаттаудан шығару туралы өтінімдерді қарау нәтижелері бойынша әлеуетті өнім берушінің әрбір жұмыс тәжірибесі бөлінісінде мынадай:</w:t>
            </w:r>
          </w:p>
          <w:p w14:paraId="1EB467F3"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1) бұғаттаудан шығару туралы;</w:t>
            </w:r>
          </w:p>
          <w:p w14:paraId="0A048BE7"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2) дәлелді негіздемелерді көрсете отырып, бұғаттаудан шығарудан бас тарту туралы шешімдердің бірін қабылдайды.</w:t>
            </w:r>
          </w:p>
          <w:p w14:paraId="6B77E05A"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469. Электрондық депозитарийдегі әлеуетті өнім берушінің жұмыс тәжірибесін растайтын мәліметтер мен құжаттарды бұғаттаудан шығаруды уәкілетті органның ведомствосы бұғатталған мәліметтер мен құжаттарды дұрыс деп тану туралы заңды күшіне енген сот шешімдерінің негізінде жүзеге асырады.</w:t>
            </w:r>
          </w:p>
          <w:p w14:paraId="70E6C8D0" w14:textId="77777777" w:rsidR="00B1163D" w:rsidRPr="00295DA3" w:rsidRDefault="00B1163D" w:rsidP="00295DA3">
            <w:pPr>
              <w:shd w:val="clear" w:color="auto" w:fill="FFFFFF" w:themeFill="background1"/>
              <w:ind w:firstLine="461"/>
              <w:jc w:val="both"/>
              <w:textAlignment w:val="baseline"/>
              <w:rPr>
                <w:lang w:val="kk-KZ"/>
              </w:rPr>
            </w:pPr>
            <w:r w:rsidRPr="00295DA3">
              <w:rPr>
                <w:lang w:val="kk-KZ"/>
              </w:rPr>
              <w:t>470. Уәкілетті органның ведомствосы әлеуетті өнім берушіні немесе өнім берушіні мемлекеттік сатып алуға жосықсыз қатысушылардың тізіліміне енгізген күннен бастап бес жұмыс күні ішінде оларға электрондық депозитарийдегі мәліметтер мен құжаттар бойынша дұрыс емес ақпарат беру фактісінің анықталуы себебінен мұндай мәліметтер мен құжаттарды электрондық депозитарийден алып тастайды.</w:t>
            </w:r>
          </w:p>
          <w:p w14:paraId="60B2D7F6" w14:textId="77777777" w:rsidR="00B1163D" w:rsidRPr="00295DA3" w:rsidRDefault="00B1163D" w:rsidP="00295DA3">
            <w:pPr>
              <w:shd w:val="clear" w:color="auto" w:fill="FFFFFF" w:themeFill="background1"/>
              <w:ind w:firstLine="461"/>
              <w:jc w:val="both"/>
              <w:textAlignment w:val="baseline"/>
              <w:rPr>
                <w:bCs/>
                <w:lang w:val="kk-KZ"/>
              </w:rPr>
            </w:pPr>
            <w:r w:rsidRPr="00295DA3">
              <w:rPr>
                <w:bCs/>
                <w:lang w:val="kk-KZ"/>
              </w:rPr>
              <w:t>471. 2021 жылғы 31 мамырға дейін қоса алғанда әлеуетті өнім берушілердің электрондық депозитарийге дербес енгізген әлеуетті өнім берушінің жұмыс тәжірибесін растайтын құжаттарды верификациялауды (тексеруді) уәкілетті органның ведомствосы және оның аумақтық бөлімшелері жүзеге асырады.</w:t>
            </w:r>
          </w:p>
          <w:p w14:paraId="4813D0B5" w14:textId="77777777" w:rsidR="00B1163D" w:rsidRPr="00295DA3" w:rsidRDefault="00B1163D" w:rsidP="00295DA3">
            <w:pPr>
              <w:shd w:val="clear" w:color="auto" w:fill="FFFFFF" w:themeFill="background1"/>
              <w:ind w:firstLine="461"/>
              <w:jc w:val="both"/>
              <w:textAlignment w:val="baseline"/>
              <w:rPr>
                <w:bCs/>
                <w:lang w:val="kk-KZ"/>
              </w:rPr>
            </w:pPr>
            <w:r w:rsidRPr="00295DA3">
              <w:rPr>
                <w:bCs/>
                <w:lang w:val="kk-KZ"/>
              </w:rPr>
              <w:t>472.</w:t>
            </w:r>
            <w:r w:rsidRPr="00295DA3">
              <w:rPr>
                <w:lang w:val="kk-KZ"/>
              </w:rPr>
              <w:t xml:space="preserve"> </w:t>
            </w:r>
            <w:r w:rsidRPr="00295DA3">
              <w:rPr>
                <w:bCs/>
                <w:lang w:val="kk-KZ"/>
              </w:rPr>
              <w:t>Әлеуетті өнім берушінің жұмыс тәжірибесін растайтын құжаттарды верификациялау (тексеру) осы Қағидалардың 453-455-тармақтарында айқындалған тәртіппен жүзеге асырылады.</w:t>
            </w:r>
          </w:p>
          <w:p w14:paraId="3B3A8F83" w14:textId="35D2D316" w:rsidR="00B1163D" w:rsidRPr="00295DA3" w:rsidRDefault="00B1163D" w:rsidP="00295DA3">
            <w:pPr>
              <w:shd w:val="clear" w:color="auto" w:fill="FFFFFF" w:themeFill="background1"/>
              <w:ind w:firstLine="461"/>
              <w:jc w:val="both"/>
              <w:textAlignment w:val="baseline"/>
              <w:rPr>
                <w:bCs/>
                <w:lang w:val="kk-KZ"/>
              </w:rPr>
            </w:pPr>
            <w:r w:rsidRPr="00295DA3">
              <w:rPr>
                <w:bCs/>
                <w:lang w:val="kk-KZ"/>
              </w:rPr>
              <w:t xml:space="preserve">473. </w:t>
            </w:r>
            <w:r w:rsidRPr="0056176C">
              <w:rPr>
                <w:bCs/>
                <w:lang w:val="kk-KZ"/>
              </w:rPr>
              <w:t xml:space="preserve">Әлеуетті өнім берушілер верификация (тексеру) кезінде белгіленген электрондық депозитарийге жұмыс тәжірибесін растайтын құжаттар бойынша дұрыс емес ақпарат енгізген жағдайда, уәкілетті органның ведомствосы және оның аумақтық бөлімшелері өздеріне осындай факт туралы белгілі </w:t>
            </w:r>
            <w:r w:rsidRPr="0056176C">
              <w:rPr>
                <w:bCs/>
                <w:lang w:val="kk-KZ"/>
              </w:rPr>
              <w:lastRenderedPageBreak/>
              <w:t>болған күннен бастап күнтізбелік отыз күннен кешіктірмей, осындай әлеуетті өнім берушіні мемлекеттік сатып алуға жосықсыз қатысушы деп тану туралы сотқа талап-арызбен жүгінеді</w:t>
            </w:r>
            <w:r w:rsidRPr="00295DA3">
              <w:rPr>
                <w:bCs/>
                <w:lang w:val="kk-KZ"/>
              </w:rPr>
              <w:t>.</w:t>
            </w:r>
          </w:p>
          <w:p w14:paraId="10D3E15B" w14:textId="50A073AC" w:rsidR="00B1163D" w:rsidRPr="00843DDD" w:rsidRDefault="00B1163D" w:rsidP="00295DA3">
            <w:pPr>
              <w:shd w:val="clear" w:color="auto" w:fill="FFFFFF" w:themeFill="background1"/>
              <w:ind w:firstLine="461"/>
              <w:jc w:val="both"/>
              <w:textAlignment w:val="baseline"/>
              <w:rPr>
                <w:i/>
                <w:lang w:val="kk-KZ"/>
              </w:rPr>
            </w:pPr>
            <w:r w:rsidRPr="00295DA3">
              <w:rPr>
                <w:bCs/>
                <w:lang w:val="kk-KZ"/>
              </w:rPr>
              <w:t>474.</w:t>
            </w:r>
            <w:r w:rsidRPr="00295DA3">
              <w:rPr>
                <w:lang w:val="kk-KZ"/>
              </w:rPr>
              <w:t xml:space="preserve"> </w:t>
            </w:r>
            <w:r w:rsidRPr="00295DA3">
              <w:rPr>
                <w:bCs/>
                <w:lang w:val="kk-KZ"/>
              </w:rPr>
              <w:t>2021 жылғы 31 мамырға дейін қоса алғанда әлеуетті өнім берушілер электрондық депозитарийге дербес енгізген әлеуетті өнім берушінің жұмыс тәжірибесін растайтын құжаттарды верификациялау (тексеру) 2021 жылғы 31 желтоқсаннан кешіктірілмей аяқталуға тиіс</w:t>
            </w:r>
            <w:r w:rsidRPr="00295DA3">
              <w:rPr>
                <w:lang w:val="kk-KZ"/>
              </w:rPr>
              <w:t>.</w:t>
            </w:r>
          </w:p>
          <w:p w14:paraId="769F74C7" w14:textId="77777777" w:rsidR="00B1163D" w:rsidRDefault="00B1163D" w:rsidP="00E269E5">
            <w:pPr>
              <w:shd w:val="clear" w:color="auto" w:fill="FFFFFF" w:themeFill="background1"/>
              <w:ind w:firstLine="461"/>
              <w:jc w:val="both"/>
              <w:textAlignment w:val="baseline"/>
              <w:rPr>
                <w:i/>
                <w:lang w:val="kk-KZ"/>
              </w:rPr>
            </w:pPr>
          </w:p>
          <w:p w14:paraId="157A9B86" w14:textId="1BD5DD82" w:rsidR="00B1163D" w:rsidRDefault="00B1163D" w:rsidP="00E269E5">
            <w:pPr>
              <w:shd w:val="clear" w:color="auto" w:fill="FFFFFF" w:themeFill="background1"/>
              <w:ind w:firstLine="461"/>
              <w:jc w:val="both"/>
              <w:textAlignment w:val="baseline"/>
              <w:rPr>
                <w:i/>
                <w:lang w:val="kk-KZ"/>
              </w:rPr>
            </w:pPr>
            <w:r w:rsidRPr="00921F7E">
              <w:rPr>
                <w:i/>
                <w:lang w:val="kk-KZ"/>
              </w:rPr>
              <w:t>(2021 жылғы 1 тамыздан бастап қолданысқа енгізіледі)</w:t>
            </w:r>
          </w:p>
          <w:p w14:paraId="1BAD192E" w14:textId="77777777" w:rsidR="00B1163D" w:rsidRPr="006932D9" w:rsidRDefault="00B1163D" w:rsidP="00E269E5">
            <w:pPr>
              <w:shd w:val="clear" w:color="auto" w:fill="FFFFFF" w:themeFill="background1"/>
              <w:ind w:firstLine="461"/>
              <w:jc w:val="both"/>
              <w:textAlignment w:val="baseline"/>
              <w:rPr>
                <w:b/>
                <w:lang w:val="kk-KZ"/>
              </w:rPr>
            </w:pPr>
          </w:p>
        </w:tc>
      </w:tr>
      <w:tr w:rsidR="00B1163D" w:rsidRPr="00CC62FD" w14:paraId="398CBD86" w14:textId="77777777" w:rsidTr="00B1163D">
        <w:trPr>
          <w:trHeight w:val="70"/>
        </w:trPr>
        <w:tc>
          <w:tcPr>
            <w:tcW w:w="817" w:type="dxa"/>
          </w:tcPr>
          <w:p w14:paraId="69AA64DB" w14:textId="77777777" w:rsidR="00B1163D" w:rsidRPr="001C1CE2" w:rsidRDefault="00B1163D" w:rsidP="00E269E5">
            <w:pPr>
              <w:numPr>
                <w:ilvl w:val="0"/>
                <w:numId w:val="1"/>
              </w:numPr>
              <w:shd w:val="clear" w:color="auto" w:fill="FFFFFF" w:themeFill="background1"/>
              <w:jc w:val="center"/>
              <w:rPr>
                <w:lang w:val="kk-KZ"/>
              </w:rPr>
            </w:pPr>
          </w:p>
        </w:tc>
        <w:tc>
          <w:tcPr>
            <w:tcW w:w="1021" w:type="dxa"/>
          </w:tcPr>
          <w:p w14:paraId="48EC0551" w14:textId="77777777" w:rsidR="00B1163D" w:rsidRPr="001C1CE2" w:rsidRDefault="00B1163D" w:rsidP="00E269E5">
            <w:pPr>
              <w:shd w:val="clear" w:color="auto" w:fill="FFFFFF" w:themeFill="background1"/>
              <w:jc w:val="center"/>
              <w:rPr>
                <w:lang w:val="kk-KZ"/>
              </w:rPr>
            </w:pPr>
            <w:r w:rsidRPr="008557BA">
              <w:rPr>
                <w:lang w:val="kk-KZ"/>
              </w:rPr>
              <w:t>КҚ-ның</w:t>
            </w:r>
            <w:r>
              <w:rPr>
                <w:lang w:val="kk-KZ"/>
              </w:rPr>
              <w:t xml:space="preserve"> 44</w:t>
            </w:r>
            <w:r w:rsidRPr="008557BA">
              <w:rPr>
                <w:lang w:val="kk-KZ"/>
              </w:rPr>
              <w:t>-тармағы</w:t>
            </w:r>
          </w:p>
        </w:tc>
        <w:tc>
          <w:tcPr>
            <w:tcW w:w="6379"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B1163D" w:rsidRPr="001C1CE2" w14:paraId="0448F432" w14:textId="77777777" w:rsidTr="008752E5">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tbl>
                  <w:tblPr>
                    <w:tblW w:w="0" w:type="auto"/>
                    <w:shd w:val="clear" w:color="auto" w:fill="FFFFFF"/>
                    <w:tblLayout w:type="fixed"/>
                    <w:tblCellMar>
                      <w:left w:w="0" w:type="dxa"/>
                      <w:right w:w="0" w:type="dxa"/>
                    </w:tblCellMar>
                    <w:tblLook w:val="04A0" w:firstRow="1" w:lastRow="0" w:firstColumn="1" w:lastColumn="0" w:noHBand="0" w:noVBand="1"/>
                  </w:tblPr>
                  <w:tblGrid>
                    <w:gridCol w:w="3420"/>
                  </w:tblGrid>
                  <w:tr w:rsidR="00B1163D" w:rsidRPr="001C1CE2" w14:paraId="6FEFA89C" w14:textId="77777777" w:rsidTr="008752E5">
                    <w:tc>
                      <w:tcPr>
                        <w:tcW w:w="3420" w:type="dxa"/>
                        <w:tcBorders>
                          <w:top w:val="nil"/>
                          <w:left w:val="nil"/>
                          <w:bottom w:val="nil"/>
                          <w:right w:val="nil"/>
                        </w:tcBorders>
                        <w:shd w:val="clear" w:color="auto" w:fill="auto"/>
                        <w:tcMar>
                          <w:top w:w="45" w:type="dxa"/>
                          <w:left w:w="75" w:type="dxa"/>
                          <w:bottom w:w="45" w:type="dxa"/>
                          <w:right w:w="75" w:type="dxa"/>
                        </w:tcMar>
                        <w:hideMark/>
                      </w:tcPr>
                      <w:p w14:paraId="2194D383" w14:textId="77777777" w:rsidR="00B1163D" w:rsidRPr="001C1CE2" w:rsidRDefault="00B1163D" w:rsidP="00CC62FD">
                        <w:pPr>
                          <w:framePr w:hSpace="180" w:wrap="around" w:vAnchor="text" w:hAnchor="text" w:x="-527" w:y="1"/>
                          <w:shd w:val="clear" w:color="auto" w:fill="FFFFFF" w:themeFill="background1"/>
                          <w:jc w:val="both"/>
                          <w:rPr>
                            <w:spacing w:val="2"/>
                            <w:lang w:val="x-none" w:eastAsia="x-none"/>
                          </w:rPr>
                        </w:pPr>
                        <w:proofErr w:type="spellStart"/>
                        <w:r w:rsidRPr="001C1CE2">
                          <w:rPr>
                            <w:spacing w:val="2"/>
                            <w:lang w:val="x-none" w:eastAsia="x-none"/>
                          </w:rPr>
                          <w:t>Мемлекеттік</w:t>
                        </w:r>
                        <w:proofErr w:type="spellEnd"/>
                        <w:r w:rsidRPr="001C1CE2">
                          <w:rPr>
                            <w:spacing w:val="2"/>
                            <w:lang w:val="x-none" w:eastAsia="x-none"/>
                          </w:rPr>
                          <w:t xml:space="preserve"> </w:t>
                        </w:r>
                        <w:proofErr w:type="spellStart"/>
                        <w:r w:rsidRPr="001C1CE2">
                          <w:rPr>
                            <w:spacing w:val="2"/>
                            <w:lang w:val="x-none" w:eastAsia="x-none"/>
                          </w:rPr>
                          <w:t>сатып</w:t>
                        </w:r>
                        <w:proofErr w:type="spellEnd"/>
                        <w:r w:rsidRPr="001C1CE2">
                          <w:rPr>
                            <w:spacing w:val="2"/>
                            <w:lang w:val="x-none" w:eastAsia="x-none"/>
                          </w:rPr>
                          <w:t xml:space="preserve"> </w:t>
                        </w:r>
                        <w:proofErr w:type="spellStart"/>
                        <w:r w:rsidRPr="001C1CE2">
                          <w:rPr>
                            <w:spacing w:val="2"/>
                            <w:lang w:val="x-none" w:eastAsia="x-none"/>
                          </w:rPr>
                          <w:t>алуды</w:t>
                        </w:r>
                        <w:proofErr w:type="spellEnd"/>
                        <w:r w:rsidRPr="001C1CE2">
                          <w:rPr>
                            <w:spacing w:val="2"/>
                            <w:lang w:val="x-none" w:eastAsia="x-none"/>
                          </w:rPr>
                          <w:br/>
                        </w:r>
                        <w:proofErr w:type="spellStart"/>
                        <w:r w:rsidRPr="001C1CE2">
                          <w:rPr>
                            <w:spacing w:val="2"/>
                            <w:lang w:val="x-none" w:eastAsia="x-none"/>
                          </w:rPr>
                          <w:t>жүзеге</w:t>
                        </w:r>
                        <w:proofErr w:type="spellEnd"/>
                        <w:r w:rsidRPr="001C1CE2">
                          <w:rPr>
                            <w:spacing w:val="2"/>
                            <w:lang w:val="x-none" w:eastAsia="x-none"/>
                          </w:rPr>
                          <w:t xml:space="preserve"> </w:t>
                        </w:r>
                        <w:proofErr w:type="spellStart"/>
                        <w:r w:rsidRPr="001C1CE2">
                          <w:rPr>
                            <w:spacing w:val="2"/>
                            <w:lang w:val="x-none" w:eastAsia="x-none"/>
                          </w:rPr>
                          <w:t>асыру</w:t>
                        </w:r>
                        <w:proofErr w:type="spellEnd"/>
                        <w:r w:rsidRPr="001C1CE2">
                          <w:rPr>
                            <w:spacing w:val="2"/>
                            <w:lang w:val="x-none" w:eastAsia="x-none"/>
                          </w:rPr>
                          <w:t xml:space="preserve"> </w:t>
                        </w:r>
                        <w:proofErr w:type="spellStart"/>
                        <w:r w:rsidRPr="001C1CE2">
                          <w:rPr>
                            <w:spacing w:val="2"/>
                            <w:lang w:val="x-none" w:eastAsia="x-none"/>
                          </w:rPr>
                          <w:t>қағидаларына</w:t>
                        </w:r>
                        <w:proofErr w:type="spellEnd"/>
                        <w:r w:rsidRPr="001C1CE2">
                          <w:rPr>
                            <w:spacing w:val="2"/>
                            <w:lang w:val="x-none" w:eastAsia="x-none"/>
                          </w:rPr>
                          <w:br/>
                          <w:t>4-қосымша</w:t>
                        </w:r>
                      </w:p>
                      <w:p w14:paraId="65830F52" w14:textId="77777777" w:rsidR="00B1163D" w:rsidRPr="001C1CE2" w:rsidRDefault="00B1163D" w:rsidP="00CC62FD">
                        <w:pPr>
                          <w:framePr w:hSpace="180" w:wrap="around" w:vAnchor="text" w:hAnchor="text" w:x="-527" w:y="1"/>
                          <w:shd w:val="clear" w:color="auto" w:fill="FFFFFF" w:themeFill="background1"/>
                          <w:jc w:val="both"/>
                          <w:rPr>
                            <w:spacing w:val="2"/>
                            <w:lang w:val="x-none" w:eastAsia="x-none"/>
                          </w:rPr>
                        </w:pPr>
                        <w:proofErr w:type="spellStart"/>
                        <w:r w:rsidRPr="001C1CE2">
                          <w:rPr>
                            <w:spacing w:val="2"/>
                            <w:lang w:val="x-none" w:eastAsia="x-none"/>
                          </w:rPr>
                          <w:t>Бекітемін</w:t>
                        </w:r>
                        <w:proofErr w:type="spellEnd"/>
                        <w:r w:rsidRPr="001C1CE2">
                          <w:rPr>
                            <w:spacing w:val="2"/>
                            <w:lang w:val="x-none" w:eastAsia="x-none"/>
                          </w:rPr>
                          <w:t>:</w:t>
                        </w:r>
                      </w:p>
                    </w:tc>
                  </w:tr>
                </w:tbl>
                <w:p w14:paraId="5824511F" w14:textId="77777777" w:rsidR="00B1163D" w:rsidRPr="001C1CE2" w:rsidRDefault="00B1163D" w:rsidP="00CC62FD">
                  <w:pPr>
                    <w:pStyle w:val="a6"/>
                    <w:framePr w:hSpace="180" w:wrap="around" w:vAnchor="text" w:hAnchor="text" w:x="-527" w:y="1"/>
                    <w:shd w:val="clear" w:color="auto" w:fill="FFFFFF" w:themeFill="background1"/>
                    <w:spacing w:after="0" w:line="240" w:lineRule="auto"/>
                    <w:jc w:val="both"/>
                    <w:textAlignment w:val="baseline"/>
                    <w:rPr>
                      <w:rFonts w:ascii="Times New Roman" w:hAnsi="Times New Roman" w:cs="Times New Roman"/>
                      <w:color w:val="auto"/>
                      <w:sz w:val="24"/>
                      <w:szCs w:val="24"/>
                      <w:lang w:val="kk-KZ"/>
                    </w:rPr>
                  </w:pPr>
                </w:p>
              </w:tc>
            </w:tr>
          </w:tbl>
          <w:p w14:paraId="7DCCE526" w14:textId="77777777" w:rsidR="00B1163D" w:rsidRPr="001C1CE2" w:rsidRDefault="00B1163D" w:rsidP="008557BA">
            <w:pPr>
              <w:shd w:val="clear" w:color="auto" w:fill="FFFFFF" w:themeFill="background1"/>
              <w:jc w:val="both"/>
              <w:textAlignment w:val="baseline"/>
              <w:rPr>
                <w:spacing w:val="2"/>
                <w:lang w:val="kk-KZ" w:eastAsia="x-none"/>
              </w:rPr>
            </w:pPr>
            <w:r w:rsidRPr="001C1CE2">
              <w:rPr>
                <w:spacing w:val="2"/>
                <w:lang w:val="x-none" w:eastAsia="x-none"/>
              </w:rPr>
              <w:t>________________________________________</w:t>
            </w:r>
          </w:p>
          <w:p w14:paraId="387FCB7B" w14:textId="77777777" w:rsidR="00B1163D" w:rsidRPr="001C1CE2" w:rsidRDefault="00B1163D" w:rsidP="008557BA">
            <w:pPr>
              <w:pStyle w:val="a6"/>
              <w:shd w:val="clear" w:color="auto" w:fill="FFFFFF" w:themeFill="background1"/>
              <w:spacing w:after="0" w:line="240" w:lineRule="auto"/>
              <w:jc w:val="both"/>
              <w:textAlignment w:val="baseline"/>
              <w:rPr>
                <w:rFonts w:ascii="Times New Roman" w:hAnsi="Times New Roman" w:cs="Times New Roman"/>
                <w:color w:val="auto"/>
                <w:sz w:val="24"/>
                <w:szCs w:val="24"/>
                <w:lang w:val="x-none"/>
              </w:rPr>
            </w:pPr>
            <w:r w:rsidRPr="001C1CE2">
              <w:rPr>
                <w:rFonts w:ascii="Times New Roman" w:hAnsi="Times New Roman" w:cs="Times New Roman"/>
                <w:color w:val="auto"/>
                <w:sz w:val="24"/>
                <w:szCs w:val="24"/>
              </w:rPr>
              <w:t> (</w:t>
            </w:r>
            <w:proofErr w:type="spellStart"/>
            <w:r w:rsidRPr="001C1CE2">
              <w:rPr>
                <w:rFonts w:ascii="Times New Roman" w:hAnsi="Times New Roman" w:cs="Times New Roman"/>
                <w:color w:val="auto"/>
                <w:sz w:val="24"/>
                <w:szCs w:val="24"/>
              </w:rPr>
              <w:t>тапсырыс</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берушінің</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бірыңғай</w:t>
            </w:r>
            <w:proofErr w:type="spellEnd"/>
            <w:r w:rsidRPr="001C1CE2">
              <w:rPr>
                <w:rFonts w:ascii="Times New Roman" w:hAnsi="Times New Roman" w:cs="Times New Roman"/>
                <w:color w:val="auto"/>
                <w:sz w:val="24"/>
                <w:szCs w:val="24"/>
              </w:rPr>
              <w:t xml:space="preserve"> </w:t>
            </w:r>
            <w:proofErr w:type="spellStart"/>
            <w:proofErr w:type="gramStart"/>
            <w:r w:rsidRPr="001C1CE2">
              <w:rPr>
                <w:rFonts w:ascii="Times New Roman" w:hAnsi="Times New Roman" w:cs="Times New Roman"/>
                <w:color w:val="auto"/>
                <w:sz w:val="24"/>
                <w:szCs w:val="24"/>
              </w:rPr>
              <w:t>ұйымдастырушының</w:t>
            </w:r>
            <w:proofErr w:type="spellEnd"/>
            <w:r w:rsidRPr="001C1CE2">
              <w:rPr>
                <w:rFonts w:ascii="Times New Roman" w:hAnsi="Times New Roman" w:cs="Times New Roman"/>
                <w:color w:val="auto"/>
                <w:sz w:val="24"/>
                <w:szCs w:val="24"/>
              </w:rPr>
              <w:t xml:space="preserve"> )</w:t>
            </w:r>
            <w:proofErr w:type="gram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толық</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атауы</w:t>
            </w:r>
            <w:proofErr w:type="spellEnd"/>
          </w:p>
          <w:p w14:paraId="19ADFE16" w14:textId="77777777" w:rsidR="00B1163D" w:rsidRPr="001C1CE2" w:rsidRDefault="00B1163D" w:rsidP="008557BA">
            <w:pPr>
              <w:pStyle w:val="a6"/>
              <w:shd w:val="clear" w:color="auto" w:fill="FFFFFF" w:themeFill="background1"/>
              <w:spacing w:after="0" w:line="240" w:lineRule="auto"/>
              <w:jc w:val="both"/>
              <w:textAlignment w:val="baseline"/>
              <w:rPr>
                <w:rFonts w:ascii="Times New Roman" w:hAnsi="Times New Roman" w:cs="Times New Roman"/>
                <w:color w:val="auto"/>
                <w:sz w:val="24"/>
                <w:szCs w:val="24"/>
                <w:lang w:val="kk-KZ"/>
              </w:rPr>
            </w:pPr>
            <w:r w:rsidRPr="001C1CE2">
              <w:rPr>
                <w:rFonts w:ascii="Times New Roman" w:hAnsi="Times New Roman" w:cs="Times New Roman"/>
                <w:color w:val="auto"/>
                <w:sz w:val="24"/>
                <w:szCs w:val="24"/>
              </w:rPr>
              <w:t>___________________________________________</w:t>
            </w:r>
          </w:p>
          <w:p w14:paraId="42F941A6" w14:textId="77777777" w:rsidR="00B1163D" w:rsidRPr="001C1CE2" w:rsidRDefault="00B1163D" w:rsidP="008557BA">
            <w:pPr>
              <w:pStyle w:val="a6"/>
              <w:shd w:val="clear" w:color="auto" w:fill="FFFFFF" w:themeFill="background1"/>
              <w:spacing w:after="0" w:line="240" w:lineRule="auto"/>
              <w:jc w:val="both"/>
              <w:textAlignment w:val="baseline"/>
              <w:rPr>
                <w:rFonts w:ascii="Times New Roman" w:hAnsi="Times New Roman" w:cs="Times New Roman"/>
                <w:color w:val="auto"/>
                <w:sz w:val="24"/>
                <w:szCs w:val="24"/>
              </w:rPr>
            </w:pPr>
            <w:r w:rsidRPr="001C1CE2">
              <w:rPr>
                <w:rFonts w:ascii="Times New Roman" w:hAnsi="Times New Roman" w:cs="Times New Roman"/>
                <w:color w:val="auto"/>
                <w:sz w:val="24"/>
                <w:szCs w:val="24"/>
              </w:rPr>
              <w:t>(</w:t>
            </w:r>
            <w:proofErr w:type="spellStart"/>
            <w:r w:rsidRPr="001C1CE2">
              <w:rPr>
                <w:rFonts w:ascii="Times New Roman" w:hAnsi="Times New Roman" w:cs="Times New Roman"/>
                <w:color w:val="auto"/>
                <w:sz w:val="24"/>
                <w:szCs w:val="24"/>
              </w:rPr>
              <w:t>конкурстық</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құжаттаманы</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бекіткен</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адамның</w:t>
            </w:r>
            <w:proofErr w:type="spellEnd"/>
            <w:r w:rsidRPr="001C1CE2">
              <w:rPr>
                <w:rFonts w:ascii="Times New Roman" w:hAnsi="Times New Roman" w:cs="Times New Roman"/>
                <w:color w:val="auto"/>
                <w:sz w:val="24"/>
                <w:szCs w:val="24"/>
              </w:rPr>
              <w:t xml:space="preserve"> Т.А.Ә.)</w:t>
            </w:r>
          </w:p>
          <w:p w14:paraId="6F5844DC" w14:textId="77777777" w:rsidR="00B1163D" w:rsidRPr="001C1CE2" w:rsidRDefault="00B1163D" w:rsidP="008557BA">
            <w:pPr>
              <w:pStyle w:val="a6"/>
              <w:shd w:val="clear" w:color="auto" w:fill="FFFFFF" w:themeFill="background1"/>
              <w:spacing w:after="0" w:line="240" w:lineRule="auto"/>
              <w:jc w:val="both"/>
              <w:textAlignment w:val="baseline"/>
              <w:rPr>
                <w:rFonts w:ascii="Times New Roman" w:hAnsi="Times New Roman" w:cs="Times New Roman"/>
                <w:color w:val="auto"/>
                <w:sz w:val="24"/>
                <w:szCs w:val="24"/>
              </w:rPr>
            </w:pPr>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Шешім</w:t>
            </w:r>
            <w:proofErr w:type="spellEnd"/>
            <w:r w:rsidRPr="001C1CE2">
              <w:rPr>
                <w:rFonts w:ascii="Times New Roman" w:hAnsi="Times New Roman" w:cs="Times New Roman"/>
                <w:color w:val="auto"/>
                <w:sz w:val="24"/>
                <w:szCs w:val="24"/>
              </w:rPr>
              <w:t xml:space="preserve"> № _____ </w:t>
            </w:r>
            <w:proofErr w:type="spellStart"/>
            <w:r w:rsidRPr="001C1CE2">
              <w:rPr>
                <w:rFonts w:ascii="Times New Roman" w:hAnsi="Times New Roman" w:cs="Times New Roman"/>
                <w:color w:val="auto"/>
                <w:sz w:val="24"/>
                <w:szCs w:val="24"/>
              </w:rPr>
              <w:t>Күні</w:t>
            </w:r>
            <w:proofErr w:type="spellEnd"/>
            <w:r w:rsidRPr="001C1CE2">
              <w:rPr>
                <w:rFonts w:ascii="Times New Roman" w:hAnsi="Times New Roman" w:cs="Times New Roman"/>
                <w:color w:val="auto"/>
                <w:sz w:val="24"/>
                <w:szCs w:val="24"/>
              </w:rPr>
              <w:t>_________</w:t>
            </w:r>
            <w:proofErr w:type="spellStart"/>
            <w:r w:rsidRPr="001C1CE2">
              <w:rPr>
                <w:rFonts w:ascii="Times New Roman" w:hAnsi="Times New Roman" w:cs="Times New Roman"/>
                <w:color w:val="auto"/>
                <w:sz w:val="24"/>
                <w:szCs w:val="24"/>
              </w:rPr>
              <w:t>Уақыты</w:t>
            </w:r>
            <w:proofErr w:type="spellEnd"/>
            <w:r w:rsidRPr="001C1CE2">
              <w:rPr>
                <w:rFonts w:ascii="Times New Roman" w:hAnsi="Times New Roman" w:cs="Times New Roman"/>
                <w:color w:val="auto"/>
                <w:sz w:val="24"/>
                <w:szCs w:val="24"/>
              </w:rPr>
              <w:t xml:space="preserve"> _____</w:t>
            </w:r>
          </w:p>
          <w:p w14:paraId="285697AC" w14:textId="77777777" w:rsidR="00B1163D" w:rsidRPr="001C1CE2" w:rsidRDefault="00B1163D" w:rsidP="008557BA">
            <w:pPr>
              <w:shd w:val="clear" w:color="auto" w:fill="FFFFFF" w:themeFill="background1"/>
              <w:jc w:val="both"/>
              <w:textAlignment w:val="baseline"/>
              <w:rPr>
                <w:spacing w:val="2"/>
                <w:lang w:val="x-none" w:eastAsia="x-none"/>
              </w:rPr>
            </w:pPr>
          </w:p>
          <w:p w14:paraId="1D055CC1" w14:textId="77777777" w:rsidR="00B1163D" w:rsidRPr="001C1CE2" w:rsidRDefault="00B1163D" w:rsidP="008557BA">
            <w:pPr>
              <w:pStyle w:val="3"/>
              <w:shd w:val="clear" w:color="auto" w:fill="FFFFFF" w:themeFill="background1"/>
              <w:spacing w:before="0"/>
              <w:jc w:val="center"/>
              <w:textAlignment w:val="baseline"/>
              <w:outlineLvl w:val="2"/>
              <w:rPr>
                <w:rFonts w:ascii="Times New Roman" w:hAnsi="Times New Roman" w:cs="Times New Roman"/>
                <w:b w:val="0"/>
                <w:bCs w:val="0"/>
                <w:color w:val="auto"/>
                <w:spacing w:val="2"/>
              </w:rPr>
            </w:pPr>
            <w:r w:rsidRPr="001C1CE2">
              <w:rPr>
                <w:rFonts w:ascii="Times New Roman" w:hAnsi="Times New Roman" w:cs="Times New Roman"/>
                <w:b w:val="0"/>
                <w:bCs w:val="0"/>
                <w:color w:val="auto"/>
                <w:spacing w:val="2"/>
              </w:rPr>
              <w:t>КОНКУРСТЫҚ ҚҰЖАТТАМА</w:t>
            </w:r>
          </w:p>
          <w:p w14:paraId="71C42596" w14:textId="77777777" w:rsidR="00B1163D"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r w:rsidRPr="001C1CE2">
              <w:rPr>
                <w:rFonts w:ascii="Times New Roman" w:hAnsi="Times New Roman" w:cs="Times New Roman"/>
                <w:color w:val="auto"/>
                <w:sz w:val="24"/>
                <w:szCs w:val="24"/>
                <w:lang w:val="x-none"/>
              </w:rPr>
              <w:t xml:space="preserve"> …</w:t>
            </w:r>
          </w:p>
          <w:p w14:paraId="0CE2E4A8"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r w:rsidRPr="008557BA">
              <w:rPr>
                <w:rFonts w:ascii="Times New Roman" w:hAnsi="Times New Roman" w:cs="Times New Roman"/>
                <w:color w:val="auto"/>
                <w:sz w:val="24"/>
                <w:szCs w:val="24"/>
                <w:lang w:val="x-none"/>
              </w:rPr>
              <w:t xml:space="preserve">44. </w:t>
            </w:r>
            <w:proofErr w:type="spellStart"/>
            <w:r w:rsidRPr="008557BA">
              <w:rPr>
                <w:rFonts w:ascii="Times New Roman" w:hAnsi="Times New Roman" w:cs="Times New Roman"/>
                <w:color w:val="auto"/>
                <w:sz w:val="24"/>
                <w:szCs w:val="24"/>
                <w:lang w:val="x-none"/>
              </w:rPr>
              <w:t>Конкурстық</w:t>
            </w:r>
            <w:proofErr w:type="spellEnd"/>
            <w:r w:rsidRPr="008557BA">
              <w:rPr>
                <w:rFonts w:ascii="Times New Roman" w:hAnsi="Times New Roman" w:cs="Times New Roman"/>
                <w:color w:val="auto"/>
                <w:sz w:val="24"/>
                <w:szCs w:val="24"/>
                <w:lang w:val="x-none"/>
              </w:rPr>
              <w:t xml:space="preserve"> комиссия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алынатын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нарығында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әлеуетті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өнім</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берушінің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тәжірибесі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болуының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әрбір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жылы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үшін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нөл</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бүтін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оннан</w:t>
            </w:r>
            <w:proofErr w:type="spellEnd"/>
            <w:r w:rsidRPr="008557BA">
              <w:rPr>
                <w:rFonts w:ascii="Times New Roman" w:hAnsi="Times New Roman" w:cs="Times New Roman"/>
                <w:color w:val="auto"/>
                <w:sz w:val="24"/>
                <w:szCs w:val="24"/>
                <w:lang w:val="x-none"/>
              </w:rPr>
              <w:t xml:space="preserve"> бес (0,5 %) </w:t>
            </w:r>
            <w:proofErr w:type="spellStart"/>
            <w:r w:rsidRPr="008557BA">
              <w:rPr>
                <w:rFonts w:ascii="Times New Roman" w:hAnsi="Times New Roman" w:cs="Times New Roman"/>
                <w:color w:val="auto"/>
                <w:sz w:val="24"/>
                <w:szCs w:val="24"/>
                <w:lang w:val="x-none"/>
              </w:rPr>
              <w:t>пайыз</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мөлшерінде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бірақ</w:t>
            </w:r>
            <w:proofErr w:type="spellEnd"/>
            <w:r w:rsidRPr="008557BA">
              <w:rPr>
                <w:rFonts w:ascii="Times New Roman" w:hAnsi="Times New Roman" w:cs="Times New Roman"/>
                <w:color w:val="auto"/>
                <w:sz w:val="24"/>
                <w:szCs w:val="24"/>
                <w:lang w:val="x-none"/>
              </w:rPr>
              <w:t xml:space="preserve"> он </w:t>
            </w:r>
            <w:proofErr w:type="spellStart"/>
            <w:r w:rsidRPr="008557BA">
              <w:rPr>
                <w:rFonts w:ascii="Times New Roman" w:hAnsi="Times New Roman" w:cs="Times New Roman"/>
                <w:color w:val="auto"/>
                <w:sz w:val="24"/>
                <w:szCs w:val="24"/>
                <w:lang w:val="x-none"/>
              </w:rPr>
              <w:t>пайызынан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асырмай</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жеңілдік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береді</w:t>
            </w:r>
            <w:proofErr w:type="spellEnd"/>
            <w:r w:rsidRPr="008557BA">
              <w:rPr>
                <w:rFonts w:ascii="Times New Roman" w:hAnsi="Times New Roman" w:cs="Times New Roman"/>
                <w:color w:val="auto"/>
                <w:sz w:val="24"/>
                <w:szCs w:val="24"/>
                <w:lang w:val="x-none"/>
              </w:rPr>
              <w:t>.</w:t>
            </w:r>
          </w:p>
          <w:p w14:paraId="776AA990"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Жұмыс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тәжірибесінің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болуы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үшін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бағаға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пайыздық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әсерді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конкурстық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құжаттамаға</w:t>
            </w:r>
            <w:proofErr w:type="spellEnd"/>
            <w:r w:rsidRPr="008557BA">
              <w:rPr>
                <w:rFonts w:ascii="Times New Roman" w:hAnsi="Times New Roman" w:cs="Times New Roman"/>
                <w:color w:val="auto"/>
                <w:sz w:val="24"/>
                <w:szCs w:val="24"/>
                <w:lang w:val="x-none"/>
              </w:rPr>
              <w:t xml:space="preserve"> 6 </w:t>
            </w:r>
            <w:proofErr w:type="spellStart"/>
            <w:r w:rsidRPr="008557BA">
              <w:rPr>
                <w:rFonts w:ascii="Times New Roman" w:hAnsi="Times New Roman" w:cs="Times New Roman"/>
                <w:color w:val="auto"/>
                <w:sz w:val="24"/>
                <w:szCs w:val="24"/>
                <w:lang w:val="x-none"/>
              </w:rPr>
              <w:t>және</w:t>
            </w:r>
            <w:proofErr w:type="spellEnd"/>
            <w:r w:rsidRPr="008557BA">
              <w:rPr>
                <w:rFonts w:ascii="Times New Roman" w:hAnsi="Times New Roman" w:cs="Times New Roman"/>
                <w:color w:val="auto"/>
                <w:sz w:val="24"/>
                <w:szCs w:val="24"/>
                <w:lang w:val="x-none"/>
              </w:rPr>
              <w:t xml:space="preserve"> 7-қосымшаларға </w:t>
            </w:r>
            <w:proofErr w:type="spellStart"/>
            <w:r w:rsidRPr="008557BA">
              <w:rPr>
                <w:rFonts w:ascii="Times New Roman" w:hAnsi="Times New Roman" w:cs="Times New Roman"/>
                <w:color w:val="auto"/>
                <w:sz w:val="24"/>
                <w:szCs w:val="24"/>
                <w:lang w:val="x-none"/>
              </w:rPr>
              <w:t>сәйкес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жүзеге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асырылады</w:t>
            </w:r>
            <w:proofErr w:type="spellEnd"/>
            <w:r w:rsidRPr="008557BA">
              <w:rPr>
                <w:rFonts w:ascii="Times New Roman" w:hAnsi="Times New Roman" w:cs="Times New Roman"/>
                <w:color w:val="auto"/>
                <w:sz w:val="24"/>
                <w:szCs w:val="24"/>
                <w:lang w:val="x-none"/>
              </w:rPr>
              <w:t>.</w:t>
            </w:r>
          </w:p>
          <w:p w14:paraId="51F803C7"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lastRenderedPageBreak/>
              <w:t>Конкурстық</w:t>
            </w:r>
            <w:proofErr w:type="spellEnd"/>
            <w:r w:rsidRPr="008557BA">
              <w:rPr>
                <w:rFonts w:ascii="Times New Roman" w:hAnsi="Times New Roman" w:cs="Times New Roman"/>
                <w:color w:val="auto"/>
                <w:sz w:val="24"/>
                <w:szCs w:val="24"/>
                <w:lang w:val="x-none"/>
              </w:rPr>
              <w:t xml:space="preserve"> комиссия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алынатын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нарығында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әлеуетті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өнім</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берушінің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тәжірибесі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болуының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әрбір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жылы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үшін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оның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ішінде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табылатын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жұмыстардың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осындай</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ұқсас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түрлері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бойынша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w:t>
            </w:r>
            <w:proofErr w:type="spellEnd"/>
            <w:r w:rsidRPr="008557BA">
              <w:rPr>
                <w:rFonts w:ascii="Times New Roman" w:hAnsi="Times New Roman" w:cs="Times New Roman"/>
                <w:color w:val="auto"/>
                <w:sz w:val="24"/>
                <w:szCs w:val="24"/>
                <w:lang w:val="x-none"/>
              </w:rPr>
              <w:t xml:space="preserve"> (1 %) </w:t>
            </w:r>
            <w:proofErr w:type="spellStart"/>
            <w:r w:rsidRPr="008557BA">
              <w:rPr>
                <w:rFonts w:ascii="Times New Roman" w:hAnsi="Times New Roman" w:cs="Times New Roman"/>
                <w:color w:val="auto"/>
                <w:sz w:val="24"/>
                <w:szCs w:val="24"/>
                <w:lang w:val="x-none"/>
              </w:rPr>
              <w:t>пайыз</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мөлшерінде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бірақ</w:t>
            </w:r>
            <w:proofErr w:type="spellEnd"/>
            <w:r w:rsidRPr="008557BA">
              <w:rPr>
                <w:rFonts w:ascii="Times New Roman" w:hAnsi="Times New Roman" w:cs="Times New Roman"/>
                <w:color w:val="auto"/>
                <w:sz w:val="24"/>
                <w:szCs w:val="24"/>
                <w:lang w:val="x-none"/>
              </w:rPr>
              <w:t xml:space="preserve"> он </w:t>
            </w:r>
            <w:proofErr w:type="spellStart"/>
            <w:r w:rsidRPr="008557BA">
              <w:rPr>
                <w:rFonts w:ascii="Times New Roman" w:hAnsi="Times New Roman" w:cs="Times New Roman"/>
                <w:color w:val="auto"/>
                <w:sz w:val="24"/>
                <w:szCs w:val="24"/>
                <w:lang w:val="x-none"/>
              </w:rPr>
              <w:t>пайызынан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асырмай</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жеңілдік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береді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тәжірибесі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жылдан</w:t>
            </w:r>
            <w:proofErr w:type="spellEnd"/>
            <w:r w:rsidRPr="008557BA">
              <w:rPr>
                <w:rFonts w:ascii="Times New Roman" w:hAnsi="Times New Roman" w:cs="Times New Roman"/>
                <w:color w:val="auto"/>
                <w:sz w:val="24"/>
                <w:szCs w:val="24"/>
                <w:lang w:val="x-none"/>
              </w:rPr>
              <w:t xml:space="preserve"> кем </w:t>
            </w:r>
            <w:proofErr w:type="spellStart"/>
            <w:r w:rsidRPr="008557BA">
              <w:rPr>
                <w:rFonts w:ascii="Times New Roman" w:hAnsi="Times New Roman" w:cs="Times New Roman"/>
                <w:color w:val="auto"/>
                <w:sz w:val="24"/>
                <w:szCs w:val="24"/>
                <w:lang w:val="x-none"/>
              </w:rPr>
              <w:t>болған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немесе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ол</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болмаған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жағдайда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осындай</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пайыз</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белгіленбейді</w:t>
            </w:r>
            <w:proofErr w:type="spellEnd"/>
            <w:r w:rsidRPr="008557BA">
              <w:rPr>
                <w:rFonts w:ascii="Times New Roman" w:hAnsi="Times New Roman" w:cs="Times New Roman"/>
                <w:color w:val="auto"/>
                <w:sz w:val="24"/>
                <w:szCs w:val="24"/>
                <w:lang w:val="x-none"/>
              </w:rPr>
              <w:t>.</w:t>
            </w:r>
          </w:p>
          <w:p w14:paraId="32B5DCE9"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Егер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әлеуетті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өнім</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берушінің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қосалқы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мердігер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ретінде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тәжірибесі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жағдайда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конкурстық</w:t>
            </w:r>
            <w:proofErr w:type="spellEnd"/>
            <w:r w:rsidRPr="008557BA">
              <w:rPr>
                <w:rFonts w:ascii="Times New Roman" w:hAnsi="Times New Roman" w:cs="Times New Roman"/>
                <w:color w:val="auto"/>
                <w:sz w:val="24"/>
                <w:szCs w:val="24"/>
                <w:lang w:val="x-none"/>
              </w:rPr>
              <w:t xml:space="preserve"> комиссия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алынатын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нарығында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әлеуетті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өнім</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берушінің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тәжірибесі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болуының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әрбір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жылы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үшін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оның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ішінде</w:t>
            </w:r>
            <w:proofErr w:type="spellEnd"/>
            <w:r w:rsidRPr="008557BA">
              <w:rPr>
                <w:rFonts w:ascii="Times New Roman" w:hAnsi="Times New Roman" w:cs="Times New Roman"/>
                <w:color w:val="auto"/>
                <w:sz w:val="24"/>
                <w:szCs w:val="24"/>
                <w:lang w:val="x-none"/>
              </w:rPr>
              <w:t xml:space="preserve"> конкурс </w:t>
            </w:r>
            <w:proofErr w:type="spellStart"/>
            <w:r w:rsidRPr="008557BA">
              <w:rPr>
                <w:rFonts w:ascii="Times New Roman" w:hAnsi="Times New Roman" w:cs="Times New Roman"/>
                <w:color w:val="auto"/>
                <w:sz w:val="24"/>
                <w:szCs w:val="24"/>
                <w:lang w:val="x-none"/>
              </w:rPr>
              <w:t>мәні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табылатын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жұмыстардың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осындай</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ұқсас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түрлері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бойынша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нөл</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бүтін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оннан</w:t>
            </w:r>
            <w:proofErr w:type="spellEnd"/>
            <w:r w:rsidRPr="008557BA">
              <w:rPr>
                <w:rFonts w:ascii="Times New Roman" w:hAnsi="Times New Roman" w:cs="Times New Roman"/>
                <w:color w:val="auto"/>
                <w:sz w:val="24"/>
                <w:szCs w:val="24"/>
                <w:lang w:val="x-none"/>
              </w:rPr>
              <w:t xml:space="preserve"> бес </w:t>
            </w:r>
            <w:proofErr w:type="spellStart"/>
            <w:r w:rsidRPr="008557BA">
              <w:rPr>
                <w:rFonts w:ascii="Times New Roman" w:hAnsi="Times New Roman" w:cs="Times New Roman"/>
                <w:color w:val="auto"/>
                <w:sz w:val="24"/>
                <w:szCs w:val="24"/>
                <w:lang w:val="x-none"/>
              </w:rPr>
              <w:t>пайыз</w:t>
            </w:r>
            <w:proofErr w:type="spellEnd"/>
            <w:r w:rsidRPr="008557BA">
              <w:rPr>
                <w:rFonts w:ascii="Times New Roman" w:hAnsi="Times New Roman" w:cs="Times New Roman"/>
                <w:color w:val="auto"/>
                <w:sz w:val="24"/>
                <w:szCs w:val="24"/>
                <w:lang w:val="x-none"/>
              </w:rPr>
              <w:t xml:space="preserve"> (0,5 %) </w:t>
            </w:r>
            <w:proofErr w:type="spellStart"/>
            <w:r w:rsidRPr="008557BA">
              <w:rPr>
                <w:rFonts w:ascii="Times New Roman" w:hAnsi="Times New Roman" w:cs="Times New Roman"/>
                <w:color w:val="auto"/>
                <w:sz w:val="24"/>
                <w:szCs w:val="24"/>
                <w:lang w:val="x-none"/>
              </w:rPr>
              <w:t>мөлшерінде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жеңілдік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береді</w:t>
            </w:r>
            <w:proofErr w:type="spellEnd"/>
            <w:r w:rsidRPr="008557BA">
              <w:rPr>
                <w:rFonts w:ascii="Times New Roman" w:hAnsi="Times New Roman" w:cs="Times New Roman"/>
                <w:color w:val="auto"/>
                <w:sz w:val="24"/>
                <w:szCs w:val="24"/>
                <w:lang w:val="x-none"/>
              </w:rPr>
              <w:t>.</w:t>
            </w:r>
          </w:p>
          <w:p w14:paraId="05E8948A"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Егер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жылдың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ішінде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әлеуетті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өнім</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беруші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конкурста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алынатын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оның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ішінде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біреуден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артық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құрылыс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объектісінде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осындай</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ұқсас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түрлері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бойынша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жұмыстарды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орындаған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жағдайда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конкурстық</w:t>
            </w:r>
            <w:proofErr w:type="spellEnd"/>
            <w:r w:rsidRPr="008557BA">
              <w:rPr>
                <w:rFonts w:ascii="Times New Roman" w:hAnsi="Times New Roman" w:cs="Times New Roman"/>
                <w:color w:val="auto"/>
                <w:sz w:val="24"/>
                <w:szCs w:val="24"/>
                <w:lang w:val="x-none"/>
              </w:rPr>
              <w:t xml:space="preserve"> комиссия </w:t>
            </w:r>
            <w:proofErr w:type="spellStart"/>
            <w:r w:rsidRPr="008557BA">
              <w:rPr>
                <w:rFonts w:ascii="Times New Roman" w:hAnsi="Times New Roman" w:cs="Times New Roman"/>
                <w:color w:val="auto"/>
                <w:sz w:val="24"/>
                <w:szCs w:val="24"/>
                <w:lang w:val="x-none"/>
              </w:rPr>
              <w:t>келесі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әрбір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құрылыс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объектісі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үшін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нөл</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бүтін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оннан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екі</w:t>
            </w:r>
            <w:proofErr w:type="spellEnd"/>
            <w:r w:rsidRPr="008557BA">
              <w:rPr>
                <w:rFonts w:ascii="Times New Roman" w:hAnsi="Times New Roman" w:cs="Times New Roman"/>
                <w:color w:val="auto"/>
                <w:sz w:val="24"/>
                <w:szCs w:val="24"/>
                <w:lang w:val="x-none"/>
              </w:rPr>
              <w:t xml:space="preserve"> (0,2 %) </w:t>
            </w:r>
            <w:proofErr w:type="spellStart"/>
            <w:r w:rsidRPr="008557BA">
              <w:rPr>
                <w:rFonts w:ascii="Times New Roman" w:hAnsi="Times New Roman" w:cs="Times New Roman"/>
                <w:color w:val="auto"/>
                <w:sz w:val="24"/>
                <w:szCs w:val="24"/>
                <w:lang w:val="x-none"/>
              </w:rPr>
              <w:t>пайыз</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мөлшерінде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жеңілдік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береді</w:t>
            </w:r>
            <w:proofErr w:type="spellEnd"/>
            <w:r w:rsidRPr="008557BA">
              <w:rPr>
                <w:rFonts w:ascii="Times New Roman" w:hAnsi="Times New Roman" w:cs="Times New Roman"/>
                <w:color w:val="auto"/>
                <w:sz w:val="24"/>
                <w:szCs w:val="24"/>
                <w:lang w:val="x-none"/>
              </w:rPr>
              <w:t>.</w:t>
            </w:r>
          </w:p>
          <w:p w14:paraId="469726F5"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Егер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аталған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әлеуетті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өнім</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берушімен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қосалқы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мердігер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ретінде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орындалған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болса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конкурстық</w:t>
            </w:r>
            <w:proofErr w:type="spellEnd"/>
            <w:r w:rsidRPr="008557BA">
              <w:rPr>
                <w:rFonts w:ascii="Times New Roman" w:hAnsi="Times New Roman" w:cs="Times New Roman"/>
                <w:color w:val="auto"/>
                <w:sz w:val="24"/>
                <w:szCs w:val="24"/>
                <w:lang w:val="x-none"/>
              </w:rPr>
              <w:t xml:space="preserve"> комиссия </w:t>
            </w:r>
            <w:proofErr w:type="spellStart"/>
            <w:r w:rsidRPr="008557BA">
              <w:rPr>
                <w:rFonts w:ascii="Times New Roman" w:hAnsi="Times New Roman" w:cs="Times New Roman"/>
                <w:color w:val="auto"/>
                <w:sz w:val="24"/>
                <w:szCs w:val="24"/>
                <w:lang w:val="x-none"/>
              </w:rPr>
              <w:t>келесі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әрбір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құрылыс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объектісі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үшін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нөл</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бүтін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оннан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w:t>
            </w:r>
            <w:proofErr w:type="spellEnd"/>
            <w:r w:rsidRPr="008557BA">
              <w:rPr>
                <w:rFonts w:ascii="Times New Roman" w:hAnsi="Times New Roman" w:cs="Times New Roman"/>
                <w:color w:val="auto"/>
                <w:sz w:val="24"/>
                <w:szCs w:val="24"/>
                <w:lang w:val="x-none"/>
              </w:rPr>
              <w:t xml:space="preserve"> (0,1 %) </w:t>
            </w:r>
            <w:proofErr w:type="spellStart"/>
            <w:r w:rsidRPr="008557BA">
              <w:rPr>
                <w:rFonts w:ascii="Times New Roman" w:hAnsi="Times New Roman" w:cs="Times New Roman"/>
                <w:color w:val="auto"/>
                <w:sz w:val="24"/>
                <w:szCs w:val="24"/>
                <w:lang w:val="x-none"/>
              </w:rPr>
              <w:t>пайыз</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мөлшерінде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жеңілдік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береді</w:t>
            </w:r>
            <w:proofErr w:type="spellEnd"/>
            <w:r w:rsidRPr="008557BA">
              <w:rPr>
                <w:rFonts w:ascii="Times New Roman" w:hAnsi="Times New Roman" w:cs="Times New Roman"/>
                <w:color w:val="auto"/>
                <w:sz w:val="24"/>
                <w:szCs w:val="24"/>
                <w:lang w:val="x-none"/>
              </w:rPr>
              <w:t>.</w:t>
            </w:r>
          </w:p>
          <w:p w14:paraId="2FBE6104"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Құрылыс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объектісі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деп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азаматтық-құқықтық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шеңберінде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орындалған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нысанасы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өткізілетін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мемлекеттік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алудың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нысанасына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сәйкес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келетін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түсініледі</w:t>
            </w:r>
            <w:proofErr w:type="spellEnd"/>
            <w:r w:rsidRPr="008557BA">
              <w:rPr>
                <w:rFonts w:ascii="Times New Roman" w:hAnsi="Times New Roman" w:cs="Times New Roman"/>
                <w:color w:val="auto"/>
                <w:sz w:val="24"/>
                <w:szCs w:val="24"/>
                <w:lang w:val="x-none"/>
              </w:rPr>
              <w:t>.</w:t>
            </w:r>
          </w:p>
          <w:p w14:paraId="359CB264"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Егер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конкурстың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нысанасы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құрылыспен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байланысты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емес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табылған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жағдайда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конкурстық</w:t>
            </w:r>
            <w:proofErr w:type="spellEnd"/>
            <w:r w:rsidRPr="008557BA">
              <w:rPr>
                <w:rFonts w:ascii="Times New Roman" w:hAnsi="Times New Roman" w:cs="Times New Roman"/>
                <w:color w:val="auto"/>
                <w:sz w:val="24"/>
                <w:szCs w:val="24"/>
                <w:lang w:val="x-none"/>
              </w:rPr>
              <w:t xml:space="preserve"> комиссия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алынатын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жұмыстардың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түрлеріне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ұқсас</w:t>
            </w:r>
            <w:proofErr w:type="spellEnd"/>
            <w:r w:rsidRPr="008557BA">
              <w:rPr>
                <w:rFonts w:ascii="Times New Roman" w:hAnsi="Times New Roman" w:cs="Times New Roman"/>
                <w:color w:val="auto"/>
                <w:sz w:val="24"/>
                <w:szCs w:val="24"/>
                <w:lang w:val="x-none"/>
              </w:rPr>
              <w:t xml:space="preserve"> </w:t>
            </w:r>
            <w:r w:rsidRPr="008557BA">
              <w:rPr>
                <w:rFonts w:ascii="Times New Roman" w:hAnsi="Times New Roman" w:cs="Times New Roman"/>
                <w:color w:val="auto"/>
                <w:sz w:val="24"/>
                <w:szCs w:val="24"/>
                <w:lang w:val="x-none"/>
              </w:rPr>
              <w:lastRenderedPageBreak/>
              <w:t>(</w:t>
            </w:r>
            <w:proofErr w:type="spellStart"/>
            <w:r w:rsidRPr="008557BA">
              <w:rPr>
                <w:rFonts w:ascii="Times New Roman" w:hAnsi="Times New Roman" w:cs="Times New Roman"/>
                <w:color w:val="auto"/>
                <w:sz w:val="24"/>
                <w:szCs w:val="24"/>
                <w:lang w:val="x-none"/>
              </w:rPr>
              <w:t>сондай</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келесі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орындалған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әрбір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үшін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нөл</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бүтін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оннан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екі</w:t>
            </w:r>
            <w:proofErr w:type="spellEnd"/>
            <w:r w:rsidRPr="008557BA">
              <w:rPr>
                <w:rFonts w:ascii="Times New Roman" w:hAnsi="Times New Roman" w:cs="Times New Roman"/>
                <w:color w:val="auto"/>
                <w:sz w:val="24"/>
                <w:szCs w:val="24"/>
                <w:lang w:val="x-none"/>
              </w:rPr>
              <w:t xml:space="preserve"> (0,2 %) </w:t>
            </w:r>
            <w:proofErr w:type="spellStart"/>
            <w:r w:rsidRPr="008557BA">
              <w:rPr>
                <w:rFonts w:ascii="Times New Roman" w:hAnsi="Times New Roman" w:cs="Times New Roman"/>
                <w:color w:val="auto"/>
                <w:sz w:val="24"/>
                <w:szCs w:val="24"/>
                <w:lang w:val="x-none"/>
              </w:rPr>
              <w:t>пайыз</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мөлшерінде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жеңілдік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береді</w:t>
            </w:r>
            <w:proofErr w:type="spellEnd"/>
            <w:r w:rsidRPr="008557BA">
              <w:rPr>
                <w:rFonts w:ascii="Times New Roman" w:hAnsi="Times New Roman" w:cs="Times New Roman"/>
                <w:color w:val="auto"/>
                <w:sz w:val="24"/>
                <w:szCs w:val="24"/>
                <w:lang w:val="x-none"/>
              </w:rPr>
              <w:t>.</w:t>
            </w:r>
          </w:p>
          <w:p w14:paraId="57747B4C"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Жұмыстар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деп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бір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азаматтық-құқықтық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шеңберінде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орындалған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нысанасы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өткізілетін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мемлекеттік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алудың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нысанасына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сәйкес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келетін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жұмыстар</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түсініледі</w:t>
            </w:r>
            <w:proofErr w:type="spellEnd"/>
            <w:r w:rsidRPr="008557BA">
              <w:rPr>
                <w:rFonts w:ascii="Times New Roman" w:hAnsi="Times New Roman" w:cs="Times New Roman"/>
                <w:color w:val="auto"/>
                <w:sz w:val="24"/>
                <w:szCs w:val="24"/>
                <w:lang w:val="x-none"/>
              </w:rPr>
              <w:t>.</w:t>
            </w:r>
          </w:p>
          <w:p w14:paraId="2AAAEBB3"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Егер</w:t>
            </w:r>
            <w:proofErr w:type="spellEnd"/>
            <w:r w:rsidRPr="008557BA">
              <w:rPr>
                <w:rFonts w:ascii="Times New Roman" w:hAnsi="Times New Roman" w:cs="Times New Roman"/>
                <w:color w:val="auto"/>
                <w:sz w:val="24"/>
                <w:szCs w:val="24"/>
                <w:lang w:val="x-none"/>
              </w:rPr>
              <w:t xml:space="preserve"> конкурс (лот) </w:t>
            </w:r>
            <w:proofErr w:type="spellStart"/>
            <w:r w:rsidRPr="008557BA">
              <w:rPr>
                <w:rFonts w:ascii="Times New Roman" w:hAnsi="Times New Roman" w:cs="Times New Roman"/>
                <w:color w:val="auto"/>
                <w:sz w:val="24"/>
                <w:szCs w:val="24"/>
                <w:lang w:val="x-none"/>
              </w:rPr>
              <w:t>тәсілімен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мемлекеттік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алуды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жүзеге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асыруға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бөлінген</w:t>
            </w:r>
            <w:proofErr w:type="spellEnd"/>
            <w:r w:rsidRPr="008557BA">
              <w:rPr>
                <w:rFonts w:ascii="Times New Roman" w:hAnsi="Times New Roman" w:cs="Times New Roman"/>
                <w:color w:val="auto"/>
                <w:sz w:val="24"/>
                <w:szCs w:val="24"/>
                <w:lang w:val="x-none"/>
              </w:rPr>
              <w:t xml:space="preserve"> сома </w:t>
            </w:r>
            <w:proofErr w:type="spellStart"/>
            <w:r w:rsidRPr="008557BA">
              <w:rPr>
                <w:rFonts w:ascii="Times New Roman" w:hAnsi="Times New Roman" w:cs="Times New Roman"/>
                <w:color w:val="auto"/>
                <w:sz w:val="24"/>
                <w:szCs w:val="24"/>
                <w:lang w:val="x-none"/>
              </w:rPr>
              <w:t>тиісті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қаржы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жылына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белгіленген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айлық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есептік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көрсеткіштің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екі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жүз</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еселенген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мөлшерінен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аспайтын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болса</w:t>
            </w:r>
            <w:proofErr w:type="spellEnd"/>
            <w:r w:rsidRPr="008557BA">
              <w:rPr>
                <w:rFonts w:ascii="Times New Roman" w:hAnsi="Times New Roman" w:cs="Times New Roman"/>
                <w:color w:val="auto"/>
                <w:sz w:val="24"/>
                <w:szCs w:val="24"/>
                <w:lang w:val="x-none"/>
              </w:rPr>
              <w:t xml:space="preserve">, осы </w:t>
            </w:r>
            <w:proofErr w:type="spellStart"/>
            <w:r w:rsidRPr="008557BA">
              <w:rPr>
                <w:rFonts w:ascii="Times New Roman" w:hAnsi="Times New Roman" w:cs="Times New Roman"/>
                <w:color w:val="auto"/>
                <w:sz w:val="24"/>
                <w:szCs w:val="24"/>
                <w:lang w:val="x-none"/>
              </w:rPr>
              <w:t>өлшемнің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конкурсқа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қатысуға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өтінімнің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бағасына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жиынтық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пайыздық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әсері</w:t>
            </w:r>
            <w:proofErr w:type="spellEnd"/>
            <w:r w:rsidRPr="008557BA">
              <w:rPr>
                <w:rFonts w:ascii="Times New Roman" w:hAnsi="Times New Roman" w:cs="Times New Roman"/>
                <w:color w:val="auto"/>
                <w:sz w:val="24"/>
                <w:szCs w:val="24"/>
                <w:lang w:val="x-none"/>
              </w:rPr>
              <w:t xml:space="preserve"> бес </w:t>
            </w:r>
            <w:proofErr w:type="spellStart"/>
            <w:r w:rsidRPr="008557BA">
              <w:rPr>
                <w:rFonts w:ascii="Times New Roman" w:hAnsi="Times New Roman" w:cs="Times New Roman"/>
                <w:color w:val="auto"/>
                <w:sz w:val="24"/>
                <w:szCs w:val="24"/>
                <w:lang w:val="x-none"/>
              </w:rPr>
              <w:t>пайыздан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аспайды</w:t>
            </w:r>
            <w:proofErr w:type="spellEnd"/>
            <w:r w:rsidRPr="008557BA">
              <w:rPr>
                <w:rFonts w:ascii="Times New Roman" w:hAnsi="Times New Roman" w:cs="Times New Roman"/>
                <w:color w:val="auto"/>
                <w:sz w:val="24"/>
                <w:szCs w:val="24"/>
                <w:lang w:val="x-none"/>
              </w:rPr>
              <w:t>.</w:t>
            </w:r>
          </w:p>
          <w:p w14:paraId="7A210ABD" w14:textId="77777777" w:rsidR="00B1163D" w:rsidRPr="008557BA"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Егер</w:t>
            </w:r>
            <w:proofErr w:type="spellEnd"/>
            <w:r w:rsidRPr="008557BA">
              <w:rPr>
                <w:rFonts w:ascii="Times New Roman" w:hAnsi="Times New Roman" w:cs="Times New Roman"/>
                <w:color w:val="auto"/>
                <w:sz w:val="24"/>
                <w:szCs w:val="24"/>
                <w:lang w:val="x-none"/>
              </w:rPr>
              <w:t xml:space="preserve"> конкурс (лот) </w:t>
            </w:r>
            <w:proofErr w:type="spellStart"/>
            <w:r w:rsidRPr="008557BA">
              <w:rPr>
                <w:rFonts w:ascii="Times New Roman" w:hAnsi="Times New Roman" w:cs="Times New Roman"/>
                <w:color w:val="auto"/>
                <w:sz w:val="24"/>
                <w:szCs w:val="24"/>
                <w:lang w:val="x-none"/>
              </w:rPr>
              <w:t>тәсілімен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мемлекеттік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сатып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алуды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жүзеге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асыруға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бөлінген</w:t>
            </w:r>
            <w:proofErr w:type="spellEnd"/>
            <w:r w:rsidRPr="008557BA">
              <w:rPr>
                <w:rFonts w:ascii="Times New Roman" w:hAnsi="Times New Roman" w:cs="Times New Roman"/>
                <w:color w:val="auto"/>
                <w:sz w:val="24"/>
                <w:szCs w:val="24"/>
                <w:lang w:val="x-none"/>
              </w:rPr>
              <w:t xml:space="preserve"> сома </w:t>
            </w:r>
            <w:proofErr w:type="spellStart"/>
            <w:r w:rsidRPr="008557BA">
              <w:rPr>
                <w:rFonts w:ascii="Times New Roman" w:hAnsi="Times New Roman" w:cs="Times New Roman"/>
                <w:color w:val="auto"/>
                <w:sz w:val="24"/>
                <w:szCs w:val="24"/>
                <w:lang w:val="x-none"/>
              </w:rPr>
              <w:t>тиісті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қаржы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жылына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белгіленген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айлық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есептік</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көрсеткіштің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екі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жүз</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мың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еселенген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мөлшерінен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асып</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кеткен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жағдайда</w:t>
            </w:r>
            <w:proofErr w:type="spellEnd"/>
            <w:r w:rsidRPr="008557BA">
              <w:rPr>
                <w:rFonts w:ascii="Times New Roman" w:hAnsi="Times New Roman" w:cs="Times New Roman"/>
                <w:color w:val="auto"/>
                <w:sz w:val="24"/>
                <w:szCs w:val="24"/>
                <w:lang w:val="x-none"/>
              </w:rPr>
              <w:t xml:space="preserve">, осы </w:t>
            </w:r>
            <w:proofErr w:type="spellStart"/>
            <w:r w:rsidRPr="008557BA">
              <w:rPr>
                <w:rFonts w:ascii="Times New Roman" w:hAnsi="Times New Roman" w:cs="Times New Roman"/>
                <w:color w:val="auto"/>
                <w:sz w:val="24"/>
                <w:szCs w:val="24"/>
                <w:lang w:val="x-none"/>
              </w:rPr>
              <w:t>өлшемнің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конкурсқа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қатысуға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өтінімнің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бағасына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жиынтық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пайыздық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әсері</w:t>
            </w:r>
            <w:proofErr w:type="spellEnd"/>
            <w:r w:rsidRPr="008557BA">
              <w:rPr>
                <w:rFonts w:ascii="Times New Roman" w:hAnsi="Times New Roman" w:cs="Times New Roman"/>
                <w:color w:val="auto"/>
                <w:sz w:val="24"/>
                <w:szCs w:val="24"/>
                <w:lang w:val="x-none"/>
              </w:rPr>
              <w:t xml:space="preserve"> он </w:t>
            </w:r>
            <w:proofErr w:type="spellStart"/>
            <w:r w:rsidRPr="008557BA">
              <w:rPr>
                <w:rFonts w:ascii="Times New Roman" w:hAnsi="Times New Roman" w:cs="Times New Roman"/>
                <w:color w:val="auto"/>
                <w:sz w:val="24"/>
                <w:szCs w:val="24"/>
                <w:lang w:val="x-none"/>
              </w:rPr>
              <w:t>пайыздан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аспайды</w:t>
            </w:r>
            <w:proofErr w:type="spellEnd"/>
            <w:r w:rsidRPr="008557BA">
              <w:rPr>
                <w:rFonts w:ascii="Times New Roman" w:hAnsi="Times New Roman" w:cs="Times New Roman"/>
                <w:color w:val="auto"/>
                <w:sz w:val="24"/>
                <w:szCs w:val="24"/>
                <w:lang w:val="x-none"/>
              </w:rPr>
              <w:t>.</w:t>
            </w:r>
          </w:p>
          <w:p w14:paraId="60A5F742" w14:textId="77777777" w:rsidR="00B1163D" w:rsidRPr="001C1CE2"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proofErr w:type="spellStart"/>
            <w:r w:rsidRPr="008557BA">
              <w:rPr>
                <w:rFonts w:ascii="Times New Roman" w:hAnsi="Times New Roman" w:cs="Times New Roman"/>
                <w:color w:val="auto"/>
                <w:sz w:val="24"/>
                <w:szCs w:val="24"/>
                <w:lang w:val="x-none"/>
              </w:rPr>
              <w:t>Жұмыс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тәжірибесінің</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болуы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үшін</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шартты</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бағаға</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пайыздық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әсерді</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конкурстық</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құжаттамаға</w:t>
            </w:r>
            <w:proofErr w:type="spellEnd"/>
            <w:r w:rsidRPr="008557BA">
              <w:rPr>
                <w:rFonts w:ascii="Times New Roman" w:hAnsi="Times New Roman" w:cs="Times New Roman"/>
                <w:color w:val="auto"/>
                <w:sz w:val="24"/>
                <w:szCs w:val="24"/>
                <w:lang w:val="x-none"/>
              </w:rPr>
              <w:t xml:space="preserve"> 5 </w:t>
            </w:r>
            <w:proofErr w:type="spellStart"/>
            <w:r w:rsidRPr="008557BA">
              <w:rPr>
                <w:rFonts w:ascii="Times New Roman" w:hAnsi="Times New Roman" w:cs="Times New Roman"/>
                <w:color w:val="auto"/>
                <w:sz w:val="24"/>
                <w:szCs w:val="24"/>
                <w:lang w:val="x-none"/>
              </w:rPr>
              <w:t>және</w:t>
            </w:r>
            <w:proofErr w:type="spellEnd"/>
            <w:r w:rsidRPr="008557BA">
              <w:rPr>
                <w:rFonts w:ascii="Times New Roman" w:hAnsi="Times New Roman" w:cs="Times New Roman"/>
                <w:color w:val="auto"/>
                <w:sz w:val="24"/>
                <w:szCs w:val="24"/>
                <w:lang w:val="x-none"/>
              </w:rPr>
              <w:t xml:space="preserve"> 5-1-қосымшаларға </w:t>
            </w:r>
            <w:proofErr w:type="spellStart"/>
            <w:r w:rsidRPr="008557BA">
              <w:rPr>
                <w:rFonts w:ascii="Times New Roman" w:hAnsi="Times New Roman" w:cs="Times New Roman"/>
                <w:color w:val="auto"/>
                <w:sz w:val="24"/>
                <w:szCs w:val="24"/>
                <w:lang w:val="x-none"/>
              </w:rPr>
              <w:t>сәйкес</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жүзеге</w:t>
            </w:r>
            <w:proofErr w:type="spellEnd"/>
            <w:r w:rsidRPr="008557BA">
              <w:rPr>
                <w:rFonts w:ascii="Times New Roman" w:hAnsi="Times New Roman" w:cs="Times New Roman"/>
                <w:color w:val="auto"/>
                <w:sz w:val="24"/>
                <w:szCs w:val="24"/>
                <w:lang w:val="x-none"/>
              </w:rPr>
              <w:t xml:space="preserve"> </w:t>
            </w:r>
            <w:proofErr w:type="spellStart"/>
            <w:r w:rsidRPr="008557BA">
              <w:rPr>
                <w:rFonts w:ascii="Times New Roman" w:hAnsi="Times New Roman" w:cs="Times New Roman"/>
                <w:color w:val="auto"/>
                <w:sz w:val="24"/>
                <w:szCs w:val="24"/>
                <w:lang w:val="x-none"/>
              </w:rPr>
              <w:t>асырылады</w:t>
            </w:r>
            <w:proofErr w:type="spellEnd"/>
            <w:r w:rsidRPr="008557BA">
              <w:rPr>
                <w:rFonts w:ascii="Times New Roman" w:hAnsi="Times New Roman" w:cs="Times New Roman"/>
                <w:color w:val="auto"/>
                <w:sz w:val="24"/>
                <w:szCs w:val="24"/>
                <w:lang w:val="x-none"/>
              </w:rPr>
              <w:t>.</w:t>
            </w:r>
          </w:p>
          <w:p w14:paraId="5A0B8FE4" w14:textId="77777777" w:rsidR="00B1163D" w:rsidRPr="001C1CE2" w:rsidRDefault="00B1163D" w:rsidP="00E269E5">
            <w:pPr>
              <w:shd w:val="clear" w:color="auto" w:fill="FFFFFF" w:themeFill="background1"/>
              <w:ind w:firstLine="461"/>
              <w:jc w:val="both"/>
              <w:textAlignment w:val="baseline"/>
              <w:rPr>
                <w:lang w:val="kk-KZ"/>
              </w:rPr>
            </w:pPr>
          </w:p>
        </w:tc>
        <w:tc>
          <w:tcPr>
            <w:tcW w:w="6804"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B1163D" w:rsidRPr="001C1CE2" w14:paraId="70CAC9AD" w14:textId="77777777" w:rsidTr="008752E5">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tbl>
                  <w:tblPr>
                    <w:tblW w:w="0" w:type="auto"/>
                    <w:shd w:val="clear" w:color="auto" w:fill="FFFFFF"/>
                    <w:tblLayout w:type="fixed"/>
                    <w:tblCellMar>
                      <w:left w:w="0" w:type="dxa"/>
                      <w:right w:w="0" w:type="dxa"/>
                    </w:tblCellMar>
                    <w:tblLook w:val="04A0" w:firstRow="1" w:lastRow="0" w:firstColumn="1" w:lastColumn="0" w:noHBand="0" w:noVBand="1"/>
                  </w:tblPr>
                  <w:tblGrid>
                    <w:gridCol w:w="3420"/>
                  </w:tblGrid>
                  <w:tr w:rsidR="00B1163D" w:rsidRPr="001C1CE2" w14:paraId="66DD5E22" w14:textId="77777777" w:rsidTr="008752E5">
                    <w:tc>
                      <w:tcPr>
                        <w:tcW w:w="3420" w:type="dxa"/>
                        <w:tcBorders>
                          <w:top w:val="nil"/>
                          <w:left w:val="nil"/>
                          <w:bottom w:val="nil"/>
                          <w:right w:val="nil"/>
                        </w:tcBorders>
                        <w:shd w:val="clear" w:color="auto" w:fill="auto"/>
                        <w:tcMar>
                          <w:top w:w="45" w:type="dxa"/>
                          <w:left w:w="75" w:type="dxa"/>
                          <w:bottom w:w="45" w:type="dxa"/>
                          <w:right w:w="75" w:type="dxa"/>
                        </w:tcMar>
                        <w:hideMark/>
                      </w:tcPr>
                      <w:p w14:paraId="089C13C5" w14:textId="77777777" w:rsidR="00B1163D" w:rsidRPr="001C1CE2" w:rsidRDefault="00B1163D" w:rsidP="00CC62FD">
                        <w:pPr>
                          <w:framePr w:hSpace="180" w:wrap="around" w:vAnchor="text" w:hAnchor="text" w:x="-527" w:y="1"/>
                          <w:shd w:val="clear" w:color="auto" w:fill="FFFFFF" w:themeFill="background1"/>
                          <w:jc w:val="both"/>
                          <w:rPr>
                            <w:spacing w:val="2"/>
                            <w:lang w:val="x-none" w:eastAsia="x-none"/>
                          </w:rPr>
                        </w:pPr>
                        <w:proofErr w:type="spellStart"/>
                        <w:r w:rsidRPr="001C1CE2">
                          <w:rPr>
                            <w:spacing w:val="2"/>
                            <w:lang w:val="x-none" w:eastAsia="x-none"/>
                          </w:rPr>
                          <w:lastRenderedPageBreak/>
                          <w:t>Мемлекеттік</w:t>
                        </w:r>
                        <w:proofErr w:type="spellEnd"/>
                        <w:r w:rsidRPr="001C1CE2">
                          <w:rPr>
                            <w:spacing w:val="2"/>
                            <w:lang w:val="x-none" w:eastAsia="x-none"/>
                          </w:rPr>
                          <w:t xml:space="preserve"> </w:t>
                        </w:r>
                        <w:proofErr w:type="spellStart"/>
                        <w:r w:rsidRPr="001C1CE2">
                          <w:rPr>
                            <w:spacing w:val="2"/>
                            <w:lang w:val="x-none" w:eastAsia="x-none"/>
                          </w:rPr>
                          <w:t>сатып</w:t>
                        </w:r>
                        <w:proofErr w:type="spellEnd"/>
                        <w:r w:rsidRPr="001C1CE2">
                          <w:rPr>
                            <w:spacing w:val="2"/>
                            <w:lang w:val="x-none" w:eastAsia="x-none"/>
                          </w:rPr>
                          <w:t xml:space="preserve"> </w:t>
                        </w:r>
                        <w:proofErr w:type="spellStart"/>
                        <w:r w:rsidRPr="001C1CE2">
                          <w:rPr>
                            <w:spacing w:val="2"/>
                            <w:lang w:val="x-none" w:eastAsia="x-none"/>
                          </w:rPr>
                          <w:t>алуды</w:t>
                        </w:r>
                        <w:proofErr w:type="spellEnd"/>
                        <w:r w:rsidRPr="001C1CE2">
                          <w:rPr>
                            <w:spacing w:val="2"/>
                            <w:lang w:val="x-none" w:eastAsia="x-none"/>
                          </w:rPr>
                          <w:br/>
                        </w:r>
                        <w:proofErr w:type="spellStart"/>
                        <w:r w:rsidRPr="001C1CE2">
                          <w:rPr>
                            <w:spacing w:val="2"/>
                            <w:lang w:val="x-none" w:eastAsia="x-none"/>
                          </w:rPr>
                          <w:t>жүзеге</w:t>
                        </w:r>
                        <w:proofErr w:type="spellEnd"/>
                        <w:r w:rsidRPr="001C1CE2">
                          <w:rPr>
                            <w:spacing w:val="2"/>
                            <w:lang w:val="x-none" w:eastAsia="x-none"/>
                          </w:rPr>
                          <w:t xml:space="preserve"> </w:t>
                        </w:r>
                        <w:proofErr w:type="spellStart"/>
                        <w:r w:rsidRPr="001C1CE2">
                          <w:rPr>
                            <w:spacing w:val="2"/>
                            <w:lang w:val="x-none" w:eastAsia="x-none"/>
                          </w:rPr>
                          <w:t>асыру</w:t>
                        </w:r>
                        <w:proofErr w:type="spellEnd"/>
                        <w:r w:rsidRPr="001C1CE2">
                          <w:rPr>
                            <w:spacing w:val="2"/>
                            <w:lang w:val="x-none" w:eastAsia="x-none"/>
                          </w:rPr>
                          <w:t xml:space="preserve"> </w:t>
                        </w:r>
                        <w:proofErr w:type="spellStart"/>
                        <w:r w:rsidRPr="001C1CE2">
                          <w:rPr>
                            <w:spacing w:val="2"/>
                            <w:lang w:val="x-none" w:eastAsia="x-none"/>
                          </w:rPr>
                          <w:t>қағидаларына</w:t>
                        </w:r>
                        <w:proofErr w:type="spellEnd"/>
                        <w:r w:rsidRPr="001C1CE2">
                          <w:rPr>
                            <w:spacing w:val="2"/>
                            <w:lang w:val="x-none" w:eastAsia="x-none"/>
                          </w:rPr>
                          <w:br/>
                          <w:t>4-қосымша</w:t>
                        </w:r>
                      </w:p>
                      <w:p w14:paraId="66AF1C4B" w14:textId="77777777" w:rsidR="00B1163D" w:rsidRPr="001C1CE2" w:rsidRDefault="00B1163D" w:rsidP="00CC62FD">
                        <w:pPr>
                          <w:framePr w:hSpace="180" w:wrap="around" w:vAnchor="text" w:hAnchor="text" w:x="-527" w:y="1"/>
                          <w:shd w:val="clear" w:color="auto" w:fill="FFFFFF" w:themeFill="background1"/>
                          <w:jc w:val="both"/>
                          <w:rPr>
                            <w:spacing w:val="2"/>
                            <w:lang w:val="x-none" w:eastAsia="x-none"/>
                          </w:rPr>
                        </w:pPr>
                        <w:proofErr w:type="spellStart"/>
                        <w:r w:rsidRPr="001C1CE2">
                          <w:rPr>
                            <w:spacing w:val="2"/>
                            <w:lang w:val="x-none" w:eastAsia="x-none"/>
                          </w:rPr>
                          <w:t>Бекітемін</w:t>
                        </w:r>
                        <w:proofErr w:type="spellEnd"/>
                        <w:r w:rsidRPr="001C1CE2">
                          <w:rPr>
                            <w:spacing w:val="2"/>
                            <w:lang w:val="x-none" w:eastAsia="x-none"/>
                          </w:rPr>
                          <w:t>:</w:t>
                        </w:r>
                      </w:p>
                    </w:tc>
                  </w:tr>
                </w:tbl>
                <w:p w14:paraId="557125FA" w14:textId="77777777" w:rsidR="00B1163D" w:rsidRPr="001C1CE2" w:rsidRDefault="00B1163D" w:rsidP="00CC62FD">
                  <w:pPr>
                    <w:pStyle w:val="a6"/>
                    <w:framePr w:hSpace="180" w:wrap="around" w:vAnchor="text" w:hAnchor="text" w:x="-527" w:y="1"/>
                    <w:shd w:val="clear" w:color="auto" w:fill="FFFFFF" w:themeFill="background1"/>
                    <w:spacing w:after="0" w:line="240" w:lineRule="auto"/>
                    <w:jc w:val="both"/>
                    <w:textAlignment w:val="baseline"/>
                    <w:rPr>
                      <w:rFonts w:ascii="Times New Roman" w:hAnsi="Times New Roman" w:cs="Times New Roman"/>
                      <w:color w:val="auto"/>
                      <w:sz w:val="24"/>
                      <w:szCs w:val="24"/>
                      <w:lang w:val="kk-KZ"/>
                    </w:rPr>
                  </w:pPr>
                </w:p>
              </w:tc>
            </w:tr>
          </w:tbl>
          <w:p w14:paraId="2EA7D43B" w14:textId="77777777" w:rsidR="00B1163D" w:rsidRPr="001C1CE2" w:rsidRDefault="00B1163D" w:rsidP="008557BA">
            <w:pPr>
              <w:shd w:val="clear" w:color="auto" w:fill="FFFFFF" w:themeFill="background1"/>
              <w:jc w:val="both"/>
              <w:textAlignment w:val="baseline"/>
              <w:rPr>
                <w:spacing w:val="2"/>
                <w:lang w:val="kk-KZ" w:eastAsia="x-none"/>
              </w:rPr>
            </w:pPr>
            <w:r w:rsidRPr="001C1CE2">
              <w:rPr>
                <w:spacing w:val="2"/>
                <w:lang w:val="x-none" w:eastAsia="x-none"/>
              </w:rPr>
              <w:t>________________________________________</w:t>
            </w:r>
          </w:p>
          <w:p w14:paraId="7785A1F0" w14:textId="77777777" w:rsidR="00B1163D" w:rsidRPr="001C1CE2" w:rsidRDefault="00B1163D" w:rsidP="008557BA">
            <w:pPr>
              <w:pStyle w:val="a6"/>
              <w:shd w:val="clear" w:color="auto" w:fill="FFFFFF" w:themeFill="background1"/>
              <w:spacing w:after="0" w:line="240" w:lineRule="auto"/>
              <w:jc w:val="both"/>
              <w:textAlignment w:val="baseline"/>
              <w:rPr>
                <w:rFonts w:ascii="Times New Roman" w:hAnsi="Times New Roman" w:cs="Times New Roman"/>
                <w:color w:val="auto"/>
                <w:sz w:val="24"/>
                <w:szCs w:val="24"/>
                <w:lang w:val="x-none"/>
              </w:rPr>
            </w:pPr>
            <w:r w:rsidRPr="001C1CE2">
              <w:rPr>
                <w:rFonts w:ascii="Times New Roman" w:hAnsi="Times New Roman" w:cs="Times New Roman"/>
                <w:color w:val="auto"/>
                <w:sz w:val="24"/>
                <w:szCs w:val="24"/>
              </w:rPr>
              <w:t> (</w:t>
            </w:r>
            <w:proofErr w:type="spellStart"/>
            <w:r w:rsidRPr="001C1CE2">
              <w:rPr>
                <w:rFonts w:ascii="Times New Roman" w:hAnsi="Times New Roman" w:cs="Times New Roman"/>
                <w:color w:val="auto"/>
                <w:sz w:val="24"/>
                <w:szCs w:val="24"/>
              </w:rPr>
              <w:t>тапсырыс</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берушінің</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бірыңғай</w:t>
            </w:r>
            <w:proofErr w:type="spellEnd"/>
            <w:r w:rsidRPr="001C1CE2">
              <w:rPr>
                <w:rFonts w:ascii="Times New Roman" w:hAnsi="Times New Roman" w:cs="Times New Roman"/>
                <w:color w:val="auto"/>
                <w:sz w:val="24"/>
                <w:szCs w:val="24"/>
              </w:rPr>
              <w:t xml:space="preserve"> </w:t>
            </w:r>
            <w:proofErr w:type="spellStart"/>
            <w:proofErr w:type="gramStart"/>
            <w:r w:rsidRPr="001C1CE2">
              <w:rPr>
                <w:rFonts w:ascii="Times New Roman" w:hAnsi="Times New Roman" w:cs="Times New Roman"/>
                <w:color w:val="auto"/>
                <w:sz w:val="24"/>
                <w:szCs w:val="24"/>
              </w:rPr>
              <w:t>ұйымдастырушының</w:t>
            </w:r>
            <w:proofErr w:type="spellEnd"/>
            <w:r w:rsidRPr="001C1CE2">
              <w:rPr>
                <w:rFonts w:ascii="Times New Roman" w:hAnsi="Times New Roman" w:cs="Times New Roman"/>
                <w:color w:val="auto"/>
                <w:sz w:val="24"/>
                <w:szCs w:val="24"/>
              </w:rPr>
              <w:t xml:space="preserve"> )</w:t>
            </w:r>
            <w:proofErr w:type="gram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толық</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атауы</w:t>
            </w:r>
            <w:proofErr w:type="spellEnd"/>
          </w:p>
          <w:p w14:paraId="5CA27177" w14:textId="77777777" w:rsidR="00B1163D" w:rsidRPr="001C1CE2" w:rsidRDefault="00B1163D" w:rsidP="008557BA">
            <w:pPr>
              <w:pStyle w:val="a6"/>
              <w:shd w:val="clear" w:color="auto" w:fill="FFFFFF" w:themeFill="background1"/>
              <w:spacing w:after="0" w:line="240" w:lineRule="auto"/>
              <w:jc w:val="both"/>
              <w:textAlignment w:val="baseline"/>
              <w:rPr>
                <w:rFonts w:ascii="Times New Roman" w:hAnsi="Times New Roman" w:cs="Times New Roman"/>
                <w:color w:val="auto"/>
                <w:sz w:val="24"/>
                <w:szCs w:val="24"/>
                <w:lang w:val="kk-KZ"/>
              </w:rPr>
            </w:pPr>
            <w:r w:rsidRPr="001C1CE2">
              <w:rPr>
                <w:rFonts w:ascii="Times New Roman" w:hAnsi="Times New Roman" w:cs="Times New Roman"/>
                <w:color w:val="auto"/>
                <w:sz w:val="24"/>
                <w:szCs w:val="24"/>
              </w:rPr>
              <w:t>___________________________________________</w:t>
            </w:r>
          </w:p>
          <w:p w14:paraId="5EE7D70B" w14:textId="77777777" w:rsidR="00B1163D" w:rsidRPr="001C1CE2" w:rsidRDefault="00B1163D" w:rsidP="008557BA">
            <w:pPr>
              <w:pStyle w:val="a6"/>
              <w:shd w:val="clear" w:color="auto" w:fill="FFFFFF" w:themeFill="background1"/>
              <w:spacing w:after="0" w:line="240" w:lineRule="auto"/>
              <w:jc w:val="both"/>
              <w:textAlignment w:val="baseline"/>
              <w:rPr>
                <w:rFonts w:ascii="Times New Roman" w:hAnsi="Times New Roman" w:cs="Times New Roman"/>
                <w:color w:val="auto"/>
                <w:sz w:val="24"/>
                <w:szCs w:val="24"/>
              </w:rPr>
            </w:pPr>
            <w:r w:rsidRPr="001C1CE2">
              <w:rPr>
                <w:rFonts w:ascii="Times New Roman" w:hAnsi="Times New Roman" w:cs="Times New Roman"/>
                <w:color w:val="auto"/>
                <w:sz w:val="24"/>
                <w:szCs w:val="24"/>
              </w:rPr>
              <w:t>(</w:t>
            </w:r>
            <w:proofErr w:type="spellStart"/>
            <w:r w:rsidRPr="001C1CE2">
              <w:rPr>
                <w:rFonts w:ascii="Times New Roman" w:hAnsi="Times New Roman" w:cs="Times New Roman"/>
                <w:color w:val="auto"/>
                <w:sz w:val="24"/>
                <w:szCs w:val="24"/>
              </w:rPr>
              <w:t>конкурстық</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құжаттаманы</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бекіткен</w:t>
            </w:r>
            <w:proofErr w:type="spellEnd"/>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адамның</w:t>
            </w:r>
            <w:proofErr w:type="spellEnd"/>
            <w:r w:rsidRPr="001C1CE2">
              <w:rPr>
                <w:rFonts w:ascii="Times New Roman" w:hAnsi="Times New Roman" w:cs="Times New Roman"/>
                <w:color w:val="auto"/>
                <w:sz w:val="24"/>
                <w:szCs w:val="24"/>
              </w:rPr>
              <w:t xml:space="preserve"> Т.А.Ә.)</w:t>
            </w:r>
          </w:p>
          <w:p w14:paraId="7F31A1A6" w14:textId="77777777" w:rsidR="00B1163D" w:rsidRPr="001C1CE2" w:rsidRDefault="00B1163D" w:rsidP="008557BA">
            <w:pPr>
              <w:pStyle w:val="a6"/>
              <w:shd w:val="clear" w:color="auto" w:fill="FFFFFF" w:themeFill="background1"/>
              <w:spacing w:after="0" w:line="240" w:lineRule="auto"/>
              <w:jc w:val="both"/>
              <w:textAlignment w:val="baseline"/>
              <w:rPr>
                <w:rFonts w:ascii="Times New Roman" w:hAnsi="Times New Roman" w:cs="Times New Roman"/>
                <w:color w:val="auto"/>
                <w:sz w:val="24"/>
                <w:szCs w:val="24"/>
              </w:rPr>
            </w:pPr>
            <w:r w:rsidRPr="001C1CE2">
              <w:rPr>
                <w:rFonts w:ascii="Times New Roman" w:hAnsi="Times New Roman" w:cs="Times New Roman"/>
                <w:color w:val="auto"/>
                <w:sz w:val="24"/>
                <w:szCs w:val="24"/>
              </w:rPr>
              <w:t xml:space="preserve">      </w:t>
            </w:r>
            <w:proofErr w:type="spellStart"/>
            <w:r w:rsidRPr="001C1CE2">
              <w:rPr>
                <w:rFonts w:ascii="Times New Roman" w:hAnsi="Times New Roman" w:cs="Times New Roman"/>
                <w:color w:val="auto"/>
                <w:sz w:val="24"/>
                <w:szCs w:val="24"/>
              </w:rPr>
              <w:t>Шешім</w:t>
            </w:r>
            <w:proofErr w:type="spellEnd"/>
            <w:r w:rsidRPr="001C1CE2">
              <w:rPr>
                <w:rFonts w:ascii="Times New Roman" w:hAnsi="Times New Roman" w:cs="Times New Roman"/>
                <w:color w:val="auto"/>
                <w:sz w:val="24"/>
                <w:szCs w:val="24"/>
              </w:rPr>
              <w:t xml:space="preserve"> № _____ </w:t>
            </w:r>
            <w:proofErr w:type="spellStart"/>
            <w:r w:rsidRPr="001C1CE2">
              <w:rPr>
                <w:rFonts w:ascii="Times New Roman" w:hAnsi="Times New Roman" w:cs="Times New Roman"/>
                <w:color w:val="auto"/>
                <w:sz w:val="24"/>
                <w:szCs w:val="24"/>
              </w:rPr>
              <w:t>Күні</w:t>
            </w:r>
            <w:proofErr w:type="spellEnd"/>
            <w:r w:rsidRPr="001C1CE2">
              <w:rPr>
                <w:rFonts w:ascii="Times New Roman" w:hAnsi="Times New Roman" w:cs="Times New Roman"/>
                <w:color w:val="auto"/>
                <w:sz w:val="24"/>
                <w:szCs w:val="24"/>
              </w:rPr>
              <w:t>_________</w:t>
            </w:r>
            <w:proofErr w:type="spellStart"/>
            <w:r w:rsidRPr="001C1CE2">
              <w:rPr>
                <w:rFonts w:ascii="Times New Roman" w:hAnsi="Times New Roman" w:cs="Times New Roman"/>
                <w:color w:val="auto"/>
                <w:sz w:val="24"/>
                <w:szCs w:val="24"/>
              </w:rPr>
              <w:t>Уақыты</w:t>
            </w:r>
            <w:proofErr w:type="spellEnd"/>
            <w:r w:rsidRPr="001C1CE2">
              <w:rPr>
                <w:rFonts w:ascii="Times New Roman" w:hAnsi="Times New Roman" w:cs="Times New Roman"/>
                <w:color w:val="auto"/>
                <w:sz w:val="24"/>
                <w:szCs w:val="24"/>
              </w:rPr>
              <w:t xml:space="preserve"> _____</w:t>
            </w:r>
          </w:p>
          <w:p w14:paraId="2E1369A6" w14:textId="77777777" w:rsidR="00B1163D" w:rsidRPr="001C1CE2" w:rsidRDefault="00B1163D" w:rsidP="008557BA">
            <w:pPr>
              <w:shd w:val="clear" w:color="auto" w:fill="FFFFFF" w:themeFill="background1"/>
              <w:jc w:val="both"/>
              <w:textAlignment w:val="baseline"/>
              <w:rPr>
                <w:spacing w:val="2"/>
                <w:lang w:val="x-none" w:eastAsia="x-none"/>
              </w:rPr>
            </w:pPr>
          </w:p>
          <w:p w14:paraId="39C8C106" w14:textId="77777777" w:rsidR="00B1163D" w:rsidRPr="001C1CE2" w:rsidRDefault="00B1163D" w:rsidP="008557BA">
            <w:pPr>
              <w:pStyle w:val="3"/>
              <w:shd w:val="clear" w:color="auto" w:fill="FFFFFF" w:themeFill="background1"/>
              <w:spacing w:before="0"/>
              <w:jc w:val="center"/>
              <w:textAlignment w:val="baseline"/>
              <w:outlineLvl w:val="2"/>
              <w:rPr>
                <w:rFonts w:ascii="Times New Roman" w:hAnsi="Times New Roman" w:cs="Times New Roman"/>
                <w:b w:val="0"/>
                <w:bCs w:val="0"/>
                <w:color w:val="auto"/>
                <w:spacing w:val="2"/>
              </w:rPr>
            </w:pPr>
            <w:r w:rsidRPr="001C1CE2">
              <w:rPr>
                <w:rFonts w:ascii="Times New Roman" w:hAnsi="Times New Roman" w:cs="Times New Roman"/>
                <w:b w:val="0"/>
                <w:bCs w:val="0"/>
                <w:color w:val="auto"/>
                <w:spacing w:val="2"/>
              </w:rPr>
              <w:t>КОНКУРСТЫҚ ҚҰЖАТТАМА</w:t>
            </w:r>
          </w:p>
          <w:p w14:paraId="65A1D41A" w14:textId="77777777" w:rsidR="00B1163D" w:rsidRPr="001C1CE2" w:rsidRDefault="00B1163D" w:rsidP="008557BA">
            <w:pPr>
              <w:pStyle w:val="a6"/>
              <w:shd w:val="clear" w:color="auto" w:fill="FFFFFF" w:themeFill="background1"/>
              <w:spacing w:after="0" w:line="240" w:lineRule="auto"/>
              <w:ind w:firstLine="384"/>
              <w:jc w:val="both"/>
              <w:textAlignment w:val="baseline"/>
              <w:rPr>
                <w:rFonts w:ascii="Times New Roman" w:hAnsi="Times New Roman" w:cs="Times New Roman"/>
                <w:color w:val="auto"/>
                <w:sz w:val="24"/>
                <w:szCs w:val="24"/>
                <w:lang w:val="x-none"/>
              </w:rPr>
            </w:pPr>
            <w:r w:rsidRPr="001C1CE2">
              <w:rPr>
                <w:rFonts w:ascii="Times New Roman" w:hAnsi="Times New Roman" w:cs="Times New Roman"/>
                <w:color w:val="auto"/>
                <w:sz w:val="24"/>
                <w:szCs w:val="24"/>
                <w:lang w:val="x-none"/>
              </w:rPr>
              <w:t xml:space="preserve"> …</w:t>
            </w:r>
          </w:p>
          <w:p w14:paraId="2602EEF4" w14:textId="4CA6DE31" w:rsidR="00B1163D" w:rsidRPr="00295DA3" w:rsidRDefault="00B1163D" w:rsidP="00295DA3">
            <w:pPr>
              <w:shd w:val="clear" w:color="auto" w:fill="FFFFFF" w:themeFill="background1"/>
              <w:ind w:firstLine="436"/>
              <w:jc w:val="both"/>
              <w:rPr>
                <w:spacing w:val="2"/>
                <w:lang w:val="x-none" w:eastAsia="x-none"/>
              </w:rPr>
            </w:pPr>
            <w:r w:rsidRPr="008557BA">
              <w:rPr>
                <w:spacing w:val="2"/>
                <w:lang w:val="x-none" w:eastAsia="x-none"/>
              </w:rPr>
              <w:t xml:space="preserve">44. </w:t>
            </w:r>
            <w:r>
              <w:t xml:space="preserve"> </w:t>
            </w:r>
            <w:r w:rsidRPr="00295DA3">
              <w:rPr>
                <w:color w:val="000000"/>
                <w:spacing w:val="2"/>
                <w:sz w:val="28"/>
                <w:szCs w:val="28"/>
                <w:lang w:val="x-none"/>
              </w:rPr>
              <w:t xml:space="preserve"> </w:t>
            </w:r>
            <w:proofErr w:type="spellStart"/>
            <w:r w:rsidRPr="00295DA3">
              <w:rPr>
                <w:spacing w:val="2"/>
                <w:lang w:val="x-none" w:eastAsia="x-none"/>
              </w:rPr>
              <w:t>Конкурстық</w:t>
            </w:r>
            <w:proofErr w:type="spellEnd"/>
            <w:r w:rsidRPr="00295DA3">
              <w:rPr>
                <w:spacing w:val="2"/>
                <w:lang w:val="x-none" w:eastAsia="x-none"/>
              </w:rPr>
              <w:t xml:space="preserve"> комиссия </w:t>
            </w:r>
            <w:proofErr w:type="spellStart"/>
            <w:r w:rsidRPr="00295DA3">
              <w:rPr>
                <w:spacing w:val="2"/>
                <w:lang w:val="x-none" w:eastAsia="x-none"/>
              </w:rPr>
              <w:t>әлеуетті</w:t>
            </w:r>
            <w:proofErr w:type="spellEnd"/>
            <w:r w:rsidRPr="00295DA3">
              <w:rPr>
                <w:spacing w:val="2"/>
                <w:lang w:val="x-none" w:eastAsia="x-none"/>
              </w:rPr>
              <w:t xml:space="preserve"> </w:t>
            </w:r>
            <w:proofErr w:type="spellStart"/>
            <w:r w:rsidRPr="00295DA3">
              <w:rPr>
                <w:spacing w:val="2"/>
                <w:lang w:val="x-none" w:eastAsia="x-none"/>
              </w:rPr>
              <w:t>өнім</w:t>
            </w:r>
            <w:proofErr w:type="spellEnd"/>
            <w:r w:rsidRPr="00295DA3">
              <w:rPr>
                <w:spacing w:val="2"/>
                <w:lang w:val="x-none" w:eastAsia="x-none"/>
              </w:rPr>
              <w:t xml:space="preserve"> </w:t>
            </w:r>
            <w:proofErr w:type="spellStart"/>
            <w:r w:rsidRPr="00295DA3">
              <w:rPr>
                <w:spacing w:val="2"/>
                <w:lang w:val="x-none" w:eastAsia="x-none"/>
              </w:rPr>
              <w:t>берушінің</w:t>
            </w:r>
            <w:proofErr w:type="spellEnd"/>
            <w:r w:rsidRPr="00295DA3">
              <w:rPr>
                <w:spacing w:val="2"/>
                <w:lang w:val="x-none" w:eastAsia="x-none"/>
              </w:rPr>
              <w:t xml:space="preserve">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алынатын</w:t>
            </w:r>
            <w:proofErr w:type="spellEnd"/>
            <w:r w:rsidRPr="00295DA3">
              <w:rPr>
                <w:spacing w:val="2"/>
                <w:lang w:val="x-none" w:eastAsia="x-none"/>
              </w:rPr>
              <w:t xml:space="preserve"> </w:t>
            </w:r>
            <w:proofErr w:type="spellStart"/>
            <w:r w:rsidRPr="00295DA3">
              <w:rPr>
                <w:spacing w:val="2"/>
                <w:lang w:val="x-none" w:eastAsia="x-none"/>
              </w:rPr>
              <w:t>тауарлар</w:t>
            </w:r>
            <w:proofErr w:type="spellEnd"/>
            <w:r w:rsidRPr="00295DA3">
              <w:rPr>
                <w:spacing w:val="2"/>
                <w:lang w:val="x-none" w:eastAsia="x-none"/>
              </w:rPr>
              <w:t xml:space="preserve">, </w:t>
            </w:r>
            <w:proofErr w:type="spellStart"/>
            <w:r w:rsidRPr="00295DA3">
              <w:rPr>
                <w:spacing w:val="2"/>
                <w:lang w:val="x-none" w:eastAsia="x-none"/>
              </w:rPr>
              <w:t>көрсетілетін</w:t>
            </w:r>
            <w:proofErr w:type="spellEnd"/>
            <w:r w:rsidRPr="00295DA3">
              <w:rPr>
                <w:spacing w:val="2"/>
                <w:lang w:val="x-none" w:eastAsia="x-none"/>
              </w:rPr>
              <w:t xml:space="preserve"> </w:t>
            </w:r>
            <w:proofErr w:type="spellStart"/>
            <w:r w:rsidRPr="00295DA3">
              <w:rPr>
                <w:spacing w:val="2"/>
                <w:lang w:val="x-none" w:eastAsia="x-none"/>
              </w:rPr>
              <w:t>қызметтер</w:t>
            </w:r>
            <w:proofErr w:type="spellEnd"/>
            <w:r w:rsidRPr="00295DA3">
              <w:rPr>
                <w:spacing w:val="2"/>
                <w:lang w:val="x-none" w:eastAsia="x-none"/>
              </w:rPr>
              <w:t xml:space="preserve"> </w:t>
            </w:r>
            <w:proofErr w:type="spellStart"/>
            <w:r w:rsidRPr="00295DA3">
              <w:rPr>
                <w:spacing w:val="2"/>
                <w:lang w:val="x-none" w:eastAsia="x-none"/>
              </w:rPr>
              <w:t>нарығында</w:t>
            </w:r>
            <w:proofErr w:type="spellEnd"/>
            <w:r w:rsidRPr="00295DA3">
              <w:rPr>
                <w:spacing w:val="2"/>
                <w:lang w:val="x-none" w:eastAsia="x-none"/>
              </w:rPr>
              <w:t xml:space="preserve"> </w:t>
            </w:r>
            <w:proofErr w:type="spellStart"/>
            <w:r w:rsidRPr="00295DA3">
              <w:rPr>
                <w:spacing w:val="2"/>
                <w:lang w:val="x-none" w:eastAsia="x-none"/>
              </w:rPr>
              <w:t>жұмыс</w:t>
            </w:r>
            <w:proofErr w:type="spellEnd"/>
            <w:r w:rsidRPr="00295DA3">
              <w:rPr>
                <w:spacing w:val="2"/>
                <w:lang w:val="x-none" w:eastAsia="x-none"/>
              </w:rPr>
              <w:t xml:space="preserve"> </w:t>
            </w:r>
            <w:proofErr w:type="spellStart"/>
            <w:r w:rsidRPr="00295DA3">
              <w:rPr>
                <w:spacing w:val="2"/>
                <w:lang w:val="x-none" w:eastAsia="x-none"/>
              </w:rPr>
              <w:t>тәжірибесі</w:t>
            </w:r>
            <w:proofErr w:type="spellEnd"/>
            <w:r w:rsidRPr="00295DA3">
              <w:rPr>
                <w:spacing w:val="2"/>
                <w:lang w:val="x-none" w:eastAsia="x-none"/>
              </w:rPr>
              <w:t xml:space="preserve"> </w:t>
            </w:r>
            <w:proofErr w:type="spellStart"/>
            <w:r w:rsidRPr="00295DA3">
              <w:rPr>
                <w:spacing w:val="2"/>
                <w:lang w:val="x-none" w:eastAsia="x-none"/>
              </w:rPr>
              <w:t>болуының</w:t>
            </w:r>
            <w:proofErr w:type="spellEnd"/>
            <w:r w:rsidRPr="00295DA3">
              <w:rPr>
                <w:spacing w:val="2"/>
                <w:lang w:val="x-none" w:eastAsia="x-none"/>
              </w:rPr>
              <w:t xml:space="preserve"> </w:t>
            </w:r>
            <w:proofErr w:type="spellStart"/>
            <w:r w:rsidRPr="00295DA3">
              <w:rPr>
                <w:spacing w:val="2"/>
                <w:lang w:val="x-none" w:eastAsia="x-none"/>
              </w:rPr>
              <w:t>әрбір</w:t>
            </w:r>
            <w:proofErr w:type="spellEnd"/>
            <w:r w:rsidRPr="00295DA3">
              <w:rPr>
                <w:spacing w:val="2"/>
                <w:lang w:val="x-none" w:eastAsia="x-none"/>
              </w:rPr>
              <w:t xml:space="preserve"> </w:t>
            </w:r>
            <w:proofErr w:type="spellStart"/>
            <w:r w:rsidRPr="00295DA3">
              <w:rPr>
                <w:spacing w:val="2"/>
                <w:lang w:val="x-none" w:eastAsia="x-none"/>
              </w:rPr>
              <w:t>жылы</w:t>
            </w:r>
            <w:proofErr w:type="spellEnd"/>
            <w:r w:rsidRPr="00295DA3">
              <w:rPr>
                <w:spacing w:val="2"/>
                <w:lang w:val="x-none" w:eastAsia="x-none"/>
              </w:rPr>
              <w:t xml:space="preserve"> </w:t>
            </w:r>
            <w:proofErr w:type="spellStart"/>
            <w:r w:rsidRPr="00295DA3">
              <w:rPr>
                <w:spacing w:val="2"/>
                <w:lang w:val="x-none" w:eastAsia="x-none"/>
              </w:rPr>
              <w:t>үшін</w:t>
            </w:r>
            <w:proofErr w:type="spellEnd"/>
            <w:r w:rsidRPr="00295DA3">
              <w:rPr>
                <w:spacing w:val="2"/>
                <w:lang w:val="x-none" w:eastAsia="x-none"/>
              </w:rPr>
              <w:t xml:space="preserve"> </w:t>
            </w:r>
            <w:proofErr w:type="spellStart"/>
            <w:r w:rsidRPr="00295DA3">
              <w:rPr>
                <w:spacing w:val="2"/>
                <w:lang w:val="x-none" w:eastAsia="x-none"/>
              </w:rPr>
              <w:t>нөл</w:t>
            </w:r>
            <w:proofErr w:type="spellEnd"/>
            <w:r w:rsidRPr="00295DA3">
              <w:rPr>
                <w:spacing w:val="2"/>
                <w:lang w:val="x-none" w:eastAsia="x-none"/>
              </w:rPr>
              <w:t xml:space="preserve"> </w:t>
            </w:r>
            <w:proofErr w:type="spellStart"/>
            <w:r w:rsidRPr="00295DA3">
              <w:rPr>
                <w:spacing w:val="2"/>
                <w:lang w:val="x-none" w:eastAsia="x-none"/>
              </w:rPr>
              <w:t>бүтін</w:t>
            </w:r>
            <w:proofErr w:type="spellEnd"/>
            <w:r w:rsidRPr="00295DA3">
              <w:rPr>
                <w:spacing w:val="2"/>
                <w:lang w:val="x-none" w:eastAsia="x-none"/>
              </w:rPr>
              <w:t xml:space="preserve"> </w:t>
            </w:r>
            <w:proofErr w:type="spellStart"/>
            <w:r w:rsidRPr="00295DA3">
              <w:rPr>
                <w:spacing w:val="2"/>
                <w:lang w:val="x-none" w:eastAsia="x-none"/>
              </w:rPr>
              <w:t>оннан</w:t>
            </w:r>
            <w:proofErr w:type="spellEnd"/>
            <w:r w:rsidRPr="00295DA3">
              <w:rPr>
                <w:spacing w:val="2"/>
                <w:lang w:val="x-none" w:eastAsia="x-none"/>
              </w:rPr>
              <w:t xml:space="preserve"> бес (0,5 %) </w:t>
            </w:r>
            <w:proofErr w:type="spellStart"/>
            <w:r w:rsidRPr="00295DA3">
              <w:rPr>
                <w:spacing w:val="2"/>
                <w:lang w:val="x-none" w:eastAsia="x-none"/>
              </w:rPr>
              <w:t>пайыз</w:t>
            </w:r>
            <w:proofErr w:type="spellEnd"/>
            <w:r w:rsidRPr="00295DA3">
              <w:rPr>
                <w:spacing w:val="2"/>
                <w:lang w:val="x-none" w:eastAsia="x-none"/>
              </w:rPr>
              <w:t xml:space="preserve"> </w:t>
            </w:r>
            <w:proofErr w:type="spellStart"/>
            <w:r w:rsidRPr="00295DA3">
              <w:rPr>
                <w:spacing w:val="2"/>
                <w:lang w:val="x-none" w:eastAsia="x-none"/>
              </w:rPr>
              <w:t>мөлшерінде</w:t>
            </w:r>
            <w:proofErr w:type="spellEnd"/>
            <w:r w:rsidRPr="00295DA3">
              <w:rPr>
                <w:spacing w:val="2"/>
                <w:lang w:val="x-none" w:eastAsia="x-none"/>
              </w:rPr>
              <w:t xml:space="preserve">, </w:t>
            </w:r>
            <w:proofErr w:type="spellStart"/>
            <w:r w:rsidRPr="00295DA3">
              <w:rPr>
                <w:spacing w:val="2"/>
                <w:lang w:val="x-none" w:eastAsia="x-none"/>
              </w:rPr>
              <w:t>бірақ</w:t>
            </w:r>
            <w:proofErr w:type="spellEnd"/>
            <w:r w:rsidRPr="00295DA3">
              <w:rPr>
                <w:spacing w:val="2"/>
                <w:lang w:val="x-none" w:eastAsia="x-none"/>
              </w:rPr>
              <w:t xml:space="preserve"> бес </w:t>
            </w:r>
            <w:proofErr w:type="spellStart"/>
            <w:r w:rsidRPr="00295DA3">
              <w:rPr>
                <w:spacing w:val="2"/>
                <w:lang w:val="x-none" w:eastAsia="x-none"/>
              </w:rPr>
              <w:t>пайыздан</w:t>
            </w:r>
            <w:proofErr w:type="spellEnd"/>
            <w:r w:rsidRPr="00295DA3">
              <w:rPr>
                <w:spacing w:val="2"/>
                <w:lang w:val="x-none" w:eastAsia="x-none"/>
              </w:rPr>
              <w:t xml:space="preserve"> </w:t>
            </w:r>
            <w:proofErr w:type="spellStart"/>
            <w:r w:rsidRPr="00295DA3">
              <w:rPr>
                <w:spacing w:val="2"/>
                <w:lang w:val="x-none" w:eastAsia="x-none"/>
              </w:rPr>
              <w:t>аспайтын</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жеңілдік</w:t>
            </w:r>
            <w:proofErr w:type="spellEnd"/>
            <w:r w:rsidRPr="00295DA3">
              <w:rPr>
                <w:spacing w:val="2"/>
                <w:lang w:val="x-none" w:eastAsia="x-none"/>
              </w:rPr>
              <w:t xml:space="preserve"> </w:t>
            </w:r>
            <w:proofErr w:type="spellStart"/>
            <w:r w:rsidRPr="00295DA3">
              <w:rPr>
                <w:spacing w:val="2"/>
                <w:lang w:val="x-none" w:eastAsia="x-none"/>
              </w:rPr>
              <w:t>береді</w:t>
            </w:r>
            <w:proofErr w:type="spellEnd"/>
            <w:r w:rsidRPr="00295DA3">
              <w:rPr>
                <w:spacing w:val="2"/>
                <w:lang w:val="x-none" w:eastAsia="x-none"/>
              </w:rPr>
              <w:t>.</w:t>
            </w:r>
          </w:p>
          <w:p w14:paraId="5995C115"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Жұмыс</w:t>
            </w:r>
            <w:proofErr w:type="spellEnd"/>
            <w:r w:rsidRPr="00295DA3">
              <w:rPr>
                <w:spacing w:val="2"/>
                <w:lang w:val="x-none" w:eastAsia="x-none"/>
              </w:rPr>
              <w:t xml:space="preserve"> </w:t>
            </w:r>
            <w:proofErr w:type="spellStart"/>
            <w:r w:rsidRPr="00295DA3">
              <w:rPr>
                <w:spacing w:val="2"/>
                <w:lang w:val="x-none" w:eastAsia="x-none"/>
              </w:rPr>
              <w:t>тәжірибесінің</w:t>
            </w:r>
            <w:proofErr w:type="spellEnd"/>
            <w:r w:rsidRPr="00295DA3">
              <w:rPr>
                <w:spacing w:val="2"/>
                <w:lang w:val="x-none" w:eastAsia="x-none"/>
              </w:rPr>
              <w:t xml:space="preserve"> </w:t>
            </w:r>
            <w:proofErr w:type="spellStart"/>
            <w:r w:rsidRPr="00295DA3">
              <w:rPr>
                <w:spacing w:val="2"/>
                <w:lang w:val="x-none" w:eastAsia="x-none"/>
              </w:rPr>
              <w:t>болуы</w:t>
            </w:r>
            <w:proofErr w:type="spellEnd"/>
            <w:r w:rsidRPr="00295DA3">
              <w:rPr>
                <w:spacing w:val="2"/>
                <w:lang w:val="x-none" w:eastAsia="x-none"/>
              </w:rPr>
              <w:t xml:space="preserve"> </w:t>
            </w:r>
            <w:proofErr w:type="spellStart"/>
            <w:r w:rsidRPr="00295DA3">
              <w:rPr>
                <w:spacing w:val="2"/>
                <w:lang w:val="x-none" w:eastAsia="x-none"/>
              </w:rPr>
              <w:t>үшін</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бағаға</w:t>
            </w:r>
            <w:proofErr w:type="spellEnd"/>
            <w:r w:rsidRPr="00295DA3">
              <w:rPr>
                <w:spacing w:val="2"/>
                <w:lang w:val="x-none" w:eastAsia="x-none"/>
              </w:rPr>
              <w:t xml:space="preserve"> </w:t>
            </w:r>
            <w:proofErr w:type="spellStart"/>
            <w:r w:rsidRPr="00295DA3">
              <w:rPr>
                <w:spacing w:val="2"/>
                <w:lang w:val="x-none" w:eastAsia="x-none"/>
              </w:rPr>
              <w:t>пайыздық</w:t>
            </w:r>
            <w:proofErr w:type="spellEnd"/>
            <w:r w:rsidRPr="00295DA3">
              <w:rPr>
                <w:spacing w:val="2"/>
                <w:lang w:val="x-none" w:eastAsia="x-none"/>
              </w:rPr>
              <w:t xml:space="preserve"> </w:t>
            </w:r>
            <w:proofErr w:type="spellStart"/>
            <w:r w:rsidRPr="00295DA3">
              <w:rPr>
                <w:spacing w:val="2"/>
                <w:lang w:val="x-none" w:eastAsia="x-none"/>
              </w:rPr>
              <w:t>әсерді</w:t>
            </w:r>
            <w:proofErr w:type="spellEnd"/>
            <w:r w:rsidRPr="00295DA3">
              <w:rPr>
                <w:spacing w:val="2"/>
                <w:lang w:val="x-none" w:eastAsia="x-none"/>
              </w:rPr>
              <w:t xml:space="preserve"> </w:t>
            </w:r>
            <w:proofErr w:type="spellStart"/>
            <w:r w:rsidRPr="00295DA3">
              <w:rPr>
                <w:spacing w:val="2"/>
                <w:lang w:val="x-none" w:eastAsia="x-none"/>
              </w:rPr>
              <w:t>конкурстық</w:t>
            </w:r>
            <w:proofErr w:type="spellEnd"/>
            <w:r w:rsidRPr="00295DA3">
              <w:rPr>
                <w:spacing w:val="2"/>
                <w:lang w:val="x-none" w:eastAsia="x-none"/>
              </w:rPr>
              <w:t xml:space="preserve"> </w:t>
            </w:r>
            <w:proofErr w:type="spellStart"/>
            <w:r w:rsidRPr="00295DA3">
              <w:rPr>
                <w:spacing w:val="2"/>
                <w:lang w:val="x-none" w:eastAsia="x-none"/>
              </w:rPr>
              <w:t>құжаттамаға</w:t>
            </w:r>
            <w:proofErr w:type="spellEnd"/>
            <w:r w:rsidRPr="00295DA3">
              <w:rPr>
                <w:spacing w:val="2"/>
                <w:lang w:val="x-none" w:eastAsia="x-none"/>
              </w:rPr>
              <w:t xml:space="preserve"> 6 </w:t>
            </w:r>
            <w:proofErr w:type="spellStart"/>
            <w:r w:rsidRPr="00295DA3">
              <w:rPr>
                <w:spacing w:val="2"/>
                <w:lang w:val="x-none" w:eastAsia="x-none"/>
              </w:rPr>
              <w:t>және</w:t>
            </w:r>
            <w:proofErr w:type="spellEnd"/>
            <w:r w:rsidRPr="00295DA3">
              <w:rPr>
                <w:spacing w:val="2"/>
                <w:lang w:val="x-none" w:eastAsia="x-none"/>
              </w:rPr>
              <w:t xml:space="preserve"> 7-қосымшаларға </w:t>
            </w:r>
            <w:proofErr w:type="spellStart"/>
            <w:r w:rsidRPr="00295DA3">
              <w:rPr>
                <w:spacing w:val="2"/>
                <w:lang w:val="x-none" w:eastAsia="x-none"/>
              </w:rPr>
              <w:t>сәйкес</w:t>
            </w:r>
            <w:proofErr w:type="spellEnd"/>
            <w:r w:rsidRPr="00295DA3">
              <w:rPr>
                <w:spacing w:val="2"/>
                <w:lang w:val="x-none" w:eastAsia="x-none"/>
              </w:rPr>
              <w:t xml:space="preserve"> </w:t>
            </w:r>
            <w:proofErr w:type="spellStart"/>
            <w:r w:rsidRPr="00295DA3">
              <w:rPr>
                <w:spacing w:val="2"/>
                <w:lang w:val="x-none" w:eastAsia="x-none"/>
              </w:rPr>
              <w:t>жүзеге</w:t>
            </w:r>
            <w:proofErr w:type="spellEnd"/>
            <w:r w:rsidRPr="00295DA3">
              <w:rPr>
                <w:spacing w:val="2"/>
                <w:lang w:val="x-none" w:eastAsia="x-none"/>
              </w:rPr>
              <w:t xml:space="preserve"> </w:t>
            </w:r>
            <w:proofErr w:type="spellStart"/>
            <w:r w:rsidRPr="00295DA3">
              <w:rPr>
                <w:spacing w:val="2"/>
                <w:lang w:val="x-none" w:eastAsia="x-none"/>
              </w:rPr>
              <w:t>асырылады</w:t>
            </w:r>
            <w:proofErr w:type="spellEnd"/>
            <w:r w:rsidRPr="00295DA3">
              <w:rPr>
                <w:spacing w:val="2"/>
                <w:lang w:val="x-none" w:eastAsia="x-none"/>
              </w:rPr>
              <w:t>.</w:t>
            </w:r>
          </w:p>
          <w:p w14:paraId="611D368B"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lastRenderedPageBreak/>
              <w:t>Конкурстық</w:t>
            </w:r>
            <w:proofErr w:type="spellEnd"/>
            <w:r w:rsidRPr="00295DA3">
              <w:rPr>
                <w:spacing w:val="2"/>
                <w:lang w:val="x-none" w:eastAsia="x-none"/>
              </w:rPr>
              <w:t xml:space="preserve"> комиссия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алынатын</w:t>
            </w:r>
            <w:proofErr w:type="spellEnd"/>
            <w:r w:rsidRPr="00295DA3">
              <w:rPr>
                <w:spacing w:val="2"/>
                <w:lang w:val="x-none" w:eastAsia="x-none"/>
              </w:rPr>
              <w:t xml:space="preserve"> </w:t>
            </w:r>
            <w:proofErr w:type="spellStart"/>
            <w:r w:rsidRPr="00295DA3">
              <w:rPr>
                <w:spacing w:val="2"/>
                <w:lang w:val="x-none" w:eastAsia="x-none"/>
              </w:rPr>
              <w:t>жұмыстар</w:t>
            </w:r>
            <w:proofErr w:type="spellEnd"/>
            <w:r w:rsidRPr="00295DA3">
              <w:rPr>
                <w:spacing w:val="2"/>
                <w:lang w:val="x-none" w:eastAsia="x-none"/>
              </w:rPr>
              <w:t xml:space="preserve"> </w:t>
            </w:r>
            <w:proofErr w:type="spellStart"/>
            <w:r w:rsidRPr="00295DA3">
              <w:rPr>
                <w:spacing w:val="2"/>
                <w:lang w:val="x-none" w:eastAsia="x-none"/>
              </w:rPr>
              <w:t>нарығында</w:t>
            </w:r>
            <w:proofErr w:type="spellEnd"/>
            <w:r w:rsidRPr="00295DA3">
              <w:rPr>
                <w:spacing w:val="2"/>
                <w:lang w:val="x-none" w:eastAsia="x-none"/>
              </w:rPr>
              <w:t xml:space="preserve"> </w:t>
            </w:r>
            <w:proofErr w:type="spellStart"/>
            <w:r w:rsidRPr="00295DA3">
              <w:rPr>
                <w:spacing w:val="2"/>
                <w:lang w:val="x-none" w:eastAsia="x-none"/>
              </w:rPr>
              <w:t>әлеуетті</w:t>
            </w:r>
            <w:proofErr w:type="spellEnd"/>
            <w:r w:rsidRPr="00295DA3">
              <w:rPr>
                <w:spacing w:val="2"/>
                <w:lang w:val="x-none" w:eastAsia="x-none"/>
              </w:rPr>
              <w:t xml:space="preserve"> </w:t>
            </w:r>
            <w:proofErr w:type="spellStart"/>
            <w:r w:rsidRPr="00295DA3">
              <w:rPr>
                <w:spacing w:val="2"/>
                <w:lang w:val="x-none" w:eastAsia="x-none"/>
              </w:rPr>
              <w:t>өнім</w:t>
            </w:r>
            <w:proofErr w:type="spellEnd"/>
            <w:r w:rsidRPr="00295DA3">
              <w:rPr>
                <w:spacing w:val="2"/>
                <w:lang w:val="x-none" w:eastAsia="x-none"/>
              </w:rPr>
              <w:t xml:space="preserve"> </w:t>
            </w:r>
            <w:proofErr w:type="spellStart"/>
            <w:r w:rsidRPr="00295DA3">
              <w:rPr>
                <w:spacing w:val="2"/>
                <w:lang w:val="x-none" w:eastAsia="x-none"/>
              </w:rPr>
              <w:t>берушінің</w:t>
            </w:r>
            <w:proofErr w:type="spellEnd"/>
            <w:r w:rsidRPr="00295DA3">
              <w:rPr>
                <w:spacing w:val="2"/>
                <w:lang w:val="x-none" w:eastAsia="x-none"/>
              </w:rPr>
              <w:t xml:space="preserve"> </w:t>
            </w:r>
            <w:proofErr w:type="spellStart"/>
            <w:r w:rsidRPr="00295DA3">
              <w:rPr>
                <w:spacing w:val="2"/>
                <w:lang w:val="x-none" w:eastAsia="x-none"/>
              </w:rPr>
              <w:t>тәжірибесі</w:t>
            </w:r>
            <w:proofErr w:type="spellEnd"/>
            <w:r w:rsidRPr="00295DA3">
              <w:rPr>
                <w:spacing w:val="2"/>
                <w:lang w:val="x-none" w:eastAsia="x-none"/>
              </w:rPr>
              <w:t xml:space="preserve"> </w:t>
            </w:r>
            <w:proofErr w:type="spellStart"/>
            <w:r w:rsidRPr="00295DA3">
              <w:rPr>
                <w:spacing w:val="2"/>
                <w:lang w:val="x-none" w:eastAsia="x-none"/>
              </w:rPr>
              <w:t>болуының</w:t>
            </w:r>
            <w:proofErr w:type="spellEnd"/>
            <w:r w:rsidRPr="00295DA3">
              <w:rPr>
                <w:spacing w:val="2"/>
                <w:lang w:val="x-none" w:eastAsia="x-none"/>
              </w:rPr>
              <w:t xml:space="preserve"> </w:t>
            </w:r>
            <w:proofErr w:type="spellStart"/>
            <w:r w:rsidRPr="00295DA3">
              <w:rPr>
                <w:spacing w:val="2"/>
                <w:lang w:val="x-none" w:eastAsia="x-none"/>
              </w:rPr>
              <w:t>әрбір</w:t>
            </w:r>
            <w:proofErr w:type="spellEnd"/>
            <w:r w:rsidRPr="00295DA3">
              <w:rPr>
                <w:spacing w:val="2"/>
                <w:lang w:val="x-none" w:eastAsia="x-none"/>
              </w:rPr>
              <w:t xml:space="preserve"> </w:t>
            </w:r>
            <w:proofErr w:type="spellStart"/>
            <w:r w:rsidRPr="00295DA3">
              <w:rPr>
                <w:spacing w:val="2"/>
                <w:lang w:val="x-none" w:eastAsia="x-none"/>
              </w:rPr>
              <w:t>жылы</w:t>
            </w:r>
            <w:proofErr w:type="spellEnd"/>
            <w:r w:rsidRPr="00295DA3">
              <w:rPr>
                <w:spacing w:val="2"/>
                <w:lang w:val="x-none" w:eastAsia="x-none"/>
              </w:rPr>
              <w:t xml:space="preserve"> </w:t>
            </w:r>
            <w:proofErr w:type="spellStart"/>
            <w:r w:rsidRPr="00295DA3">
              <w:rPr>
                <w:spacing w:val="2"/>
                <w:lang w:val="x-none" w:eastAsia="x-none"/>
              </w:rPr>
              <w:t>үшін</w:t>
            </w:r>
            <w:proofErr w:type="spellEnd"/>
            <w:r w:rsidRPr="00295DA3">
              <w:rPr>
                <w:spacing w:val="2"/>
                <w:lang w:val="x-none" w:eastAsia="x-none"/>
              </w:rPr>
              <w:t xml:space="preserve">, </w:t>
            </w:r>
            <w:proofErr w:type="spellStart"/>
            <w:r w:rsidRPr="00295DA3">
              <w:rPr>
                <w:spacing w:val="2"/>
                <w:lang w:val="x-none" w:eastAsia="x-none"/>
              </w:rPr>
              <w:t>оның</w:t>
            </w:r>
            <w:proofErr w:type="spellEnd"/>
            <w:r w:rsidRPr="00295DA3">
              <w:rPr>
                <w:spacing w:val="2"/>
                <w:lang w:val="x-none" w:eastAsia="x-none"/>
              </w:rPr>
              <w:t xml:space="preserve"> </w:t>
            </w:r>
            <w:proofErr w:type="spellStart"/>
            <w:r w:rsidRPr="00295DA3">
              <w:rPr>
                <w:spacing w:val="2"/>
                <w:lang w:val="x-none" w:eastAsia="x-none"/>
              </w:rPr>
              <w:t>ішінде</w:t>
            </w:r>
            <w:proofErr w:type="spellEnd"/>
            <w:r w:rsidRPr="00295DA3">
              <w:rPr>
                <w:spacing w:val="2"/>
                <w:lang w:val="x-none" w:eastAsia="x-none"/>
              </w:rPr>
              <w:t xml:space="preserve"> </w:t>
            </w:r>
            <w:r w:rsidRPr="00295DA3">
              <w:rPr>
                <w:spacing w:val="2"/>
                <w:lang w:val="kk-KZ" w:eastAsia="x-none"/>
              </w:rPr>
              <w:t xml:space="preserve">конкурс ныманасы </w:t>
            </w:r>
            <w:proofErr w:type="spellStart"/>
            <w:r w:rsidRPr="00295DA3">
              <w:rPr>
                <w:spacing w:val="2"/>
                <w:lang w:val="x-none" w:eastAsia="x-none"/>
              </w:rPr>
              <w:t>болып</w:t>
            </w:r>
            <w:proofErr w:type="spellEnd"/>
            <w:r w:rsidRPr="00295DA3">
              <w:rPr>
                <w:spacing w:val="2"/>
                <w:lang w:val="x-none" w:eastAsia="x-none"/>
              </w:rPr>
              <w:t xml:space="preserve"> </w:t>
            </w:r>
            <w:proofErr w:type="spellStart"/>
            <w:r w:rsidRPr="00295DA3">
              <w:rPr>
                <w:spacing w:val="2"/>
                <w:lang w:val="x-none" w:eastAsia="x-none"/>
              </w:rPr>
              <w:t>табылатын</w:t>
            </w:r>
            <w:proofErr w:type="spellEnd"/>
            <w:r w:rsidRPr="00295DA3">
              <w:rPr>
                <w:spacing w:val="2"/>
                <w:lang w:val="x-none" w:eastAsia="x-none"/>
              </w:rPr>
              <w:t xml:space="preserve"> </w:t>
            </w:r>
            <w:proofErr w:type="spellStart"/>
            <w:r w:rsidRPr="00295DA3">
              <w:rPr>
                <w:spacing w:val="2"/>
                <w:lang w:val="x-none" w:eastAsia="x-none"/>
              </w:rPr>
              <w:t>жұмыстардың</w:t>
            </w:r>
            <w:proofErr w:type="spellEnd"/>
            <w:r w:rsidRPr="00295DA3">
              <w:rPr>
                <w:spacing w:val="2"/>
                <w:lang w:val="x-none" w:eastAsia="x-none"/>
              </w:rPr>
              <w:t xml:space="preserve"> </w:t>
            </w:r>
            <w:proofErr w:type="spellStart"/>
            <w:r w:rsidRPr="00295DA3">
              <w:rPr>
                <w:spacing w:val="2"/>
                <w:lang w:val="x-none" w:eastAsia="x-none"/>
              </w:rPr>
              <w:t>осындай</w:t>
            </w:r>
            <w:proofErr w:type="spellEnd"/>
            <w:r w:rsidRPr="00295DA3">
              <w:rPr>
                <w:spacing w:val="2"/>
                <w:lang w:val="x-none" w:eastAsia="x-none"/>
              </w:rPr>
              <w:t xml:space="preserve"> (</w:t>
            </w:r>
            <w:proofErr w:type="spellStart"/>
            <w:r w:rsidRPr="00295DA3">
              <w:rPr>
                <w:spacing w:val="2"/>
                <w:lang w:val="x-none" w:eastAsia="x-none"/>
              </w:rPr>
              <w:t>ұқсас</w:t>
            </w:r>
            <w:proofErr w:type="spellEnd"/>
            <w:r w:rsidRPr="00295DA3">
              <w:rPr>
                <w:spacing w:val="2"/>
                <w:lang w:val="x-none" w:eastAsia="x-none"/>
              </w:rPr>
              <w:t xml:space="preserve">) </w:t>
            </w:r>
            <w:proofErr w:type="spellStart"/>
            <w:r w:rsidRPr="00295DA3">
              <w:rPr>
                <w:spacing w:val="2"/>
                <w:lang w:val="x-none" w:eastAsia="x-none"/>
              </w:rPr>
              <w:t>түрлері</w:t>
            </w:r>
            <w:proofErr w:type="spellEnd"/>
            <w:r w:rsidRPr="00295DA3">
              <w:rPr>
                <w:spacing w:val="2"/>
                <w:lang w:val="x-none" w:eastAsia="x-none"/>
              </w:rPr>
              <w:t xml:space="preserve"> </w:t>
            </w:r>
            <w:proofErr w:type="spellStart"/>
            <w:r w:rsidRPr="00295DA3">
              <w:rPr>
                <w:spacing w:val="2"/>
                <w:lang w:val="x-none" w:eastAsia="x-none"/>
              </w:rPr>
              <w:t>бойынша</w:t>
            </w:r>
            <w:proofErr w:type="spellEnd"/>
            <w:r w:rsidRPr="00295DA3">
              <w:rPr>
                <w:spacing w:val="2"/>
                <w:lang w:val="x-none" w:eastAsia="x-none"/>
              </w:rPr>
              <w:t xml:space="preserve"> </w:t>
            </w:r>
            <w:proofErr w:type="spellStart"/>
            <w:r w:rsidRPr="00295DA3">
              <w:rPr>
                <w:spacing w:val="2"/>
                <w:lang w:val="x-none" w:eastAsia="x-none"/>
              </w:rPr>
              <w:t>бір</w:t>
            </w:r>
            <w:proofErr w:type="spellEnd"/>
            <w:r w:rsidRPr="00295DA3">
              <w:rPr>
                <w:spacing w:val="2"/>
                <w:lang w:val="x-none" w:eastAsia="x-none"/>
              </w:rPr>
              <w:t xml:space="preserve"> (1 %) </w:t>
            </w:r>
            <w:proofErr w:type="spellStart"/>
            <w:r w:rsidRPr="00295DA3">
              <w:rPr>
                <w:spacing w:val="2"/>
                <w:lang w:val="x-none" w:eastAsia="x-none"/>
              </w:rPr>
              <w:t>пайыз</w:t>
            </w:r>
            <w:proofErr w:type="spellEnd"/>
            <w:r w:rsidRPr="00295DA3">
              <w:rPr>
                <w:spacing w:val="2"/>
                <w:lang w:val="x-none" w:eastAsia="x-none"/>
              </w:rPr>
              <w:t xml:space="preserve"> </w:t>
            </w:r>
            <w:proofErr w:type="spellStart"/>
            <w:r w:rsidRPr="00295DA3">
              <w:rPr>
                <w:spacing w:val="2"/>
                <w:lang w:val="x-none" w:eastAsia="x-none"/>
              </w:rPr>
              <w:t>мөлшерінде</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жеңілдік</w:t>
            </w:r>
            <w:proofErr w:type="spellEnd"/>
            <w:r w:rsidRPr="00295DA3">
              <w:rPr>
                <w:spacing w:val="2"/>
                <w:lang w:val="x-none" w:eastAsia="x-none"/>
              </w:rPr>
              <w:t xml:space="preserve"> </w:t>
            </w:r>
            <w:proofErr w:type="spellStart"/>
            <w:r w:rsidRPr="00295DA3">
              <w:rPr>
                <w:spacing w:val="2"/>
                <w:lang w:val="x-none" w:eastAsia="x-none"/>
              </w:rPr>
              <w:t>береді</w:t>
            </w:r>
            <w:proofErr w:type="spellEnd"/>
            <w:r w:rsidRPr="00295DA3">
              <w:rPr>
                <w:spacing w:val="2"/>
                <w:lang w:val="x-none" w:eastAsia="x-none"/>
              </w:rPr>
              <w:t>.</w:t>
            </w:r>
          </w:p>
          <w:p w14:paraId="38C24C43"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Егер</w:t>
            </w:r>
            <w:proofErr w:type="spellEnd"/>
            <w:r w:rsidRPr="00295DA3">
              <w:rPr>
                <w:spacing w:val="2"/>
                <w:lang w:val="x-none" w:eastAsia="x-none"/>
              </w:rPr>
              <w:t xml:space="preserve"> </w:t>
            </w:r>
            <w:proofErr w:type="spellStart"/>
            <w:r w:rsidRPr="00295DA3">
              <w:rPr>
                <w:spacing w:val="2"/>
                <w:lang w:val="x-none" w:eastAsia="x-none"/>
              </w:rPr>
              <w:t>әлеуетті</w:t>
            </w:r>
            <w:proofErr w:type="spellEnd"/>
            <w:r w:rsidRPr="00295DA3">
              <w:rPr>
                <w:spacing w:val="2"/>
                <w:lang w:val="x-none" w:eastAsia="x-none"/>
              </w:rPr>
              <w:t xml:space="preserve"> </w:t>
            </w:r>
            <w:proofErr w:type="spellStart"/>
            <w:r w:rsidRPr="00295DA3">
              <w:rPr>
                <w:spacing w:val="2"/>
                <w:lang w:val="x-none" w:eastAsia="x-none"/>
              </w:rPr>
              <w:t>өнім</w:t>
            </w:r>
            <w:proofErr w:type="spellEnd"/>
            <w:r w:rsidRPr="00295DA3">
              <w:rPr>
                <w:spacing w:val="2"/>
                <w:lang w:val="x-none" w:eastAsia="x-none"/>
              </w:rPr>
              <w:t xml:space="preserve"> </w:t>
            </w:r>
            <w:proofErr w:type="spellStart"/>
            <w:r w:rsidRPr="00295DA3">
              <w:rPr>
                <w:spacing w:val="2"/>
                <w:lang w:val="x-none" w:eastAsia="x-none"/>
              </w:rPr>
              <w:t>берушінің</w:t>
            </w:r>
            <w:proofErr w:type="spellEnd"/>
            <w:r w:rsidRPr="00295DA3">
              <w:rPr>
                <w:spacing w:val="2"/>
                <w:lang w:val="x-none" w:eastAsia="x-none"/>
              </w:rPr>
              <w:t xml:space="preserve"> </w:t>
            </w:r>
            <w:proofErr w:type="spellStart"/>
            <w:r w:rsidRPr="00295DA3">
              <w:rPr>
                <w:spacing w:val="2"/>
                <w:lang w:val="x-none" w:eastAsia="x-none"/>
              </w:rPr>
              <w:t>қосалқы</w:t>
            </w:r>
            <w:proofErr w:type="spellEnd"/>
            <w:r w:rsidRPr="00295DA3">
              <w:rPr>
                <w:spacing w:val="2"/>
                <w:lang w:val="x-none" w:eastAsia="x-none"/>
              </w:rPr>
              <w:t xml:space="preserve"> </w:t>
            </w:r>
            <w:proofErr w:type="spellStart"/>
            <w:r w:rsidRPr="00295DA3">
              <w:rPr>
                <w:spacing w:val="2"/>
                <w:lang w:val="x-none" w:eastAsia="x-none"/>
              </w:rPr>
              <w:t>мердігер</w:t>
            </w:r>
            <w:proofErr w:type="spellEnd"/>
            <w:r w:rsidRPr="00295DA3">
              <w:rPr>
                <w:spacing w:val="2"/>
                <w:lang w:val="x-none" w:eastAsia="x-none"/>
              </w:rPr>
              <w:t xml:space="preserve"> (</w:t>
            </w:r>
            <w:proofErr w:type="spellStart"/>
            <w:r w:rsidRPr="00295DA3">
              <w:rPr>
                <w:spacing w:val="2"/>
                <w:lang w:val="x-none" w:eastAsia="x-none"/>
              </w:rPr>
              <w:t>қосалқы</w:t>
            </w:r>
            <w:proofErr w:type="spellEnd"/>
            <w:r w:rsidRPr="00295DA3">
              <w:rPr>
                <w:spacing w:val="2"/>
                <w:lang w:val="x-none" w:eastAsia="x-none"/>
              </w:rPr>
              <w:t xml:space="preserve"> </w:t>
            </w:r>
            <w:proofErr w:type="spellStart"/>
            <w:r w:rsidRPr="00295DA3">
              <w:rPr>
                <w:spacing w:val="2"/>
                <w:lang w:val="x-none" w:eastAsia="x-none"/>
              </w:rPr>
              <w:t>жобалаушы</w:t>
            </w:r>
            <w:proofErr w:type="spellEnd"/>
            <w:r w:rsidRPr="00295DA3">
              <w:rPr>
                <w:spacing w:val="2"/>
                <w:lang w:val="x-none" w:eastAsia="x-none"/>
              </w:rPr>
              <w:t xml:space="preserve">) </w:t>
            </w:r>
            <w:proofErr w:type="spellStart"/>
            <w:r w:rsidRPr="00295DA3">
              <w:rPr>
                <w:spacing w:val="2"/>
                <w:lang w:val="x-none" w:eastAsia="x-none"/>
              </w:rPr>
              <w:t>ретінде</w:t>
            </w:r>
            <w:proofErr w:type="spellEnd"/>
            <w:r w:rsidRPr="00295DA3">
              <w:rPr>
                <w:spacing w:val="2"/>
                <w:lang w:val="x-none" w:eastAsia="x-none"/>
              </w:rPr>
              <w:t xml:space="preserve"> </w:t>
            </w:r>
            <w:proofErr w:type="spellStart"/>
            <w:r w:rsidRPr="00295DA3">
              <w:rPr>
                <w:spacing w:val="2"/>
                <w:lang w:val="x-none" w:eastAsia="x-none"/>
              </w:rPr>
              <w:t>жұмыс</w:t>
            </w:r>
            <w:proofErr w:type="spellEnd"/>
            <w:r w:rsidRPr="00295DA3">
              <w:rPr>
                <w:spacing w:val="2"/>
                <w:lang w:val="x-none" w:eastAsia="x-none"/>
              </w:rPr>
              <w:t xml:space="preserve"> </w:t>
            </w:r>
            <w:proofErr w:type="spellStart"/>
            <w:r w:rsidRPr="00295DA3">
              <w:rPr>
                <w:spacing w:val="2"/>
                <w:lang w:val="x-none" w:eastAsia="x-none"/>
              </w:rPr>
              <w:t>тәжірибесі</w:t>
            </w:r>
            <w:proofErr w:type="spellEnd"/>
            <w:r w:rsidRPr="00295DA3">
              <w:rPr>
                <w:spacing w:val="2"/>
                <w:lang w:val="x-none" w:eastAsia="x-none"/>
              </w:rPr>
              <w:t xml:space="preserve"> </w:t>
            </w:r>
            <w:proofErr w:type="spellStart"/>
            <w:r w:rsidRPr="00295DA3">
              <w:rPr>
                <w:spacing w:val="2"/>
                <w:lang w:val="x-none" w:eastAsia="x-none"/>
              </w:rPr>
              <w:t>болған</w:t>
            </w:r>
            <w:proofErr w:type="spellEnd"/>
            <w:r w:rsidRPr="00295DA3">
              <w:rPr>
                <w:spacing w:val="2"/>
                <w:lang w:val="x-none" w:eastAsia="x-none"/>
              </w:rPr>
              <w:t xml:space="preserve"> </w:t>
            </w:r>
            <w:proofErr w:type="spellStart"/>
            <w:r w:rsidRPr="00295DA3">
              <w:rPr>
                <w:spacing w:val="2"/>
                <w:lang w:val="x-none" w:eastAsia="x-none"/>
              </w:rPr>
              <w:t>жағдайда</w:t>
            </w:r>
            <w:proofErr w:type="spellEnd"/>
            <w:r w:rsidRPr="00295DA3">
              <w:rPr>
                <w:spacing w:val="2"/>
                <w:lang w:val="x-none" w:eastAsia="x-none"/>
              </w:rPr>
              <w:t xml:space="preserve">, </w:t>
            </w:r>
            <w:proofErr w:type="spellStart"/>
            <w:r w:rsidRPr="00295DA3">
              <w:rPr>
                <w:spacing w:val="2"/>
                <w:lang w:val="x-none" w:eastAsia="x-none"/>
              </w:rPr>
              <w:t>конкурстық</w:t>
            </w:r>
            <w:proofErr w:type="spellEnd"/>
            <w:r w:rsidRPr="00295DA3">
              <w:rPr>
                <w:spacing w:val="2"/>
                <w:lang w:val="x-none" w:eastAsia="x-none"/>
              </w:rPr>
              <w:t xml:space="preserve"> комиссия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алынатын</w:t>
            </w:r>
            <w:proofErr w:type="spellEnd"/>
            <w:r w:rsidRPr="00295DA3">
              <w:rPr>
                <w:spacing w:val="2"/>
                <w:lang w:val="x-none" w:eastAsia="x-none"/>
              </w:rPr>
              <w:t xml:space="preserve"> </w:t>
            </w:r>
            <w:proofErr w:type="spellStart"/>
            <w:r w:rsidRPr="00295DA3">
              <w:rPr>
                <w:spacing w:val="2"/>
                <w:lang w:val="x-none" w:eastAsia="x-none"/>
              </w:rPr>
              <w:t>жұмыстар</w:t>
            </w:r>
            <w:proofErr w:type="spellEnd"/>
            <w:r w:rsidRPr="00295DA3">
              <w:rPr>
                <w:spacing w:val="2"/>
                <w:lang w:val="x-none" w:eastAsia="x-none"/>
              </w:rPr>
              <w:t xml:space="preserve"> </w:t>
            </w:r>
            <w:proofErr w:type="spellStart"/>
            <w:r w:rsidRPr="00295DA3">
              <w:rPr>
                <w:spacing w:val="2"/>
                <w:lang w:val="x-none" w:eastAsia="x-none"/>
              </w:rPr>
              <w:t>нарығында</w:t>
            </w:r>
            <w:proofErr w:type="spellEnd"/>
            <w:r w:rsidRPr="00295DA3">
              <w:rPr>
                <w:spacing w:val="2"/>
                <w:lang w:val="x-none" w:eastAsia="x-none"/>
              </w:rPr>
              <w:t xml:space="preserve"> </w:t>
            </w:r>
            <w:proofErr w:type="spellStart"/>
            <w:r w:rsidRPr="00295DA3">
              <w:rPr>
                <w:spacing w:val="2"/>
                <w:lang w:val="x-none" w:eastAsia="x-none"/>
              </w:rPr>
              <w:t>әлеуетті</w:t>
            </w:r>
            <w:proofErr w:type="spellEnd"/>
            <w:r w:rsidRPr="00295DA3">
              <w:rPr>
                <w:spacing w:val="2"/>
                <w:lang w:val="x-none" w:eastAsia="x-none"/>
              </w:rPr>
              <w:t xml:space="preserve"> </w:t>
            </w:r>
            <w:proofErr w:type="spellStart"/>
            <w:r w:rsidRPr="00295DA3">
              <w:rPr>
                <w:spacing w:val="2"/>
                <w:lang w:val="x-none" w:eastAsia="x-none"/>
              </w:rPr>
              <w:t>өнім</w:t>
            </w:r>
            <w:proofErr w:type="spellEnd"/>
            <w:r w:rsidRPr="00295DA3">
              <w:rPr>
                <w:spacing w:val="2"/>
                <w:lang w:val="x-none" w:eastAsia="x-none"/>
              </w:rPr>
              <w:t xml:space="preserve"> </w:t>
            </w:r>
            <w:proofErr w:type="spellStart"/>
            <w:r w:rsidRPr="00295DA3">
              <w:rPr>
                <w:spacing w:val="2"/>
                <w:lang w:val="x-none" w:eastAsia="x-none"/>
              </w:rPr>
              <w:t>берушінің</w:t>
            </w:r>
            <w:proofErr w:type="spellEnd"/>
            <w:r w:rsidRPr="00295DA3">
              <w:rPr>
                <w:spacing w:val="2"/>
                <w:lang w:val="x-none" w:eastAsia="x-none"/>
              </w:rPr>
              <w:t xml:space="preserve"> </w:t>
            </w:r>
            <w:proofErr w:type="spellStart"/>
            <w:r w:rsidRPr="00295DA3">
              <w:rPr>
                <w:spacing w:val="2"/>
                <w:lang w:val="x-none" w:eastAsia="x-none"/>
              </w:rPr>
              <w:t>тәжірибесі</w:t>
            </w:r>
            <w:proofErr w:type="spellEnd"/>
            <w:r w:rsidRPr="00295DA3">
              <w:rPr>
                <w:spacing w:val="2"/>
                <w:lang w:val="x-none" w:eastAsia="x-none"/>
              </w:rPr>
              <w:t xml:space="preserve"> </w:t>
            </w:r>
            <w:proofErr w:type="spellStart"/>
            <w:r w:rsidRPr="00295DA3">
              <w:rPr>
                <w:spacing w:val="2"/>
                <w:lang w:val="x-none" w:eastAsia="x-none"/>
              </w:rPr>
              <w:t>болуының</w:t>
            </w:r>
            <w:proofErr w:type="spellEnd"/>
            <w:r w:rsidRPr="00295DA3">
              <w:rPr>
                <w:spacing w:val="2"/>
                <w:lang w:val="x-none" w:eastAsia="x-none"/>
              </w:rPr>
              <w:t xml:space="preserve"> </w:t>
            </w:r>
            <w:proofErr w:type="spellStart"/>
            <w:r w:rsidRPr="00295DA3">
              <w:rPr>
                <w:spacing w:val="2"/>
                <w:lang w:val="x-none" w:eastAsia="x-none"/>
              </w:rPr>
              <w:t>әрбір</w:t>
            </w:r>
            <w:proofErr w:type="spellEnd"/>
            <w:r w:rsidRPr="00295DA3">
              <w:rPr>
                <w:spacing w:val="2"/>
                <w:lang w:val="x-none" w:eastAsia="x-none"/>
              </w:rPr>
              <w:t xml:space="preserve"> </w:t>
            </w:r>
            <w:proofErr w:type="spellStart"/>
            <w:r w:rsidRPr="00295DA3">
              <w:rPr>
                <w:spacing w:val="2"/>
                <w:lang w:val="x-none" w:eastAsia="x-none"/>
              </w:rPr>
              <w:t>жылы</w:t>
            </w:r>
            <w:proofErr w:type="spellEnd"/>
            <w:r w:rsidRPr="00295DA3">
              <w:rPr>
                <w:spacing w:val="2"/>
                <w:lang w:val="x-none" w:eastAsia="x-none"/>
              </w:rPr>
              <w:t xml:space="preserve"> </w:t>
            </w:r>
            <w:proofErr w:type="spellStart"/>
            <w:r w:rsidRPr="00295DA3">
              <w:rPr>
                <w:spacing w:val="2"/>
                <w:lang w:val="x-none" w:eastAsia="x-none"/>
              </w:rPr>
              <w:t>үшін</w:t>
            </w:r>
            <w:proofErr w:type="spellEnd"/>
            <w:r w:rsidRPr="00295DA3">
              <w:rPr>
                <w:spacing w:val="2"/>
                <w:lang w:val="x-none" w:eastAsia="x-none"/>
              </w:rPr>
              <w:t xml:space="preserve">, </w:t>
            </w:r>
            <w:proofErr w:type="spellStart"/>
            <w:r w:rsidRPr="00295DA3">
              <w:rPr>
                <w:spacing w:val="2"/>
                <w:lang w:val="x-none" w:eastAsia="x-none"/>
              </w:rPr>
              <w:t>оның</w:t>
            </w:r>
            <w:proofErr w:type="spellEnd"/>
            <w:r w:rsidRPr="00295DA3">
              <w:rPr>
                <w:spacing w:val="2"/>
                <w:lang w:val="x-none" w:eastAsia="x-none"/>
              </w:rPr>
              <w:t xml:space="preserve"> </w:t>
            </w:r>
            <w:proofErr w:type="spellStart"/>
            <w:r w:rsidRPr="00295DA3">
              <w:rPr>
                <w:spacing w:val="2"/>
                <w:lang w:val="x-none" w:eastAsia="x-none"/>
              </w:rPr>
              <w:t>ішінде</w:t>
            </w:r>
            <w:proofErr w:type="spellEnd"/>
            <w:r w:rsidRPr="00295DA3">
              <w:rPr>
                <w:spacing w:val="2"/>
                <w:lang w:val="x-none" w:eastAsia="x-none"/>
              </w:rPr>
              <w:t xml:space="preserve"> конкурс </w:t>
            </w:r>
            <w:proofErr w:type="spellStart"/>
            <w:r w:rsidRPr="00295DA3">
              <w:rPr>
                <w:spacing w:val="2"/>
                <w:lang w:val="x-none" w:eastAsia="x-none"/>
              </w:rPr>
              <w:t>нысанасы</w:t>
            </w:r>
            <w:proofErr w:type="spellEnd"/>
            <w:r w:rsidRPr="00295DA3">
              <w:rPr>
                <w:spacing w:val="2"/>
                <w:lang w:val="x-none" w:eastAsia="x-none"/>
              </w:rPr>
              <w:t xml:space="preserve"> </w:t>
            </w:r>
            <w:proofErr w:type="spellStart"/>
            <w:r w:rsidRPr="00295DA3">
              <w:rPr>
                <w:spacing w:val="2"/>
                <w:lang w:val="x-none" w:eastAsia="x-none"/>
              </w:rPr>
              <w:t>болып</w:t>
            </w:r>
            <w:proofErr w:type="spellEnd"/>
            <w:r w:rsidRPr="00295DA3">
              <w:rPr>
                <w:spacing w:val="2"/>
                <w:lang w:val="x-none" w:eastAsia="x-none"/>
              </w:rPr>
              <w:t xml:space="preserve"> </w:t>
            </w:r>
            <w:proofErr w:type="spellStart"/>
            <w:r w:rsidRPr="00295DA3">
              <w:rPr>
                <w:spacing w:val="2"/>
                <w:lang w:val="x-none" w:eastAsia="x-none"/>
              </w:rPr>
              <w:t>табылатын</w:t>
            </w:r>
            <w:proofErr w:type="spellEnd"/>
            <w:r w:rsidRPr="00295DA3">
              <w:rPr>
                <w:spacing w:val="2"/>
                <w:lang w:val="x-none" w:eastAsia="x-none"/>
              </w:rPr>
              <w:t xml:space="preserve"> </w:t>
            </w:r>
            <w:proofErr w:type="spellStart"/>
            <w:r w:rsidRPr="00295DA3">
              <w:rPr>
                <w:spacing w:val="2"/>
                <w:lang w:val="x-none" w:eastAsia="x-none"/>
              </w:rPr>
              <w:t>жұмыстардың</w:t>
            </w:r>
            <w:proofErr w:type="spellEnd"/>
            <w:r w:rsidRPr="00295DA3">
              <w:rPr>
                <w:spacing w:val="2"/>
                <w:lang w:val="x-none" w:eastAsia="x-none"/>
              </w:rPr>
              <w:t xml:space="preserve"> </w:t>
            </w:r>
            <w:proofErr w:type="spellStart"/>
            <w:r w:rsidRPr="00295DA3">
              <w:rPr>
                <w:spacing w:val="2"/>
                <w:lang w:val="x-none" w:eastAsia="x-none"/>
              </w:rPr>
              <w:t>осындай</w:t>
            </w:r>
            <w:proofErr w:type="spellEnd"/>
            <w:r w:rsidRPr="00295DA3">
              <w:rPr>
                <w:spacing w:val="2"/>
                <w:lang w:val="x-none" w:eastAsia="x-none"/>
              </w:rPr>
              <w:t xml:space="preserve"> (</w:t>
            </w:r>
            <w:proofErr w:type="spellStart"/>
            <w:r w:rsidRPr="00295DA3">
              <w:rPr>
                <w:spacing w:val="2"/>
                <w:lang w:val="x-none" w:eastAsia="x-none"/>
              </w:rPr>
              <w:t>ұқсас</w:t>
            </w:r>
            <w:proofErr w:type="spellEnd"/>
            <w:r w:rsidRPr="00295DA3">
              <w:rPr>
                <w:spacing w:val="2"/>
                <w:lang w:val="x-none" w:eastAsia="x-none"/>
              </w:rPr>
              <w:t xml:space="preserve">) </w:t>
            </w:r>
            <w:proofErr w:type="spellStart"/>
            <w:r w:rsidRPr="00295DA3">
              <w:rPr>
                <w:spacing w:val="2"/>
                <w:lang w:val="x-none" w:eastAsia="x-none"/>
              </w:rPr>
              <w:t>түрлері</w:t>
            </w:r>
            <w:proofErr w:type="spellEnd"/>
            <w:r w:rsidRPr="00295DA3">
              <w:rPr>
                <w:spacing w:val="2"/>
                <w:lang w:val="x-none" w:eastAsia="x-none"/>
              </w:rPr>
              <w:t xml:space="preserve"> </w:t>
            </w:r>
            <w:proofErr w:type="spellStart"/>
            <w:r w:rsidRPr="00295DA3">
              <w:rPr>
                <w:spacing w:val="2"/>
                <w:lang w:val="x-none" w:eastAsia="x-none"/>
              </w:rPr>
              <w:t>бойынша</w:t>
            </w:r>
            <w:proofErr w:type="spellEnd"/>
            <w:r w:rsidRPr="00295DA3">
              <w:rPr>
                <w:spacing w:val="2"/>
                <w:lang w:val="x-none" w:eastAsia="x-none"/>
              </w:rPr>
              <w:t xml:space="preserve"> </w:t>
            </w:r>
            <w:proofErr w:type="spellStart"/>
            <w:r w:rsidRPr="00295DA3">
              <w:rPr>
                <w:spacing w:val="2"/>
                <w:lang w:val="x-none" w:eastAsia="x-none"/>
              </w:rPr>
              <w:t>нөл</w:t>
            </w:r>
            <w:proofErr w:type="spellEnd"/>
            <w:r w:rsidRPr="00295DA3">
              <w:rPr>
                <w:spacing w:val="2"/>
                <w:lang w:val="x-none" w:eastAsia="x-none"/>
              </w:rPr>
              <w:t xml:space="preserve"> </w:t>
            </w:r>
            <w:proofErr w:type="spellStart"/>
            <w:r w:rsidRPr="00295DA3">
              <w:rPr>
                <w:spacing w:val="2"/>
                <w:lang w:val="x-none" w:eastAsia="x-none"/>
              </w:rPr>
              <w:t>бүтін</w:t>
            </w:r>
            <w:proofErr w:type="spellEnd"/>
            <w:r w:rsidRPr="00295DA3">
              <w:rPr>
                <w:spacing w:val="2"/>
                <w:lang w:val="x-none" w:eastAsia="x-none"/>
              </w:rPr>
              <w:t xml:space="preserve"> </w:t>
            </w:r>
            <w:proofErr w:type="spellStart"/>
            <w:r w:rsidRPr="00295DA3">
              <w:rPr>
                <w:spacing w:val="2"/>
                <w:lang w:val="x-none" w:eastAsia="x-none"/>
              </w:rPr>
              <w:t>оннан</w:t>
            </w:r>
            <w:proofErr w:type="spellEnd"/>
            <w:r w:rsidRPr="00295DA3">
              <w:rPr>
                <w:spacing w:val="2"/>
                <w:lang w:val="x-none" w:eastAsia="x-none"/>
              </w:rPr>
              <w:t xml:space="preserve"> бес </w:t>
            </w:r>
            <w:proofErr w:type="spellStart"/>
            <w:r w:rsidRPr="00295DA3">
              <w:rPr>
                <w:spacing w:val="2"/>
                <w:lang w:val="x-none" w:eastAsia="x-none"/>
              </w:rPr>
              <w:t>пайыз</w:t>
            </w:r>
            <w:proofErr w:type="spellEnd"/>
            <w:r w:rsidRPr="00295DA3">
              <w:rPr>
                <w:spacing w:val="2"/>
                <w:lang w:val="x-none" w:eastAsia="x-none"/>
              </w:rPr>
              <w:t xml:space="preserve"> (0,5 %) </w:t>
            </w:r>
            <w:proofErr w:type="spellStart"/>
            <w:r w:rsidRPr="00295DA3">
              <w:rPr>
                <w:spacing w:val="2"/>
                <w:lang w:val="x-none" w:eastAsia="x-none"/>
              </w:rPr>
              <w:t>мөлшерінде</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жеңілдік</w:t>
            </w:r>
            <w:proofErr w:type="spellEnd"/>
            <w:r w:rsidRPr="00295DA3">
              <w:rPr>
                <w:spacing w:val="2"/>
                <w:lang w:val="x-none" w:eastAsia="x-none"/>
              </w:rPr>
              <w:t xml:space="preserve"> </w:t>
            </w:r>
            <w:proofErr w:type="spellStart"/>
            <w:r w:rsidRPr="00295DA3">
              <w:rPr>
                <w:spacing w:val="2"/>
                <w:lang w:val="x-none" w:eastAsia="x-none"/>
              </w:rPr>
              <w:t>береді</w:t>
            </w:r>
            <w:proofErr w:type="spellEnd"/>
            <w:r w:rsidRPr="00295DA3">
              <w:rPr>
                <w:spacing w:val="2"/>
                <w:lang w:val="x-none" w:eastAsia="x-none"/>
              </w:rPr>
              <w:t>.</w:t>
            </w:r>
          </w:p>
          <w:p w14:paraId="10F4710C"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Егер</w:t>
            </w:r>
            <w:proofErr w:type="spellEnd"/>
            <w:r w:rsidRPr="00295DA3">
              <w:rPr>
                <w:spacing w:val="2"/>
                <w:lang w:val="x-none" w:eastAsia="x-none"/>
              </w:rPr>
              <w:t xml:space="preserve"> </w:t>
            </w:r>
            <w:proofErr w:type="spellStart"/>
            <w:r w:rsidRPr="00295DA3">
              <w:rPr>
                <w:spacing w:val="2"/>
                <w:lang w:val="x-none" w:eastAsia="x-none"/>
              </w:rPr>
              <w:t>бір</w:t>
            </w:r>
            <w:proofErr w:type="spellEnd"/>
            <w:r w:rsidRPr="00295DA3">
              <w:rPr>
                <w:spacing w:val="2"/>
                <w:lang w:val="x-none" w:eastAsia="x-none"/>
              </w:rPr>
              <w:t xml:space="preserve"> </w:t>
            </w:r>
            <w:proofErr w:type="spellStart"/>
            <w:r w:rsidRPr="00295DA3">
              <w:rPr>
                <w:spacing w:val="2"/>
                <w:lang w:val="x-none" w:eastAsia="x-none"/>
              </w:rPr>
              <w:t>жылдың</w:t>
            </w:r>
            <w:proofErr w:type="spellEnd"/>
            <w:r w:rsidRPr="00295DA3">
              <w:rPr>
                <w:spacing w:val="2"/>
                <w:lang w:val="x-none" w:eastAsia="x-none"/>
              </w:rPr>
              <w:t xml:space="preserve"> </w:t>
            </w:r>
            <w:proofErr w:type="spellStart"/>
            <w:r w:rsidRPr="00295DA3">
              <w:rPr>
                <w:spacing w:val="2"/>
                <w:lang w:val="x-none" w:eastAsia="x-none"/>
              </w:rPr>
              <w:t>ішінде</w:t>
            </w:r>
            <w:proofErr w:type="spellEnd"/>
            <w:r w:rsidRPr="00295DA3">
              <w:rPr>
                <w:spacing w:val="2"/>
                <w:lang w:val="x-none" w:eastAsia="x-none"/>
              </w:rPr>
              <w:t xml:space="preserve"> </w:t>
            </w:r>
            <w:proofErr w:type="spellStart"/>
            <w:r w:rsidRPr="00295DA3">
              <w:rPr>
                <w:spacing w:val="2"/>
                <w:lang w:val="x-none" w:eastAsia="x-none"/>
              </w:rPr>
              <w:t>әлеуетті</w:t>
            </w:r>
            <w:proofErr w:type="spellEnd"/>
            <w:r w:rsidRPr="00295DA3">
              <w:rPr>
                <w:spacing w:val="2"/>
                <w:lang w:val="x-none" w:eastAsia="x-none"/>
              </w:rPr>
              <w:t xml:space="preserve"> </w:t>
            </w:r>
            <w:proofErr w:type="spellStart"/>
            <w:r w:rsidRPr="00295DA3">
              <w:rPr>
                <w:spacing w:val="2"/>
                <w:lang w:val="x-none" w:eastAsia="x-none"/>
              </w:rPr>
              <w:t>өнім</w:t>
            </w:r>
            <w:proofErr w:type="spellEnd"/>
            <w:r w:rsidRPr="00295DA3">
              <w:rPr>
                <w:spacing w:val="2"/>
                <w:lang w:val="x-none" w:eastAsia="x-none"/>
              </w:rPr>
              <w:t xml:space="preserve"> </w:t>
            </w:r>
            <w:proofErr w:type="spellStart"/>
            <w:r w:rsidRPr="00295DA3">
              <w:rPr>
                <w:spacing w:val="2"/>
                <w:lang w:val="x-none" w:eastAsia="x-none"/>
              </w:rPr>
              <w:t>беруші</w:t>
            </w:r>
            <w:proofErr w:type="spellEnd"/>
            <w:r w:rsidRPr="00295DA3">
              <w:rPr>
                <w:spacing w:val="2"/>
                <w:lang w:val="x-none" w:eastAsia="x-none"/>
              </w:rPr>
              <w:t xml:space="preserve"> </w:t>
            </w:r>
            <w:proofErr w:type="spellStart"/>
            <w:r w:rsidRPr="00295DA3">
              <w:rPr>
                <w:spacing w:val="2"/>
                <w:lang w:val="x-none" w:eastAsia="x-none"/>
              </w:rPr>
              <w:t>конкурста</w:t>
            </w:r>
            <w:proofErr w:type="spellEnd"/>
            <w:r w:rsidRPr="00295DA3">
              <w:rPr>
                <w:spacing w:val="2"/>
                <w:lang w:val="x-none" w:eastAsia="x-none"/>
              </w:rPr>
              <w:t xml:space="preserve">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алынатын</w:t>
            </w:r>
            <w:proofErr w:type="spellEnd"/>
            <w:r w:rsidRPr="00295DA3">
              <w:rPr>
                <w:spacing w:val="2"/>
                <w:lang w:val="x-none" w:eastAsia="x-none"/>
              </w:rPr>
              <w:t xml:space="preserve">, </w:t>
            </w:r>
            <w:proofErr w:type="spellStart"/>
            <w:r w:rsidRPr="00295DA3">
              <w:rPr>
                <w:spacing w:val="2"/>
                <w:lang w:val="x-none" w:eastAsia="x-none"/>
              </w:rPr>
              <w:t>оның</w:t>
            </w:r>
            <w:proofErr w:type="spellEnd"/>
            <w:r w:rsidRPr="00295DA3">
              <w:rPr>
                <w:spacing w:val="2"/>
                <w:lang w:val="x-none" w:eastAsia="x-none"/>
              </w:rPr>
              <w:t xml:space="preserve"> </w:t>
            </w:r>
            <w:proofErr w:type="spellStart"/>
            <w:r w:rsidRPr="00295DA3">
              <w:rPr>
                <w:spacing w:val="2"/>
                <w:lang w:val="x-none" w:eastAsia="x-none"/>
              </w:rPr>
              <w:t>ішінде</w:t>
            </w:r>
            <w:proofErr w:type="spellEnd"/>
            <w:r w:rsidRPr="00295DA3">
              <w:rPr>
                <w:spacing w:val="2"/>
                <w:lang w:val="x-none" w:eastAsia="x-none"/>
              </w:rPr>
              <w:t xml:space="preserve"> </w:t>
            </w:r>
            <w:proofErr w:type="spellStart"/>
            <w:r w:rsidRPr="00295DA3">
              <w:rPr>
                <w:spacing w:val="2"/>
                <w:lang w:val="x-none" w:eastAsia="x-none"/>
              </w:rPr>
              <w:t>біреуден</w:t>
            </w:r>
            <w:proofErr w:type="spellEnd"/>
            <w:r w:rsidRPr="00295DA3">
              <w:rPr>
                <w:spacing w:val="2"/>
                <w:lang w:val="x-none" w:eastAsia="x-none"/>
              </w:rPr>
              <w:t xml:space="preserve"> </w:t>
            </w:r>
            <w:proofErr w:type="spellStart"/>
            <w:r w:rsidRPr="00295DA3">
              <w:rPr>
                <w:spacing w:val="2"/>
                <w:lang w:val="x-none" w:eastAsia="x-none"/>
              </w:rPr>
              <w:t>артық</w:t>
            </w:r>
            <w:proofErr w:type="spellEnd"/>
            <w:r w:rsidRPr="00295DA3">
              <w:rPr>
                <w:spacing w:val="2"/>
                <w:lang w:val="x-none" w:eastAsia="x-none"/>
              </w:rPr>
              <w:t xml:space="preserve"> </w:t>
            </w:r>
            <w:proofErr w:type="spellStart"/>
            <w:r w:rsidRPr="00295DA3">
              <w:rPr>
                <w:spacing w:val="2"/>
                <w:lang w:val="x-none" w:eastAsia="x-none"/>
              </w:rPr>
              <w:t>құрылыс</w:t>
            </w:r>
            <w:proofErr w:type="spellEnd"/>
            <w:r w:rsidRPr="00295DA3">
              <w:rPr>
                <w:spacing w:val="2"/>
                <w:lang w:val="x-none" w:eastAsia="x-none"/>
              </w:rPr>
              <w:t xml:space="preserve"> </w:t>
            </w:r>
            <w:proofErr w:type="spellStart"/>
            <w:r w:rsidRPr="00295DA3">
              <w:rPr>
                <w:spacing w:val="2"/>
                <w:lang w:val="x-none" w:eastAsia="x-none"/>
              </w:rPr>
              <w:t>объектісінде</w:t>
            </w:r>
            <w:proofErr w:type="spellEnd"/>
            <w:r w:rsidRPr="00295DA3">
              <w:rPr>
                <w:spacing w:val="2"/>
                <w:lang w:val="x-none" w:eastAsia="x-none"/>
              </w:rPr>
              <w:t xml:space="preserve"> </w:t>
            </w:r>
            <w:proofErr w:type="spellStart"/>
            <w:r w:rsidRPr="00295DA3">
              <w:rPr>
                <w:spacing w:val="2"/>
                <w:lang w:val="x-none" w:eastAsia="x-none"/>
              </w:rPr>
              <w:t>осындай</w:t>
            </w:r>
            <w:proofErr w:type="spellEnd"/>
            <w:r w:rsidRPr="00295DA3">
              <w:rPr>
                <w:spacing w:val="2"/>
                <w:lang w:val="x-none" w:eastAsia="x-none"/>
              </w:rPr>
              <w:t xml:space="preserve"> (</w:t>
            </w:r>
            <w:proofErr w:type="spellStart"/>
            <w:r w:rsidRPr="00295DA3">
              <w:rPr>
                <w:spacing w:val="2"/>
                <w:lang w:val="x-none" w:eastAsia="x-none"/>
              </w:rPr>
              <w:t>ұқсас</w:t>
            </w:r>
            <w:proofErr w:type="spellEnd"/>
            <w:r w:rsidRPr="00295DA3">
              <w:rPr>
                <w:spacing w:val="2"/>
                <w:lang w:val="x-none" w:eastAsia="x-none"/>
              </w:rPr>
              <w:t xml:space="preserve">) </w:t>
            </w:r>
            <w:proofErr w:type="spellStart"/>
            <w:r w:rsidRPr="00295DA3">
              <w:rPr>
                <w:spacing w:val="2"/>
                <w:lang w:val="x-none" w:eastAsia="x-none"/>
              </w:rPr>
              <w:t>жұмыс</w:t>
            </w:r>
            <w:proofErr w:type="spellEnd"/>
            <w:r w:rsidRPr="00295DA3">
              <w:rPr>
                <w:spacing w:val="2"/>
                <w:lang w:val="x-none" w:eastAsia="x-none"/>
              </w:rPr>
              <w:t xml:space="preserve"> </w:t>
            </w:r>
            <w:proofErr w:type="spellStart"/>
            <w:r w:rsidRPr="00295DA3">
              <w:rPr>
                <w:spacing w:val="2"/>
                <w:lang w:val="x-none" w:eastAsia="x-none"/>
              </w:rPr>
              <w:t>түрлері</w:t>
            </w:r>
            <w:proofErr w:type="spellEnd"/>
            <w:r w:rsidRPr="00295DA3">
              <w:rPr>
                <w:spacing w:val="2"/>
                <w:lang w:val="x-none" w:eastAsia="x-none"/>
              </w:rPr>
              <w:t xml:space="preserve"> </w:t>
            </w:r>
            <w:proofErr w:type="spellStart"/>
            <w:r w:rsidRPr="00295DA3">
              <w:rPr>
                <w:spacing w:val="2"/>
                <w:lang w:val="x-none" w:eastAsia="x-none"/>
              </w:rPr>
              <w:t>бойынша</w:t>
            </w:r>
            <w:proofErr w:type="spellEnd"/>
            <w:r w:rsidRPr="00295DA3">
              <w:rPr>
                <w:spacing w:val="2"/>
                <w:lang w:val="x-none" w:eastAsia="x-none"/>
              </w:rPr>
              <w:t xml:space="preserve"> </w:t>
            </w:r>
            <w:proofErr w:type="spellStart"/>
            <w:r w:rsidRPr="00295DA3">
              <w:rPr>
                <w:spacing w:val="2"/>
                <w:lang w:val="x-none" w:eastAsia="x-none"/>
              </w:rPr>
              <w:t>жұмыстарды</w:t>
            </w:r>
            <w:proofErr w:type="spellEnd"/>
            <w:r w:rsidRPr="00295DA3">
              <w:rPr>
                <w:spacing w:val="2"/>
                <w:lang w:val="x-none" w:eastAsia="x-none"/>
              </w:rPr>
              <w:t xml:space="preserve"> </w:t>
            </w:r>
            <w:proofErr w:type="spellStart"/>
            <w:r w:rsidRPr="00295DA3">
              <w:rPr>
                <w:spacing w:val="2"/>
                <w:lang w:val="x-none" w:eastAsia="x-none"/>
              </w:rPr>
              <w:t>орындаған</w:t>
            </w:r>
            <w:proofErr w:type="spellEnd"/>
            <w:r w:rsidRPr="00295DA3">
              <w:rPr>
                <w:spacing w:val="2"/>
                <w:lang w:val="x-none" w:eastAsia="x-none"/>
              </w:rPr>
              <w:t xml:space="preserve"> </w:t>
            </w:r>
            <w:proofErr w:type="spellStart"/>
            <w:r w:rsidRPr="00295DA3">
              <w:rPr>
                <w:spacing w:val="2"/>
                <w:lang w:val="x-none" w:eastAsia="x-none"/>
              </w:rPr>
              <w:t>жағдайда</w:t>
            </w:r>
            <w:proofErr w:type="spellEnd"/>
            <w:r w:rsidRPr="00295DA3">
              <w:rPr>
                <w:spacing w:val="2"/>
                <w:lang w:val="x-none" w:eastAsia="x-none"/>
              </w:rPr>
              <w:t xml:space="preserve">, </w:t>
            </w:r>
            <w:proofErr w:type="spellStart"/>
            <w:r w:rsidRPr="00295DA3">
              <w:rPr>
                <w:spacing w:val="2"/>
                <w:lang w:val="x-none" w:eastAsia="x-none"/>
              </w:rPr>
              <w:t>конкурстық</w:t>
            </w:r>
            <w:proofErr w:type="spellEnd"/>
            <w:r w:rsidRPr="00295DA3">
              <w:rPr>
                <w:spacing w:val="2"/>
                <w:lang w:val="x-none" w:eastAsia="x-none"/>
              </w:rPr>
              <w:t xml:space="preserve"> комиссия </w:t>
            </w:r>
            <w:proofErr w:type="spellStart"/>
            <w:r w:rsidRPr="00295DA3">
              <w:rPr>
                <w:spacing w:val="2"/>
                <w:lang w:val="x-none" w:eastAsia="x-none"/>
              </w:rPr>
              <w:t>келесі</w:t>
            </w:r>
            <w:proofErr w:type="spellEnd"/>
            <w:r w:rsidRPr="00295DA3">
              <w:rPr>
                <w:spacing w:val="2"/>
                <w:lang w:val="x-none" w:eastAsia="x-none"/>
              </w:rPr>
              <w:t xml:space="preserve"> </w:t>
            </w:r>
            <w:proofErr w:type="spellStart"/>
            <w:r w:rsidRPr="00295DA3">
              <w:rPr>
                <w:spacing w:val="2"/>
                <w:lang w:val="x-none" w:eastAsia="x-none"/>
              </w:rPr>
              <w:t>әрбір</w:t>
            </w:r>
            <w:proofErr w:type="spellEnd"/>
            <w:r w:rsidRPr="00295DA3">
              <w:rPr>
                <w:spacing w:val="2"/>
                <w:lang w:val="x-none" w:eastAsia="x-none"/>
              </w:rPr>
              <w:t xml:space="preserve"> </w:t>
            </w:r>
            <w:proofErr w:type="spellStart"/>
            <w:r w:rsidRPr="00295DA3">
              <w:rPr>
                <w:spacing w:val="2"/>
                <w:lang w:val="x-none" w:eastAsia="x-none"/>
              </w:rPr>
              <w:t>құрылыс</w:t>
            </w:r>
            <w:proofErr w:type="spellEnd"/>
            <w:r w:rsidRPr="00295DA3">
              <w:rPr>
                <w:spacing w:val="2"/>
                <w:lang w:val="x-none" w:eastAsia="x-none"/>
              </w:rPr>
              <w:t xml:space="preserve"> </w:t>
            </w:r>
            <w:proofErr w:type="spellStart"/>
            <w:r w:rsidRPr="00295DA3">
              <w:rPr>
                <w:spacing w:val="2"/>
                <w:lang w:val="x-none" w:eastAsia="x-none"/>
              </w:rPr>
              <w:t>объектісі</w:t>
            </w:r>
            <w:proofErr w:type="spellEnd"/>
            <w:r w:rsidRPr="00295DA3">
              <w:rPr>
                <w:spacing w:val="2"/>
                <w:lang w:val="x-none" w:eastAsia="x-none"/>
              </w:rPr>
              <w:t xml:space="preserve"> </w:t>
            </w:r>
            <w:proofErr w:type="spellStart"/>
            <w:r w:rsidRPr="00295DA3">
              <w:rPr>
                <w:spacing w:val="2"/>
                <w:lang w:val="x-none" w:eastAsia="x-none"/>
              </w:rPr>
              <w:t>үшін</w:t>
            </w:r>
            <w:proofErr w:type="spellEnd"/>
            <w:r w:rsidRPr="00295DA3">
              <w:rPr>
                <w:spacing w:val="2"/>
                <w:lang w:val="x-none" w:eastAsia="x-none"/>
              </w:rPr>
              <w:t xml:space="preserve"> </w:t>
            </w:r>
            <w:proofErr w:type="spellStart"/>
            <w:r w:rsidRPr="00295DA3">
              <w:rPr>
                <w:spacing w:val="2"/>
                <w:lang w:val="x-none" w:eastAsia="x-none"/>
              </w:rPr>
              <w:t>нөл</w:t>
            </w:r>
            <w:proofErr w:type="spellEnd"/>
            <w:r w:rsidRPr="00295DA3">
              <w:rPr>
                <w:spacing w:val="2"/>
                <w:lang w:val="x-none" w:eastAsia="x-none"/>
              </w:rPr>
              <w:t xml:space="preserve"> </w:t>
            </w:r>
            <w:proofErr w:type="spellStart"/>
            <w:r w:rsidRPr="00295DA3">
              <w:rPr>
                <w:spacing w:val="2"/>
                <w:lang w:val="x-none" w:eastAsia="x-none"/>
              </w:rPr>
              <w:t>бүтін</w:t>
            </w:r>
            <w:proofErr w:type="spellEnd"/>
            <w:r w:rsidRPr="00295DA3">
              <w:rPr>
                <w:spacing w:val="2"/>
                <w:lang w:val="x-none" w:eastAsia="x-none"/>
              </w:rPr>
              <w:t xml:space="preserve"> </w:t>
            </w:r>
            <w:proofErr w:type="spellStart"/>
            <w:r w:rsidRPr="00295DA3">
              <w:rPr>
                <w:spacing w:val="2"/>
                <w:lang w:val="x-none" w:eastAsia="x-none"/>
              </w:rPr>
              <w:t>оннан</w:t>
            </w:r>
            <w:proofErr w:type="spellEnd"/>
            <w:r w:rsidRPr="00295DA3">
              <w:rPr>
                <w:spacing w:val="2"/>
                <w:lang w:val="x-none" w:eastAsia="x-none"/>
              </w:rPr>
              <w:t xml:space="preserve"> </w:t>
            </w:r>
            <w:proofErr w:type="spellStart"/>
            <w:r w:rsidRPr="00295DA3">
              <w:rPr>
                <w:spacing w:val="2"/>
                <w:lang w:val="x-none" w:eastAsia="x-none"/>
              </w:rPr>
              <w:t>екі</w:t>
            </w:r>
            <w:proofErr w:type="spellEnd"/>
            <w:r w:rsidRPr="00295DA3">
              <w:rPr>
                <w:spacing w:val="2"/>
                <w:lang w:val="x-none" w:eastAsia="x-none"/>
              </w:rPr>
              <w:t xml:space="preserve"> (0,2 %) </w:t>
            </w:r>
            <w:proofErr w:type="spellStart"/>
            <w:r w:rsidRPr="00295DA3">
              <w:rPr>
                <w:spacing w:val="2"/>
                <w:lang w:val="x-none" w:eastAsia="x-none"/>
              </w:rPr>
              <w:t>пайыз</w:t>
            </w:r>
            <w:proofErr w:type="spellEnd"/>
            <w:r w:rsidRPr="00295DA3">
              <w:rPr>
                <w:spacing w:val="2"/>
                <w:lang w:val="x-none" w:eastAsia="x-none"/>
              </w:rPr>
              <w:t xml:space="preserve"> </w:t>
            </w:r>
            <w:proofErr w:type="spellStart"/>
            <w:r w:rsidRPr="00295DA3">
              <w:rPr>
                <w:spacing w:val="2"/>
                <w:lang w:val="x-none" w:eastAsia="x-none"/>
              </w:rPr>
              <w:t>мөлшерінде</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жеңілдік</w:t>
            </w:r>
            <w:proofErr w:type="spellEnd"/>
            <w:r w:rsidRPr="00295DA3">
              <w:rPr>
                <w:spacing w:val="2"/>
                <w:lang w:val="x-none" w:eastAsia="x-none"/>
              </w:rPr>
              <w:t xml:space="preserve"> </w:t>
            </w:r>
            <w:proofErr w:type="spellStart"/>
            <w:r w:rsidRPr="00295DA3">
              <w:rPr>
                <w:spacing w:val="2"/>
                <w:lang w:val="x-none" w:eastAsia="x-none"/>
              </w:rPr>
              <w:t>береді</w:t>
            </w:r>
            <w:proofErr w:type="spellEnd"/>
            <w:r w:rsidRPr="00295DA3">
              <w:rPr>
                <w:spacing w:val="2"/>
                <w:lang w:val="x-none" w:eastAsia="x-none"/>
              </w:rPr>
              <w:t>.</w:t>
            </w:r>
          </w:p>
          <w:p w14:paraId="0CA19083"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Егер</w:t>
            </w:r>
            <w:proofErr w:type="spellEnd"/>
            <w:r w:rsidRPr="00295DA3">
              <w:rPr>
                <w:spacing w:val="2"/>
                <w:lang w:val="x-none" w:eastAsia="x-none"/>
              </w:rPr>
              <w:t xml:space="preserve"> </w:t>
            </w:r>
            <w:proofErr w:type="spellStart"/>
            <w:r w:rsidRPr="00295DA3">
              <w:rPr>
                <w:spacing w:val="2"/>
                <w:lang w:val="x-none" w:eastAsia="x-none"/>
              </w:rPr>
              <w:t>аталған</w:t>
            </w:r>
            <w:proofErr w:type="spellEnd"/>
            <w:r w:rsidRPr="00295DA3">
              <w:rPr>
                <w:spacing w:val="2"/>
                <w:lang w:val="x-none" w:eastAsia="x-none"/>
              </w:rPr>
              <w:t xml:space="preserve"> </w:t>
            </w:r>
            <w:proofErr w:type="spellStart"/>
            <w:r w:rsidRPr="00295DA3">
              <w:rPr>
                <w:spacing w:val="2"/>
                <w:lang w:val="x-none" w:eastAsia="x-none"/>
              </w:rPr>
              <w:t>жұмыстар</w:t>
            </w:r>
            <w:proofErr w:type="spellEnd"/>
            <w:r w:rsidRPr="00295DA3">
              <w:rPr>
                <w:spacing w:val="2"/>
                <w:lang w:val="x-none" w:eastAsia="x-none"/>
              </w:rPr>
              <w:t xml:space="preserve"> </w:t>
            </w:r>
            <w:proofErr w:type="spellStart"/>
            <w:r w:rsidRPr="00295DA3">
              <w:rPr>
                <w:spacing w:val="2"/>
                <w:lang w:val="x-none" w:eastAsia="x-none"/>
              </w:rPr>
              <w:t>әлеуетті</w:t>
            </w:r>
            <w:proofErr w:type="spellEnd"/>
            <w:r w:rsidRPr="00295DA3">
              <w:rPr>
                <w:spacing w:val="2"/>
                <w:lang w:val="x-none" w:eastAsia="x-none"/>
              </w:rPr>
              <w:t xml:space="preserve"> </w:t>
            </w:r>
            <w:proofErr w:type="spellStart"/>
            <w:r w:rsidRPr="00295DA3">
              <w:rPr>
                <w:spacing w:val="2"/>
                <w:lang w:val="x-none" w:eastAsia="x-none"/>
              </w:rPr>
              <w:t>өнім</w:t>
            </w:r>
            <w:proofErr w:type="spellEnd"/>
            <w:r w:rsidRPr="00295DA3">
              <w:rPr>
                <w:spacing w:val="2"/>
                <w:lang w:val="x-none" w:eastAsia="x-none"/>
              </w:rPr>
              <w:t xml:space="preserve"> </w:t>
            </w:r>
            <w:proofErr w:type="spellStart"/>
            <w:r w:rsidRPr="00295DA3">
              <w:rPr>
                <w:spacing w:val="2"/>
                <w:lang w:val="x-none" w:eastAsia="x-none"/>
              </w:rPr>
              <w:t>берушімен</w:t>
            </w:r>
            <w:proofErr w:type="spellEnd"/>
            <w:r w:rsidRPr="00295DA3">
              <w:rPr>
                <w:spacing w:val="2"/>
                <w:lang w:val="x-none" w:eastAsia="x-none"/>
              </w:rPr>
              <w:t xml:space="preserve"> </w:t>
            </w:r>
            <w:proofErr w:type="spellStart"/>
            <w:r w:rsidRPr="00295DA3">
              <w:rPr>
                <w:spacing w:val="2"/>
                <w:lang w:val="x-none" w:eastAsia="x-none"/>
              </w:rPr>
              <w:t>қосалқы</w:t>
            </w:r>
            <w:proofErr w:type="spellEnd"/>
            <w:r w:rsidRPr="00295DA3">
              <w:rPr>
                <w:spacing w:val="2"/>
                <w:lang w:val="x-none" w:eastAsia="x-none"/>
              </w:rPr>
              <w:t xml:space="preserve"> </w:t>
            </w:r>
            <w:proofErr w:type="spellStart"/>
            <w:r w:rsidRPr="00295DA3">
              <w:rPr>
                <w:spacing w:val="2"/>
                <w:lang w:val="x-none" w:eastAsia="x-none"/>
              </w:rPr>
              <w:t>мердігер</w:t>
            </w:r>
            <w:proofErr w:type="spellEnd"/>
            <w:r w:rsidRPr="00295DA3">
              <w:rPr>
                <w:spacing w:val="2"/>
                <w:lang w:val="x-none" w:eastAsia="x-none"/>
              </w:rPr>
              <w:t xml:space="preserve"> </w:t>
            </w:r>
            <w:proofErr w:type="spellStart"/>
            <w:r w:rsidRPr="00295DA3">
              <w:rPr>
                <w:spacing w:val="2"/>
                <w:lang w:val="x-none" w:eastAsia="x-none"/>
              </w:rPr>
              <w:t>ретінде</w:t>
            </w:r>
            <w:proofErr w:type="spellEnd"/>
            <w:r w:rsidRPr="00295DA3">
              <w:rPr>
                <w:spacing w:val="2"/>
                <w:lang w:val="x-none" w:eastAsia="x-none"/>
              </w:rPr>
              <w:t xml:space="preserve"> </w:t>
            </w:r>
            <w:proofErr w:type="spellStart"/>
            <w:r w:rsidRPr="00295DA3">
              <w:rPr>
                <w:spacing w:val="2"/>
                <w:lang w:val="x-none" w:eastAsia="x-none"/>
              </w:rPr>
              <w:t>орындалған</w:t>
            </w:r>
            <w:proofErr w:type="spellEnd"/>
            <w:r w:rsidRPr="00295DA3">
              <w:rPr>
                <w:spacing w:val="2"/>
                <w:lang w:val="x-none" w:eastAsia="x-none"/>
              </w:rPr>
              <w:t xml:space="preserve"> </w:t>
            </w:r>
            <w:proofErr w:type="spellStart"/>
            <w:r w:rsidRPr="00295DA3">
              <w:rPr>
                <w:spacing w:val="2"/>
                <w:lang w:val="x-none" w:eastAsia="x-none"/>
              </w:rPr>
              <w:t>болса</w:t>
            </w:r>
            <w:proofErr w:type="spellEnd"/>
            <w:r w:rsidRPr="00295DA3">
              <w:rPr>
                <w:spacing w:val="2"/>
                <w:lang w:val="x-none" w:eastAsia="x-none"/>
              </w:rPr>
              <w:t xml:space="preserve">, </w:t>
            </w:r>
            <w:proofErr w:type="spellStart"/>
            <w:r w:rsidRPr="00295DA3">
              <w:rPr>
                <w:spacing w:val="2"/>
                <w:lang w:val="x-none" w:eastAsia="x-none"/>
              </w:rPr>
              <w:t>конкурстық</w:t>
            </w:r>
            <w:proofErr w:type="spellEnd"/>
            <w:r w:rsidRPr="00295DA3">
              <w:rPr>
                <w:spacing w:val="2"/>
                <w:lang w:val="x-none" w:eastAsia="x-none"/>
              </w:rPr>
              <w:t xml:space="preserve"> комиссия </w:t>
            </w:r>
            <w:proofErr w:type="spellStart"/>
            <w:r w:rsidRPr="00295DA3">
              <w:rPr>
                <w:spacing w:val="2"/>
                <w:lang w:val="x-none" w:eastAsia="x-none"/>
              </w:rPr>
              <w:t>келесі</w:t>
            </w:r>
            <w:proofErr w:type="spellEnd"/>
            <w:r w:rsidRPr="00295DA3">
              <w:rPr>
                <w:spacing w:val="2"/>
                <w:lang w:val="x-none" w:eastAsia="x-none"/>
              </w:rPr>
              <w:t xml:space="preserve"> </w:t>
            </w:r>
            <w:proofErr w:type="spellStart"/>
            <w:r w:rsidRPr="00295DA3">
              <w:rPr>
                <w:spacing w:val="2"/>
                <w:lang w:val="x-none" w:eastAsia="x-none"/>
              </w:rPr>
              <w:t>әрбір</w:t>
            </w:r>
            <w:proofErr w:type="spellEnd"/>
            <w:r w:rsidRPr="00295DA3">
              <w:rPr>
                <w:spacing w:val="2"/>
                <w:lang w:val="x-none" w:eastAsia="x-none"/>
              </w:rPr>
              <w:t xml:space="preserve"> </w:t>
            </w:r>
            <w:proofErr w:type="spellStart"/>
            <w:r w:rsidRPr="00295DA3">
              <w:rPr>
                <w:spacing w:val="2"/>
                <w:lang w:val="x-none" w:eastAsia="x-none"/>
              </w:rPr>
              <w:t>құрылыс</w:t>
            </w:r>
            <w:proofErr w:type="spellEnd"/>
            <w:r w:rsidRPr="00295DA3">
              <w:rPr>
                <w:spacing w:val="2"/>
                <w:lang w:val="x-none" w:eastAsia="x-none"/>
              </w:rPr>
              <w:t xml:space="preserve"> </w:t>
            </w:r>
            <w:proofErr w:type="spellStart"/>
            <w:r w:rsidRPr="00295DA3">
              <w:rPr>
                <w:spacing w:val="2"/>
                <w:lang w:val="x-none" w:eastAsia="x-none"/>
              </w:rPr>
              <w:t>объектісі</w:t>
            </w:r>
            <w:proofErr w:type="spellEnd"/>
            <w:r w:rsidRPr="00295DA3">
              <w:rPr>
                <w:spacing w:val="2"/>
                <w:lang w:val="x-none" w:eastAsia="x-none"/>
              </w:rPr>
              <w:t xml:space="preserve"> </w:t>
            </w:r>
            <w:proofErr w:type="spellStart"/>
            <w:r w:rsidRPr="00295DA3">
              <w:rPr>
                <w:spacing w:val="2"/>
                <w:lang w:val="x-none" w:eastAsia="x-none"/>
              </w:rPr>
              <w:t>үшін</w:t>
            </w:r>
            <w:proofErr w:type="spellEnd"/>
            <w:r w:rsidRPr="00295DA3">
              <w:rPr>
                <w:spacing w:val="2"/>
                <w:lang w:val="x-none" w:eastAsia="x-none"/>
              </w:rPr>
              <w:t xml:space="preserve"> </w:t>
            </w:r>
            <w:proofErr w:type="spellStart"/>
            <w:r w:rsidRPr="00295DA3">
              <w:rPr>
                <w:spacing w:val="2"/>
                <w:lang w:val="x-none" w:eastAsia="x-none"/>
              </w:rPr>
              <w:t>нөл</w:t>
            </w:r>
            <w:proofErr w:type="spellEnd"/>
            <w:r w:rsidRPr="00295DA3">
              <w:rPr>
                <w:spacing w:val="2"/>
                <w:lang w:val="x-none" w:eastAsia="x-none"/>
              </w:rPr>
              <w:t xml:space="preserve"> </w:t>
            </w:r>
            <w:proofErr w:type="spellStart"/>
            <w:r w:rsidRPr="00295DA3">
              <w:rPr>
                <w:spacing w:val="2"/>
                <w:lang w:val="x-none" w:eastAsia="x-none"/>
              </w:rPr>
              <w:t>бүтін</w:t>
            </w:r>
            <w:proofErr w:type="spellEnd"/>
            <w:r w:rsidRPr="00295DA3">
              <w:rPr>
                <w:spacing w:val="2"/>
                <w:lang w:val="x-none" w:eastAsia="x-none"/>
              </w:rPr>
              <w:t xml:space="preserve"> </w:t>
            </w:r>
            <w:proofErr w:type="spellStart"/>
            <w:r w:rsidRPr="00295DA3">
              <w:rPr>
                <w:spacing w:val="2"/>
                <w:lang w:val="x-none" w:eastAsia="x-none"/>
              </w:rPr>
              <w:t>оннан</w:t>
            </w:r>
            <w:proofErr w:type="spellEnd"/>
            <w:r w:rsidRPr="00295DA3">
              <w:rPr>
                <w:spacing w:val="2"/>
                <w:lang w:val="x-none" w:eastAsia="x-none"/>
              </w:rPr>
              <w:t xml:space="preserve"> </w:t>
            </w:r>
            <w:proofErr w:type="spellStart"/>
            <w:r w:rsidRPr="00295DA3">
              <w:rPr>
                <w:spacing w:val="2"/>
                <w:lang w:val="x-none" w:eastAsia="x-none"/>
              </w:rPr>
              <w:t>бір</w:t>
            </w:r>
            <w:proofErr w:type="spellEnd"/>
            <w:r w:rsidRPr="00295DA3">
              <w:rPr>
                <w:spacing w:val="2"/>
                <w:lang w:val="x-none" w:eastAsia="x-none"/>
              </w:rPr>
              <w:t xml:space="preserve"> (0,1 %) </w:t>
            </w:r>
            <w:proofErr w:type="spellStart"/>
            <w:r w:rsidRPr="00295DA3">
              <w:rPr>
                <w:spacing w:val="2"/>
                <w:lang w:val="x-none" w:eastAsia="x-none"/>
              </w:rPr>
              <w:t>пайыз</w:t>
            </w:r>
            <w:proofErr w:type="spellEnd"/>
            <w:r w:rsidRPr="00295DA3">
              <w:rPr>
                <w:spacing w:val="2"/>
                <w:lang w:val="x-none" w:eastAsia="x-none"/>
              </w:rPr>
              <w:t xml:space="preserve"> </w:t>
            </w:r>
            <w:proofErr w:type="spellStart"/>
            <w:r w:rsidRPr="00295DA3">
              <w:rPr>
                <w:spacing w:val="2"/>
                <w:lang w:val="x-none" w:eastAsia="x-none"/>
              </w:rPr>
              <w:t>мөлшерінде</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жеңілдік</w:t>
            </w:r>
            <w:proofErr w:type="spellEnd"/>
            <w:r w:rsidRPr="00295DA3">
              <w:rPr>
                <w:spacing w:val="2"/>
                <w:lang w:val="x-none" w:eastAsia="x-none"/>
              </w:rPr>
              <w:t xml:space="preserve"> </w:t>
            </w:r>
            <w:proofErr w:type="spellStart"/>
            <w:r w:rsidRPr="00295DA3">
              <w:rPr>
                <w:spacing w:val="2"/>
                <w:lang w:val="x-none" w:eastAsia="x-none"/>
              </w:rPr>
              <w:t>береді</w:t>
            </w:r>
            <w:proofErr w:type="spellEnd"/>
            <w:r w:rsidRPr="00295DA3">
              <w:rPr>
                <w:spacing w:val="2"/>
                <w:lang w:val="x-none" w:eastAsia="x-none"/>
              </w:rPr>
              <w:t>.</w:t>
            </w:r>
          </w:p>
          <w:p w14:paraId="2D319914"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Құрылыс</w:t>
            </w:r>
            <w:proofErr w:type="spellEnd"/>
            <w:r w:rsidRPr="00295DA3">
              <w:rPr>
                <w:spacing w:val="2"/>
                <w:lang w:val="x-none" w:eastAsia="x-none"/>
              </w:rPr>
              <w:t xml:space="preserve"> </w:t>
            </w:r>
            <w:proofErr w:type="spellStart"/>
            <w:r w:rsidRPr="00295DA3">
              <w:rPr>
                <w:spacing w:val="2"/>
                <w:lang w:val="x-none" w:eastAsia="x-none"/>
              </w:rPr>
              <w:t>объектісі</w:t>
            </w:r>
            <w:proofErr w:type="spellEnd"/>
            <w:r w:rsidRPr="00295DA3">
              <w:rPr>
                <w:spacing w:val="2"/>
                <w:lang w:val="x-none" w:eastAsia="x-none"/>
              </w:rPr>
              <w:t xml:space="preserve"> </w:t>
            </w:r>
            <w:proofErr w:type="spellStart"/>
            <w:r w:rsidRPr="00295DA3">
              <w:rPr>
                <w:spacing w:val="2"/>
                <w:lang w:val="x-none" w:eastAsia="x-none"/>
              </w:rPr>
              <w:t>деп</w:t>
            </w:r>
            <w:proofErr w:type="spellEnd"/>
            <w:r w:rsidRPr="00295DA3">
              <w:rPr>
                <w:spacing w:val="2"/>
                <w:lang w:val="x-none" w:eastAsia="x-none"/>
              </w:rPr>
              <w:t xml:space="preserve"> </w:t>
            </w:r>
            <w:proofErr w:type="spellStart"/>
            <w:r w:rsidRPr="00295DA3">
              <w:rPr>
                <w:spacing w:val="2"/>
                <w:lang w:val="x-none" w:eastAsia="x-none"/>
              </w:rPr>
              <w:t>бір</w:t>
            </w:r>
            <w:proofErr w:type="spellEnd"/>
            <w:r w:rsidRPr="00295DA3">
              <w:rPr>
                <w:spacing w:val="2"/>
                <w:lang w:val="x-none" w:eastAsia="x-none"/>
              </w:rPr>
              <w:t xml:space="preserve"> </w:t>
            </w:r>
            <w:proofErr w:type="spellStart"/>
            <w:r w:rsidRPr="00295DA3">
              <w:rPr>
                <w:spacing w:val="2"/>
                <w:lang w:val="x-none" w:eastAsia="x-none"/>
              </w:rPr>
              <w:t>азаматтық-құқықтық</w:t>
            </w:r>
            <w:proofErr w:type="spellEnd"/>
            <w:r w:rsidRPr="00295DA3">
              <w:rPr>
                <w:spacing w:val="2"/>
                <w:lang w:val="x-none" w:eastAsia="x-none"/>
              </w:rPr>
              <w:t xml:space="preserve"> </w:t>
            </w:r>
            <w:proofErr w:type="spellStart"/>
            <w:r w:rsidRPr="00295DA3">
              <w:rPr>
                <w:spacing w:val="2"/>
                <w:lang w:val="x-none" w:eastAsia="x-none"/>
              </w:rPr>
              <w:t>шарт</w:t>
            </w:r>
            <w:proofErr w:type="spellEnd"/>
            <w:r w:rsidRPr="00295DA3">
              <w:rPr>
                <w:spacing w:val="2"/>
                <w:lang w:val="x-none" w:eastAsia="x-none"/>
              </w:rPr>
              <w:t xml:space="preserve"> </w:t>
            </w:r>
            <w:proofErr w:type="spellStart"/>
            <w:r w:rsidRPr="00295DA3">
              <w:rPr>
                <w:spacing w:val="2"/>
                <w:lang w:val="x-none" w:eastAsia="x-none"/>
              </w:rPr>
              <w:t>шеңберінде</w:t>
            </w:r>
            <w:proofErr w:type="spellEnd"/>
            <w:r w:rsidRPr="00295DA3">
              <w:rPr>
                <w:spacing w:val="2"/>
                <w:lang w:val="x-none" w:eastAsia="x-none"/>
              </w:rPr>
              <w:t xml:space="preserve"> </w:t>
            </w:r>
            <w:proofErr w:type="spellStart"/>
            <w:r w:rsidRPr="00295DA3">
              <w:rPr>
                <w:spacing w:val="2"/>
                <w:lang w:val="x-none" w:eastAsia="x-none"/>
              </w:rPr>
              <w:t>орындалған</w:t>
            </w:r>
            <w:proofErr w:type="spellEnd"/>
            <w:r w:rsidRPr="00295DA3">
              <w:rPr>
                <w:spacing w:val="2"/>
                <w:lang w:val="x-none" w:eastAsia="x-none"/>
              </w:rPr>
              <w:t xml:space="preserve">, </w:t>
            </w:r>
            <w:proofErr w:type="spellStart"/>
            <w:r w:rsidRPr="00295DA3">
              <w:rPr>
                <w:spacing w:val="2"/>
                <w:lang w:val="x-none" w:eastAsia="x-none"/>
              </w:rPr>
              <w:t>нысанасы</w:t>
            </w:r>
            <w:proofErr w:type="spellEnd"/>
            <w:r w:rsidRPr="00295DA3">
              <w:rPr>
                <w:spacing w:val="2"/>
                <w:lang w:val="x-none" w:eastAsia="x-none"/>
              </w:rPr>
              <w:t xml:space="preserve"> </w:t>
            </w:r>
            <w:proofErr w:type="spellStart"/>
            <w:r w:rsidRPr="00295DA3">
              <w:rPr>
                <w:spacing w:val="2"/>
                <w:lang w:val="x-none" w:eastAsia="x-none"/>
              </w:rPr>
              <w:t>өткізілетін</w:t>
            </w:r>
            <w:proofErr w:type="spellEnd"/>
            <w:r w:rsidRPr="00295DA3">
              <w:rPr>
                <w:spacing w:val="2"/>
                <w:lang w:val="x-none" w:eastAsia="x-none"/>
              </w:rPr>
              <w:t xml:space="preserve"> </w:t>
            </w:r>
            <w:proofErr w:type="spellStart"/>
            <w:r w:rsidRPr="00295DA3">
              <w:rPr>
                <w:spacing w:val="2"/>
                <w:lang w:val="x-none" w:eastAsia="x-none"/>
              </w:rPr>
              <w:t>мемлекеттік</w:t>
            </w:r>
            <w:proofErr w:type="spellEnd"/>
            <w:r w:rsidRPr="00295DA3">
              <w:rPr>
                <w:spacing w:val="2"/>
                <w:lang w:val="x-none" w:eastAsia="x-none"/>
              </w:rPr>
              <w:t xml:space="preserve">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алудың</w:t>
            </w:r>
            <w:proofErr w:type="spellEnd"/>
            <w:r w:rsidRPr="00295DA3">
              <w:rPr>
                <w:spacing w:val="2"/>
                <w:lang w:val="x-none" w:eastAsia="x-none"/>
              </w:rPr>
              <w:t xml:space="preserve"> </w:t>
            </w:r>
            <w:proofErr w:type="spellStart"/>
            <w:r w:rsidRPr="00295DA3">
              <w:rPr>
                <w:spacing w:val="2"/>
                <w:lang w:val="x-none" w:eastAsia="x-none"/>
              </w:rPr>
              <w:t>нысанасына</w:t>
            </w:r>
            <w:proofErr w:type="spellEnd"/>
            <w:r w:rsidRPr="00295DA3">
              <w:rPr>
                <w:spacing w:val="2"/>
                <w:lang w:val="x-none" w:eastAsia="x-none"/>
              </w:rPr>
              <w:t xml:space="preserve"> </w:t>
            </w:r>
            <w:proofErr w:type="spellStart"/>
            <w:r w:rsidRPr="00295DA3">
              <w:rPr>
                <w:spacing w:val="2"/>
                <w:lang w:val="x-none" w:eastAsia="x-none"/>
              </w:rPr>
              <w:t>сәйкес</w:t>
            </w:r>
            <w:proofErr w:type="spellEnd"/>
            <w:r w:rsidRPr="00295DA3">
              <w:rPr>
                <w:spacing w:val="2"/>
                <w:lang w:val="x-none" w:eastAsia="x-none"/>
              </w:rPr>
              <w:t xml:space="preserve"> </w:t>
            </w:r>
            <w:proofErr w:type="spellStart"/>
            <w:r w:rsidRPr="00295DA3">
              <w:rPr>
                <w:spacing w:val="2"/>
                <w:lang w:val="x-none" w:eastAsia="x-none"/>
              </w:rPr>
              <w:t>келетін</w:t>
            </w:r>
            <w:proofErr w:type="spellEnd"/>
            <w:r w:rsidRPr="00295DA3">
              <w:rPr>
                <w:spacing w:val="2"/>
                <w:lang w:val="x-none" w:eastAsia="x-none"/>
              </w:rPr>
              <w:t xml:space="preserve"> </w:t>
            </w:r>
            <w:proofErr w:type="spellStart"/>
            <w:r w:rsidRPr="00295DA3">
              <w:rPr>
                <w:spacing w:val="2"/>
                <w:lang w:val="x-none" w:eastAsia="x-none"/>
              </w:rPr>
              <w:t>жұмыстар</w:t>
            </w:r>
            <w:proofErr w:type="spellEnd"/>
            <w:r w:rsidRPr="00295DA3">
              <w:rPr>
                <w:spacing w:val="2"/>
                <w:lang w:val="x-none" w:eastAsia="x-none"/>
              </w:rPr>
              <w:t xml:space="preserve"> </w:t>
            </w:r>
            <w:proofErr w:type="spellStart"/>
            <w:r w:rsidRPr="00295DA3">
              <w:rPr>
                <w:spacing w:val="2"/>
                <w:lang w:val="x-none" w:eastAsia="x-none"/>
              </w:rPr>
              <w:t>түсініледі</w:t>
            </w:r>
            <w:proofErr w:type="spellEnd"/>
            <w:r w:rsidRPr="00295DA3">
              <w:rPr>
                <w:spacing w:val="2"/>
                <w:lang w:val="x-none" w:eastAsia="x-none"/>
              </w:rPr>
              <w:t>.</w:t>
            </w:r>
          </w:p>
          <w:p w14:paraId="62CA638A"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Егер</w:t>
            </w:r>
            <w:proofErr w:type="spellEnd"/>
            <w:r w:rsidRPr="00295DA3">
              <w:rPr>
                <w:spacing w:val="2"/>
                <w:lang w:val="x-none" w:eastAsia="x-none"/>
              </w:rPr>
              <w:t xml:space="preserve"> </w:t>
            </w:r>
            <w:proofErr w:type="spellStart"/>
            <w:r w:rsidRPr="00295DA3">
              <w:rPr>
                <w:spacing w:val="2"/>
                <w:lang w:val="x-none" w:eastAsia="x-none"/>
              </w:rPr>
              <w:t>конкурстың</w:t>
            </w:r>
            <w:proofErr w:type="spellEnd"/>
            <w:r w:rsidRPr="00295DA3">
              <w:rPr>
                <w:spacing w:val="2"/>
                <w:lang w:val="x-none" w:eastAsia="x-none"/>
              </w:rPr>
              <w:t xml:space="preserve"> </w:t>
            </w:r>
            <w:proofErr w:type="spellStart"/>
            <w:r w:rsidRPr="00295DA3">
              <w:rPr>
                <w:spacing w:val="2"/>
                <w:lang w:val="x-none" w:eastAsia="x-none"/>
              </w:rPr>
              <w:t>нысанасы</w:t>
            </w:r>
            <w:proofErr w:type="spellEnd"/>
            <w:r w:rsidRPr="00295DA3">
              <w:rPr>
                <w:spacing w:val="2"/>
                <w:lang w:val="x-none" w:eastAsia="x-none"/>
              </w:rPr>
              <w:t xml:space="preserve"> </w:t>
            </w:r>
            <w:proofErr w:type="spellStart"/>
            <w:r w:rsidRPr="00295DA3">
              <w:rPr>
                <w:spacing w:val="2"/>
                <w:lang w:val="x-none" w:eastAsia="x-none"/>
              </w:rPr>
              <w:t>құрылыспен</w:t>
            </w:r>
            <w:proofErr w:type="spellEnd"/>
            <w:r w:rsidRPr="00295DA3">
              <w:rPr>
                <w:spacing w:val="2"/>
                <w:lang w:val="x-none" w:eastAsia="x-none"/>
              </w:rPr>
              <w:t xml:space="preserve"> </w:t>
            </w:r>
            <w:proofErr w:type="spellStart"/>
            <w:r w:rsidRPr="00295DA3">
              <w:rPr>
                <w:spacing w:val="2"/>
                <w:lang w:val="x-none" w:eastAsia="x-none"/>
              </w:rPr>
              <w:t>байланысты</w:t>
            </w:r>
            <w:proofErr w:type="spellEnd"/>
            <w:r w:rsidRPr="00295DA3">
              <w:rPr>
                <w:spacing w:val="2"/>
                <w:lang w:val="x-none" w:eastAsia="x-none"/>
              </w:rPr>
              <w:t xml:space="preserve"> </w:t>
            </w:r>
            <w:proofErr w:type="spellStart"/>
            <w:r w:rsidRPr="00295DA3">
              <w:rPr>
                <w:spacing w:val="2"/>
                <w:lang w:val="x-none" w:eastAsia="x-none"/>
              </w:rPr>
              <w:t>емес</w:t>
            </w:r>
            <w:proofErr w:type="spellEnd"/>
            <w:r w:rsidRPr="00295DA3">
              <w:rPr>
                <w:spacing w:val="2"/>
                <w:lang w:val="x-none" w:eastAsia="x-none"/>
              </w:rPr>
              <w:t xml:space="preserve"> </w:t>
            </w:r>
            <w:proofErr w:type="spellStart"/>
            <w:r w:rsidRPr="00295DA3">
              <w:rPr>
                <w:spacing w:val="2"/>
                <w:lang w:val="x-none" w:eastAsia="x-none"/>
              </w:rPr>
              <w:t>жұмыстар</w:t>
            </w:r>
            <w:proofErr w:type="spellEnd"/>
            <w:r w:rsidRPr="00295DA3">
              <w:rPr>
                <w:spacing w:val="2"/>
                <w:lang w:val="x-none" w:eastAsia="x-none"/>
              </w:rPr>
              <w:t xml:space="preserve"> </w:t>
            </w:r>
            <w:proofErr w:type="spellStart"/>
            <w:r w:rsidRPr="00295DA3">
              <w:rPr>
                <w:spacing w:val="2"/>
                <w:lang w:val="x-none" w:eastAsia="x-none"/>
              </w:rPr>
              <w:t>болып</w:t>
            </w:r>
            <w:proofErr w:type="spellEnd"/>
            <w:r w:rsidRPr="00295DA3">
              <w:rPr>
                <w:spacing w:val="2"/>
                <w:lang w:val="x-none" w:eastAsia="x-none"/>
              </w:rPr>
              <w:t xml:space="preserve"> </w:t>
            </w:r>
            <w:proofErr w:type="spellStart"/>
            <w:r w:rsidRPr="00295DA3">
              <w:rPr>
                <w:spacing w:val="2"/>
                <w:lang w:val="x-none" w:eastAsia="x-none"/>
              </w:rPr>
              <w:t>табылған</w:t>
            </w:r>
            <w:proofErr w:type="spellEnd"/>
            <w:r w:rsidRPr="00295DA3">
              <w:rPr>
                <w:spacing w:val="2"/>
                <w:lang w:val="x-none" w:eastAsia="x-none"/>
              </w:rPr>
              <w:t xml:space="preserve"> </w:t>
            </w:r>
            <w:proofErr w:type="spellStart"/>
            <w:r w:rsidRPr="00295DA3">
              <w:rPr>
                <w:spacing w:val="2"/>
                <w:lang w:val="x-none" w:eastAsia="x-none"/>
              </w:rPr>
              <w:t>жағдайда</w:t>
            </w:r>
            <w:proofErr w:type="spellEnd"/>
            <w:r w:rsidRPr="00295DA3">
              <w:rPr>
                <w:spacing w:val="2"/>
                <w:lang w:val="x-none" w:eastAsia="x-none"/>
              </w:rPr>
              <w:t xml:space="preserve">, </w:t>
            </w:r>
            <w:proofErr w:type="spellStart"/>
            <w:r w:rsidRPr="00295DA3">
              <w:rPr>
                <w:spacing w:val="2"/>
                <w:lang w:val="x-none" w:eastAsia="x-none"/>
              </w:rPr>
              <w:t>конкурстық</w:t>
            </w:r>
            <w:proofErr w:type="spellEnd"/>
            <w:r w:rsidRPr="00295DA3">
              <w:rPr>
                <w:spacing w:val="2"/>
                <w:lang w:val="x-none" w:eastAsia="x-none"/>
              </w:rPr>
              <w:t xml:space="preserve"> комиссия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алынатын</w:t>
            </w:r>
            <w:proofErr w:type="spellEnd"/>
            <w:r w:rsidRPr="00295DA3">
              <w:rPr>
                <w:spacing w:val="2"/>
                <w:lang w:val="x-none" w:eastAsia="x-none"/>
              </w:rPr>
              <w:t xml:space="preserve"> </w:t>
            </w:r>
            <w:proofErr w:type="spellStart"/>
            <w:r w:rsidRPr="00295DA3">
              <w:rPr>
                <w:spacing w:val="2"/>
                <w:lang w:val="x-none" w:eastAsia="x-none"/>
              </w:rPr>
              <w:t>жұмыстардың</w:t>
            </w:r>
            <w:proofErr w:type="spellEnd"/>
            <w:r w:rsidRPr="00295DA3">
              <w:rPr>
                <w:spacing w:val="2"/>
                <w:lang w:val="x-none" w:eastAsia="x-none"/>
              </w:rPr>
              <w:t xml:space="preserve"> </w:t>
            </w:r>
            <w:proofErr w:type="spellStart"/>
            <w:r w:rsidRPr="00295DA3">
              <w:rPr>
                <w:spacing w:val="2"/>
                <w:lang w:val="x-none" w:eastAsia="x-none"/>
              </w:rPr>
              <w:t>түрлеріне</w:t>
            </w:r>
            <w:proofErr w:type="spellEnd"/>
            <w:r w:rsidRPr="00295DA3">
              <w:rPr>
                <w:spacing w:val="2"/>
                <w:lang w:val="x-none" w:eastAsia="x-none"/>
              </w:rPr>
              <w:t xml:space="preserve"> </w:t>
            </w:r>
            <w:proofErr w:type="spellStart"/>
            <w:r w:rsidRPr="00295DA3">
              <w:rPr>
                <w:spacing w:val="2"/>
                <w:lang w:val="x-none" w:eastAsia="x-none"/>
              </w:rPr>
              <w:t>ұқсас</w:t>
            </w:r>
            <w:proofErr w:type="spellEnd"/>
            <w:r w:rsidRPr="00295DA3">
              <w:rPr>
                <w:spacing w:val="2"/>
                <w:lang w:val="x-none" w:eastAsia="x-none"/>
              </w:rPr>
              <w:t xml:space="preserve"> (</w:t>
            </w:r>
            <w:proofErr w:type="spellStart"/>
            <w:r w:rsidRPr="00295DA3">
              <w:rPr>
                <w:spacing w:val="2"/>
                <w:lang w:val="x-none" w:eastAsia="x-none"/>
              </w:rPr>
              <w:t>сондай</w:t>
            </w:r>
            <w:proofErr w:type="spellEnd"/>
            <w:r w:rsidRPr="00295DA3">
              <w:rPr>
                <w:spacing w:val="2"/>
                <w:lang w:val="x-none" w:eastAsia="x-none"/>
              </w:rPr>
              <w:t xml:space="preserve">) </w:t>
            </w:r>
            <w:proofErr w:type="spellStart"/>
            <w:r w:rsidRPr="00295DA3">
              <w:rPr>
                <w:spacing w:val="2"/>
                <w:lang w:val="x-none" w:eastAsia="x-none"/>
              </w:rPr>
              <w:t>келесі</w:t>
            </w:r>
            <w:proofErr w:type="spellEnd"/>
            <w:r w:rsidRPr="00295DA3">
              <w:rPr>
                <w:spacing w:val="2"/>
                <w:lang w:val="x-none" w:eastAsia="x-none"/>
              </w:rPr>
              <w:t xml:space="preserve"> </w:t>
            </w:r>
            <w:proofErr w:type="spellStart"/>
            <w:r w:rsidRPr="00295DA3">
              <w:rPr>
                <w:spacing w:val="2"/>
                <w:lang w:val="x-none" w:eastAsia="x-none"/>
              </w:rPr>
              <w:t>орындалған</w:t>
            </w:r>
            <w:proofErr w:type="spellEnd"/>
            <w:r w:rsidRPr="00295DA3">
              <w:rPr>
                <w:spacing w:val="2"/>
                <w:lang w:val="x-none" w:eastAsia="x-none"/>
              </w:rPr>
              <w:t xml:space="preserve"> </w:t>
            </w:r>
            <w:proofErr w:type="spellStart"/>
            <w:r w:rsidRPr="00295DA3">
              <w:rPr>
                <w:spacing w:val="2"/>
                <w:lang w:val="x-none" w:eastAsia="x-none"/>
              </w:rPr>
              <w:t>әрбір</w:t>
            </w:r>
            <w:proofErr w:type="spellEnd"/>
            <w:r w:rsidRPr="00295DA3">
              <w:rPr>
                <w:spacing w:val="2"/>
                <w:lang w:val="x-none" w:eastAsia="x-none"/>
              </w:rPr>
              <w:t xml:space="preserve"> </w:t>
            </w:r>
            <w:proofErr w:type="spellStart"/>
            <w:r w:rsidRPr="00295DA3">
              <w:rPr>
                <w:spacing w:val="2"/>
                <w:lang w:val="x-none" w:eastAsia="x-none"/>
              </w:rPr>
              <w:t>жұмыс</w:t>
            </w:r>
            <w:proofErr w:type="spellEnd"/>
            <w:r w:rsidRPr="00295DA3">
              <w:rPr>
                <w:spacing w:val="2"/>
                <w:lang w:val="x-none" w:eastAsia="x-none"/>
              </w:rPr>
              <w:t xml:space="preserve"> </w:t>
            </w:r>
            <w:proofErr w:type="spellStart"/>
            <w:r w:rsidRPr="00295DA3">
              <w:rPr>
                <w:spacing w:val="2"/>
                <w:lang w:val="x-none" w:eastAsia="x-none"/>
              </w:rPr>
              <w:t>үшін</w:t>
            </w:r>
            <w:proofErr w:type="spellEnd"/>
            <w:r w:rsidRPr="00295DA3">
              <w:rPr>
                <w:spacing w:val="2"/>
                <w:lang w:val="x-none" w:eastAsia="x-none"/>
              </w:rPr>
              <w:t xml:space="preserve"> </w:t>
            </w:r>
            <w:proofErr w:type="spellStart"/>
            <w:r w:rsidRPr="00295DA3">
              <w:rPr>
                <w:spacing w:val="2"/>
                <w:lang w:val="x-none" w:eastAsia="x-none"/>
              </w:rPr>
              <w:t>нөл</w:t>
            </w:r>
            <w:proofErr w:type="spellEnd"/>
            <w:r w:rsidRPr="00295DA3">
              <w:rPr>
                <w:spacing w:val="2"/>
                <w:lang w:val="x-none" w:eastAsia="x-none"/>
              </w:rPr>
              <w:t xml:space="preserve"> </w:t>
            </w:r>
            <w:proofErr w:type="spellStart"/>
            <w:r w:rsidRPr="00295DA3">
              <w:rPr>
                <w:spacing w:val="2"/>
                <w:lang w:val="x-none" w:eastAsia="x-none"/>
              </w:rPr>
              <w:t>бүтін</w:t>
            </w:r>
            <w:proofErr w:type="spellEnd"/>
            <w:r w:rsidRPr="00295DA3">
              <w:rPr>
                <w:spacing w:val="2"/>
                <w:lang w:val="x-none" w:eastAsia="x-none"/>
              </w:rPr>
              <w:t xml:space="preserve"> </w:t>
            </w:r>
            <w:proofErr w:type="spellStart"/>
            <w:r w:rsidRPr="00295DA3">
              <w:rPr>
                <w:spacing w:val="2"/>
                <w:lang w:val="x-none" w:eastAsia="x-none"/>
              </w:rPr>
              <w:t>оннан</w:t>
            </w:r>
            <w:proofErr w:type="spellEnd"/>
            <w:r w:rsidRPr="00295DA3">
              <w:rPr>
                <w:spacing w:val="2"/>
                <w:lang w:val="x-none" w:eastAsia="x-none"/>
              </w:rPr>
              <w:t xml:space="preserve"> </w:t>
            </w:r>
            <w:proofErr w:type="spellStart"/>
            <w:r w:rsidRPr="00295DA3">
              <w:rPr>
                <w:spacing w:val="2"/>
                <w:lang w:val="x-none" w:eastAsia="x-none"/>
              </w:rPr>
              <w:t>екі</w:t>
            </w:r>
            <w:proofErr w:type="spellEnd"/>
            <w:r w:rsidRPr="00295DA3">
              <w:rPr>
                <w:spacing w:val="2"/>
                <w:lang w:val="x-none" w:eastAsia="x-none"/>
              </w:rPr>
              <w:t xml:space="preserve"> (0,2 %) </w:t>
            </w:r>
            <w:proofErr w:type="spellStart"/>
            <w:r w:rsidRPr="00295DA3">
              <w:rPr>
                <w:spacing w:val="2"/>
                <w:lang w:val="x-none" w:eastAsia="x-none"/>
              </w:rPr>
              <w:t>пайыз</w:t>
            </w:r>
            <w:proofErr w:type="spellEnd"/>
            <w:r w:rsidRPr="00295DA3">
              <w:rPr>
                <w:spacing w:val="2"/>
                <w:lang w:val="x-none" w:eastAsia="x-none"/>
              </w:rPr>
              <w:t xml:space="preserve"> </w:t>
            </w:r>
            <w:proofErr w:type="spellStart"/>
            <w:r w:rsidRPr="00295DA3">
              <w:rPr>
                <w:spacing w:val="2"/>
                <w:lang w:val="x-none" w:eastAsia="x-none"/>
              </w:rPr>
              <w:t>мөлшерінде</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жеңілдік</w:t>
            </w:r>
            <w:proofErr w:type="spellEnd"/>
            <w:r w:rsidRPr="00295DA3">
              <w:rPr>
                <w:spacing w:val="2"/>
                <w:lang w:val="x-none" w:eastAsia="x-none"/>
              </w:rPr>
              <w:t xml:space="preserve"> </w:t>
            </w:r>
            <w:proofErr w:type="spellStart"/>
            <w:r w:rsidRPr="00295DA3">
              <w:rPr>
                <w:spacing w:val="2"/>
                <w:lang w:val="x-none" w:eastAsia="x-none"/>
              </w:rPr>
              <w:t>береді</w:t>
            </w:r>
            <w:proofErr w:type="spellEnd"/>
          </w:p>
          <w:p w14:paraId="095985B8"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Жұмыстар</w:t>
            </w:r>
            <w:proofErr w:type="spellEnd"/>
            <w:r w:rsidRPr="00295DA3">
              <w:rPr>
                <w:spacing w:val="2"/>
                <w:lang w:val="x-none" w:eastAsia="x-none"/>
              </w:rPr>
              <w:t xml:space="preserve"> </w:t>
            </w:r>
            <w:proofErr w:type="spellStart"/>
            <w:r w:rsidRPr="00295DA3">
              <w:rPr>
                <w:spacing w:val="2"/>
                <w:lang w:val="x-none" w:eastAsia="x-none"/>
              </w:rPr>
              <w:t>деп</w:t>
            </w:r>
            <w:proofErr w:type="spellEnd"/>
            <w:r w:rsidRPr="00295DA3">
              <w:rPr>
                <w:spacing w:val="2"/>
                <w:lang w:val="x-none" w:eastAsia="x-none"/>
              </w:rPr>
              <w:t xml:space="preserve"> </w:t>
            </w:r>
            <w:proofErr w:type="spellStart"/>
            <w:r w:rsidRPr="00295DA3">
              <w:rPr>
                <w:spacing w:val="2"/>
                <w:lang w:val="x-none" w:eastAsia="x-none"/>
              </w:rPr>
              <w:t>бір</w:t>
            </w:r>
            <w:proofErr w:type="spellEnd"/>
            <w:r w:rsidRPr="00295DA3">
              <w:rPr>
                <w:spacing w:val="2"/>
                <w:lang w:val="x-none" w:eastAsia="x-none"/>
              </w:rPr>
              <w:t xml:space="preserve"> </w:t>
            </w:r>
            <w:proofErr w:type="spellStart"/>
            <w:r w:rsidRPr="00295DA3">
              <w:rPr>
                <w:spacing w:val="2"/>
                <w:lang w:val="x-none" w:eastAsia="x-none"/>
              </w:rPr>
              <w:t>азаматтық-құқықтық</w:t>
            </w:r>
            <w:proofErr w:type="spellEnd"/>
            <w:r w:rsidRPr="00295DA3">
              <w:rPr>
                <w:spacing w:val="2"/>
                <w:lang w:val="x-none" w:eastAsia="x-none"/>
              </w:rPr>
              <w:t xml:space="preserve"> </w:t>
            </w:r>
            <w:proofErr w:type="spellStart"/>
            <w:r w:rsidRPr="00295DA3">
              <w:rPr>
                <w:spacing w:val="2"/>
                <w:lang w:val="x-none" w:eastAsia="x-none"/>
              </w:rPr>
              <w:t>шарт</w:t>
            </w:r>
            <w:proofErr w:type="spellEnd"/>
            <w:r w:rsidRPr="00295DA3">
              <w:rPr>
                <w:spacing w:val="2"/>
                <w:lang w:val="x-none" w:eastAsia="x-none"/>
              </w:rPr>
              <w:t xml:space="preserve"> </w:t>
            </w:r>
            <w:proofErr w:type="spellStart"/>
            <w:r w:rsidRPr="00295DA3">
              <w:rPr>
                <w:spacing w:val="2"/>
                <w:lang w:val="x-none" w:eastAsia="x-none"/>
              </w:rPr>
              <w:t>шеңберінде</w:t>
            </w:r>
            <w:proofErr w:type="spellEnd"/>
            <w:r w:rsidRPr="00295DA3">
              <w:rPr>
                <w:spacing w:val="2"/>
                <w:lang w:val="x-none" w:eastAsia="x-none"/>
              </w:rPr>
              <w:t xml:space="preserve"> </w:t>
            </w:r>
            <w:proofErr w:type="spellStart"/>
            <w:r w:rsidRPr="00295DA3">
              <w:rPr>
                <w:spacing w:val="2"/>
                <w:lang w:val="x-none" w:eastAsia="x-none"/>
              </w:rPr>
              <w:t>орындалған</w:t>
            </w:r>
            <w:proofErr w:type="spellEnd"/>
            <w:r w:rsidRPr="00295DA3">
              <w:rPr>
                <w:spacing w:val="2"/>
                <w:lang w:val="x-none" w:eastAsia="x-none"/>
              </w:rPr>
              <w:t xml:space="preserve">, </w:t>
            </w:r>
            <w:proofErr w:type="spellStart"/>
            <w:r w:rsidRPr="00295DA3">
              <w:rPr>
                <w:spacing w:val="2"/>
                <w:lang w:val="x-none" w:eastAsia="x-none"/>
              </w:rPr>
              <w:t>нысанасы</w:t>
            </w:r>
            <w:proofErr w:type="spellEnd"/>
            <w:r w:rsidRPr="00295DA3">
              <w:rPr>
                <w:spacing w:val="2"/>
                <w:lang w:val="x-none" w:eastAsia="x-none"/>
              </w:rPr>
              <w:t xml:space="preserve"> </w:t>
            </w:r>
            <w:proofErr w:type="spellStart"/>
            <w:r w:rsidRPr="00295DA3">
              <w:rPr>
                <w:spacing w:val="2"/>
                <w:lang w:val="x-none" w:eastAsia="x-none"/>
              </w:rPr>
              <w:t>өткізілетін</w:t>
            </w:r>
            <w:proofErr w:type="spellEnd"/>
            <w:r w:rsidRPr="00295DA3">
              <w:rPr>
                <w:spacing w:val="2"/>
                <w:lang w:val="x-none" w:eastAsia="x-none"/>
              </w:rPr>
              <w:t xml:space="preserve"> </w:t>
            </w:r>
            <w:proofErr w:type="spellStart"/>
            <w:r w:rsidRPr="00295DA3">
              <w:rPr>
                <w:spacing w:val="2"/>
                <w:lang w:val="x-none" w:eastAsia="x-none"/>
              </w:rPr>
              <w:t>мемлекеттік</w:t>
            </w:r>
            <w:proofErr w:type="spellEnd"/>
            <w:r w:rsidRPr="00295DA3">
              <w:rPr>
                <w:spacing w:val="2"/>
                <w:lang w:val="x-none" w:eastAsia="x-none"/>
              </w:rPr>
              <w:t xml:space="preserve">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алудың</w:t>
            </w:r>
            <w:proofErr w:type="spellEnd"/>
            <w:r w:rsidRPr="00295DA3">
              <w:rPr>
                <w:spacing w:val="2"/>
                <w:lang w:val="x-none" w:eastAsia="x-none"/>
              </w:rPr>
              <w:t xml:space="preserve"> </w:t>
            </w:r>
            <w:proofErr w:type="spellStart"/>
            <w:r w:rsidRPr="00295DA3">
              <w:rPr>
                <w:spacing w:val="2"/>
                <w:lang w:val="x-none" w:eastAsia="x-none"/>
              </w:rPr>
              <w:t>нысанасына</w:t>
            </w:r>
            <w:proofErr w:type="spellEnd"/>
            <w:r w:rsidRPr="00295DA3">
              <w:rPr>
                <w:spacing w:val="2"/>
                <w:lang w:val="x-none" w:eastAsia="x-none"/>
              </w:rPr>
              <w:t xml:space="preserve"> </w:t>
            </w:r>
            <w:proofErr w:type="spellStart"/>
            <w:r w:rsidRPr="00295DA3">
              <w:rPr>
                <w:spacing w:val="2"/>
                <w:lang w:val="x-none" w:eastAsia="x-none"/>
              </w:rPr>
              <w:t>сәйкес</w:t>
            </w:r>
            <w:proofErr w:type="spellEnd"/>
            <w:r w:rsidRPr="00295DA3">
              <w:rPr>
                <w:spacing w:val="2"/>
                <w:lang w:val="x-none" w:eastAsia="x-none"/>
              </w:rPr>
              <w:t xml:space="preserve"> </w:t>
            </w:r>
            <w:proofErr w:type="spellStart"/>
            <w:r w:rsidRPr="00295DA3">
              <w:rPr>
                <w:spacing w:val="2"/>
                <w:lang w:val="x-none" w:eastAsia="x-none"/>
              </w:rPr>
              <w:t>келетін</w:t>
            </w:r>
            <w:proofErr w:type="spellEnd"/>
            <w:r w:rsidRPr="00295DA3">
              <w:rPr>
                <w:spacing w:val="2"/>
                <w:lang w:val="x-none" w:eastAsia="x-none"/>
              </w:rPr>
              <w:t xml:space="preserve"> </w:t>
            </w:r>
            <w:proofErr w:type="spellStart"/>
            <w:r w:rsidRPr="00295DA3">
              <w:rPr>
                <w:spacing w:val="2"/>
                <w:lang w:val="x-none" w:eastAsia="x-none"/>
              </w:rPr>
              <w:t>жұмыстар</w:t>
            </w:r>
            <w:proofErr w:type="spellEnd"/>
            <w:r w:rsidRPr="00295DA3">
              <w:rPr>
                <w:spacing w:val="2"/>
                <w:lang w:val="x-none" w:eastAsia="x-none"/>
              </w:rPr>
              <w:t xml:space="preserve"> </w:t>
            </w:r>
            <w:proofErr w:type="spellStart"/>
            <w:r w:rsidRPr="00295DA3">
              <w:rPr>
                <w:spacing w:val="2"/>
                <w:lang w:val="x-none" w:eastAsia="x-none"/>
              </w:rPr>
              <w:t>түсініледі</w:t>
            </w:r>
            <w:proofErr w:type="spellEnd"/>
            <w:r w:rsidRPr="00295DA3">
              <w:rPr>
                <w:spacing w:val="2"/>
                <w:lang w:val="x-none" w:eastAsia="x-none"/>
              </w:rPr>
              <w:t>.</w:t>
            </w:r>
          </w:p>
          <w:p w14:paraId="4A6B9C7D"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lastRenderedPageBreak/>
              <w:t>Егер</w:t>
            </w:r>
            <w:proofErr w:type="spellEnd"/>
            <w:r w:rsidRPr="00295DA3">
              <w:rPr>
                <w:spacing w:val="2"/>
                <w:lang w:val="x-none" w:eastAsia="x-none"/>
              </w:rPr>
              <w:t xml:space="preserve"> конкурс (лот) </w:t>
            </w:r>
            <w:proofErr w:type="spellStart"/>
            <w:r w:rsidRPr="00295DA3">
              <w:rPr>
                <w:spacing w:val="2"/>
                <w:lang w:val="x-none" w:eastAsia="x-none"/>
              </w:rPr>
              <w:t>тәсілімен</w:t>
            </w:r>
            <w:proofErr w:type="spellEnd"/>
            <w:r w:rsidRPr="00295DA3">
              <w:rPr>
                <w:spacing w:val="2"/>
                <w:lang w:val="x-none" w:eastAsia="x-none"/>
              </w:rPr>
              <w:t xml:space="preserve"> </w:t>
            </w:r>
            <w:proofErr w:type="spellStart"/>
            <w:r w:rsidRPr="00295DA3">
              <w:rPr>
                <w:spacing w:val="2"/>
                <w:lang w:val="x-none" w:eastAsia="x-none"/>
              </w:rPr>
              <w:t>мемлекеттік</w:t>
            </w:r>
            <w:proofErr w:type="spellEnd"/>
            <w:r w:rsidRPr="00295DA3">
              <w:rPr>
                <w:spacing w:val="2"/>
                <w:lang w:val="x-none" w:eastAsia="x-none"/>
              </w:rPr>
              <w:t xml:space="preserve">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алуды</w:t>
            </w:r>
            <w:proofErr w:type="spellEnd"/>
            <w:r w:rsidRPr="00295DA3">
              <w:rPr>
                <w:spacing w:val="2"/>
                <w:lang w:val="x-none" w:eastAsia="x-none"/>
              </w:rPr>
              <w:t xml:space="preserve"> </w:t>
            </w:r>
            <w:proofErr w:type="spellStart"/>
            <w:r w:rsidRPr="00295DA3">
              <w:rPr>
                <w:spacing w:val="2"/>
                <w:lang w:val="x-none" w:eastAsia="x-none"/>
              </w:rPr>
              <w:t>жүзеге</w:t>
            </w:r>
            <w:proofErr w:type="spellEnd"/>
            <w:r w:rsidRPr="00295DA3">
              <w:rPr>
                <w:spacing w:val="2"/>
                <w:lang w:val="x-none" w:eastAsia="x-none"/>
              </w:rPr>
              <w:t xml:space="preserve"> </w:t>
            </w:r>
            <w:proofErr w:type="spellStart"/>
            <w:r w:rsidRPr="00295DA3">
              <w:rPr>
                <w:spacing w:val="2"/>
                <w:lang w:val="x-none" w:eastAsia="x-none"/>
              </w:rPr>
              <w:t>асыруға</w:t>
            </w:r>
            <w:proofErr w:type="spellEnd"/>
            <w:r w:rsidRPr="00295DA3">
              <w:rPr>
                <w:spacing w:val="2"/>
                <w:lang w:val="x-none" w:eastAsia="x-none"/>
              </w:rPr>
              <w:t xml:space="preserve"> </w:t>
            </w:r>
            <w:proofErr w:type="spellStart"/>
            <w:r w:rsidRPr="00295DA3">
              <w:rPr>
                <w:spacing w:val="2"/>
                <w:lang w:val="x-none" w:eastAsia="x-none"/>
              </w:rPr>
              <w:t>бөлінген</w:t>
            </w:r>
            <w:proofErr w:type="spellEnd"/>
            <w:r w:rsidRPr="00295DA3">
              <w:rPr>
                <w:spacing w:val="2"/>
                <w:lang w:val="x-none" w:eastAsia="x-none"/>
              </w:rPr>
              <w:t xml:space="preserve"> сома </w:t>
            </w:r>
            <w:proofErr w:type="spellStart"/>
            <w:r w:rsidRPr="00295DA3">
              <w:rPr>
                <w:spacing w:val="2"/>
                <w:lang w:val="x-none" w:eastAsia="x-none"/>
              </w:rPr>
              <w:t>тиісті</w:t>
            </w:r>
            <w:proofErr w:type="spellEnd"/>
            <w:r w:rsidRPr="00295DA3">
              <w:rPr>
                <w:spacing w:val="2"/>
                <w:lang w:val="x-none" w:eastAsia="x-none"/>
              </w:rPr>
              <w:t xml:space="preserve"> </w:t>
            </w:r>
            <w:proofErr w:type="spellStart"/>
            <w:r w:rsidRPr="00295DA3">
              <w:rPr>
                <w:spacing w:val="2"/>
                <w:lang w:val="x-none" w:eastAsia="x-none"/>
              </w:rPr>
              <w:t>қаржы</w:t>
            </w:r>
            <w:proofErr w:type="spellEnd"/>
            <w:r w:rsidRPr="00295DA3">
              <w:rPr>
                <w:spacing w:val="2"/>
                <w:lang w:val="x-none" w:eastAsia="x-none"/>
              </w:rPr>
              <w:t xml:space="preserve"> </w:t>
            </w:r>
            <w:proofErr w:type="spellStart"/>
            <w:r w:rsidRPr="00295DA3">
              <w:rPr>
                <w:spacing w:val="2"/>
                <w:lang w:val="x-none" w:eastAsia="x-none"/>
              </w:rPr>
              <w:t>жылына</w:t>
            </w:r>
            <w:proofErr w:type="spellEnd"/>
            <w:r w:rsidRPr="00295DA3">
              <w:rPr>
                <w:spacing w:val="2"/>
                <w:lang w:val="x-none" w:eastAsia="x-none"/>
              </w:rPr>
              <w:t xml:space="preserve"> </w:t>
            </w:r>
            <w:proofErr w:type="spellStart"/>
            <w:r w:rsidRPr="00295DA3">
              <w:rPr>
                <w:spacing w:val="2"/>
                <w:lang w:val="x-none" w:eastAsia="x-none"/>
              </w:rPr>
              <w:t>белгіленген</w:t>
            </w:r>
            <w:proofErr w:type="spellEnd"/>
            <w:r w:rsidRPr="00295DA3">
              <w:rPr>
                <w:spacing w:val="2"/>
                <w:lang w:val="x-none" w:eastAsia="x-none"/>
              </w:rPr>
              <w:t xml:space="preserve"> </w:t>
            </w:r>
            <w:proofErr w:type="spellStart"/>
            <w:r w:rsidRPr="00295DA3">
              <w:rPr>
                <w:spacing w:val="2"/>
                <w:lang w:val="x-none" w:eastAsia="x-none"/>
              </w:rPr>
              <w:t>айлық</w:t>
            </w:r>
            <w:proofErr w:type="spellEnd"/>
            <w:r w:rsidRPr="00295DA3">
              <w:rPr>
                <w:spacing w:val="2"/>
                <w:lang w:val="x-none" w:eastAsia="x-none"/>
              </w:rPr>
              <w:t xml:space="preserve"> </w:t>
            </w:r>
            <w:proofErr w:type="spellStart"/>
            <w:r w:rsidRPr="00295DA3">
              <w:rPr>
                <w:spacing w:val="2"/>
                <w:lang w:val="x-none" w:eastAsia="x-none"/>
              </w:rPr>
              <w:t>есептік</w:t>
            </w:r>
            <w:proofErr w:type="spellEnd"/>
            <w:r w:rsidRPr="00295DA3">
              <w:rPr>
                <w:spacing w:val="2"/>
                <w:lang w:val="x-none" w:eastAsia="x-none"/>
              </w:rPr>
              <w:t xml:space="preserve"> </w:t>
            </w:r>
            <w:proofErr w:type="spellStart"/>
            <w:r w:rsidRPr="00295DA3">
              <w:rPr>
                <w:spacing w:val="2"/>
                <w:lang w:val="x-none" w:eastAsia="x-none"/>
              </w:rPr>
              <w:t>көрсеткіштің</w:t>
            </w:r>
            <w:proofErr w:type="spellEnd"/>
            <w:r w:rsidRPr="00295DA3">
              <w:rPr>
                <w:spacing w:val="2"/>
                <w:lang w:val="x-none" w:eastAsia="x-none"/>
              </w:rPr>
              <w:t xml:space="preserve"> </w:t>
            </w:r>
            <w:proofErr w:type="spellStart"/>
            <w:r w:rsidRPr="00295DA3">
              <w:rPr>
                <w:spacing w:val="2"/>
                <w:lang w:val="x-none" w:eastAsia="x-none"/>
              </w:rPr>
              <w:t>екі</w:t>
            </w:r>
            <w:proofErr w:type="spellEnd"/>
            <w:r w:rsidRPr="00295DA3">
              <w:rPr>
                <w:spacing w:val="2"/>
                <w:lang w:val="x-none" w:eastAsia="x-none"/>
              </w:rPr>
              <w:t xml:space="preserve"> </w:t>
            </w:r>
            <w:proofErr w:type="spellStart"/>
            <w:r w:rsidRPr="00295DA3">
              <w:rPr>
                <w:spacing w:val="2"/>
                <w:lang w:val="x-none" w:eastAsia="x-none"/>
              </w:rPr>
              <w:t>жүз</w:t>
            </w:r>
            <w:proofErr w:type="spellEnd"/>
            <w:r w:rsidRPr="00295DA3">
              <w:rPr>
                <w:spacing w:val="2"/>
                <w:lang w:val="x-none" w:eastAsia="x-none"/>
              </w:rPr>
              <w:t xml:space="preserve"> </w:t>
            </w:r>
            <w:proofErr w:type="spellStart"/>
            <w:r w:rsidRPr="00295DA3">
              <w:rPr>
                <w:spacing w:val="2"/>
                <w:lang w:val="x-none" w:eastAsia="x-none"/>
              </w:rPr>
              <w:t>мың</w:t>
            </w:r>
            <w:proofErr w:type="spellEnd"/>
            <w:r w:rsidRPr="00295DA3">
              <w:rPr>
                <w:spacing w:val="2"/>
                <w:lang w:val="x-none" w:eastAsia="x-none"/>
              </w:rPr>
              <w:t xml:space="preserve"> </w:t>
            </w:r>
            <w:proofErr w:type="spellStart"/>
            <w:r w:rsidRPr="00295DA3">
              <w:rPr>
                <w:spacing w:val="2"/>
                <w:lang w:val="x-none" w:eastAsia="x-none"/>
              </w:rPr>
              <w:t>еселенген</w:t>
            </w:r>
            <w:proofErr w:type="spellEnd"/>
            <w:r w:rsidRPr="00295DA3">
              <w:rPr>
                <w:spacing w:val="2"/>
                <w:lang w:val="x-none" w:eastAsia="x-none"/>
              </w:rPr>
              <w:t xml:space="preserve"> </w:t>
            </w:r>
            <w:proofErr w:type="spellStart"/>
            <w:r w:rsidRPr="00295DA3">
              <w:rPr>
                <w:spacing w:val="2"/>
                <w:lang w:val="x-none" w:eastAsia="x-none"/>
              </w:rPr>
              <w:t>мөлшерінен</w:t>
            </w:r>
            <w:proofErr w:type="spellEnd"/>
            <w:r w:rsidRPr="00295DA3">
              <w:rPr>
                <w:spacing w:val="2"/>
                <w:lang w:val="x-none" w:eastAsia="x-none"/>
              </w:rPr>
              <w:t xml:space="preserve"> </w:t>
            </w:r>
            <w:proofErr w:type="spellStart"/>
            <w:r w:rsidRPr="00295DA3">
              <w:rPr>
                <w:spacing w:val="2"/>
                <w:lang w:val="x-none" w:eastAsia="x-none"/>
              </w:rPr>
              <w:t>аспайтын</w:t>
            </w:r>
            <w:proofErr w:type="spellEnd"/>
            <w:r w:rsidRPr="00295DA3">
              <w:rPr>
                <w:spacing w:val="2"/>
                <w:lang w:val="x-none" w:eastAsia="x-none"/>
              </w:rPr>
              <w:t xml:space="preserve"> </w:t>
            </w:r>
            <w:proofErr w:type="spellStart"/>
            <w:r w:rsidRPr="00295DA3">
              <w:rPr>
                <w:spacing w:val="2"/>
                <w:lang w:val="x-none" w:eastAsia="x-none"/>
              </w:rPr>
              <w:t>болса</w:t>
            </w:r>
            <w:proofErr w:type="spellEnd"/>
            <w:r w:rsidRPr="00295DA3">
              <w:rPr>
                <w:spacing w:val="2"/>
                <w:lang w:val="x-none" w:eastAsia="x-none"/>
              </w:rPr>
              <w:t xml:space="preserve">, осы </w:t>
            </w:r>
            <w:proofErr w:type="spellStart"/>
            <w:r w:rsidRPr="00295DA3">
              <w:rPr>
                <w:spacing w:val="2"/>
                <w:lang w:val="x-none" w:eastAsia="x-none"/>
              </w:rPr>
              <w:t>өлшемнің</w:t>
            </w:r>
            <w:proofErr w:type="spellEnd"/>
            <w:r w:rsidRPr="00295DA3">
              <w:rPr>
                <w:spacing w:val="2"/>
                <w:lang w:val="x-none" w:eastAsia="x-none"/>
              </w:rPr>
              <w:t xml:space="preserve"> </w:t>
            </w:r>
            <w:proofErr w:type="spellStart"/>
            <w:r w:rsidRPr="00295DA3">
              <w:rPr>
                <w:spacing w:val="2"/>
                <w:lang w:val="x-none" w:eastAsia="x-none"/>
              </w:rPr>
              <w:t>конкурсқа</w:t>
            </w:r>
            <w:proofErr w:type="spellEnd"/>
            <w:r w:rsidRPr="00295DA3">
              <w:rPr>
                <w:spacing w:val="2"/>
                <w:lang w:val="x-none" w:eastAsia="x-none"/>
              </w:rPr>
              <w:t xml:space="preserve"> </w:t>
            </w:r>
            <w:proofErr w:type="spellStart"/>
            <w:r w:rsidRPr="00295DA3">
              <w:rPr>
                <w:spacing w:val="2"/>
                <w:lang w:val="x-none" w:eastAsia="x-none"/>
              </w:rPr>
              <w:t>қатысуға</w:t>
            </w:r>
            <w:proofErr w:type="spellEnd"/>
            <w:r w:rsidRPr="00295DA3">
              <w:rPr>
                <w:spacing w:val="2"/>
                <w:lang w:val="x-none" w:eastAsia="x-none"/>
              </w:rPr>
              <w:t xml:space="preserve"> </w:t>
            </w:r>
            <w:proofErr w:type="spellStart"/>
            <w:r w:rsidRPr="00295DA3">
              <w:rPr>
                <w:spacing w:val="2"/>
                <w:lang w:val="x-none" w:eastAsia="x-none"/>
              </w:rPr>
              <w:t>өтінімнің</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бағасына</w:t>
            </w:r>
            <w:proofErr w:type="spellEnd"/>
            <w:r w:rsidRPr="00295DA3">
              <w:rPr>
                <w:spacing w:val="2"/>
                <w:lang w:val="x-none" w:eastAsia="x-none"/>
              </w:rPr>
              <w:t xml:space="preserve"> </w:t>
            </w:r>
            <w:proofErr w:type="spellStart"/>
            <w:r w:rsidRPr="00295DA3">
              <w:rPr>
                <w:spacing w:val="2"/>
                <w:lang w:val="x-none" w:eastAsia="x-none"/>
              </w:rPr>
              <w:t>жиынтық</w:t>
            </w:r>
            <w:proofErr w:type="spellEnd"/>
            <w:r w:rsidRPr="00295DA3">
              <w:rPr>
                <w:spacing w:val="2"/>
                <w:lang w:val="x-none" w:eastAsia="x-none"/>
              </w:rPr>
              <w:t xml:space="preserve"> </w:t>
            </w:r>
            <w:proofErr w:type="spellStart"/>
            <w:r w:rsidRPr="00295DA3">
              <w:rPr>
                <w:spacing w:val="2"/>
                <w:lang w:val="x-none" w:eastAsia="x-none"/>
              </w:rPr>
              <w:t>пайыздық</w:t>
            </w:r>
            <w:proofErr w:type="spellEnd"/>
            <w:r w:rsidRPr="00295DA3">
              <w:rPr>
                <w:spacing w:val="2"/>
                <w:lang w:val="x-none" w:eastAsia="x-none"/>
              </w:rPr>
              <w:t xml:space="preserve"> </w:t>
            </w:r>
            <w:proofErr w:type="spellStart"/>
            <w:r w:rsidRPr="00295DA3">
              <w:rPr>
                <w:spacing w:val="2"/>
                <w:lang w:val="x-none" w:eastAsia="x-none"/>
              </w:rPr>
              <w:t>әсері</w:t>
            </w:r>
            <w:proofErr w:type="spellEnd"/>
            <w:r w:rsidRPr="00295DA3">
              <w:rPr>
                <w:spacing w:val="2"/>
                <w:lang w:val="x-none" w:eastAsia="x-none"/>
              </w:rPr>
              <w:t xml:space="preserve"> бес </w:t>
            </w:r>
            <w:proofErr w:type="spellStart"/>
            <w:r w:rsidRPr="00295DA3">
              <w:rPr>
                <w:spacing w:val="2"/>
                <w:lang w:val="x-none" w:eastAsia="x-none"/>
              </w:rPr>
              <w:t>пайыздан</w:t>
            </w:r>
            <w:proofErr w:type="spellEnd"/>
            <w:r w:rsidRPr="00295DA3">
              <w:rPr>
                <w:spacing w:val="2"/>
                <w:lang w:val="x-none" w:eastAsia="x-none"/>
              </w:rPr>
              <w:t xml:space="preserve"> </w:t>
            </w:r>
            <w:proofErr w:type="spellStart"/>
            <w:r w:rsidRPr="00295DA3">
              <w:rPr>
                <w:spacing w:val="2"/>
                <w:lang w:val="x-none" w:eastAsia="x-none"/>
              </w:rPr>
              <w:t>аспайды</w:t>
            </w:r>
            <w:proofErr w:type="spellEnd"/>
            <w:r w:rsidRPr="00295DA3">
              <w:rPr>
                <w:spacing w:val="2"/>
                <w:lang w:val="x-none" w:eastAsia="x-none"/>
              </w:rPr>
              <w:t>.</w:t>
            </w:r>
          </w:p>
          <w:p w14:paraId="1D5F4D8A" w14:textId="77777777" w:rsidR="00B1163D" w:rsidRPr="00295DA3"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Егер</w:t>
            </w:r>
            <w:proofErr w:type="spellEnd"/>
            <w:r w:rsidRPr="00295DA3">
              <w:rPr>
                <w:spacing w:val="2"/>
                <w:lang w:val="x-none" w:eastAsia="x-none"/>
              </w:rPr>
              <w:t xml:space="preserve"> конкурс (лот) </w:t>
            </w:r>
            <w:proofErr w:type="spellStart"/>
            <w:r w:rsidRPr="00295DA3">
              <w:rPr>
                <w:spacing w:val="2"/>
                <w:lang w:val="x-none" w:eastAsia="x-none"/>
              </w:rPr>
              <w:t>тәсілімен</w:t>
            </w:r>
            <w:proofErr w:type="spellEnd"/>
            <w:r w:rsidRPr="00295DA3">
              <w:rPr>
                <w:spacing w:val="2"/>
                <w:lang w:val="x-none" w:eastAsia="x-none"/>
              </w:rPr>
              <w:t xml:space="preserve"> </w:t>
            </w:r>
            <w:proofErr w:type="spellStart"/>
            <w:r w:rsidRPr="00295DA3">
              <w:rPr>
                <w:spacing w:val="2"/>
                <w:lang w:val="x-none" w:eastAsia="x-none"/>
              </w:rPr>
              <w:t>мемлекеттік</w:t>
            </w:r>
            <w:proofErr w:type="spellEnd"/>
            <w:r w:rsidRPr="00295DA3">
              <w:rPr>
                <w:spacing w:val="2"/>
                <w:lang w:val="x-none" w:eastAsia="x-none"/>
              </w:rPr>
              <w:t xml:space="preserve"> </w:t>
            </w:r>
            <w:proofErr w:type="spellStart"/>
            <w:r w:rsidRPr="00295DA3">
              <w:rPr>
                <w:spacing w:val="2"/>
                <w:lang w:val="x-none" w:eastAsia="x-none"/>
              </w:rPr>
              <w:t>сатып</w:t>
            </w:r>
            <w:proofErr w:type="spellEnd"/>
            <w:r w:rsidRPr="00295DA3">
              <w:rPr>
                <w:spacing w:val="2"/>
                <w:lang w:val="x-none" w:eastAsia="x-none"/>
              </w:rPr>
              <w:t xml:space="preserve"> </w:t>
            </w:r>
            <w:proofErr w:type="spellStart"/>
            <w:r w:rsidRPr="00295DA3">
              <w:rPr>
                <w:spacing w:val="2"/>
                <w:lang w:val="x-none" w:eastAsia="x-none"/>
              </w:rPr>
              <w:t>алуды</w:t>
            </w:r>
            <w:proofErr w:type="spellEnd"/>
            <w:r w:rsidRPr="00295DA3">
              <w:rPr>
                <w:spacing w:val="2"/>
                <w:lang w:val="x-none" w:eastAsia="x-none"/>
              </w:rPr>
              <w:t xml:space="preserve"> </w:t>
            </w:r>
            <w:proofErr w:type="spellStart"/>
            <w:r w:rsidRPr="00295DA3">
              <w:rPr>
                <w:spacing w:val="2"/>
                <w:lang w:val="x-none" w:eastAsia="x-none"/>
              </w:rPr>
              <w:t>жүзеге</w:t>
            </w:r>
            <w:proofErr w:type="spellEnd"/>
            <w:r w:rsidRPr="00295DA3">
              <w:rPr>
                <w:spacing w:val="2"/>
                <w:lang w:val="x-none" w:eastAsia="x-none"/>
              </w:rPr>
              <w:t xml:space="preserve"> </w:t>
            </w:r>
            <w:proofErr w:type="spellStart"/>
            <w:r w:rsidRPr="00295DA3">
              <w:rPr>
                <w:spacing w:val="2"/>
                <w:lang w:val="x-none" w:eastAsia="x-none"/>
              </w:rPr>
              <w:t>асыруға</w:t>
            </w:r>
            <w:proofErr w:type="spellEnd"/>
            <w:r w:rsidRPr="00295DA3">
              <w:rPr>
                <w:spacing w:val="2"/>
                <w:lang w:val="x-none" w:eastAsia="x-none"/>
              </w:rPr>
              <w:t xml:space="preserve"> </w:t>
            </w:r>
            <w:proofErr w:type="spellStart"/>
            <w:r w:rsidRPr="00295DA3">
              <w:rPr>
                <w:spacing w:val="2"/>
                <w:lang w:val="x-none" w:eastAsia="x-none"/>
              </w:rPr>
              <w:t>бөлінген</w:t>
            </w:r>
            <w:proofErr w:type="spellEnd"/>
            <w:r w:rsidRPr="00295DA3">
              <w:rPr>
                <w:spacing w:val="2"/>
                <w:lang w:val="x-none" w:eastAsia="x-none"/>
              </w:rPr>
              <w:t xml:space="preserve"> сома </w:t>
            </w:r>
            <w:proofErr w:type="spellStart"/>
            <w:r w:rsidRPr="00295DA3">
              <w:rPr>
                <w:spacing w:val="2"/>
                <w:lang w:val="x-none" w:eastAsia="x-none"/>
              </w:rPr>
              <w:t>тиісті</w:t>
            </w:r>
            <w:proofErr w:type="spellEnd"/>
            <w:r w:rsidRPr="00295DA3">
              <w:rPr>
                <w:spacing w:val="2"/>
                <w:lang w:val="x-none" w:eastAsia="x-none"/>
              </w:rPr>
              <w:t xml:space="preserve"> </w:t>
            </w:r>
            <w:proofErr w:type="spellStart"/>
            <w:r w:rsidRPr="00295DA3">
              <w:rPr>
                <w:spacing w:val="2"/>
                <w:lang w:val="x-none" w:eastAsia="x-none"/>
              </w:rPr>
              <w:t>қаржы</w:t>
            </w:r>
            <w:proofErr w:type="spellEnd"/>
            <w:r w:rsidRPr="00295DA3">
              <w:rPr>
                <w:spacing w:val="2"/>
                <w:lang w:val="x-none" w:eastAsia="x-none"/>
              </w:rPr>
              <w:t xml:space="preserve"> </w:t>
            </w:r>
            <w:proofErr w:type="spellStart"/>
            <w:r w:rsidRPr="00295DA3">
              <w:rPr>
                <w:spacing w:val="2"/>
                <w:lang w:val="x-none" w:eastAsia="x-none"/>
              </w:rPr>
              <w:t>жылына</w:t>
            </w:r>
            <w:proofErr w:type="spellEnd"/>
            <w:r w:rsidRPr="00295DA3">
              <w:rPr>
                <w:spacing w:val="2"/>
                <w:lang w:val="x-none" w:eastAsia="x-none"/>
              </w:rPr>
              <w:t xml:space="preserve"> </w:t>
            </w:r>
            <w:proofErr w:type="spellStart"/>
            <w:r w:rsidRPr="00295DA3">
              <w:rPr>
                <w:spacing w:val="2"/>
                <w:lang w:val="x-none" w:eastAsia="x-none"/>
              </w:rPr>
              <w:t>белгіленген</w:t>
            </w:r>
            <w:proofErr w:type="spellEnd"/>
            <w:r w:rsidRPr="00295DA3">
              <w:rPr>
                <w:spacing w:val="2"/>
                <w:lang w:val="x-none" w:eastAsia="x-none"/>
              </w:rPr>
              <w:t xml:space="preserve"> </w:t>
            </w:r>
            <w:proofErr w:type="spellStart"/>
            <w:r w:rsidRPr="00295DA3">
              <w:rPr>
                <w:spacing w:val="2"/>
                <w:lang w:val="x-none" w:eastAsia="x-none"/>
              </w:rPr>
              <w:t>айлық</w:t>
            </w:r>
            <w:proofErr w:type="spellEnd"/>
            <w:r w:rsidRPr="00295DA3">
              <w:rPr>
                <w:spacing w:val="2"/>
                <w:lang w:val="x-none" w:eastAsia="x-none"/>
              </w:rPr>
              <w:t xml:space="preserve"> </w:t>
            </w:r>
            <w:proofErr w:type="spellStart"/>
            <w:r w:rsidRPr="00295DA3">
              <w:rPr>
                <w:spacing w:val="2"/>
                <w:lang w:val="x-none" w:eastAsia="x-none"/>
              </w:rPr>
              <w:t>есептік</w:t>
            </w:r>
            <w:proofErr w:type="spellEnd"/>
            <w:r w:rsidRPr="00295DA3">
              <w:rPr>
                <w:spacing w:val="2"/>
                <w:lang w:val="x-none" w:eastAsia="x-none"/>
              </w:rPr>
              <w:t xml:space="preserve"> </w:t>
            </w:r>
            <w:proofErr w:type="spellStart"/>
            <w:r w:rsidRPr="00295DA3">
              <w:rPr>
                <w:spacing w:val="2"/>
                <w:lang w:val="x-none" w:eastAsia="x-none"/>
              </w:rPr>
              <w:t>көрсеткіштің</w:t>
            </w:r>
            <w:proofErr w:type="spellEnd"/>
            <w:r w:rsidRPr="00295DA3">
              <w:rPr>
                <w:spacing w:val="2"/>
                <w:lang w:val="x-none" w:eastAsia="x-none"/>
              </w:rPr>
              <w:t xml:space="preserve"> </w:t>
            </w:r>
            <w:proofErr w:type="spellStart"/>
            <w:r w:rsidRPr="00295DA3">
              <w:rPr>
                <w:spacing w:val="2"/>
                <w:lang w:val="x-none" w:eastAsia="x-none"/>
              </w:rPr>
              <w:t>екі</w:t>
            </w:r>
            <w:proofErr w:type="spellEnd"/>
            <w:r w:rsidRPr="00295DA3">
              <w:rPr>
                <w:spacing w:val="2"/>
                <w:lang w:val="x-none" w:eastAsia="x-none"/>
              </w:rPr>
              <w:t xml:space="preserve"> </w:t>
            </w:r>
            <w:proofErr w:type="spellStart"/>
            <w:r w:rsidRPr="00295DA3">
              <w:rPr>
                <w:spacing w:val="2"/>
                <w:lang w:val="x-none" w:eastAsia="x-none"/>
              </w:rPr>
              <w:t>жүз</w:t>
            </w:r>
            <w:proofErr w:type="spellEnd"/>
            <w:r w:rsidRPr="00295DA3">
              <w:rPr>
                <w:spacing w:val="2"/>
                <w:lang w:val="x-none" w:eastAsia="x-none"/>
              </w:rPr>
              <w:t xml:space="preserve"> </w:t>
            </w:r>
            <w:proofErr w:type="spellStart"/>
            <w:r w:rsidRPr="00295DA3">
              <w:rPr>
                <w:spacing w:val="2"/>
                <w:lang w:val="x-none" w:eastAsia="x-none"/>
              </w:rPr>
              <w:t>мың</w:t>
            </w:r>
            <w:proofErr w:type="spellEnd"/>
            <w:r w:rsidRPr="00295DA3">
              <w:rPr>
                <w:spacing w:val="2"/>
                <w:lang w:val="x-none" w:eastAsia="x-none"/>
              </w:rPr>
              <w:t xml:space="preserve"> </w:t>
            </w:r>
            <w:proofErr w:type="spellStart"/>
            <w:r w:rsidRPr="00295DA3">
              <w:rPr>
                <w:spacing w:val="2"/>
                <w:lang w:val="x-none" w:eastAsia="x-none"/>
              </w:rPr>
              <w:t>еселенген</w:t>
            </w:r>
            <w:proofErr w:type="spellEnd"/>
            <w:r w:rsidRPr="00295DA3">
              <w:rPr>
                <w:spacing w:val="2"/>
                <w:lang w:val="x-none" w:eastAsia="x-none"/>
              </w:rPr>
              <w:t xml:space="preserve"> </w:t>
            </w:r>
            <w:proofErr w:type="spellStart"/>
            <w:r w:rsidRPr="00295DA3">
              <w:rPr>
                <w:spacing w:val="2"/>
                <w:lang w:val="x-none" w:eastAsia="x-none"/>
              </w:rPr>
              <w:t>мөлшерінен</w:t>
            </w:r>
            <w:proofErr w:type="spellEnd"/>
            <w:r w:rsidRPr="00295DA3">
              <w:rPr>
                <w:spacing w:val="2"/>
                <w:lang w:val="x-none" w:eastAsia="x-none"/>
              </w:rPr>
              <w:t xml:space="preserve"> </w:t>
            </w:r>
            <w:proofErr w:type="spellStart"/>
            <w:r w:rsidRPr="00295DA3">
              <w:rPr>
                <w:spacing w:val="2"/>
                <w:lang w:val="x-none" w:eastAsia="x-none"/>
              </w:rPr>
              <w:t>асып</w:t>
            </w:r>
            <w:proofErr w:type="spellEnd"/>
            <w:r w:rsidRPr="00295DA3">
              <w:rPr>
                <w:spacing w:val="2"/>
                <w:lang w:val="x-none" w:eastAsia="x-none"/>
              </w:rPr>
              <w:t xml:space="preserve"> </w:t>
            </w:r>
            <w:proofErr w:type="spellStart"/>
            <w:r w:rsidRPr="00295DA3">
              <w:rPr>
                <w:spacing w:val="2"/>
                <w:lang w:val="x-none" w:eastAsia="x-none"/>
              </w:rPr>
              <w:t>кеткен</w:t>
            </w:r>
            <w:proofErr w:type="spellEnd"/>
            <w:r w:rsidRPr="00295DA3">
              <w:rPr>
                <w:spacing w:val="2"/>
                <w:lang w:val="x-none" w:eastAsia="x-none"/>
              </w:rPr>
              <w:t xml:space="preserve"> </w:t>
            </w:r>
            <w:proofErr w:type="spellStart"/>
            <w:r w:rsidRPr="00295DA3">
              <w:rPr>
                <w:spacing w:val="2"/>
                <w:lang w:val="x-none" w:eastAsia="x-none"/>
              </w:rPr>
              <w:t>жағдайда</w:t>
            </w:r>
            <w:proofErr w:type="spellEnd"/>
            <w:r w:rsidRPr="00295DA3">
              <w:rPr>
                <w:spacing w:val="2"/>
                <w:lang w:val="x-none" w:eastAsia="x-none"/>
              </w:rPr>
              <w:t xml:space="preserve">, осы </w:t>
            </w:r>
            <w:proofErr w:type="spellStart"/>
            <w:r w:rsidRPr="00295DA3">
              <w:rPr>
                <w:spacing w:val="2"/>
                <w:lang w:val="x-none" w:eastAsia="x-none"/>
              </w:rPr>
              <w:t>өлшемнің</w:t>
            </w:r>
            <w:proofErr w:type="spellEnd"/>
            <w:r w:rsidRPr="00295DA3">
              <w:rPr>
                <w:spacing w:val="2"/>
                <w:lang w:val="x-none" w:eastAsia="x-none"/>
              </w:rPr>
              <w:t xml:space="preserve"> </w:t>
            </w:r>
            <w:proofErr w:type="spellStart"/>
            <w:r w:rsidRPr="00295DA3">
              <w:rPr>
                <w:spacing w:val="2"/>
                <w:lang w:val="x-none" w:eastAsia="x-none"/>
              </w:rPr>
              <w:t>конкурсқа</w:t>
            </w:r>
            <w:proofErr w:type="spellEnd"/>
            <w:r w:rsidRPr="00295DA3">
              <w:rPr>
                <w:spacing w:val="2"/>
                <w:lang w:val="x-none" w:eastAsia="x-none"/>
              </w:rPr>
              <w:t xml:space="preserve"> </w:t>
            </w:r>
            <w:proofErr w:type="spellStart"/>
            <w:r w:rsidRPr="00295DA3">
              <w:rPr>
                <w:spacing w:val="2"/>
                <w:lang w:val="x-none" w:eastAsia="x-none"/>
              </w:rPr>
              <w:t>қатысуға</w:t>
            </w:r>
            <w:proofErr w:type="spellEnd"/>
            <w:r w:rsidRPr="00295DA3">
              <w:rPr>
                <w:spacing w:val="2"/>
                <w:lang w:val="x-none" w:eastAsia="x-none"/>
              </w:rPr>
              <w:t xml:space="preserve"> </w:t>
            </w:r>
            <w:proofErr w:type="spellStart"/>
            <w:r w:rsidRPr="00295DA3">
              <w:rPr>
                <w:spacing w:val="2"/>
                <w:lang w:val="x-none" w:eastAsia="x-none"/>
              </w:rPr>
              <w:t>өтінімнің</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бағасына</w:t>
            </w:r>
            <w:proofErr w:type="spellEnd"/>
            <w:r w:rsidRPr="00295DA3">
              <w:rPr>
                <w:spacing w:val="2"/>
                <w:lang w:val="x-none" w:eastAsia="x-none"/>
              </w:rPr>
              <w:t xml:space="preserve"> </w:t>
            </w:r>
            <w:proofErr w:type="spellStart"/>
            <w:r w:rsidRPr="00295DA3">
              <w:rPr>
                <w:spacing w:val="2"/>
                <w:lang w:val="x-none" w:eastAsia="x-none"/>
              </w:rPr>
              <w:t>жиынтық</w:t>
            </w:r>
            <w:proofErr w:type="spellEnd"/>
            <w:r w:rsidRPr="00295DA3">
              <w:rPr>
                <w:spacing w:val="2"/>
                <w:lang w:val="x-none" w:eastAsia="x-none"/>
              </w:rPr>
              <w:t xml:space="preserve"> </w:t>
            </w:r>
            <w:proofErr w:type="spellStart"/>
            <w:r w:rsidRPr="00295DA3">
              <w:rPr>
                <w:spacing w:val="2"/>
                <w:lang w:val="x-none" w:eastAsia="x-none"/>
              </w:rPr>
              <w:t>пайыздық</w:t>
            </w:r>
            <w:proofErr w:type="spellEnd"/>
            <w:r w:rsidRPr="00295DA3">
              <w:rPr>
                <w:spacing w:val="2"/>
                <w:lang w:val="x-none" w:eastAsia="x-none"/>
              </w:rPr>
              <w:t xml:space="preserve"> </w:t>
            </w:r>
            <w:proofErr w:type="spellStart"/>
            <w:r w:rsidRPr="00295DA3">
              <w:rPr>
                <w:spacing w:val="2"/>
                <w:lang w:val="x-none" w:eastAsia="x-none"/>
              </w:rPr>
              <w:t>әсері</w:t>
            </w:r>
            <w:proofErr w:type="spellEnd"/>
            <w:r w:rsidRPr="00295DA3">
              <w:rPr>
                <w:spacing w:val="2"/>
                <w:lang w:val="x-none" w:eastAsia="x-none"/>
              </w:rPr>
              <w:t xml:space="preserve"> он </w:t>
            </w:r>
            <w:proofErr w:type="spellStart"/>
            <w:r w:rsidRPr="00295DA3">
              <w:rPr>
                <w:spacing w:val="2"/>
                <w:lang w:val="x-none" w:eastAsia="x-none"/>
              </w:rPr>
              <w:t>пайыздан</w:t>
            </w:r>
            <w:proofErr w:type="spellEnd"/>
            <w:r w:rsidRPr="00295DA3">
              <w:rPr>
                <w:spacing w:val="2"/>
                <w:lang w:val="x-none" w:eastAsia="x-none"/>
              </w:rPr>
              <w:t xml:space="preserve"> </w:t>
            </w:r>
            <w:proofErr w:type="spellStart"/>
            <w:r w:rsidRPr="00295DA3">
              <w:rPr>
                <w:spacing w:val="2"/>
                <w:lang w:val="x-none" w:eastAsia="x-none"/>
              </w:rPr>
              <w:t>аспайды</w:t>
            </w:r>
            <w:proofErr w:type="spellEnd"/>
            <w:r w:rsidRPr="00295DA3">
              <w:rPr>
                <w:spacing w:val="2"/>
                <w:lang w:val="x-none" w:eastAsia="x-none"/>
              </w:rPr>
              <w:t>.</w:t>
            </w:r>
          </w:p>
          <w:p w14:paraId="15F24752" w14:textId="6C2E70B6" w:rsidR="00B1163D" w:rsidRPr="00173E37" w:rsidRDefault="00B1163D" w:rsidP="00295DA3">
            <w:pPr>
              <w:shd w:val="clear" w:color="auto" w:fill="FFFFFF" w:themeFill="background1"/>
              <w:ind w:firstLine="436"/>
              <w:jc w:val="both"/>
              <w:rPr>
                <w:spacing w:val="2"/>
                <w:lang w:val="x-none" w:eastAsia="x-none"/>
              </w:rPr>
            </w:pPr>
            <w:proofErr w:type="spellStart"/>
            <w:r w:rsidRPr="00295DA3">
              <w:rPr>
                <w:spacing w:val="2"/>
                <w:lang w:val="x-none" w:eastAsia="x-none"/>
              </w:rPr>
              <w:t>Жұмыс</w:t>
            </w:r>
            <w:proofErr w:type="spellEnd"/>
            <w:r w:rsidRPr="00295DA3">
              <w:rPr>
                <w:spacing w:val="2"/>
                <w:lang w:val="x-none" w:eastAsia="x-none"/>
              </w:rPr>
              <w:t xml:space="preserve"> </w:t>
            </w:r>
            <w:proofErr w:type="spellStart"/>
            <w:r w:rsidRPr="00295DA3">
              <w:rPr>
                <w:spacing w:val="2"/>
                <w:lang w:val="x-none" w:eastAsia="x-none"/>
              </w:rPr>
              <w:t>тәжірибесінің</w:t>
            </w:r>
            <w:proofErr w:type="spellEnd"/>
            <w:r w:rsidRPr="00295DA3">
              <w:rPr>
                <w:spacing w:val="2"/>
                <w:lang w:val="x-none" w:eastAsia="x-none"/>
              </w:rPr>
              <w:t xml:space="preserve"> </w:t>
            </w:r>
            <w:proofErr w:type="spellStart"/>
            <w:r w:rsidRPr="00295DA3">
              <w:rPr>
                <w:spacing w:val="2"/>
                <w:lang w:val="x-none" w:eastAsia="x-none"/>
              </w:rPr>
              <w:t>болуы</w:t>
            </w:r>
            <w:proofErr w:type="spellEnd"/>
            <w:r w:rsidRPr="00295DA3">
              <w:rPr>
                <w:spacing w:val="2"/>
                <w:lang w:val="x-none" w:eastAsia="x-none"/>
              </w:rPr>
              <w:t xml:space="preserve"> </w:t>
            </w:r>
            <w:proofErr w:type="spellStart"/>
            <w:r w:rsidRPr="00295DA3">
              <w:rPr>
                <w:spacing w:val="2"/>
                <w:lang w:val="x-none" w:eastAsia="x-none"/>
              </w:rPr>
              <w:t>үшін</w:t>
            </w:r>
            <w:proofErr w:type="spellEnd"/>
            <w:r w:rsidRPr="00295DA3">
              <w:rPr>
                <w:spacing w:val="2"/>
                <w:lang w:val="x-none" w:eastAsia="x-none"/>
              </w:rPr>
              <w:t xml:space="preserve"> </w:t>
            </w:r>
            <w:proofErr w:type="spellStart"/>
            <w:r w:rsidRPr="00295DA3">
              <w:rPr>
                <w:spacing w:val="2"/>
                <w:lang w:val="x-none" w:eastAsia="x-none"/>
              </w:rPr>
              <w:t>шартты</w:t>
            </w:r>
            <w:proofErr w:type="spellEnd"/>
            <w:r w:rsidRPr="00295DA3">
              <w:rPr>
                <w:spacing w:val="2"/>
                <w:lang w:val="x-none" w:eastAsia="x-none"/>
              </w:rPr>
              <w:t xml:space="preserve"> </w:t>
            </w:r>
            <w:proofErr w:type="spellStart"/>
            <w:r w:rsidRPr="00295DA3">
              <w:rPr>
                <w:spacing w:val="2"/>
                <w:lang w:val="x-none" w:eastAsia="x-none"/>
              </w:rPr>
              <w:t>бағаға</w:t>
            </w:r>
            <w:proofErr w:type="spellEnd"/>
            <w:r w:rsidRPr="00295DA3">
              <w:rPr>
                <w:spacing w:val="2"/>
                <w:lang w:val="x-none" w:eastAsia="x-none"/>
              </w:rPr>
              <w:t xml:space="preserve"> </w:t>
            </w:r>
            <w:proofErr w:type="spellStart"/>
            <w:r w:rsidRPr="00295DA3">
              <w:rPr>
                <w:spacing w:val="2"/>
                <w:lang w:val="x-none" w:eastAsia="x-none"/>
              </w:rPr>
              <w:t>пайыздық</w:t>
            </w:r>
            <w:proofErr w:type="spellEnd"/>
            <w:r w:rsidRPr="00295DA3">
              <w:rPr>
                <w:spacing w:val="2"/>
                <w:lang w:val="x-none" w:eastAsia="x-none"/>
              </w:rPr>
              <w:t xml:space="preserve"> </w:t>
            </w:r>
            <w:proofErr w:type="spellStart"/>
            <w:r w:rsidRPr="00295DA3">
              <w:rPr>
                <w:spacing w:val="2"/>
                <w:lang w:val="x-none" w:eastAsia="x-none"/>
              </w:rPr>
              <w:t>әсерді</w:t>
            </w:r>
            <w:proofErr w:type="spellEnd"/>
            <w:r w:rsidRPr="00295DA3">
              <w:rPr>
                <w:spacing w:val="2"/>
                <w:lang w:val="x-none" w:eastAsia="x-none"/>
              </w:rPr>
              <w:t xml:space="preserve"> </w:t>
            </w:r>
            <w:proofErr w:type="spellStart"/>
            <w:r w:rsidRPr="00295DA3">
              <w:rPr>
                <w:spacing w:val="2"/>
                <w:lang w:val="x-none" w:eastAsia="x-none"/>
              </w:rPr>
              <w:t>конкурстық</w:t>
            </w:r>
            <w:proofErr w:type="spellEnd"/>
            <w:r w:rsidRPr="00295DA3">
              <w:rPr>
                <w:spacing w:val="2"/>
                <w:lang w:val="x-none" w:eastAsia="x-none"/>
              </w:rPr>
              <w:t xml:space="preserve"> </w:t>
            </w:r>
            <w:proofErr w:type="spellStart"/>
            <w:r w:rsidRPr="00295DA3">
              <w:rPr>
                <w:spacing w:val="2"/>
                <w:lang w:val="x-none" w:eastAsia="x-none"/>
              </w:rPr>
              <w:t>құжаттамаға</w:t>
            </w:r>
            <w:proofErr w:type="spellEnd"/>
            <w:r w:rsidRPr="00295DA3">
              <w:rPr>
                <w:spacing w:val="2"/>
                <w:lang w:val="x-none" w:eastAsia="x-none"/>
              </w:rPr>
              <w:t xml:space="preserve"> 5 </w:t>
            </w:r>
            <w:proofErr w:type="spellStart"/>
            <w:r w:rsidRPr="00295DA3">
              <w:rPr>
                <w:spacing w:val="2"/>
                <w:lang w:val="x-none" w:eastAsia="x-none"/>
              </w:rPr>
              <w:t>және</w:t>
            </w:r>
            <w:proofErr w:type="spellEnd"/>
            <w:r w:rsidRPr="00295DA3">
              <w:rPr>
                <w:spacing w:val="2"/>
                <w:lang w:val="x-none" w:eastAsia="x-none"/>
              </w:rPr>
              <w:t xml:space="preserve"> 5-1-қосымшаларға </w:t>
            </w:r>
            <w:proofErr w:type="spellStart"/>
            <w:r w:rsidRPr="00295DA3">
              <w:rPr>
                <w:spacing w:val="2"/>
                <w:lang w:val="x-none" w:eastAsia="x-none"/>
              </w:rPr>
              <w:t>сәйкес</w:t>
            </w:r>
            <w:proofErr w:type="spellEnd"/>
            <w:r w:rsidRPr="00295DA3">
              <w:rPr>
                <w:spacing w:val="2"/>
                <w:lang w:val="x-none" w:eastAsia="x-none"/>
              </w:rPr>
              <w:t xml:space="preserve"> </w:t>
            </w:r>
            <w:proofErr w:type="spellStart"/>
            <w:r w:rsidRPr="00295DA3">
              <w:rPr>
                <w:spacing w:val="2"/>
                <w:lang w:val="x-none" w:eastAsia="x-none"/>
              </w:rPr>
              <w:t>жүзеге</w:t>
            </w:r>
            <w:proofErr w:type="spellEnd"/>
            <w:r w:rsidRPr="00295DA3">
              <w:rPr>
                <w:spacing w:val="2"/>
                <w:lang w:val="x-none" w:eastAsia="x-none"/>
              </w:rPr>
              <w:t xml:space="preserve"> </w:t>
            </w:r>
            <w:proofErr w:type="spellStart"/>
            <w:r w:rsidRPr="00295DA3">
              <w:rPr>
                <w:spacing w:val="2"/>
                <w:lang w:val="x-none" w:eastAsia="x-none"/>
              </w:rPr>
              <w:t>асырылады</w:t>
            </w:r>
            <w:proofErr w:type="spellEnd"/>
            <w:r w:rsidRPr="00295DA3">
              <w:rPr>
                <w:spacing w:val="2"/>
                <w:lang w:val="kk-KZ" w:eastAsia="x-none"/>
              </w:rPr>
              <w:t>.</w:t>
            </w:r>
          </w:p>
          <w:p w14:paraId="0AA6DBD3" w14:textId="77777777" w:rsidR="00B1163D" w:rsidRDefault="00B1163D" w:rsidP="009D763B">
            <w:pPr>
              <w:shd w:val="clear" w:color="auto" w:fill="FFFFFF" w:themeFill="background1"/>
              <w:ind w:firstLine="461"/>
              <w:jc w:val="both"/>
              <w:textAlignment w:val="baseline"/>
              <w:rPr>
                <w:spacing w:val="2"/>
                <w:lang w:val="kk-KZ" w:eastAsia="x-none"/>
              </w:rPr>
            </w:pPr>
          </w:p>
          <w:p w14:paraId="3E4BE89F" w14:textId="6B6E0442" w:rsidR="00B1163D" w:rsidRDefault="00B1163D" w:rsidP="001479E9">
            <w:pPr>
              <w:shd w:val="clear" w:color="auto" w:fill="FFFFFF"/>
              <w:ind w:firstLine="436"/>
              <w:jc w:val="both"/>
              <w:textAlignment w:val="baseline"/>
              <w:rPr>
                <w:i/>
                <w:lang w:val="kk-KZ"/>
              </w:rPr>
            </w:pPr>
            <w:r w:rsidRPr="00173E37">
              <w:rPr>
                <w:i/>
                <w:lang w:val="kk-KZ"/>
              </w:rPr>
              <w:t>(2021 жылғы 1 маусымнан бастап қолданысқа енгізіледі)</w:t>
            </w:r>
          </w:p>
          <w:p w14:paraId="0127F3BB" w14:textId="77777777" w:rsidR="00B1163D" w:rsidRPr="001479E9" w:rsidRDefault="00B1163D" w:rsidP="009D763B">
            <w:pPr>
              <w:shd w:val="clear" w:color="auto" w:fill="FFFFFF" w:themeFill="background1"/>
              <w:ind w:firstLine="461"/>
              <w:jc w:val="both"/>
              <w:textAlignment w:val="baseline"/>
              <w:rPr>
                <w:lang w:val="kk-KZ"/>
              </w:rPr>
            </w:pPr>
          </w:p>
        </w:tc>
      </w:tr>
      <w:tr w:rsidR="00B1163D" w:rsidRPr="00B1163D" w14:paraId="7D9784E9" w14:textId="77777777" w:rsidTr="00B1163D">
        <w:tc>
          <w:tcPr>
            <w:tcW w:w="817" w:type="dxa"/>
          </w:tcPr>
          <w:p w14:paraId="428DE2C5" w14:textId="77777777" w:rsidR="00B1163D" w:rsidRPr="001C1CE2" w:rsidRDefault="00B1163D" w:rsidP="008557BA">
            <w:pPr>
              <w:numPr>
                <w:ilvl w:val="0"/>
                <w:numId w:val="1"/>
              </w:numPr>
              <w:shd w:val="clear" w:color="auto" w:fill="FFFFFF" w:themeFill="background1"/>
              <w:jc w:val="center"/>
              <w:rPr>
                <w:lang w:val="kk-KZ"/>
              </w:rPr>
            </w:pPr>
          </w:p>
        </w:tc>
        <w:tc>
          <w:tcPr>
            <w:tcW w:w="1021" w:type="dxa"/>
          </w:tcPr>
          <w:p w14:paraId="5841762F" w14:textId="77777777" w:rsidR="00B1163D" w:rsidRDefault="00B1163D" w:rsidP="00EC3FE5">
            <w:pPr>
              <w:shd w:val="clear" w:color="auto" w:fill="FFFFFF" w:themeFill="background1"/>
              <w:jc w:val="center"/>
            </w:pPr>
            <w:proofErr w:type="spellStart"/>
            <w:r>
              <w:t>Конкурстық</w:t>
            </w:r>
            <w:proofErr w:type="spellEnd"/>
            <w:r>
              <w:t xml:space="preserve"> </w:t>
            </w:r>
            <w:proofErr w:type="spellStart"/>
            <w:r>
              <w:t>құжаттамаға</w:t>
            </w:r>
            <w:proofErr w:type="spellEnd"/>
          </w:p>
          <w:p w14:paraId="625FC203" w14:textId="77777777" w:rsidR="00B1163D" w:rsidRPr="001C1CE2" w:rsidRDefault="00B1163D" w:rsidP="008557BA">
            <w:pPr>
              <w:shd w:val="clear" w:color="auto" w:fill="FFFFFF" w:themeFill="background1"/>
              <w:jc w:val="center"/>
              <w:rPr>
                <w:lang w:val="kk-KZ"/>
              </w:rPr>
            </w:pPr>
            <w:r>
              <w:t>1-2-қосымша</w:t>
            </w:r>
          </w:p>
        </w:tc>
        <w:tc>
          <w:tcPr>
            <w:tcW w:w="6379" w:type="dxa"/>
          </w:tcPr>
          <w:tbl>
            <w:tblPr>
              <w:tblW w:w="3114" w:type="dxa"/>
              <w:jc w:val="right"/>
              <w:shd w:val="clear" w:color="auto" w:fill="FFFFFF"/>
              <w:tblLayout w:type="fixed"/>
              <w:tblCellMar>
                <w:left w:w="0" w:type="dxa"/>
                <w:right w:w="0" w:type="dxa"/>
              </w:tblCellMar>
              <w:tblLook w:val="04A0" w:firstRow="1" w:lastRow="0" w:firstColumn="1" w:lastColumn="0" w:noHBand="0" w:noVBand="1"/>
            </w:tblPr>
            <w:tblGrid>
              <w:gridCol w:w="3114"/>
            </w:tblGrid>
            <w:tr w:rsidR="00B1163D" w:rsidRPr="00CC62FD" w14:paraId="193461EA" w14:textId="77777777" w:rsidTr="00EC3FE5">
              <w:trPr>
                <w:trHeight w:val="503"/>
                <w:jc w:val="right"/>
              </w:trPr>
              <w:tc>
                <w:tcPr>
                  <w:tcW w:w="3114" w:type="dxa"/>
                  <w:tcBorders>
                    <w:top w:val="nil"/>
                    <w:left w:val="nil"/>
                    <w:bottom w:val="nil"/>
                    <w:right w:val="nil"/>
                  </w:tcBorders>
                  <w:shd w:val="clear" w:color="auto" w:fill="auto"/>
                  <w:tcMar>
                    <w:top w:w="45" w:type="dxa"/>
                    <w:left w:w="75" w:type="dxa"/>
                    <w:bottom w:w="45" w:type="dxa"/>
                    <w:right w:w="75" w:type="dxa"/>
                  </w:tcMar>
                  <w:hideMark/>
                </w:tcPr>
                <w:p w14:paraId="0EA2DE3C" w14:textId="77777777" w:rsidR="00B1163D" w:rsidRPr="0055603E" w:rsidRDefault="00B1163D" w:rsidP="00CC62FD">
                  <w:pPr>
                    <w:framePr w:hSpace="180" w:wrap="around" w:vAnchor="text" w:hAnchor="text" w:x="-527" w:y="1"/>
                    <w:jc w:val="center"/>
                    <w:rPr>
                      <w:color w:val="000000"/>
                      <w:lang w:val="kk-KZ"/>
                    </w:rPr>
                  </w:pPr>
                  <w:r w:rsidRPr="0055603E">
                    <w:rPr>
                      <w:color w:val="000000"/>
                      <w:lang w:val="kk-KZ"/>
                    </w:rPr>
                    <w:t>Конкурстық құжаттамаға</w:t>
                  </w:r>
                  <w:r w:rsidRPr="0055603E">
                    <w:rPr>
                      <w:color w:val="000000"/>
                      <w:lang w:val="kk-KZ"/>
                    </w:rPr>
                    <w:br/>
                    <w:t>1-2-қосымша</w:t>
                  </w:r>
                </w:p>
              </w:tc>
            </w:tr>
          </w:tbl>
          <w:p w14:paraId="099D17BE" w14:textId="77777777" w:rsidR="00B1163D" w:rsidRPr="0055603E" w:rsidRDefault="00B1163D" w:rsidP="00EC3FE5">
            <w:pPr>
              <w:shd w:val="clear" w:color="auto" w:fill="FFFFFF"/>
              <w:textAlignment w:val="baseline"/>
              <w:outlineLvl w:val="2"/>
              <w:rPr>
                <w:color w:val="1E1E1E"/>
                <w:lang w:val="kk-KZ"/>
              </w:rPr>
            </w:pPr>
          </w:p>
          <w:p w14:paraId="6AA47D4F" w14:textId="77777777" w:rsidR="00B1163D" w:rsidRPr="0055603E" w:rsidRDefault="00B1163D" w:rsidP="00EC3FE5">
            <w:pPr>
              <w:shd w:val="clear" w:color="auto" w:fill="FFFFFF"/>
              <w:jc w:val="center"/>
              <w:textAlignment w:val="baseline"/>
              <w:outlineLvl w:val="2"/>
              <w:rPr>
                <w:color w:val="1E1E1E"/>
                <w:lang w:val="kk-KZ"/>
              </w:rPr>
            </w:pPr>
            <w:r w:rsidRPr="0055603E">
              <w:rPr>
                <w:color w:val="1E1E1E"/>
                <w:lang w:val="kk-KZ"/>
              </w:rPr>
              <w:t>Әлеуетті өнім берушіге қойылатын біліктілік талаптары (құрылыс (құрылыс- монтаждау жұмыстары мен жобалау бойынша жұмыстар) саласында жұмыстарды мемлекеттік сатып алуды жүзеге асыру кезінде тапсырыс беруші толтырады)</w:t>
            </w:r>
          </w:p>
          <w:p w14:paraId="43681CC3" w14:textId="77777777" w:rsidR="00B1163D" w:rsidRPr="0055603E" w:rsidRDefault="00B1163D" w:rsidP="00EC3FE5">
            <w:pPr>
              <w:shd w:val="clear" w:color="auto" w:fill="FFFFFF"/>
              <w:textAlignment w:val="baseline"/>
              <w:rPr>
                <w:color w:val="000000"/>
                <w:spacing w:val="2"/>
                <w:lang w:val="kk-KZ"/>
              </w:rPr>
            </w:pPr>
          </w:p>
          <w:p w14:paraId="0C242F3F" w14:textId="77777777" w:rsidR="00B1163D" w:rsidRPr="0055603E" w:rsidRDefault="00B1163D" w:rsidP="00EC3FE5">
            <w:pPr>
              <w:shd w:val="clear" w:color="auto" w:fill="FFFFFF"/>
              <w:textAlignment w:val="baseline"/>
              <w:rPr>
                <w:color w:val="000000"/>
                <w:spacing w:val="2"/>
                <w:lang w:val="kk-KZ"/>
              </w:rPr>
            </w:pPr>
            <w:r w:rsidRPr="0055603E">
              <w:rPr>
                <w:color w:val="000000"/>
                <w:spacing w:val="2"/>
                <w:lang w:val="kk-KZ"/>
              </w:rPr>
              <w:t>      Тапсырыс берушінің атауы__________</w:t>
            </w:r>
          </w:p>
          <w:p w14:paraId="63354586" w14:textId="77777777" w:rsidR="00B1163D" w:rsidRPr="0055603E" w:rsidRDefault="00B1163D" w:rsidP="00EC3FE5">
            <w:pPr>
              <w:shd w:val="clear" w:color="auto" w:fill="FFFFFF"/>
              <w:textAlignment w:val="baseline"/>
              <w:rPr>
                <w:color w:val="000000"/>
                <w:spacing w:val="2"/>
                <w:lang w:val="kk-KZ"/>
              </w:rPr>
            </w:pPr>
            <w:r w:rsidRPr="0055603E">
              <w:rPr>
                <w:color w:val="000000"/>
                <w:spacing w:val="2"/>
                <w:lang w:val="kk-KZ"/>
              </w:rPr>
              <w:t>      Ұйымдастырушының атауы __________</w:t>
            </w:r>
          </w:p>
          <w:p w14:paraId="0DB90405" w14:textId="77777777" w:rsidR="00B1163D" w:rsidRPr="0055603E" w:rsidRDefault="00B1163D" w:rsidP="00EC3FE5">
            <w:pPr>
              <w:shd w:val="clear" w:color="auto" w:fill="FFFFFF"/>
              <w:textAlignment w:val="baseline"/>
              <w:rPr>
                <w:color w:val="000000"/>
                <w:spacing w:val="2"/>
                <w:lang w:val="kk-KZ"/>
              </w:rPr>
            </w:pPr>
            <w:r w:rsidRPr="0055603E">
              <w:rPr>
                <w:color w:val="000000"/>
                <w:spacing w:val="2"/>
                <w:lang w:val="kk-KZ"/>
              </w:rPr>
              <w:lastRenderedPageBreak/>
              <w:t>      Конкурстың № _____________________</w:t>
            </w:r>
          </w:p>
          <w:p w14:paraId="0DDBDB3B" w14:textId="77777777" w:rsidR="00B1163D" w:rsidRPr="0055603E" w:rsidRDefault="00B1163D" w:rsidP="00EC3FE5">
            <w:pPr>
              <w:shd w:val="clear" w:color="auto" w:fill="FFFFFF"/>
              <w:textAlignment w:val="baseline"/>
              <w:rPr>
                <w:color w:val="000000"/>
                <w:spacing w:val="2"/>
                <w:lang w:val="kk-KZ"/>
              </w:rPr>
            </w:pPr>
            <w:r w:rsidRPr="0055603E">
              <w:rPr>
                <w:color w:val="000000"/>
                <w:spacing w:val="2"/>
                <w:lang w:val="kk-KZ"/>
              </w:rPr>
              <w:t>      Конкурстың атауы ________________</w:t>
            </w:r>
          </w:p>
          <w:p w14:paraId="46762EBD" w14:textId="77777777" w:rsidR="00B1163D" w:rsidRPr="0055603E" w:rsidRDefault="00B1163D" w:rsidP="00EC3FE5">
            <w:pPr>
              <w:shd w:val="clear" w:color="auto" w:fill="FFFFFF"/>
              <w:textAlignment w:val="baseline"/>
              <w:rPr>
                <w:color w:val="000000"/>
                <w:spacing w:val="2"/>
                <w:lang w:val="kk-KZ"/>
              </w:rPr>
            </w:pPr>
            <w:r w:rsidRPr="0055603E">
              <w:rPr>
                <w:color w:val="000000"/>
                <w:spacing w:val="2"/>
                <w:lang w:val="kk-KZ"/>
              </w:rPr>
              <w:t>      Лоттың №______________________</w:t>
            </w:r>
          </w:p>
          <w:p w14:paraId="3EEBED5D" w14:textId="77777777" w:rsidR="00B1163D" w:rsidRPr="0055603E" w:rsidRDefault="00B1163D" w:rsidP="00EC3FE5">
            <w:pPr>
              <w:shd w:val="clear" w:color="auto" w:fill="FFFFFF"/>
              <w:textAlignment w:val="baseline"/>
              <w:rPr>
                <w:color w:val="000000"/>
                <w:spacing w:val="2"/>
                <w:lang w:val="kk-KZ"/>
              </w:rPr>
            </w:pPr>
            <w:r w:rsidRPr="0055603E">
              <w:rPr>
                <w:color w:val="000000"/>
                <w:spacing w:val="2"/>
                <w:lang w:val="kk-KZ"/>
              </w:rPr>
              <w:t>      Лоттың атауы __________________</w:t>
            </w:r>
          </w:p>
          <w:p w14:paraId="7BFDE76B" w14:textId="77777777" w:rsidR="00B1163D" w:rsidRPr="0055603E" w:rsidRDefault="00B1163D" w:rsidP="00EC3FE5">
            <w:pPr>
              <w:shd w:val="clear" w:color="auto" w:fill="FFFFFF"/>
              <w:textAlignment w:val="baseline"/>
              <w:rPr>
                <w:color w:val="000000"/>
                <w:spacing w:val="2"/>
                <w:lang w:val="kk-KZ"/>
              </w:rPr>
            </w:pPr>
            <w:r w:rsidRPr="0055603E">
              <w:rPr>
                <w:color w:val="000000"/>
                <w:spacing w:val="2"/>
                <w:lang w:val="kk-KZ"/>
              </w:rPr>
              <w:t>      Әлеуетті өнім беруші мынадай біліктілік талаптарына сәйкес келуі тиіс:</w:t>
            </w:r>
          </w:p>
          <w:p w14:paraId="56A3DD85" w14:textId="77777777" w:rsidR="00B1163D" w:rsidRPr="0055603E" w:rsidRDefault="00B1163D" w:rsidP="00EC3FE5">
            <w:pPr>
              <w:shd w:val="clear" w:color="auto" w:fill="FFFFFF"/>
              <w:jc w:val="both"/>
              <w:textAlignment w:val="baseline"/>
              <w:rPr>
                <w:color w:val="000000"/>
                <w:spacing w:val="2"/>
                <w:lang w:val="kk-KZ"/>
              </w:rPr>
            </w:pPr>
            <w:r w:rsidRPr="0055603E">
              <w:rPr>
                <w:color w:val="000000"/>
                <w:spacing w:val="2"/>
                <w:lang w:val="kk-KZ"/>
              </w:rPr>
              <w:t>      1. Қазақстан Республикасының рұқсаттар мен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tbl>
            <w:tblPr>
              <w:tblW w:w="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6"/>
              <w:gridCol w:w="4282"/>
            </w:tblGrid>
            <w:tr w:rsidR="00B1163D" w:rsidRPr="00CC62FD" w14:paraId="298B5EB9" w14:textId="77777777" w:rsidTr="00EC3FE5">
              <w:trPr>
                <w:trHeight w:val="305"/>
              </w:trPr>
              <w:tc>
                <w:tcPr>
                  <w:tcW w:w="306" w:type="dxa"/>
                  <w:shd w:val="clear" w:color="auto" w:fill="auto"/>
                  <w:tcMar>
                    <w:top w:w="45" w:type="dxa"/>
                    <w:left w:w="75" w:type="dxa"/>
                    <w:bottom w:w="45" w:type="dxa"/>
                    <w:right w:w="75" w:type="dxa"/>
                  </w:tcMar>
                  <w:hideMark/>
                </w:tcPr>
                <w:p w14:paraId="677615A6" w14:textId="77777777" w:rsidR="00B1163D" w:rsidRPr="0055603E" w:rsidRDefault="00B1163D" w:rsidP="00CC62FD">
                  <w:pPr>
                    <w:framePr w:hSpace="180" w:wrap="around" w:vAnchor="text" w:hAnchor="text" w:x="-527" w:y="1"/>
                    <w:jc w:val="center"/>
                    <w:textAlignment w:val="baseline"/>
                    <w:rPr>
                      <w:color w:val="000000"/>
                      <w:spacing w:val="2"/>
                      <w:lang w:val="kk-KZ"/>
                    </w:rPr>
                  </w:pPr>
                  <w:r w:rsidRPr="0055603E">
                    <w:rPr>
                      <w:color w:val="000000"/>
                      <w:spacing w:val="2"/>
                      <w:lang w:val="kk-KZ"/>
                    </w:rPr>
                    <w:t>№</w:t>
                  </w:r>
                </w:p>
              </w:tc>
              <w:tc>
                <w:tcPr>
                  <w:tcW w:w="4282" w:type="dxa"/>
                  <w:shd w:val="clear" w:color="auto" w:fill="auto"/>
                  <w:tcMar>
                    <w:top w:w="45" w:type="dxa"/>
                    <w:left w:w="75" w:type="dxa"/>
                    <w:bottom w:w="45" w:type="dxa"/>
                    <w:right w:w="75" w:type="dxa"/>
                  </w:tcMar>
                  <w:hideMark/>
                </w:tcPr>
                <w:p w14:paraId="38297572" w14:textId="77777777" w:rsidR="00B1163D" w:rsidRPr="0055603E" w:rsidRDefault="00B1163D" w:rsidP="00CC62FD">
                  <w:pPr>
                    <w:framePr w:hSpace="180" w:wrap="around" w:vAnchor="text" w:hAnchor="text" w:x="-527" w:y="1"/>
                    <w:jc w:val="center"/>
                    <w:textAlignment w:val="baseline"/>
                    <w:rPr>
                      <w:color w:val="000000"/>
                      <w:spacing w:val="2"/>
                      <w:lang w:val="kk-KZ"/>
                    </w:rPr>
                  </w:pPr>
                  <w:r w:rsidRPr="0055603E">
                    <w:rPr>
                      <w:color w:val="000000"/>
                      <w:spacing w:val="2"/>
                      <w:lang w:val="kk-KZ"/>
                    </w:rPr>
                    <w:t>Рұқсаттың (хабарламаның) атауы</w:t>
                  </w:r>
                </w:p>
              </w:tc>
            </w:tr>
            <w:tr w:rsidR="00B1163D" w:rsidRPr="00CC62FD" w14:paraId="236AE56D" w14:textId="77777777" w:rsidTr="00EC3FE5">
              <w:trPr>
                <w:trHeight w:val="305"/>
              </w:trPr>
              <w:tc>
                <w:tcPr>
                  <w:tcW w:w="306" w:type="dxa"/>
                  <w:shd w:val="clear" w:color="auto" w:fill="auto"/>
                  <w:tcMar>
                    <w:top w:w="45" w:type="dxa"/>
                    <w:left w:w="75" w:type="dxa"/>
                    <w:bottom w:w="45" w:type="dxa"/>
                    <w:right w:w="75" w:type="dxa"/>
                  </w:tcMar>
                  <w:hideMark/>
                </w:tcPr>
                <w:p w14:paraId="62BD9D8C" w14:textId="77777777" w:rsidR="00B1163D" w:rsidRPr="0055603E" w:rsidRDefault="00B1163D" w:rsidP="00CC62FD">
                  <w:pPr>
                    <w:framePr w:hSpace="180" w:wrap="around" w:vAnchor="text" w:hAnchor="text" w:x="-527" w:y="1"/>
                    <w:jc w:val="center"/>
                    <w:textAlignment w:val="baseline"/>
                    <w:rPr>
                      <w:color w:val="000000"/>
                      <w:spacing w:val="2"/>
                      <w:lang w:val="kk-KZ"/>
                    </w:rPr>
                  </w:pPr>
                  <w:r w:rsidRPr="0055603E">
                    <w:rPr>
                      <w:color w:val="000000"/>
                      <w:spacing w:val="2"/>
                      <w:lang w:val="kk-KZ"/>
                    </w:rPr>
                    <w:t>1</w:t>
                  </w:r>
                </w:p>
              </w:tc>
              <w:tc>
                <w:tcPr>
                  <w:tcW w:w="4282" w:type="dxa"/>
                  <w:shd w:val="clear" w:color="auto" w:fill="auto"/>
                  <w:tcMar>
                    <w:top w:w="45" w:type="dxa"/>
                    <w:left w:w="75" w:type="dxa"/>
                    <w:bottom w:w="45" w:type="dxa"/>
                    <w:right w:w="75" w:type="dxa"/>
                  </w:tcMar>
                  <w:hideMark/>
                </w:tcPr>
                <w:p w14:paraId="1F51E27F" w14:textId="77777777" w:rsidR="00B1163D" w:rsidRPr="0055603E" w:rsidRDefault="00B1163D" w:rsidP="00CC62FD">
                  <w:pPr>
                    <w:framePr w:hSpace="180" w:wrap="around" w:vAnchor="text" w:hAnchor="text" w:x="-527" w:y="1"/>
                    <w:rPr>
                      <w:color w:val="000000"/>
                      <w:lang w:val="kk-KZ"/>
                    </w:rPr>
                  </w:pPr>
                </w:p>
              </w:tc>
            </w:tr>
          </w:tbl>
          <w:p w14:paraId="56F03E6B" w14:textId="77777777" w:rsidR="00B1163D" w:rsidRPr="0055603E" w:rsidRDefault="00B1163D" w:rsidP="00EC3FE5">
            <w:pPr>
              <w:shd w:val="clear" w:color="auto" w:fill="FFFFFF"/>
              <w:jc w:val="both"/>
              <w:textAlignment w:val="baseline"/>
              <w:rPr>
                <w:color w:val="000000"/>
                <w:spacing w:val="2"/>
                <w:lang w:val="kk-KZ"/>
              </w:rPr>
            </w:pPr>
            <w:r w:rsidRPr="0055603E">
              <w:rPr>
                <w:color w:val="000000"/>
                <w:spacing w:val="2"/>
                <w:lang w:val="kk-KZ"/>
              </w:rPr>
              <w:t>      2. Қаржылық орнықты болу және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14:paraId="59977512" w14:textId="77777777" w:rsidR="00B1163D" w:rsidRPr="00EC3FE5" w:rsidRDefault="00B1163D" w:rsidP="00EC3FE5">
            <w:pPr>
              <w:shd w:val="clear" w:color="auto" w:fill="FFFFFF"/>
              <w:jc w:val="both"/>
              <w:textAlignment w:val="baseline"/>
              <w:rPr>
                <w:color w:val="000000"/>
                <w:spacing w:val="2"/>
              </w:rPr>
            </w:pPr>
            <w:r w:rsidRPr="0055603E">
              <w:rPr>
                <w:color w:val="000000"/>
                <w:spacing w:val="2"/>
                <w:lang w:val="kk-KZ"/>
              </w:rPr>
              <w:t xml:space="preserve">      </w:t>
            </w:r>
            <w:r w:rsidRPr="00EC3FE5">
              <w:rPr>
                <w:color w:val="000000"/>
                <w:spacing w:val="2"/>
              </w:rPr>
              <w:t xml:space="preserve">3. </w:t>
            </w:r>
            <w:proofErr w:type="spellStart"/>
            <w:r w:rsidRPr="00EC3FE5">
              <w:rPr>
                <w:color w:val="000000"/>
                <w:spacing w:val="2"/>
              </w:rPr>
              <w:t>Банкроттық</w:t>
            </w:r>
            <w:proofErr w:type="spellEnd"/>
            <w:r w:rsidRPr="00EC3FE5">
              <w:rPr>
                <w:color w:val="000000"/>
                <w:spacing w:val="2"/>
              </w:rPr>
              <w:t xml:space="preserve"> не </w:t>
            </w:r>
            <w:proofErr w:type="spellStart"/>
            <w:r w:rsidRPr="00EC3FE5">
              <w:rPr>
                <w:color w:val="000000"/>
                <w:spacing w:val="2"/>
              </w:rPr>
              <w:t>таратылу</w:t>
            </w:r>
            <w:proofErr w:type="spellEnd"/>
            <w:r w:rsidRPr="00EC3FE5">
              <w:rPr>
                <w:color w:val="000000"/>
                <w:spacing w:val="2"/>
              </w:rPr>
              <w:t xml:space="preserve"> </w:t>
            </w:r>
            <w:proofErr w:type="spellStart"/>
            <w:r w:rsidRPr="00EC3FE5">
              <w:rPr>
                <w:color w:val="000000"/>
                <w:spacing w:val="2"/>
              </w:rPr>
              <w:t>рәсіміне</w:t>
            </w:r>
            <w:proofErr w:type="spellEnd"/>
            <w:r w:rsidRPr="00EC3FE5">
              <w:rPr>
                <w:color w:val="000000"/>
                <w:spacing w:val="2"/>
              </w:rPr>
              <w:t xml:space="preserve"> </w:t>
            </w:r>
            <w:proofErr w:type="spellStart"/>
            <w:r w:rsidRPr="00EC3FE5">
              <w:rPr>
                <w:color w:val="000000"/>
                <w:spacing w:val="2"/>
              </w:rPr>
              <w:t>жатқызылмауы</w:t>
            </w:r>
            <w:proofErr w:type="spellEnd"/>
            <w:r w:rsidRPr="00EC3FE5">
              <w:rPr>
                <w:color w:val="000000"/>
                <w:spacing w:val="2"/>
              </w:rPr>
              <w:t>.</w:t>
            </w:r>
          </w:p>
          <w:p w14:paraId="22732A74" w14:textId="77777777" w:rsidR="00B1163D" w:rsidRPr="00EC3FE5" w:rsidRDefault="00B1163D" w:rsidP="00EC3FE5">
            <w:pPr>
              <w:shd w:val="clear" w:color="auto" w:fill="FFFFFF"/>
              <w:jc w:val="both"/>
              <w:textAlignment w:val="baseline"/>
              <w:rPr>
                <w:color w:val="000000"/>
                <w:spacing w:val="2"/>
              </w:rPr>
            </w:pPr>
            <w:r w:rsidRPr="00EC3FE5">
              <w:rPr>
                <w:color w:val="000000"/>
                <w:spacing w:val="2"/>
              </w:rPr>
              <w:t xml:space="preserve">      4. </w:t>
            </w:r>
            <w:proofErr w:type="spellStart"/>
            <w:r w:rsidRPr="00EC3FE5">
              <w:rPr>
                <w:color w:val="000000"/>
                <w:spacing w:val="2"/>
              </w:rPr>
              <w:t>Материалдық</w:t>
            </w:r>
            <w:proofErr w:type="spellEnd"/>
            <w:r w:rsidRPr="00EC3FE5">
              <w:rPr>
                <w:color w:val="000000"/>
                <w:spacing w:val="2"/>
              </w:rPr>
              <w:t xml:space="preserve"> </w:t>
            </w:r>
            <w:proofErr w:type="spellStart"/>
            <w:r w:rsidRPr="00EC3FE5">
              <w:rPr>
                <w:color w:val="000000"/>
                <w:spacing w:val="2"/>
              </w:rPr>
              <w:t>және</w:t>
            </w:r>
            <w:proofErr w:type="spellEnd"/>
            <w:r w:rsidRPr="00EC3FE5">
              <w:rPr>
                <w:color w:val="000000"/>
                <w:spacing w:val="2"/>
              </w:rPr>
              <w:t xml:space="preserve"> </w:t>
            </w:r>
            <w:proofErr w:type="spellStart"/>
            <w:r w:rsidRPr="00EC3FE5">
              <w:rPr>
                <w:color w:val="000000"/>
                <w:spacing w:val="2"/>
              </w:rPr>
              <w:t>еңбек</w:t>
            </w:r>
            <w:proofErr w:type="spellEnd"/>
            <w:r w:rsidRPr="00EC3FE5">
              <w:rPr>
                <w:color w:val="000000"/>
                <w:spacing w:val="2"/>
              </w:rPr>
              <w:t xml:space="preserve"> </w:t>
            </w:r>
            <w:proofErr w:type="spellStart"/>
            <w:r w:rsidRPr="00EC3FE5">
              <w:rPr>
                <w:color w:val="000000"/>
                <w:spacing w:val="2"/>
              </w:rPr>
              <w:t>ресурстарына</w:t>
            </w:r>
            <w:proofErr w:type="spellEnd"/>
            <w:r w:rsidRPr="00EC3FE5">
              <w:rPr>
                <w:color w:val="000000"/>
                <w:spacing w:val="2"/>
              </w:rPr>
              <w:t xml:space="preserve"> </w:t>
            </w:r>
            <w:proofErr w:type="spellStart"/>
            <w:r w:rsidRPr="00EC3FE5">
              <w:rPr>
                <w:color w:val="000000"/>
                <w:spacing w:val="2"/>
              </w:rPr>
              <w:t>ие</w:t>
            </w:r>
            <w:proofErr w:type="spellEnd"/>
            <w:r w:rsidRPr="00EC3FE5">
              <w:rPr>
                <w:color w:val="000000"/>
                <w:spacing w:val="2"/>
              </w:rPr>
              <w:t xml:space="preserve"> болу осы </w:t>
            </w:r>
            <w:proofErr w:type="spellStart"/>
            <w:r w:rsidRPr="00EC3FE5">
              <w:rPr>
                <w:color w:val="000000"/>
                <w:spacing w:val="2"/>
              </w:rPr>
              <w:t>қосымшаның</w:t>
            </w:r>
            <w:proofErr w:type="spellEnd"/>
            <w:r w:rsidRPr="00EC3FE5">
              <w:rPr>
                <w:color w:val="000000"/>
                <w:spacing w:val="2"/>
              </w:rPr>
              <w:t xml:space="preserve"> 1-тармағында </w:t>
            </w:r>
            <w:proofErr w:type="spellStart"/>
            <w:r w:rsidRPr="00EC3FE5">
              <w:rPr>
                <w:color w:val="000000"/>
                <w:spacing w:val="2"/>
              </w:rPr>
              <w:t>көзделген</w:t>
            </w:r>
            <w:proofErr w:type="spellEnd"/>
            <w:r w:rsidRPr="00EC3FE5">
              <w:rPr>
                <w:color w:val="000000"/>
                <w:spacing w:val="2"/>
              </w:rPr>
              <w:t xml:space="preserve">, </w:t>
            </w:r>
            <w:proofErr w:type="spellStart"/>
            <w:r w:rsidRPr="00EC3FE5">
              <w:rPr>
                <w:color w:val="000000"/>
                <w:spacing w:val="2"/>
              </w:rPr>
              <w:t>Қазақстан</w:t>
            </w:r>
            <w:proofErr w:type="spellEnd"/>
            <w:r w:rsidRPr="00EC3FE5">
              <w:rPr>
                <w:color w:val="000000"/>
                <w:spacing w:val="2"/>
              </w:rPr>
              <w:t xml:space="preserve"> </w:t>
            </w:r>
            <w:proofErr w:type="spellStart"/>
            <w:r w:rsidRPr="00EC3FE5">
              <w:rPr>
                <w:color w:val="000000"/>
                <w:spacing w:val="2"/>
              </w:rPr>
              <w:t>Республикасының</w:t>
            </w:r>
            <w:proofErr w:type="spellEnd"/>
            <w:r w:rsidRPr="00EC3FE5">
              <w:rPr>
                <w:color w:val="000000"/>
                <w:spacing w:val="2"/>
              </w:rPr>
              <w:t xml:space="preserve"> </w:t>
            </w:r>
            <w:proofErr w:type="spellStart"/>
            <w:r w:rsidRPr="00EC3FE5">
              <w:rPr>
                <w:color w:val="000000"/>
                <w:spacing w:val="2"/>
              </w:rPr>
              <w:t>рұқсат</w:t>
            </w:r>
            <w:proofErr w:type="spellEnd"/>
            <w:r w:rsidRPr="00EC3FE5">
              <w:rPr>
                <w:color w:val="000000"/>
                <w:spacing w:val="2"/>
              </w:rPr>
              <w:t xml:space="preserve"> беру </w:t>
            </w:r>
            <w:proofErr w:type="spellStart"/>
            <w:r w:rsidRPr="00EC3FE5">
              <w:rPr>
                <w:color w:val="000000"/>
                <w:spacing w:val="2"/>
              </w:rPr>
              <w:t>және</w:t>
            </w:r>
            <w:proofErr w:type="spellEnd"/>
            <w:r w:rsidRPr="00EC3FE5">
              <w:rPr>
                <w:color w:val="000000"/>
                <w:spacing w:val="2"/>
              </w:rPr>
              <w:t xml:space="preserve"> </w:t>
            </w:r>
            <w:proofErr w:type="spellStart"/>
            <w:r w:rsidRPr="00EC3FE5">
              <w:rPr>
                <w:color w:val="000000"/>
                <w:spacing w:val="2"/>
              </w:rPr>
              <w:t>хабарландыру</w:t>
            </w:r>
            <w:proofErr w:type="spellEnd"/>
            <w:r w:rsidRPr="00EC3FE5">
              <w:rPr>
                <w:color w:val="000000"/>
                <w:spacing w:val="2"/>
              </w:rPr>
              <w:t xml:space="preserve"> </w:t>
            </w:r>
            <w:proofErr w:type="spellStart"/>
            <w:r w:rsidRPr="00EC3FE5">
              <w:rPr>
                <w:color w:val="000000"/>
                <w:spacing w:val="2"/>
              </w:rPr>
              <w:t>туралы</w:t>
            </w:r>
            <w:proofErr w:type="spellEnd"/>
            <w:r w:rsidRPr="00EC3FE5">
              <w:rPr>
                <w:color w:val="000000"/>
                <w:spacing w:val="2"/>
              </w:rPr>
              <w:t xml:space="preserve"> </w:t>
            </w:r>
            <w:proofErr w:type="spellStart"/>
            <w:r w:rsidRPr="00EC3FE5">
              <w:rPr>
                <w:color w:val="000000"/>
                <w:spacing w:val="2"/>
              </w:rPr>
              <w:t>заңнамасына</w:t>
            </w:r>
            <w:proofErr w:type="spellEnd"/>
            <w:r w:rsidRPr="00EC3FE5">
              <w:rPr>
                <w:color w:val="000000"/>
                <w:spacing w:val="2"/>
              </w:rPr>
              <w:t xml:space="preserve"> </w:t>
            </w:r>
            <w:proofErr w:type="spellStart"/>
            <w:r w:rsidRPr="00EC3FE5">
              <w:rPr>
                <w:color w:val="000000"/>
                <w:spacing w:val="2"/>
              </w:rPr>
              <w:t>сәйкес</w:t>
            </w:r>
            <w:proofErr w:type="spellEnd"/>
            <w:r w:rsidRPr="00EC3FE5">
              <w:rPr>
                <w:color w:val="000000"/>
                <w:spacing w:val="2"/>
              </w:rPr>
              <w:t xml:space="preserve"> </w:t>
            </w:r>
            <w:proofErr w:type="spellStart"/>
            <w:r w:rsidRPr="00EC3FE5">
              <w:rPr>
                <w:color w:val="000000"/>
                <w:spacing w:val="2"/>
              </w:rPr>
              <w:t>берілген</w:t>
            </w:r>
            <w:proofErr w:type="spellEnd"/>
            <w:r w:rsidRPr="00EC3FE5">
              <w:rPr>
                <w:color w:val="000000"/>
                <w:spacing w:val="2"/>
              </w:rPr>
              <w:t xml:space="preserve"> </w:t>
            </w:r>
            <w:proofErr w:type="spellStart"/>
            <w:r w:rsidRPr="00EC3FE5">
              <w:rPr>
                <w:color w:val="000000"/>
                <w:spacing w:val="2"/>
              </w:rPr>
              <w:t>тиісті</w:t>
            </w:r>
            <w:proofErr w:type="spellEnd"/>
            <w:r w:rsidRPr="00EC3FE5">
              <w:rPr>
                <w:color w:val="000000"/>
                <w:spacing w:val="2"/>
              </w:rPr>
              <w:t xml:space="preserve"> </w:t>
            </w:r>
            <w:proofErr w:type="spellStart"/>
            <w:r w:rsidRPr="00EC3FE5">
              <w:rPr>
                <w:color w:val="000000"/>
                <w:spacing w:val="2"/>
              </w:rPr>
              <w:t>рұқсатпен</w:t>
            </w:r>
            <w:proofErr w:type="spellEnd"/>
            <w:r w:rsidRPr="00EC3FE5">
              <w:rPr>
                <w:color w:val="000000"/>
                <w:spacing w:val="2"/>
              </w:rPr>
              <w:t xml:space="preserve"> (</w:t>
            </w:r>
            <w:proofErr w:type="spellStart"/>
            <w:r w:rsidRPr="00EC3FE5">
              <w:rPr>
                <w:color w:val="000000"/>
                <w:spacing w:val="2"/>
              </w:rPr>
              <w:t>хабарламамен</w:t>
            </w:r>
            <w:proofErr w:type="spellEnd"/>
            <w:r w:rsidRPr="00EC3FE5">
              <w:rPr>
                <w:color w:val="000000"/>
                <w:spacing w:val="2"/>
              </w:rPr>
              <w:t xml:space="preserve">) </w:t>
            </w:r>
            <w:proofErr w:type="spellStart"/>
            <w:r w:rsidRPr="00EC3FE5">
              <w:rPr>
                <w:color w:val="000000"/>
                <w:spacing w:val="2"/>
              </w:rPr>
              <w:t>расталады</w:t>
            </w:r>
            <w:proofErr w:type="spellEnd"/>
            <w:r w:rsidRPr="00EC3FE5">
              <w:rPr>
                <w:color w:val="000000"/>
                <w:spacing w:val="2"/>
              </w:rPr>
              <w:t>.</w:t>
            </w:r>
          </w:p>
          <w:p w14:paraId="373061BC" w14:textId="77777777" w:rsidR="00B1163D" w:rsidRPr="00843DDD" w:rsidRDefault="00B1163D" w:rsidP="00EC3FE5">
            <w:pPr>
              <w:shd w:val="clear" w:color="auto" w:fill="FFFFFF"/>
              <w:jc w:val="both"/>
              <w:textAlignment w:val="baseline"/>
              <w:rPr>
                <w:bCs/>
                <w:color w:val="000000"/>
                <w:spacing w:val="2"/>
              </w:rPr>
            </w:pPr>
            <w:r w:rsidRPr="00EC3FE5">
              <w:rPr>
                <w:b/>
                <w:color w:val="000000"/>
                <w:spacing w:val="2"/>
              </w:rPr>
              <w:t xml:space="preserve">      </w:t>
            </w:r>
            <w:r w:rsidRPr="00843DDD">
              <w:rPr>
                <w:bCs/>
                <w:color w:val="000000"/>
                <w:spacing w:val="2"/>
              </w:rPr>
              <w:t xml:space="preserve">5. </w:t>
            </w:r>
            <w:proofErr w:type="spellStart"/>
            <w:r w:rsidRPr="00843DDD">
              <w:rPr>
                <w:bCs/>
                <w:color w:val="000000"/>
                <w:spacing w:val="2"/>
              </w:rPr>
              <w:t>Конкурста</w:t>
            </w:r>
            <w:proofErr w:type="spellEnd"/>
            <w:r w:rsidRPr="00843DDD">
              <w:rPr>
                <w:bCs/>
                <w:color w:val="000000"/>
                <w:spacing w:val="2"/>
              </w:rPr>
              <w:t xml:space="preserve"> </w:t>
            </w:r>
            <w:proofErr w:type="spellStart"/>
            <w:r w:rsidRPr="00843DDD">
              <w:rPr>
                <w:bCs/>
                <w:color w:val="000000"/>
                <w:spacing w:val="2"/>
              </w:rPr>
              <w:t>сатып</w:t>
            </w:r>
            <w:proofErr w:type="spellEnd"/>
            <w:r w:rsidRPr="00843DDD">
              <w:rPr>
                <w:bCs/>
                <w:color w:val="000000"/>
                <w:spacing w:val="2"/>
              </w:rPr>
              <w:t xml:space="preserve"> </w:t>
            </w:r>
            <w:proofErr w:type="spellStart"/>
            <w:r w:rsidRPr="00843DDD">
              <w:rPr>
                <w:bCs/>
                <w:color w:val="000000"/>
                <w:spacing w:val="2"/>
              </w:rPr>
              <w:t>алынатын</w:t>
            </w:r>
            <w:proofErr w:type="spellEnd"/>
            <w:r w:rsidRPr="00843DDD">
              <w:rPr>
                <w:bCs/>
                <w:color w:val="000000"/>
                <w:spacing w:val="2"/>
              </w:rPr>
              <w:t xml:space="preserve"> </w:t>
            </w:r>
            <w:proofErr w:type="spellStart"/>
            <w:r w:rsidRPr="00843DDD">
              <w:rPr>
                <w:bCs/>
                <w:color w:val="000000"/>
                <w:spacing w:val="2"/>
              </w:rPr>
              <w:t>ұқсас</w:t>
            </w:r>
            <w:proofErr w:type="spellEnd"/>
            <w:r w:rsidRPr="00843DDD">
              <w:rPr>
                <w:bCs/>
                <w:color w:val="000000"/>
                <w:spacing w:val="2"/>
              </w:rPr>
              <w:t xml:space="preserve"> (</w:t>
            </w:r>
            <w:proofErr w:type="spellStart"/>
            <w:r w:rsidRPr="00843DDD">
              <w:rPr>
                <w:bCs/>
                <w:color w:val="000000"/>
                <w:spacing w:val="2"/>
              </w:rPr>
              <w:t>сол</w:t>
            </w:r>
            <w:proofErr w:type="spellEnd"/>
            <w:r w:rsidRPr="00843DDD">
              <w:rPr>
                <w:bCs/>
                <w:color w:val="000000"/>
                <w:spacing w:val="2"/>
              </w:rPr>
              <w:t xml:space="preserve"> </w:t>
            </w:r>
            <w:proofErr w:type="spellStart"/>
            <w:r w:rsidRPr="00843DDD">
              <w:rPr>
                <w:bCs/>
                <w:color w:val="000000"/>
                <w:spacing w:val="2"/>
              </w:rPr>
              <w:t>сияқты</w:t>
            </w:r>
            <w:proofErr w:type="spellEnd"/>
            <w:r w:rsidRPr="00843DDD">
              <w:rPr>
                <w:bCs/>
                <w:color w:val="000000"/>
                <w:spacing w:val="2"/>
              </w:rPr>
              <w:t xml:space="preserve">) </w:t>
            </w:r>
            <w:proofErr w:type="spellStart"/>
            <w:r w:rsidRPr="00843DDD">
              <w:rPr>
                <w:bCs/>
                <w:color w:val="000000"/>
                <w:spacing w:val="2"/>
              </w:rPr>
              <w:t>орындалатын</w:t>
            </w:r>
            <w:proofErr w:type="spellEnd"/>
            <w:r w:rsidRPr="00843DDD">
              <w:rPr>
                <w:bCs/>
                <w:color w:val="000000"/>
                <w:spacing w:val="2"/>
              </w:rPr>
              <w:t xml:space="preserve"> </w:t>
            </w:r>
            <w:proofErr w:type="spellStart"/>
            <w:r w:rsidRPr="00843DDD">
              <w:rPr>
                <w:bCs/>
                <w:color w:val="000000"/>
                <w:spacing w:val="2"/>
              </w:rPr>
              <w:t>жұмыстар</w:t>
            </w:r>
            <w:proofErr w:type="spellEnd"/>
            <w:r w:rsidRPr="00843DDD">
              <w:rPr>
                <w:bCs/>
                <w:color w:val="000000"/>
                <w:spacing w:val="2"/>
              </w:rPr>
              <w:t xml:space="preserve"> </w:t>
            </w:r>
            <w:proofErr w:type="spellStart"/>
            <w:r w:rsidRPr="00843DDD">
              <w:rPr>
                <w:bCs/>
                <w:color w:val="000000"/>
                <w:spacing w:val="2"/>
              </w:rPr>
              <w:t>тәжірибесінің</w:t>
            </w:r>
            <w:proofErr w:type="spellEnd"/>
            <w:r w:rsidRPr="00843DDD">
              <w:rPr>
                <w:bCs/>
                <w:color w:val="000000"/>
                <w:spacing w:val="2"/>
              </w:rPr>
              <w:t xml:space="preserve"> </w:t>
            </w:r>
            <w:proofErr w:type="spellStart"/>
            <w:r w:rsidRPr="00843DDD">
              <w:rPr>
                <w:bCs/>
                <w:color w:val="000000"/>
                <w:spacing w:val="2"/>
              </w:rPr>
              <w:t>соңғы</w:t>
            </w:r>
            <w:proofErr w:type="spellEnd"/>
            <w:r w:rsidRPr="00843DDD">
              <w:rPr>
                <w:bCs/>
                <w:color w:val="000000"/>
                <w:spacing w:val="2"/>
              </w:rPr>
              <w:t xml:space="preserve"> он </w:t>
            </w:r>
            <w:proofErr w:type="spellStart"/>
            <w:r w:rsidRPr="00843DDD">
              <w:rPr>
                <w:bCs/>
                <w:color w:val="000000"/>
                <w:spacing w:val="2"/>
              </w:rPr>
              <w:t>жыл</w:t>
            </w:r>
            <w:proofErr w:type="spellEnd"/>
            <w:r w:rsidRPr="00843DDD">
              <w:rPr>
                <w:bCs/>
                <w:color w:val="000000"/>
                <w:spacing w:val="2"/>
              </w:rPr>
              <w:t xml:space="preserve"> </w:t>
            </w:r>
            <w:proofErr w:type="spellStart"/>
            <w:r w:rsidRPr="00843DDD">
              <w:rPr>
                <w:bCs/>
                <w:color w:val="000000"/>
                <w:spacing w:val="2"/>
              </w:rPr>
              <w:t>ішінде</w:t>
            </w:r>
            <w:proofErr w:type="spellEnd"/>
            <w:r w:rsidRPr="00843DDD">
              <w:rPr>
                <w:bCs/>
                <w:color w:val="000000"/>
                <w:spacing w:val="2"/>
              </w:rPr>
              <w:t xml:space="preserve"> </w:t>
            </w:r>
            <w:proofErr w:type="spellStart"/>
            <w:r w:rsidRPr="00843DDD">
              <w:rPr>
                <w:bCs/>
                <w:color w:val="000000"/>
                <w:spacing w:val="2"/>
              </w:rPr>
              <w:t>болуы</w:t>
            </w:r>
            <w:proofErr w:type="spellEnd"/>
            <w:r w:rsidRPr="00843DDD">
              <w:rPr>
                <w:bCs/>
                <w:color w:val="000000"/>
                <w:spacing w:val="2"/>
              </w:rPr>
              <w:t>.</w:t>
            </w:r>
          </w:p>
          <w:p w14:paraId="5622289C" w14:textId="77777777" w:rsidR="00B1163D" w:rsidRPr="00843DDD" w:rsidRDefault="00B1163D" w:rsidP="00EC3FE5">
            <w:pPr>
              <w:shd w:val="clear" w:color="auto" w:fill="FFFFFF"/>
              <w:jc w:val="both"/>
              <w:textAlignment w:val="baseline"/>
              <w:rPr>
                <w:bCs/>
                <w:color w:val="000000"/>
                <w:spacing w:val="2"/>
              </w:rPr>
            </w:pPr>
            <w:r w:rsidRPr="00843DDD">
              <w:rPr>
                <w:bCs/>
                <w:color w:val="000000"/>
                <w:spacing w:val="2"/>
              </w:rPr>
              <w:t xml:space="preserve">      </w:t>
            </w:r>
            <w:proofErr w:type="spellStart"/>
            <w:r w:rsidRPr="00843DDD">
              <w:rPr>
                <w:bCs/>
                <w:color w:val="000000"/>
                <w:spacing w:val="2"/>
              </w:rPr>
              <w:t>Егер</w:t>
            </w:r>
            <w:proofErr w:type="spellEnd"/>
            <w:r w:rsidRPr="00843DDD">
              <w:rPr>
                <w:bCs/>
                <w:color w:val="000000"/>
                <w:spacing w:val="2"/>
              </w:rPr>
              <w:t xml:space="preserve"> </w:t>
            </w:r>
            <w:proofErr w:type="spellStart"/>
            <w:r w:rsidRPr="00843DDD">
              <w:rPr>
                <w:bCs/>
                <w:color w:val="000000"/>
                <w:spacing w:val="2"/>
              </w:rPr>
              <w:t>сатып</w:t>
            </w:r>
            <w:proofErr w:type="spellEnd"/>
            <w:r w:rsidRPr="00843DDD">
              <w:rPr>
                <w:bCs/>
                <w:color w:val="000000"/>
                <w:spacing w:val="2"/>
              </w:rPr>
              <w:t xml:space="preserve"> </w:t>
            </w:r>
            <w:proofErr w:type="spellStart"/>
            <w:r w:rsidRPr="00843DDD">
              <w:rPr>
                <w:bCs/>
                <w:color w:val="000000"/>
                <w:spacing w:val="2"/>
              </w:rPr>
              <w:t>алынатын</w:t>
            </w:r>
            <w:proofErr w:type="spellEnd"/>
            <w:r w:rsidRPr="00843DDD">
              <w:rPr>
                <w:bCs/>
                <w:color w:val="000000"/>
                <w:spacing w:val="2"/>
              </w:rPr>
              <w:t xml:space="preserve"> </w:t>
            </w:r>
            <w:proofErr w:type="spellStart"/>
            <w:r w:rsidRPr="00843DDD">
              <w:rPr>
                <w:bCs/>
                <w:color w:val="000000"/>
                <w:spacing w:val="2"/>
              </w:rPr>
              <w:t>жұмыстарды</w:t>
            </w:r>
            <w:proofErr w:type="spellEnd"/>
            <w:r w:rsidRPr="00843DDD">
              <w:rPr>
                <w:bCs/>
                <w:color w:val="000000"/>
                <w:spacing w:val="2"/>
              </w:rPr>
              <w:t xml:space="preserve"> </w:t>
            </w:r>
            <w:proofErr w:type="spellStart"/>
            <w:r w:rsidRPr="00843DDD">
              <w:rPr>
                <w:bCs/>
                <w:color w:val="000000"/>
                <w:spacing w:val="2"/>
              </w:rPr>
              <w:t>орындауға</w:t>
            </w:r>
            <w:proofErr w:type="spellEnd"/>
            <w:r w:rsidRPr="00843DDD">
              <w:rPr>
                <w:bCs/>
                <w:color w:val="000000"/>
                <w:spacing w:val="2"/>
              </w:rPr>
              <w:t xml:space="preserve"> </w:t>
            </w:r>
            <w:proofErr w:type="spellStart"/>
            <w:r w:rsidRPr="00843DDD">
              <w:rPr>
                <w:bCs/>
                <w:color w:val="000000"/>
                <w:spacing w:val="2"/>
              </w:rPr>
              <w:t>Қазақстан</w:t>
            </w:r>
            <w:proofErr w:type="spellEnd"/>
            <w:r w:rsidRPr="00843DDD">
              <w:rPr>
                <w:bCs/>
                <w:color w:val="000000"/>
                <w:spacing w:val="2"/>
              </w:rPr>
              <w:t xml:space="preserve"> </w:t>
            </w:r>
            <w:proofErr w:type="spellStart"/>
            <w:r w:rsidRPr="00843DDD">
              <w:rPr>
                <w:bCs/>
                <w:color w:val="000000"/>
                <w:spacing w:val="2"/>
              </w:rPr>
              <w:t>Республикасының</w:t>
            </w:r>
            <w:proofErr w:type="spellEnd"/>
            <w:r w:rsidRPr="00843DDD">
              <w:rPr>
                <w:bCs/>
                <w:color w:val="000000"/>
                <w:spacing w:val="2"/>
              </w:rPr>
              <w:t xml:space="preserve"> </w:t>
            </w:r>
            <w:proofErr w:type="spellStart"/>
            <w:r w:rsidRPr="00843DDD">
              <w:rPr>
                <w:bCs/>
                <w:color w:val="000000"/>
                <w:spacing w:val="2"/>
              </w:rPr>
              <w:t>Рұқсаттар</w:t>
            </w:r>
            <w:proofErr w:type="spellEnd"/>
            <w:r w:rsidRPr="00843DDD">
              <w:rPr>
                <w:bCs/>
                <w:color w:val="000000"/>
                <w:spacing w:val="2"/>
              </w:rPr>
              <w:t xml:space="preserve"> </w:t>
            </w:r>
            <w:proofErr w:type="spellStart"/>
            <w:r w:rsidRPr="00843DDD">
              <w:rPr>
                <w:bCs/>
                <w:color w:val="000000"/>
                <w:spacing w:val="2"/>
              </w:rPr>
              <w:t>және</w:t>
            </w:r>
            <w:proofErr w:type="spellEnd"/>
            <w:r w:rsidRPr="00843DDD">
              <w:rPr>
                <w:bCs/>
                <w:color w:val="000000"/>
                <w:spacing w:val="2"/>
              </w:rPr>
              <w:t xml:space="preserve"> </w:t>
            </w:r>
            <w:proofErr w:type="spellStart"/>
            <w:r w:rsidRPr="00843DDD">
              <w:rPr>
                <w:bCs/>
                <w:color w:val="000000"/>
                <w:spacing w:val="2"/>
              </w:rPr>
              <w:t>хабарламалар</w:t>
            </w:r>
            <w:proofErr w:type="spellEnd"/>
            <w:r w:rsidRPr="00843DDD">
              <w:rPr>
                <w:bCs/>
                <w:color w:val="000000"/>
                <w:spacing w:val="2"/>
              </w:rPr>
              <w:t xml:space="preserve"> </w:t>
            </w:r>
            <w:proofErr w:type="spellStart"/>
            <w:r w:rsidRPr="00843DDD">
              <w:rPr>
                <w:bCs/>
                <w:color w:val="000000"/>
                <w:spacing w:val="2"/>
              </w:rPr>
              <w:t>туралы</w:t>
            </w:r>
            <w:proofErr w:type="spellEnd"/>
            <w:r w:rsidRPr="00843DDD">
              <w:rPr>
                <w:bCs/>
                <w:color w:val="000000"/>
                <w:spacing w:val="2"/>
              </w:rPr>
              <w:t xml:space="preserve"> </w:t>
            </w:r>
            <w:proofErr w:type="spellStart"/>
            <w:r w:rsidRPr="00843DDD">
              <w:rPr>
                <w:bCs/>
                <w:color w:val="000000"/>
                <w:spacing w:val="2"/>
              </w:rPr>
              <w:t>заңнамасына</w:t>
            </w:r>
            <w:proofErr w:type="spellEnd"/>
            <w:r w:rsidRPr="00843DDD">
              <w:rPr>
                <w:bCs/>
                <w:color w:val="000000"/>
                <w:spacing w:val="2"/>
              </w:rPr>
              <w:t xml:space="preserve"> </w:t>
            </w:r>
            <w:proofErr w:type="spellStart"/>
            <w:r w:rsidRPr="00843DDD">
              <w:rPr>
                <w:bCs/>
                <w:color w:val="000000"/>
                <w:spacing w:val="2"/>
              </w:rPr>
              <w:t>сәйкес</w:t>
            </w:r>
            <w:proofErr w:type="spellEnd"/>
            <w:r w:rsidRPr="00843DDD">
              <w:rPr>
                <w:bCs/>
                <w:color w:val="000000"/>
                <w:spacing w:val="2"/>
              </w:rPr>
              <w:t xml:space="preserve"> </w:t>
            </w:r>
            <w:proofErr w:type="spellStart"/>
            <w:r w:rsidRPr="00843DDD">
              <w:rPr>
                <w:bCs/>
                <w:color w:val="000000"/>
                <w:spacing w:val="2"/>
              </w:rPr>
              <w:t>тиісті</w:t>
            </w:r>
            <w:proofErr w:type="spellEnd"/>
            <w:r w:rsidRPr="00843DDD">
              <w:rPr>
                <w:bCs/>
                <w:color w:val="000000"/>
                <w:spacing w:val="2"/>
              </w:rPr>
              <w:t xml:space="preserve"> </w:t>
            </w:r>
            <w:proofErr w:type="spellStart"/>
            <w:r w:rsidRPr="00843DDD">
              <w:rPr>
                <w:bCs/>
                <w:color w:val="000000"/>
                <w:spacing w:val="2"/>
              </w:rPr>
              <w:t>рұқсаттың</w:t>
            </w:r>
            <w:proofErr w:type="spellEnd"/>
            <w:r w:rsidRPr="00843DDD">
              <w:rPr>
                <w:bCs/>
                <w:color w:val="000000"/>
                <w:spacing w:val="2"/>
              </w:rPr>
              <w:t xml:space="preserve"> (</w:t>
            </w:r>
            <w:proofErr w:type="spellStart"/>
            <w:r w:rsidRPr="00843DDD">
              <w:rPr>
                <w:bCs/>
                <w:color w:val="000000"/>
                <w:spacing w:val="2"/>
              </w:rPr>
              <w:t>хабарламаның</w:t>
            </w:r>
            <w:proofErr w:type="spellEnd"/>
            <w:r w:rsidRPr="00843DDD">
              <w:rPr>
                <w:bCs/>
                <w:color w:val="000000"/>
                <w:spacing w:val="2"/>
              </w:rPr>
              <w:t xml:space="preserve">) </w:t>
            </w:r>
            <w:proofErr w:type="spellStart"/>
            <w:r w:rsidRPr="00843DDD">
              <w:rPr>
                <w:bCs/>
                <w:color w:val="000000"/>
                <w:spacing w:val="2"/>
              </w:rPr>
              <w:t>болуы</w:t>
            </w:r>
            <w:proofErr w:type="spellEnd"/>
            <w:r w:rsidRPr="00843DDD">
              <w:rPr>
                <w:bCs/>
                <w:color w:val="000000"/>
                <w:spacing w:val="2"/>
              </w:rPr>
              <w:t xml:space="preserve"> </w:t>
            </w:r>
            <w:proofErr w:type="spellStart"/>
            <w:r w:rsidRPr="00843DDD">
              <w:rPr>
                <w:bCs/>
                <w:color w:val="000000"/>
                <w:spacing w:val="2"/>
              </w:rPr>
              <w:t>талап</w:t>
            </w:r>
            <w:proofErr w:type="spellEnd"/>
            <w:r w:rsidRPr="00843DDD">
              <w:rPr>
                <w:bCs/>
                <w:color w:val="000000"/>
                <w:spacing w:val="2"/>
              </w:rPr>
              <w:t xml:space="preserve"> </w:t>
            </w:r>
            <w:proofErr w:type="spellStart"/>
            <w:r w:rsidRPr="00843DDD">
              <w:rPr>
                <w:bCs/>
                <w:color w:val="000000"/>
                <w:spacing w:val="2"/>
              </w:rPr>
              <w:t>етілген</w:t>
            </w:r>
            <w:proofErr w:type="spellEnd"/>
            <w:r w:rsidRPr="00843DDD">
              <w:rPr>
                <w:bCs/>
                <w:color w:val="000000"/>
                <w:spacing w:val="2"/>
              </w:rPr>
              <w:t xml:space="preserve"> </w:t>
            </w:r>
            <w:proofErr w:type="spellStart"/>
            <w:r w:rsidRPr="00843DDD">
              <w:rPr>
                <w:bCs/>
                <w:color w:val="000000"/>
                <w:spacing w:val="2"/>
              </w:rPr>
              <w:t>жағдайда</w:t>
            </w:r>
            <w:proofErr w:type="spellEnd"/>
            <w:r w:rsidRPr="00843DDD">
              <w:rPr>
                <w:bCs/>
                <w:color w:val="000000"/>
                <w:spacing w:val="2"/>
              </w:rPr>
              <w:t xml:space="preserve">, </w:t>
            </w:r>
            <w:proofErr w:type="spellStart"/>
            <w:r w:rsidRPr="00843DDD">
              <w:rPr>
                <w:bCs/>
                <w:color w:val="000000"/>
                <w:spacing w:val="2"/>
              </w:rPr>
              <w:t>жұмыс</w:t>
            </w:r>
            <w:proofErr w:type="spellEnd"/>
            <w:r w:rsidRPr="00843DDD">
              <w:rPr>
                <w:bCs/>
                <w:color w:val="000000"/>
                <w:spacing w:val="2"/>
              </w:rPr>
              <w:t xml:space="preserve"> </w:t>
            </w:r>
            <w:proofErr w:type="spellStart"/>
            <w:r w:rsidRPr="00843DDD">
              <w:rPr>
                <w:bCs/>
                <w:color w:val="000000"/>
                <w:spacing w:val="2"/>
              </w:rPr>
              <w:t>тәжірибесі</w:t>
            </w:r>
            <w:proofErr w:type="spellEnd"/>
            <w:r w:rsidRPr="00843DDD">
              <w:rPr>
                <w:bCs/>
                <w:color w:val="000000"/>
                <w:spacing w:val="2"/>
              </w:rPr>
              <w:t xml:space="preserve"> </w:t>
            </w:r>
            <w:proofErr w:type="spellStart"/>
            <w:r w:rsidRPr="00843DDD">
              <w:rPr>
                <w:bCs/>
                <w:color w:val="000000"/>
                <w:spacing w:val="2"/>
              </w:rPr>
              <w:t>бойынша</w:t>
            </w:r>
            <w:proofErr w:type="spellEnd"/>
            <w:r w:rsidRPr="00843DDD">
              <w:rPr>
                <w:bCs/>
                <w:color w:val="000000"/>
                <w:spacing w:val="2"/>
              </w:rPr>
              <w:t xml:space="preserve"> </w:t>
            </w:r>
            <w:proofErr w:type="spellStart"/>
            <w:r w:rsidRPr="00843DDD">
              <w:rPr>
                <w:bCs/>
                <w:color w:val="000000"/>
                <w:spacing w:val="2"/>
              </w:rPr>
              <w:t>талап</w:t>
            </w:r>
            <w:proofErr w:type="spellEnd"/>
            <w:r w:rsidRPr="00843DDD">
              <w:rPr>
                <w:bCs/>
                <w:color w:val="000000"/>
                <w:spacing w:val="2"/>
              </w:rPr>
              <w:t xml:space="preserve"> </w:t>
            </w:r>
            <w:proofErr w:type="spellStart"/>
            <w:r w:rsidRPr="00843DDD">
              <w:rPr>
                <w:bCs/>
                <w:color w:val="000000"/>
                <w:spacing w:val="2"/>
              </w:rPr>
              <w:t>қойылмайды</w:t>
            </w:r>
            <w:proofErr w:type="spellEnd"/>
            <w:r w:rsidRPr="00843DDD">
              <w:rPr>
                <w:bCs/>
                <w:color w:val="000000"/>
                <w:spacing w:val="2"/>
              </w:rPr>
              <w:t>.</w:t>
            </w:r>
          </w:p>
          <w:tbl>
            <w:tblPr>
              <w:tblW w:w="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1"/>
              <w:gridCol w:w="558"/>
              <w:gridCol w:w="501"/>
              <w:gridCol w:w="942"/>
              <w:gridCol w:w="772"/>
              <w:gridCol w:w="865"/>
              <w:gridCol w:w="777"/>
            </w:tblGrid>
            <w:tr w:rsidR="00B1163D" w:rsidRPr="008402C9" w14:paraId="2E5803EA" w14:textId="77777777" w:rsidTr="00EC3FE5">
              <w:trPr>
                <w:trHeight w:val="3057"/>
              </w:trPr>
              <w:tc>
                <w:tcPr>
                  <w:tcW w:w="93" w:type="dxa"/>
                  <w:shd w:val="clear" w:color="auto" w:fill="auto"/>
                  <w:tcMar>
                    <w:top w:w="45" w:type="dxa"/>
                    <w:left w:w="75" w:type="dxa"/>
                    <w:bottom w:w="45" w:type="dxa"/>
                    <w:right w:w="75" w:type="dxa"/>
                  </w:tcMar>
                  <w:hideMark/>
                </w:tcPr>
                <w:p w14:paraId="777CD52A" w14:textId="77777777" w:rsidR="00B1163D" w:rsidRPr="008402C9" w:rsidRDefault="00B1163D" w:rsidP="00CC62FD">
                  <w:pPr>
                    <w:framePr w:hSpace="180" w:wrap="around" w:vAnchor="text" w:hAnchor="text" w:x="-527" w:y="1"/>
                    <w:jc w:val="center"/>
                    <w:textAlignment w:val="baseline"/>
                    <w:rPr>
                      <w:bCs/>
                      <w:color w:val="000000"/>
                      <w:spacing w:val="2"/>
                    </w:rPr>
                  </w:pPr>
                  <w:r w:rsidRPr="008402C9">
                    <w:rPr>
                      <w:bCs/>
                      <w:color w:val="000000"/>
                      <w:spacing w:val="2"/>
                    </w:rPr>
                    <w:lastRenderedPageBreak/>
                    <w:t>№</w:t>
                  </w:r>
                </w:p>
              </w:tc>
              <w:tc>
                <w:tcPr>
                  <w:tcW w:w="567" w:type="dxa"/>
                  <w:shd w:val="clear" w:color="auto" w:fill="auto"/>
                  <w:tcMar>
                    <w:top w:w="45" w:type="dxa"/>
                    <w:left w:w="75" w:type="dxa"/>
                    <w:bottom w:w="45" w:type="dxa"/>
                    <w:right w:w="75" w:type="dxa"/>
                  </w:tcMar>
                  <w:hideMark/>
                </w:tcPr>
                <w:p w14:paraId="0B0AAD10" w14:textId="77777777" w:rsidR="00B1163D" w:rsidRPr="008402C9" w:rsidRDefault="00B1163D" w:rsidP="00CC62FD">
                  <w:pPr>
                    <w:framePr w:hSpace="180" w:wrap="around" w:vAnchor="text" w:hAnchor="text" w:x="-527" w:y="1"/>
                    <w:jc w:val="center"/>
                    <w:textAlignment w:val="baseline"/>
                    <w:rPr>
                      <w:bCs/>
                      <w:color w:val="000000"/>
                      <w:spacing w:val="2"/>
                    </w:rPr>
                  </w:pPr>
                  <w:proofErr w:type="spellStart"/>
                  <w:r w:rsidRPr="008402C9">
                    <w:rPr>
                      <w:bCs/>
                      <w:color w:val="000000"/>
                      <w:spacing w:val="2"/>
                    </w:rPr>
                    <w:t>Сатып</w:t>
                  </w:r>
                  <w:proofErr w:type="spellEnd"/>
                  <w:r w:rsidRPr="008402C9">
                    <w:rPr>
                      <w:bCs/>
                      <w:color w:val="000000"/>
                      <w:spacing w:val="2"/>
                    </w:rPr>
                    <w:t xml:space="preserve"> </w:t>
                  </w:r>
                  <w:proofErr w:type="spellStart"/>
                  <w:r w:rsidRPr="008402C9">
                    <w:rPr>
                      <w:bCs/>
                      <w:color w:val="000000"/>
                      <w:spacing w:val="2"/>
                    </w:rPr>
                    <w:t>алынатын</w:t>
                  </w:r>
                  <w:proofErr w:type="spellEnd"/>
                  <w:r w:rsidRPr="008402C9">
                    <w:rPr>
                      <w:bCs/>
                      <w:color w:val="000000"/>
                      <w:spacing w:val="2"/>
                    </w:rPr>
                    <w:t xml:space="preserve"> </w:t>
                  </w:r>
                  <w:proofErr w:type="spellStart"/>
                  <w:r w:rsidRPr="008402C9">
                    <w:rPr>
                      <w:bCs/>
                      <w:color w:val="000000"/>
                      <w:spacing w:val="2"/>
                    </w:rPr>
                    <w:t>жұмыстардың</w:t>
                  </w:r>
                  <w:proofErr w:type="spellEnd"/>
                  <w:r w:rsidRPr="008402C9">
                    <w:rPr>
                      <w:bCs/>
                      <w:color w:val="000000"/>
                      <w:spacing w:val="2"/>
                    </w:rPr>
                    <w:t xml:space="preserve"> </w:t>
                  </w:r>
                  <w:proofErr w:type="spellStart"/>
                  <w:r w:rsidRPr="008402C9">
                    <w:rPr>
                      <w:bCs/>
                      <w:color w:val="000000"/>
                      <w:spacing w:val="2"/>
                    </w:rPr>
                    <w:t>атауы</w:t>
                  </w:r>
                  <w:proofErr w:type="spellEnd"/>
                  <w:r w:rsidRPr="008402C9">
                    <w:rPr>
                      <w:bCs/>
                      <w:color w:val="000000"/>
                      <w:spacing w:val="2"/>
                    </w:rPr>
                    <w:t xml:space="preserve"> (</w:t>
                  </w:r>
                  <w:proofErr w:type="spellStart"/>
                  <w:r w:rsidRPr="008402C9">
                    <w:rPr>
                      <w:bCs/>
                      <w:color w:val="000000"/>
                      <w:spacing w:val="2"/>
                    </w:rPr>
                    <w:t>лоттың</w:t>
                  </w:r>
                  <w:proofErr w:type="spellEnd"/>
                  <w:r w:rsidRPr="008402C9">
                    <w:rPr>
                      <w:bCs/>
                      <w:color w:val="000000"/>
                      <w:spacing w:val="2"/>
                    </w:rPr>
                    <w:t xml:space="preserve"> </w:t>
                  </w:r>
                  <w:proofErr w:type="spellStart"/>
                  <w:r w:rsidRPr="008402C9">
                    <w:rPr>
                      <w:bCs/>
                      <w:color w:val="000000"/>
                      <w:spacing w:val="2"/>
                    </w:rPr>
                    <w:t>атауы</w:t>
                  </w:r>
                  <w:proofErr w:type="spellEnd"/>
                  <w:r w:rsidRPr="008402C9">
                    <w:rPr>
                      <w:bCs/>
                      <w:color w:val="000000"/>
                      <w:spacing w:val="2"/>
                    </w:rPr>
                    <w:t>)</w:t>
                  </w:r>
                </w:p>
              </w:tc>
              <w:tc>
                <w:tcPr>
                  <w:tcW w:w="508" w:type="dxa"/>
                  <w:shd w:val="clear" w:color="auto" w:fill="auto"/>
                  <w:tcMar>
                    <w:top w:w="45" w:type="dxa"/>
                    <w:left w:w="75" w:type="dxa"/>
                    <w:bottom w:w="45" w:type="dxa"/>
                    <w:right w:w="75" w:type="dxa"/>
                  </w:tcMar>
                  <w:hideMark/>
                </w:tcPr>
                <w:p w14:paraId="339DFB95" w14:textId="77777777" w:rsidR="00B1163D" w:rsidRPr="008402C9" w:rsidRDefault="00B1163D" w:rsidP="00CC62FD">
                  <w:pPr>
                    <w:framePr w:hSpace="180" w:wrap="around" w:vAnchor="text" w:hAnchor="text" w:x="-527" w:y="1"/>
                    <w:jc w:val="center"/>
                    <w:textAlignment w:val="baseline"/>
                    <w:rPr>
                      <w:bCs/>
                      <w:color w:val="000000"/>
                      <w:spacing w:val="2"/>
                    </w:rPr>
                  </w:pPr>
                  <w:proofErr w:type="spellStart"/>
                  <w:r w:rsidRPr="008402C9">
                    <w:rPr>
                      <w:bCs/>
                      <w:color w:val="000000"/>
                      <w:spacing w:val="2"/>
                    </w:rPr>
                    <w:t>Қажетті</w:t>
                  </w:r>
                  <w:proofErr w:type="spellEnd"/>
                  <w:r w:rsidRPr="008402C9">
                    <w:rPr>
                      <w:bCs/>
                      <w:color w:val="000000"/>
                      <w:spacing w:val="2"/>
                    </w:rPr>
                    <w:t xml:space="preserve"> </w:t>
                  </w:r>
                  <w:proofErr w:type="spellStart"/>
                  <w:r w:rsidRPr="008402C9">
                    <w:rPr>
                      <w:bCs/>
                      <w:color w:val="000000"/>
                      <w:spacing w:val="2"/>
                    </w:rPr>
                    <w:t>жұмыс</w:t>
                  </w:r>
                  <w:proofErr w:type="spellEnd"/>
                  <w:r w:rsidRPr="008402C9">
                    <w:rPr>
                      <w:bCs/>
                      <w:color w:val="000000"/>
                      <w:spacing w:val="2"/>
                    </w:rPr>
                    <w:t xml:space="preserve"> </w:t>
                  </w:r>
                  <w:proofErr w:type="spellStart"/>
                  <w:r w:rsidRPr="008402C9">
                    <w:rPr>
                      <w:bCs/>
                      <w:color w:val="000000"/>
                      <w:spacing w:val="2"/>
                    </w:rPr>
                    <w:t>тәжірибесі</w:t>
                  </w:r>
                  <w:proofErr w:type="spellEnd"/>
                  <w:r w:rsidRPr="008402C9">
                    <w:rPr>
                      <w:bCs/>
                      <w:color w:val="000000"/>
                      <w:spacing w:val="2"/>
                    </w:rPr>
                    <w:t xml:space="preserve"> (</w:t>
                  </w:r>
                  <w:proofErr w:type="spellStart"/>
                  <w:r w:rsidRPr="008402C9">
                    <w:rPr>
                      <w:bCs/>
                      <w:color w:val="000000"/>
                      <w:spacing w:val="2"/>
                    </w:rPr>
                    <w:t>жыл</w:t>
                  </w:r>
                  <w:proofErr w:type="spellEnd"/>
                  <w:r w:rsidRPr="008402C9">
                    <w:rPr>
                      <w:bCs/>
                      <w:color w:val="000000"/>
                      <w:spacing w:val="2"/>
                    </w:rPr>
                    <w:t xml:space="preserve"> саны)</w:t>
                  </w:r>
                </w:p>
              </w:tc>
              <w:tc>
                <w:tcPr>
                  <w:tcW w:w="960" w:type="dxa"/>
                  <w:shd w:val="clear" w:color="auto" w:fill="auto"/>
                  <w:tcMar>
                    <w:top w:w="45" w:type="dxa"/>
                    <w:left w:w="75" w:type="dxa"/>
                    <w:bottom w:w="45" w:type="dxa"/>
                    <w:right w:w="75" w:type="dxa"/>
                  </w:tcMar>
                  <w:hideMark/>
                </w:tcPr>
                <w:p w14:paraId="4EC94285" w14:textId="77777777" w:rsidR="00B1163D" w:rsidRPr="008402C9" w:rsidRDefault="00B1163D" w:rsidP="00CC62FD">
                  <w:pPr>
                    <w:framePr w:hSpace="180" w:wrap="around" w:vAnchor="text" w:hAnchor="text" w:x="-527" w:y="1"/>
                    <w:jc w:val="center"/>
                    <w:textAlignment w:val="baseline"/>
                    <w:rPr>
                      <w:bCs/>
                      <w:color w:val="000000"/>
                      <w:spacing w:val="2"/>
                    </w:rPr>
                  </w:pPr>
                  <w:proofErr w:type="spellStart"/>
                  <w:r w:rsidRPr="008402C9">
                    <w:rPr>
                      <w:bCs/>
                      <w:color w:val="000000"/>
                      <w:spacing w:val="2"/>
                    </w:rPr>
                    <w:t>Құрылыстың</w:t>
                  </w:r>
                  <w:proofErr w:type="spellEnd"/>
                  <w:r w:rsidRPr="008402C9">
                    <w:rPr>
                      <w:bCs/>
                      <w:color w:val="000000"/>
                      <w:spacing w:val="2"/>
                    </w:rPr>
                    <w:t xml:space="preserve"> </w:t>
                  </w:r>
                  <w:proofErr w:type="spellStart"/>
                  <w:r w:rsidRPr="008402C9">
                    <w:rPr>
                      <w:bCs/>
                      <w:color w:val="000000"/>
                      <w:spacing w:val="2"/>
                    </w:rPr>
                    <w:t>түрі</w:t>
                  </w:r>
                  <w:proofErr w:type="spellEnd"/>
                  <w:r w:rsidRPr="008402C9">
                    <w:rPr>
                      <w:bCs/>
                      <w:color w:val="000000"/>
                      <w:spacing w:val="2"/>
                    </w:rPr>
                    <w:t xml:space="preserve"> (</w:t>
                  </w:r>
                  <w:proofErr w:type="spellStart"/>
                  <w:r w:rsidRPr="008402C9">
                    <w:rPr>
                      <w:bCs/>
                      <w:color w:val="000000"/>
                      <w:spacing w:val="2"/>
                    </w:rPr>
                    <w:t>жаңа</w:t>
                  </w:r>
                  <w:proofErr w:type="spellEnd"/>
                  <w:r w:rsidRPr="008402C9">
                    <w:rPr>
                      <w:bCs/>
                      <w:color w:val="000000"/>
                      <w:spacing w:val="2"/>
                    </w:rPr>
                    <w:t xml:space="preserve"> </w:t>
                  </w:r>
                  <w:proofErr w:type="spellStart"/>
                  <w:r w:rsidRPr="008402C9">
                    <w:rPr>
                      <w:bCs/>
                      <w:color w:val="000000"/>
                      <w:spacing w:val="2"/>
                    </w:rPr>
                    <w:t>құрылыс</w:t>
                  </w:r>
                  <w:proofErr w:type="spellEnd"/>
                  <w:r w:rsidRPr="008402C9">
                    <w:rPr>
                      <w:bCs/>
                      <w:color w:val="000000"/>
                      <w:spacing w:val="2"/>
                    </w:rPr>
                    <w:t xml:space="preserve">, бар </w:t>
                  </w:r>
                  <w:proofErr w:type="spellStart"/>
                  <w:r w:rsidRPr="008402C9">
                    <w:rPr>
                      <w:bCs/>
                      <w:color w:val="000000"/>
                      <w:spacing w:val="2"/>
                    </w:rPr>
                    <w:t>объектілерді</w:t>
                  </w:r>
                  <w:proofErr w:type="spellEnd"/>
                  <w:r w:rsidRPr="008402C9">
                    <w:rPr>
                      <w:bCs/>
                      <w:color w:val="000000"/>
                      <w:spacing w:val="2"/>
                    </w:rPr>
                    <w:t xml:space="preserve"> </w:t>
                  </w:r>
                  <w:proofErr w:type="spellStart"/>
                  <w:r w:rsidRPr="008402C9">
                    <w:rPr>
                      <w:bCs/>
                      <w:color w:val="000000"/>
                      <w:spacing w:val="2"/>
                    </w:rPr>
                    <w:t>кеңейту</w:t>
                  </w:r>
                  <w:proofErr w:type="spellEnd"/>
                  <w:r w:rsidRPr="008402C9">
                    <w:rPr>
                      <w:bCs/>
                      <w:color w:val="000000"/>
                      <w:spacing w:val="2"/>
                    </w:rPr>
                    <w:t xml:space="preserve">, </w:t>
                  </w:r>
                  <w:proofErr w:type="spellStart"/>
                  <w:r w:rsidRPr="008402C9">
                    <w:rPr>
                      <w:bCs/>
                      <w:color w:val="000000"/>
                      <w:spacing w:val="2"/>
                    </w:rPr>
                    <w:t>техникалық</w:t>
                  </w:r>
                  <w:proofErr w:type="spellEnd"/>
                  <w:r w:rsidRPr="008402C9">
                    <w:rPr>
                      <w:bCs/>
                      <w:color w:val="000000"/>
                      <w:spacing w:val="2"/>
                    </w:rPr>
                    <w:t xml:space="preserve"> </w:t>
                  </w:r>
                  <w:proofErr w:type="spellStart"/>
                  <w:r w:rsidRPr="008402C9">
                    <w:rPr>
                      <w:bCs/>
                      <w:color w:val="000000"/>
                      <w:spacing w:val="2"/>
                    </w:rPr>
                    <w:t>қайта</w:t>
                  </w:r>
                  <w:proofErr w:type="spellEnd"/>
                  <w:r w:rsidRPr="008402C9">
                    <w:rPr>
                      <w:bCs/>
                      <w:color w:val="000000"/>
                      <w:spacing w:val="2"/>
                    </w:rPr>
                    <w:t xml:space="preserve"> </w:t>
                  </w:r>
                  <w:proofErr w:type="spellStart"/>
                  <w:r w:rsidRPr="008402C9">
                    <w:rPr>
                      <w:bCs/>
                      <w:color w:val="000000"/>
                      <w:spacing w:val="2"/>
                    </w:rPr>
                    <w:t>жасақтау</w:t>
                  </w:r>
                  <w:proofErr w:type="spellEnd"/>
                  <w:r w:rsidRPr="008402C9">
                    <w:rPr>
                      <w:bCs/>
                      <w:color w:val="000000"/>
                      <w:spacing w:val="2"/>
                    </w:rPr>
                    <w:t xml:space="preserve">, </w:t>
                  </w:r>
                  <w:proofErr w:type="spellStart"/>
                  <w:r w:rsidRPr="008402C9">
                    <w:rPr>
                      <w:bCs/>
                      <w:color w:val="000000"/>
                      <w:spacing w:val="2"/>
                    </w:rPr>
                    <w:t>жаңғырту</w:t>
                  </w:r>
                  <w:proofErr w:type="spellEnd"/>
                  <w:r w:rsidRPr="008402C9">
                    <w:rPr>
                      <w:bCs/>
                      <w:color w:val="000000"/>
                      <w:spacing w:val="2"/>
                    </w:rPr>
                    <w:t xml:space="preserve">, </w:t>
                  </w:r>
                  <w:proofErr w:type="spellStart"/>
                  <w:r w:rsidRPr="008402C9">
                    <w:rPr>
                      <w:bCs/>
                      <w:color w:val="000000"/>
                      <w:spacing w:val="2"/>
                    </w:rPr>
                    <w:t>реконструкциялау</w:t>
                  </w:r>
                  <w:proofErr w:type="spellEnd"/>
                  <w:r w:rsidRPr="008402C9">
                    <w:rPr>
                      <w:bCs/>
                      <w:color w:val="000000"/>
                      <w:spacing w:val="2"/>
                    </w:rPr>
                    <w:t xml:space="preserve">, </w:t>
                  </w:r>
                  <w:proofErr w:type="spellStart"/>
                  <w:r w:rsidRPr="008402C9">
                    <w:rPr>
                      <w:bCs/>
                      <w:color w:val="000000"/>
                      <w:spacing w:val="2"/>
                    </w:rPr>
                    <w:t>қайта</w:t>
                  </w:r>
                  <w:proofErr w:type="spellEnd"/>
                  <w:r w:rsidRPr="008402C9">
                    <w:rPr>
                      <w:bCs/>
                      <w:color w:val="000000"/>
                      <w:spacing w:val="2"/>
                    </w:rPr>
                    <w:t xml:space="preserve"> </w:t>
                  </w:r>
                  <w:proofErr w:type="spellStart"/>
                  <w:r w:rsidRPr="008402C9">
                    <w:rPr>
                      <w:bCs/>
                      <w:color w:val="000000"/>
                      <w:spacing w:val="2"/>
                    </w:rPr>
                    <w:t>жаңарту</w:t>
                  </w:r>
                  <w:proofErr w:type="spellEnd"/>
                  <w:r w:rsidRPr="008402C9">
                    <w:rPr>
                      <w:bCs/>
                      <w:color w:val="000000"/>
                      <w:spacing w:val="2"/>
                    </w:rPr>
                    <w:t xml:space="preserve"> </w:t>
                  </w:r>
                  <w:proofErr w:type="spellStart"/>
                  <w:r w:rsidRPr="008402C9">
                    <w:rPr>
                      <w:bCs/>
                      <w:color w:val="000000"/>
                      <w:spacing w:val="2"/>
                    </w:rPr>
                    <w:t>және</w:t>
                  </w:r>
                  <w:proofErr w:type="spellEnd"/>
                  <w:r w:rsidRPr="008402C9">
                    <w:rPr>
                      <w:bCs/>
                      <w:color w:val="000000"/>
                      <w:spacing w:val="2"/>
                    </w:rPr>
                    <w:t xml:space="preserve"> </w:t>
                  </w:r>
                  <w:proofErr w:type="spellStart"/>
                  <w:r w:rsidRPr="008402C9">
                    <w:rPr>
                      <w:bCs/>
                      <w:color w:val="000000"/>
                      <w:spacing w:val="2"/>
                    </w:rPr>
                    <w:t>күрделі</w:t>
                  </w:r>
                  <w:proofErr w:type="spellEnd"/>
                  <w:r w:rsidRPr="008402C9">
                    <w:rPr>
                      <w:bCs/>
                      <w:color w:val="000000"/>
                      <w:spacing w:val="2"/>
                    </w:rPr>
                    <w:t xml:space="preserve"> </w:t>
                  </w:r>
                  <w:proofErr w:type="spellStart"/>
                  <w:r w:rsidRPr="008402C9">
                    <w:rPr>
                      <w:bCs/>
                      <w:color w:val="000000"/>
                      <w:spacing w:val="2"/>
                    </w:rPr>
                    <w:t>жөндеу</w:t>
                  </w:r>
                  <w:proofErr w:type="spellEnd"/>
                  <w:r w:rsidRPr="008402C9">
                    <w:rPr>
                      <w:bCs/>
                      <w:color w:val="000000"/>
                      <w:spacing w:val="2"/>
                    </w:rPr>
                    <w:t>)</w:t>
                  </w:r>
                </w:p>
              </w:tc>
              <w:tc>
                <w:tcPr>
                  <w:tcW w:w="786" w:type="dxa"/>
                  <w:shd w:val="clear" w:color="auto" w:fill="auto"/>
                  <w:tcMar>
                    <w:top w:w="45" w:type="dxa"/>
                    <w:left w:w="75" w:type="dxa"/>
                    <w:bottom w:w="45" w:type="dxa"/>
                    <w:right w:w="75" w:type="dxa"/>
                  </w:tcMar>
                  <w:hideMark/>
                </w:tcPr>
                <w:p w14:paraId="1A09B56C" w14:textId="77777777" w:rsidR="00B1163D" w:rsidRPr="008402C9" w:rsidRDefault="00B1163D" w:rsidP="00CC62FD">
                  <w:pPr>
                    <w:framePr w:hSpace="180" w:wrap="around" w:vAnchor="text" w:hAnchor="text" w:x="-527" w:y="1"/>
                    <w:jc w:val="center"/>
                    <w:textAlignment w:val="baseline"/>
                    <w:rPr>
                      <w:bCs/>
                      <w:color w:val="000000"/>
                      <w:spacing w:val="2"/>
                    </w:rPr>
                  </w:pPr>
                  <w:proofErr w:type="spellStart"/>
                  <w:r w:rsidRPr="008402C9">
                    <w:rPr>
                      <w:bCs/>
                      <w:color w:val="000000"/>
                      <w:spacing w:val="2"/>
                    </w:rPr>
                    <w:t>Ғимараттар</w:t>
                  </w:r>
                  <w:proofErr w:type="spellEnd"/>
                  <w:r w:rsidRPr="008402C9">
                    <w:rPr>
                      <w:bCs/>
                      <w:color w:val="000000"/>
                      <w:spacing w:val="2"/>
                    </w:rPr>
                    <w:t xml:space="preserve"> мен </w:t>
                  </w:r>
                  <w:proofErr w:type="spellStart"/>
                  <w:r w:rsidRPr="008402C9">
                    <w:rPr>
                      <w:bCs/>
                      <w:color w:val="000000"/>
                      <w:spacing w:val="2"/>
                    </w:rPr>
                    <w:t>құрылыстардың</w:t>
                  </w:r>
                  <w:proofErr w:type="spellEnd"/>
                  <w:r w:rsidRPr="008402C9">
                    <w:rPr>
                      <w:bCs/>
                      <w:color w:val="000000"/>
                      <w:spacing w:val="2"/>
                    </w:rPr>
                    <w:t xml:space="preserve"> </w:t>
                  </w:r>
                  <w:proofErr w:type="spellStart"/>
                  <w:r w:rsidRPr="008402C9">
                    <w:rPr>
                      <w:bCs/>
                      <w:color w:val="000000"/>
                      <w:spacing w:val="2"/>
                    </w:rPr>
                    <w:t>жауапкершілік</w:t>
                  </w:r>
                  <w:proofErr w:type="spellEnd"/>
                  <w:r w:rsidRPr="008402C9">
                    <w:rPr>
                      <w:bCs/>
                      <w:color w:val="000000"/>
                      <w:spacing w:val="2"/>
                    </w:rPr>
                    <w:t xml:space="preserve"> </w:t>
                  </w:r>
                  <w:proofErr w:type="spellStart"/>
                  <w:r w:rsidRPr="008402C9">
                    <w:rPr>
                      <w:bCs/>
                      <w:color w:val="000000"/>
                      <w:spacing w:val="2"/>
                    </w:rPr>
                    <w:t>деңгейі</w:t>
                  </w:r>
                  <w:proofErr w:type="spellEnd"/>
                  <w:r w:rsidRPr="008402C9">
                    <w:rPr>
                      <w:bCs/>
                      <w:color w:val="000000"/>
                      <w:spacing w:val="2"/>
                    </w:rPr>
                    <w:t xml:space="preserve"> (</w:t>
                  </w:r>
                  <w:proofErr w:type="spellStart"/>
                  <w:r w:rsidRPr="008402C9">
                    <w:rPr>
                      <w:bCs/>
                      <w:color w:val="000000"/>
                      <w:spacing w:val="2"/>
                    </w:rPr>
                    <w:t>бірінші</w:t>
                  </w:r>
                  <w:proofErr w:type="spellEnd"/>
                  <w:r w:rsidRPr="008402C9">
                    <w:rPr>
                      <w:bCs/>
                      <w:color w:val="000000"/>
                      <w:spacing w:val="2"/>
                    </w:rPr>
                    <w:t xml:space="preserve"> – </w:t>
                  </w:r>
                  <w:proofErr w:type="spellStart"/>
                  <w:r w:rsidRPr="008402C9">
                    <w:rPr>
                      <w:bCs/>
                      <w:color w:val="000000"/>
                      <w:spacing w:val="2"/>
                    </w:rPr>
                    <w:t>жоғары</w:t>
                  </w:r>
                  <w:proofErr w:type="spellEnd"/>
                  <w:r w:rsidRPr="008402C9">
                    <w:rPr>
                      <w:bCs/>
                      <w:color w:val="000000"/>
                      <w:spacing w:val="2"/>
                    </w:rPr>
                    <w:t xml:space="preserve">, </w:t>
                  </w:r>
                  <w:proofErr w:type="spellStart"/>
                  <w:r w:rsidRPr="008402C9">
                    <w:rPr>
                      <w:bCs/>
                      <w:color w:val="000000"/>
                      <w:spacing w:val="2"/>
                    </w:rPr>
                    <w:t>екінші</w:t>
                  </w:r>
                  <w:proofErr w:type="spellEnd"/>
                  <w:r w:rsidRPr="008402C9">
                    <w:rPr>
                      <w:bCs/>
                      <w:color w:val="000000"/>
                      <w:spacing w:val="2"/>
                    </w:rPr>
                    <w:t xml:space="preserve"> – </w:t>
                  </w:r>
                  <w:proofErr w:type="spellStart"/>
                  <w:r w:rsidRPr="008402C9">
                    <w:rPr>
                      <w:bCs/>
                      <w:color w:val="000000"/>
                      <w:spacing w:val="2"/>
                    </w:rPr>
                    <w:t>қалыпты</w:t>
                  </w:r>
                  <w:proofErr w:type="spellEnd"/>
                  <w:r w:rsidRPr="008402C9">
                    <w:rPr>
                      <w:bCs/>
                      <w:color w:val="000000"/>
                      <w:spacing w:val="2"/>
                    </w:rPr>
                    <w:t xml:space="preserve">, </w:t>
                  </w:r>
                  <w:proofErr w:type="spellStart"/>
                  <w:r w:rsidRPr="008402C9">
                    <w:rPr>
                      <w:bCs/>
                      <w:color w:val="000000"/>
                      <w:spacing w:val="2"/>
                    </w:rPr>
                    <w:t>үшінші</w:t>
                  </w:r>
                  <w:proofErr w:type="spellEnd"/>
                  <w:r w:rsidRPr="008402C9">
                    <w:rPr>
                      <w:bCs/>
                      <w:color w:val="000000"/>
                      <w:spacing w:val="2"/>
                    </w:rPr>
                    <w:t xml:space="preserve"> – </w:t>
                  </w:r>
                  <w:proofErr w:type="spellStart"/>
                  <w:r w:rsidRPr="008402C9">
                    <w:rPr>
                      <w:bCs/>
                      <w:color w:val="000000"/>
                      <w:spacing w:val="2"/>
                    </w:rPr>
                    <w:t>төмендетілген</w:t>
                  </w:r>
                  <w:proofErr w:type="spellEnd"/>
                  <w:r w:rsidRPr="008402C9">
                    <w:rPr>
                      <w:bCs/>
                      <w:color w:val="000000"/>
                      <w:spacing w:val="2"/>
                    </w:rPr>
                    <w:t>)</w:t>
                  </w:r>
                </w:p>
              </w:tc>
              <w:tc>
                <w:tcPr>
                  <w:tcW w:w="881" w:type="dxa"/>
                  <w:shd w:val="clear" w:color="auto" w:fill="auto"/>
                  <w:tcMar>
                    <w:top w:w="45" w:type="dxa"/>
                    <w:left w:w="75" w:type="dxa"/>
                    <w:bottom w:w="45" w:type="dxa"/>
                    <w:right w:w="75" w:type="dxa"/>
                  </w:tcMar>
                  <w:hideMark/>
                </w:tcPr>
                <w:p w14:paraId="0181A031" w14:textId="77777777" w:rsidR="00B1163D" w:rsidRPr="008402C9" w:rsidRDefault="00B1163D" w:rsidP="00CC62FD">
                  <w:pPr>
                    <w:framePr w:hSpace="180" w:wrap="around" w:vAnchor="text" w:hAnchor="text" w:x="-527" w:y="1"/>
                    <w:jc w:val="center"/>
                    <w:textAlignment w:val="baseline"/>
                    <w:rPr>
                      <w:bCs/>
                      <w:color w:val="000000"/>
                      <w:spacing w:val="2"/>
                    </w:rPr>
                  </w:pPr>
                  <w:proofErr w:type="spellStart"/>
                  <w:r w:rsidRPr="008402C9">
                    <w:rPr>
                      <w:bCs/>
                      <w:color w:val="000000"/>
                      <w:spacing w:val="2"/>
                    </w:rPr>
                    <w:t>Объектілердің</w:t>
                  </w:r>
                  <w:proofErr w:type="spellEnd"/>
                  <w:r w:rsidRPr="008402C9">
                    <w:rPr>
                      <w:bCs/>
                      <w:color w:val="000000"/>
                      <w:spacing w:val="2"/>
                    </w:rPr>
                    <w:t xml:space="preserve"> </w:t>
                  </w:r>
                  <w:proofErr w:type="spellStart"/>
                  <w:r w:rsidRPr="008402C9">
                    <w:rPr>
                      <w:bCs/>
                      <w:color w:val="000000"/>
                      <w:spacing w:val="2"/>
                    </w:rPr>
                    <w:t>техникалық</w:t>
                  </w:r>
                  <w:proofErr w:type="spellEnd"/>
                  <w:r w:rsidRPr="008402C9">
                    <w:rPr>
                      <w:bCs/>
                      <w:color w:val="000000"/>
                      <w:spacing w:val="2"/>
                    </w:rPr>
                    <w:t xml:space="preserve"> </w:t>
                  </w:r>
                  <w:proofErr w:type="spellStart"/>
                  <w:r w:rsidRPr="008402C9">
                    <w:rPr>
                      <w:bCs/>
                      <w:color w:val="000000"/>
                      <w:spacing w:val="2"/>
                    </w:rPr>
                    <w:t>жағынан</w:t>
                  </w:r>
                  <w:proofErr w:type="spellEnd"/>
                  <w:r w:rsidRPr="008402C9">
                    <w:rPr>
                      <w:bCs/>
                      <w:color w:val="000000"/>
                      <w:spacing w:val="2"/>
                    </w:rPr>
                    <w:t xml:space="preserve"> </w:t>
                  </w:r>
                  <w:proofErr w:type="spellStart"/>
                  <w:r w:rsidRPr="008402C9">
                    <w:rPr>
                      <w:bCs/>
                      <w:color w:val="000000"/>
                      <w:spacing w:val="2"/>
                    </w:rPr>
                    <w:t>күрделілігі</w:t>
                  </w:r>
                  <w:proofErr w:type="spellEnd"/>
                  <w:r w:rsidRPr="008402C9">
                    <w:rPr>
                      <w:bCs/>
                      <w:color w:val="000000"/>
                      <w:spacing w:val="2"/>
                    </w:rPr>
                    <w:t xml:space="preserve"> (</w:t>
                  </w:r>
                  <w:proofErr w:type="spellStart"/>
                  <w:r w:rsidRPr="008402C9">
                    <w:rPr>
                      <w:bCs/>
                      <w:color w:val="000000"/>
                      <w:spacing w:val="2"/>
                    </w:rPr>
                    <w:t>техникалық</w:t>
                  </w:r>
                  <w:proofErr w:type="spellEnd"/>
                  <w:r w:rsidRPr="008402C9">
                    <w:rPr>
                      <w:bCs/>
                      <w:color w:val="000000"/>
                      <w:spacing w:val="2"/>
                    </w:rPr>
                    <w:t xml:space="preserve"> </w:t>
                  </w:r>
                  <w:proofErr w:type="spellStart"/>
                  <w:r w:rsidRPr="008402C9">
                    <w:rPr>
                      <w:bCs/>
                      <w:color w:val="000000"/>
                      <w:spacing w:val="2"/>
                    </w:rPr>
                    <w:t>жағынан</w:t>
                  </w:r>
                  <w:proofErr w:type="spellEnd"/>
                  <w:r w:rsidRPr="008402C9">
                    <w:rPr>
                      <w:bCs/>
                      <w:color w:val="000000"/>
                      <w:spacing w:val="2"/>
                    </w:rPr>
                    <w:t xml:space="preserve"> </w:t>
                  </w:r>
                  <w:proofErr w:type="spellStart"/>
                  <w:r w:rsidRPr="008402C9">
                    <w:rPr>
                      <w:bCs/>
                      <w:color w:val="000000"/>
                      <w:spacing w:val="2"/>
                    </w:rPr>
                    <w:t>күрделі</w:t>
                  </w:r>
                  <w:proofErr w:type="spellEnd"/>
                  <w:r w:rsidRPr="008402C9">
                    <w:rPr>
                      <w:bCs/>
                      <w:color w:val="000000"/>
                      <w:spacing w:val="2"/>
                    </w:rPr>
                    <w:t xml:space="preserve"> </w:t>
                  </w:r>
                  <w:proofErr w:type="spellStart"/>
                  <w:r w:rsidRPr="008402C9">
                    <w:rPr>
                      <w:bCs/>
                      <w:color w:val="000000"/>
                      <w:spacing w:val="2"/>
                    </w:rPr>
                    <w:t>объектілерге</w:t>
                  </w:r>
                  <w:proofErr w:type="spellEnd"/>
                  <w:r w:rsidRPr="008402C9">
                    <w:rPr>
                      <w:bCs/>
                      <w:color w:val="000000"/>
                      <w:spacing w:val="2"/>
                    </w:rPr>
                    <w:t xml:space="preserve"> </w:t>
                  </w:r>
                  <w:proofErr w:type="spellStart"/>
                  <w:r w:rsidRPr="008402C9">
                    <w:rPr>
                      <w:bCs/>
                      <w:color w:val="000000"/>
                      <w:spacing w:val="2"/>
                    </w:rPr>
                    <w:t>жататын</w:t>
                  </w:r>
                  <w:proofErr w:type="spellEnd"/>
                  <w:r w:rsidRPr="008402C9">
                    <w:rPr>
                      <w:bCs/>
                      <w:color w:val="000000"/>
                      <w:spacing w:val="2"/>
                    </w:rPr>
                    <w:t xml:space="preserve"> </w:t>
                  </w:r>
                  <w:proofErr w:type="spellStart"/>
                  <w:r w:rsidRPr="008402C9">
                    <w:rPr>
                      <w:bCs/>
                      <w:color w:val="000000"/>
                      <w:spacing w:val="2"/>
                    </w:rPr>
                    <w:t>ғимараттар</w:t>
                  </w:r>
                  <w:proofErr w:type="spellEnd"/>
                  <w:r w:rsidRPr="008402C9">
                    <w:rPr>
                      <w:bCs/>
                      <w:color w:val="000000"/>
                      <w:spacing w:val="2"/>
                    </w:rPr>
                    <w:t xml:space="preserve"> мен </w:t>
                  </w:r>
                  <w:proofErr w:type="spellStart"/>
                  <w:r w:rsidRPr="008402C9">
                    <w:rPr>
                      <w:bCs/>
                      <w:color w:val="000000"/>
                      <w:spacing w:val="2"/>
                    </w:rPr>
                    <w:t>құрылыстар</w:t>
                  </w:r>
                  <w:proofErr w:type="spellEnd"/>
                  <w:r w:rsidRPr="008402C9">
                    <w:rPr>
                      <w:bCs/>
                      <w:color w:val="000000"/>
                      <w:spacing w:val="2"/>
                    </w:rPr>
                    <w:t xml:space="preserve"> </w:t>
                  </w:r>
                  <w:proofErr w:type="spellStart"/>
                  <w:r w:rsidRPr="008402C9">
                    <w:rPr>
                      <w:bCs/>
                      <w:color w:val="000000"/>
                      <w:spacing w:val="2"/>
                    </w:rPr>
                    <w:t>және</w:t>
                  </w:r>
                  <w:proofErr w:type="spellEnd"/>
                  <w:r w:rsidRPr="008402C9">
                    <w:rPr>
                      <w:bCs/>
                      <w:color w:val="000000"/>
                      <w:spacing w:val="2"/>
                    </w:rPr>
                    <w:t xml:space="preserve"> </w:t>
                  </w:r>
                  <w:proofErr w:type="spellStart"/>
                  <w:r w:rsidRPr="008402C9">
                    <w:rPr>
                      <w:bCs/>
                      <w:color w:val="000000"/>
                      <w:spacing w:val="2"/>
                    </w:rPr>
                    <w:t>техникалық</w:t>
                  </w:r>
                  <w:proofErr w:type="spellEnd"/>
                  <w:r w:rsidRPr="008402C9">
                    <w:rPr>
                      <w:bCs/>
                      <w:color w:val="000000"/>
                      <w:spacing w:val="2"/>
                    </w:rPr>
                    <w:t xml:space="preserve"> </w:t>
                  </w:r>
                  <w:proofErr w:type="spellStart"/>
                  <w:r w:rsidRPr="008402C9">
                    <w:rPr>
                      <w:bCs/>
                      <w:color w:val="000000"/>
                      <w:spacing w:val="2"/>
                    </w:rPr>
                    <w:t>жағынан</w:t>
                  </w:r>
                  <w:proofErr w:type="spellEnd"/>
                  <w:r w:rsidRPr="008402C9">
                    <w:rPr>
                      <w:bCs/>
                      <w:color w:val="000000"/>
                      <w:spacing w:val="2"/>
                    </w:rPr>
                    <w:t xml:space="preserve"> </w:t>
                  </w:r>
                  <w:proofErr w:type="spellStart"/>
                  <w:r w:rsidRPr="008402C9">
                    <w:rPr>
                      <w:bCs/>
                      <w:color w:val="000000"/>
                      <w:spacing w:val="2"/>
                    </w:rPr>
                    <w:t>күрделі</w:t>
                  </w:r>
                  <w:proofErr w:type="spellEnd"/>
                  <w:r w:rsidRPr="008402C9">
                    <w:rPr>
                      <w:bCs/>
                      <w:color w:val="000000"/>
                      <w:spacing w:val="2"/>
                    </w:rPr>
                    <w:t xml:space="preserve"> </w:t>
                  </w:r>
                  <w:proofErr w:type="spellStart"/>
                  <w:r w:rsidRPr="008402C9">
                    <w:rPr>
                      <w:bCs/>
                      <w:color w:val="000000"/>
                      <w:spacing w:val="2"/>
                    </w:rPr>
                    <w:t>объектілерге</w:t>
                  </w:r>
                  <w:proofErr w:type="spellEnd"/>
                  <w:r w:rsidRPr="008402C9">
                    <w:rPr>
                      <w:bCs/>
                      <w:color w:val="000000"/>
                      <w:spacing w:val="2"/>
                    </w:rPr>
                    <w:t xml:space="preserve"> </w:t>
                  </w:r>
                  <w:proofErr w:type="spellStart"/>
                  <w:r w:rsidRPr="008402C9">
                    <w:rPr>
                      <w:bCs/>
                      <w:color w:val="000000"/>
                      <w:spacing w:val="2"/>
                    </w:rPr>
                    <w:lastRenderedPageBreak/>
                    <w:t>жатпайтын</w:t>
                  </w:r>
                  <w:proofErr w:type="spellEnd"/>
                  <w:r w:rsidRPr="008402C9">
                    <w:rPr>
                      <w:bCs/>
                      <w:color w:val="000000"/>
                      <w:spacing w:val="2"/>
                    </w:rPr>
                    <w:t xml:space="preserve"> </w:t>
                  </w:r>
                  <w:proofErr w:type="spellStart"/>
                  <w:r w:rsidRPr="008402C9">
                    <w:rPr>
                      <w:bCs/>
                      <w:color w:val="000000"/>
                      <w:spacing w:val="2"/>
                    </w:rPr>
                    <w:t>ғимараттар</w:t>
                  </w:r>
                  <w:proofErr w:type="spellEnd"/>
                  <w:r w:rsidRPr="008402C9">
                    <w:rPr>
                      <w:bCs/>
                      <w:color w:val="000000"/>
                      <w:spacing w:val="2"/>
                    </w:rPr>
                    <w:t xml:space="preserve"> мен </w:t>
                  </w:r>
                  <w:proofErr w:type="spellStart"/>
                  <w:r w:rsidRPr="008402C9">
                    <w:rPr>
                      <w:bCs/>
                      <w:color w:val="000000"/>
                      <w:spacing w:val="2"/>
                    </w:rPr>
                    <w:t>құрылыстар</w:t>
                  </w:r>
                  <w:proofErr w:type="spellEnd"/>
                </w:p>
              </w:tc>
              <w:tc>
                <w:tcPr>
                  <w:tcW w:w="791" w:type="dxa"/>
                  <w:shd w:val="clear" w:color="auto" w:fill="auto"/>
                  <w:tcMar>
                    <w:top w:w="45" w:type="dxa"/>
                    <w:left w:w="75" w:type="dxa"/>
                    <w:bottom w:w="45" w:type="dxa"/>
                    <w:right w:w="75" w:type="dxa"/>
                  </w:tcMar>
                  <w:hideMark/>
                </w:tcPr>
                <w:p w14:paraId="64EB34DE" w14:textId="77777777" w:rsidR="00B1163D" w:rsidRPr="008402C9" w:rsidRDefault="00B1163D" w:rsidP="00CC62FD">
                  <w:pPr>
                    <w:framePr w:hSpace="180" w:wrap="around" w:vAnchor="text" w:hAnchor="text" w:x="-527" w:y="1"/>
                    <w:jc w:val="center"/>
                    <w:textAlignment w:val="baseline"/>
                    <w:rPr>
                      <w:bCs/>
                      <w:color w:val="000000"/>
                      <w:spacing w:val="2"/>
                    </w:rPr>
                  </w:pPr>
                  <w:proofErr w:type="spellStart"/>
                  <w:r w:rsidRPr="008402C9">
                    <w:rPr>
                      <w:bCs/>
                      <w:color w:val="000000"/>
                      <w:spacing w:val="2"/>
                    </w:rPr>
                    <w:lastRenderedPageBreak/>
                    <w:t>Функционалдық</w:t>
                  </w:r>
                  <w:proofErr w:type="spellEnd"/>
                  <w:r w:rsidRPr="008402C9">
                    <w:rPr>
                      <w:bCs/>
                      <w:color w:val="000000"/>
                      <w:spacing w:val="2"/>
                    </w:rPr>
                    <w:t xml:space="preserve"> </w:t>
                  </w:r>
                  <w:proofErr w:type="spellStart"/>
                  <w:r w:rsidRPr="008402C9">
                    <w:rPr>
                      <w:bCs/>
                      <w:color w:val="000000"/>
                      <w:spacing w:val="2"/>
                    </w:rPr>
                    <w:t>мақсаты</w:t>
                  </w:r>
                  <w:proofErr w:type="spellEnd"/>
                  <w:r w:rsidRPr="008402C9">
                    <w:rPr>
                      <w:bCs/>
                      <w:color w:val="000000"/>
                      <w:spacing w:val="2"/>
                    </w:rPr>
                    <w:t xml:space="preserve"> (</w:t>
                  </w:r>
                  <w:proofErr w:type="spellStart"/>
                  <w:r w:rsidRPr="008402C9">
                    <w:rPr>
                      <w:bCs/>
                      <w:color w:val="000000"/>
                      <w:spacing w:val="2"/>
                    </w:rPr>
                    <w:t>өнеркәсіп</w:t>
                  </w:r>
                  <w:proofErr w:type="spellEnd"/>
                  <w:r w:rsidRPr="008402C9">
                    <w:rPr>
                      <w:bCs/>
                      <w:color w:val="000000"/>
                      <w:spacing w:val="2"/>
                    </w:rPr>
                    <w:t xml:space="preserve"> </w:t>
                  </w:r>
                  <w:proofErr w:type="spellStart"/>
                  <w:r w:rsidRPr="008402C9">
                    <w:rPr>
                      <w:bCs/>
                      <w:color w:val="000000"/>
                      <w:spacing w:val="2"/>
                    </w:rPr>
                    <w:t>объектілері</w:t>
                  </w:r>
                  <w:proofErr w:type="spellEnd"/>
                  <w:r w:rsidRPr="008402C9">
                    <w:rPr>
                      <w:bCs/>
                      <w:color w:val="000000"/>
                      <w:spacing w:val="2"/>
                    </w:rPr>
                    <w:t xml:space="preserve">, </w:t>
                  </w:r>
                  <w:proofErr w:type="spellStart"/>
                  <w:r w:rsidRPr="008402C9">
                    <w:rPr>
                      <w:bCs/>
                      <w:color w:val="000000"/>
                      <w:spacing w:val="2"/>
                    </w:rPr>
                    <w:t>өндіріс</w:t>
                  </w:r>
                  <w:proofErr w:type="spellEnd"/>
                  <w:r w:rsidRPr="008402C9">
                    <w:rPr>
                      <w:bCs/>
                      <w:color w:val="000000"/>
                      <w:spacing w:val="2"/>
                    </w:rPr>
                    <w:t xml:space="preserve"> </w:t>
                  </w:r>
                  <w:proofErr w:type="spellStart"/>
                  <w:r w:rsidRPr="008402C9">
                    <w:rPr>
                      <w:bCs/>
                      <w:color w:val="000000"/>
                      <w:spacing w:val="2"/>
                    </w:rPr>
                    <w:t>ғимараттары</w:t>
                  </w:r>
                  <w:proofErr w:type="spellEnd"/>
                  <w:r w:rsidRPr="008402C9">
                    <w:rPr>
                      <w:bCs/>
                      <w:color w:val="000000"/>
                      <w:spacing w:val="2"/>
                    </w:rPr>
                    <w:t xml:space="preserve">, </w:t>
                  </w:r>
                  <w:proofErr w:type="spellStart"/>
                  <w:r w:rsidRPr="008402C9">
                    <w:rPr>
                      <w:bCs/>
                      <w:color w:val="000000"/>
                      <w:spacing w:val="2"/>
                    </w:rPr>
                    <w:t>құрылыстар</w:t>
                  </w:r>
                  <w:proofErr w:type="spellEnd"/>
                  <w:r w:rsidRPr="008402C9">
                    <w:rPr>
                      <w:bCs/>
                      <w:color w:val="000000"/>
                      <w:spacing w:val="2"/>
                    </w:rPr>
                    <w:t xml:space="preserve">, </w:t>
                  </w:r>
                  <w:proofErr w:type="spellStart"/>
                  <w:r w:rsidRPr="008402C9">
                    <w:rPr>
                      <w:bCs/>
                      <w:color w:val="000000"/>
                      <w:spacing w:val="2"/>
                    </w:rPr>
                    <w:t>тұрғын</w:t>
                  </w:r>
                  <w:proofErr w:type="spellEnd"/>
                  <w:r w:rsidRPr="008402C9">
                    <w:rPr>
                      <w:bCs/>
                      <w:color w:val="000000"/>
                      <w:spacing w:val="2"/>
                    </w:rPr>
                    <w:t xml:space="preserve"> </w:t>
                  </w:r>
                  <w:proofErr w:type="spellStart"/>
                  <w:r w:rsidRPr="008402C9">
                    <w:rPr>
                      <w:bCs/>
                      <w:color w:val="000000"/>
                      <w:spacing w:val="2"/>
                    </w:rPr>
                    <w:t>үй-азаматтық</w:t>
                  </w:r>
                  <w:proofErr w:type="spellEnd"/>
                  <w:r w:rsidRPr="008402C9">
                    <w:rPr>
                      <w:bCs/>
                      <w:color w:val="000000"/>
                      <w:spacing w:val="2"/>
                    </w:rPr>
                    <w:t xml:space="preserve"> </w:t>
                  </w:r>
                  <w:proofErr w:type="spellStart"/>
                  <w:r w:rsidRPr="008402C9">
                    <w:rPr>
                      <w:bCs/>
                      <w:color w:val="000000"/>
                      <w:spacing w:val="2"/>
                    </w:rPr>
                    <w:t>мақсаттағы</w:t>
                  </w:r>
                  <w:proofErr w:type="spellEnd"/>
                  <w:r w:rsidRPr="008402C9">
                    <w:rPr>
                      <w:bCs/>
                      <w:color w:val="000000"/>
                      <w:spacing w:val="2"/>
                    </w:rPr>
                    <w:t xml:space="preserve"> </w:t>
                  </w:r>
                  <w:proofErr w:type="spellStart"/>
                  <w:r w:rsidRPr="008402C9">
                    <w:rPr>
                      <w:bCs/>
                      <w:color w:val="000000"/>
                      <w:spacing w:val="2"/>
                    </w:rPr>
                    <w:t>объектілер</w:t>
                  </w:r>
                  <w:proofErr w:type="spellEnd"/>
                  <w:r w:rsidRPr="008402C9">
                    <w:rPr>
                      <w:bCs/>
                      <w:color w:val="000000"/>
                      <w:spacing w:val="2"/>
                    </w:rPr>
                    <w:t xml:space="preserve">, </w:t>
                  </w:r>
                  <w:proofErr w:type="spellStart"/>
                  <w:r w:rsidRPr="008402C9">
                    <w:rPr>
                      <w:bCs/>
                      <w:color w:val="000000"/>
                      <w:spacing w:val="2"/>
                    </w:rPr>
                    <w:t>өзге</w:t>
                  </w:r>
                  <w:proofErr w:type="spellEnd"/>
                  <w:r w:rsidRPr="008402C9">
                    <w:rPr>
                      <w:bCs/>
                      <w:color w:val="000000"/>
                      <w:spacing w:val="2"/>
                    </w:rPr>
                    <w:t xml:space="preserve"> де </w:t>
                  </w:r>
                  <w:proofErr w:type="spellStart"/>
                  <w:r w:rsidRPr="008402C9">
                    <w:rPr>
                      <w:bCs/>
                      <w:color w:val="000000"/>
                      <w:spacing w:val="2"/>
                    </w:rPr>
                    <w:t>құрылыстар</w:t>
                  </w:r>
                  <w:proofErr w:type="spellEnd"/>
                  <w:r w:rsidRPr="008402C9">
                    <w:rPr>
                      <w:bCs/>
                      <w:color w:val="000000"/>
                      <w:spacing w:val="2"/>
                    </w:rPr>
                    <w:t>)</w:t>
                  </w:r>
                </w:p>
              </w:tc>
            </w:tr>
            <w:tr w:rsidR="00B1163D" w:rsidRPr="008402C9" w14:paraId="7AA75792" w14:textId="77777777" w:rsidTr="00EC3FE5">
              <w:trPr>
                <w:trHeight w:val="300"/>
              </w:trPr>
              <w:tc>
                <w:tcPr>
                  <w:tcW w:w="93" w:type="dxa"/>
                  <w:shd w:val="clear" w:color="auto" w:fill="auto"/>
                  <w:tcMar>
                    <w:top w:w="45" w:type="dxa"/>
                    <w:left w:w="75" w:type="dxa"/>
                    <w:bottom w:w="45" w:type="dxa"/>
                    <w:right w:w="75" w:type="dxa"/>
                  </w:tcMar>
                  <w:hideMark/>
                </w:tcPr>
                <w:p w14:paraId="019AF018" w14:textId="77777777" w:rsidR="00B1163D" w:rsidRPr="008402C9" w:rsidRDefault="00B1163D" w:rsidP="00CC62FD">
                  <w:pPr>
                    <w:framePr w:hSpace="180" w:wrap="around" w:vAnchor="text" w:hAnchor="text" w:x="-527" w:y="1"/>
                    <w:jc w:val="center"/>
                    <w:textAlignment w:val="baseline"/>
                    <w:rPr>
                      <w:bCs/>
                      <w:color w:val="000000"/>
                      <w:spacing w:val="2"/>
                    </w:rPr>
                  </w:pPr>
                  <w:r w:rsidRPr="008402C9">
                    <w:rPr>
                      <w:bCs/>
                      <w:color w:val="000000"/>
                      <w:spacing w:val="2"/>
                    </w:rPr>
                    <w:t>1</w:t>
                  </w:r>
                </w:p>
              </w:tc>
              <w:tc>
                <w:tcPr>
                  <w:tcW w:w="567" w:type="dxa"/>
                  <w:shd w:val="clear" w:color="auto" w:fill="auto"/>
                  <w:tcMar>
                    <w:top w:w="45" w:type="dxa"/>
                    <w:left w:w="75" w:type="dxa"/>
                    <w:bottom w:w="45" w:type="dxa"/>
                    <w:right w:w="75" w:type="dxa"/>
                  </w:tcMar>
                  <w:hideMark/>
                </w:tcPr>
                <w:p w14:paraId="2FF97228" w14:textId="77777777" w:rsidR="00B1163D" w:rsidRPr="008402C9" w:rsidRDefault="00B1163D" w:rsidP="00CC62FD">
                  <w:pPr>
                    <w:framePr w:hSpace="180" w:wrap="around" w:vAnchor="text" w:hAnchor="text" w:x="-527" w:y="1"/>
                    <w:rPr>
                      <w:bCs/>
                      <w:color w:val="000000"/>
                    </w:rPr>
                  </w:pPr>
                </w:p>
              </w:tc>
              <w:tc>
                <w:tcPr>
                  <w:tcW w:w="508" w:type="dxa"/>
                  <w:shd w:val="clear" w:color="auto" w:fill="auto"/>
                  <w:tcMar>
                    <w:top w:w="45" w:type="dxa"/>
                    <w:left w:w="75" w:type="dxa"/>
                    <w:bottom w:w="45" w:type="dxa"/>
                    <w:right w:w="75" w:type="dxa"/>
                  </w:tcMar>
                  <w:hideMark/>
                </w:tcPr>
                <w:p w14:paraId="0F9D2D2C" w14:textId="77777777" w:rsidR="00B1163D" w:rsidRPr="008402C9" w:rsidRDefault="00B1163D" w:rsidP="00CC62FD">
                  <w:pPr>
                    <w:framePr w:hSpace="180" w:wrap="around" w:vAnchor="text" w:hAnchor="text" w:x="-527" w:y="1"/>
                    <w:rPr>
                      <w:bCs/>
                      <w:color w:val="000000"/>
                    </w:rPr>
                  </w:pPr>
                </w:p>
              </w:tc>
              <w:tc>
                <w:tcPr>
                  <w:tcW w:w="960" w:type="dxa"/>
                  <w:shd w:val="clear" w:color="auto" w:fill="auto"/>
                  <w:tcMar>
                    <w:top w:w="45" w:type="dxa"/>
                    <w:left w:w="75" w:type="dxa"/>
                    <w:bottom w:w="45" w:type="dxa"/>
                    <w:right w:w="75" w:type="dxa"/>
                  </w:tcMar>
                  <w:hideMark/>
                </w:tcPr>
                <w:p w14:paraId="1BDA9849" w14:textId="77777777" w:rsidR="00B1163D" w:rsidRPr="008402C9" w:rsidRDefault="00B1163D" w:rsidP="00CC62FD">
                  <w:pPr>
                    <w:framePr w:hSpace="180" w:wrap="around" w:vAnchor="text" w:hAnchor="text" w:x="-527" w:y="1"/>
                    <w:rPr>
                      <w:bCs/>
                      <w:color w:val="000000"/>
                    </w:rPr>
                  </w:pPr>
                </w:p>
              </w:tc>
              <w:tc>
                <w:tcPr>
                  <w:tcW w:w="786" w:type="dxa"/>
                  <w:shd w:val="clear" w:color="auto" w:fill="auto"/>
                  <w:tcMar>
                    <w:top w:w="45" w:type="dxa"/>
                    <w:left w:w="75" w:type="dxa"/>
                    <w:bottom w:w="45" w:type="dxa"/>
                    <w:right w:w="75" w:type="dxa"/>
                  </w:tcMar>
                  <w:hideMark/>
                </w:tcPr>
                <w:p w14:paraId="2C10F98E" w14:textId="77777777" w:rsidR="00B1163D" w:rsidRPr="008402C9" w:rsidRDefault="00B1163D" w:rsidP="00CC62FD">
                  <w:pPr>
                    <w:framePr w:hSpace="180" w:wrap="around" w:vAnchor="text" w:hAnchor="text" w:x="-527" w:y="1"/>
                    <w:rPr>
                      <w:bCs/>
                      <w:color w:val="000000"/>
                    </w:rPr>
                  </w:pPr>
                </w:p>
              </w:tc>
              <w:tc>
                <w:tcPr>
                  <w:tcW w:w="881" w:type="dxa"/>
                  <w:shd w:val="clear" w:color="auto" w:fill="auto"/>
                  <w:tcMar>
                    <w:top w:w="45" w:type="dxa"/>
                    <w:left w:w="75" w:type="dxa"/>
                    <w:bottom w:w="45" w:type="dxa"/>
                    <w:right w:w="75" w:type="dxa"/>
                  </w:tcMar>
                  <w:hideMark/>
                </w:tcPr>
                <w:p w14:paraId="2242944B" w14:textId="77777777" w:rsidR="00B1163D" w:rsidRPr="008402C9" w:rsidRDefault="00B1163D" w:rsidP="00CC62FD">
                  <w:pPr>
                    <w:framePr w:hSpace="180" w:wrap="around" w:vAnchor="text" w:hAnchor="text" w:x="-527" w:y="1"/>
                    <w:rPr>
                      <w:bCs/>
                      <w:color w:val="000000"/>
                    </w:rPr>
                  </w:pPr>
                </w:p>
              </w:tc>
              <w:tc>
                <w:tcPr>
                  <w:tcW w:w="791" w:type="dxa"/>
                  <w:shd w:val="clear" w:color="auto" w:fill="auto"/>
                  <w:tcMar>
                    <w:top w:w="45" w:type="dxa"/>
                    <w:left w:w="75" w:type="dxa"/>
                    <w:bottom w:w="45" w:type="dxa"/>
                    <w:right w:w="75" w:type="dxa"/>
                  </w:tcMar>
                  <w:hideMark/>
                </w:tcPr>
                <w:p w14:paraId="6F3FB8F4" w14:textId="77777777" w:rsidR="00B1163D" w:rsidRPr="008402C9" w:rsidRDefault="00B1163D" w:rsidP="00CC62FD">
                  <w:pPr>
                    <w:framePr w:hSpace="180" w:wrap="around" w:vAnchor="text" w:hAnchor="text" w:x="-527" w:y="1"/>
                    <w:rPr>
                      <w:bCs/>
                      <w:color w:val="000000"/>
                    </w:rPr>
                  </w:pPr>
                </w:p>
              </w:tc>
            </w:tr>
          </w:tbl>
          <w:p w14:paraId="00D76611" w14:textId="77777777" w:rsidR="00B1163D" w:rsidRPr="00EC3FE5" w:rsidRDefault="00B1163D" w:rsidP="00EC3FE5">
            <w:pPr>
              <w:shd w:val="clear" w:color="auto" w:fill="FFFFFF"/>
              <w:textAlignment w:val="baseline"/>
              <w:rPr>
                <w:color w:val="000000"/>
                <w:spacing w:val="2"/>
              </w:rPr>
            </w:pPr>
            <w:r w:rsidRPr="00EC3FE5">
              <w:rPr>
                <w:color w:val="000000"/>
                <w:spacing w:val="2"/>
              </w:rPr>
              <w:t xml:space="preserve">      </w:t>
            </w:r>
            <w:proofErr w:type="spellStart"/>
            <w:r w:rsidRPr="00EC3FE5">
              <w:rPr>
                <w:color w:val="000000"/>
                <w:spacing w:val="2"/>
              </w:rPr>
              <w:t>Ескерту</w:t>
            </w:r>
            <w:proofErr w:type="spellEnd"/>
            <w:r w:rsidRPr="00EC3FE5">
              <w:rPr>
                <w:color w:val="000000"/>
                <w:spacing w:val="2"/>
              </w:rPr>
              <w:t>.</w:t>
            </w:r>
          </w:p>
          <w:p w14:paraId="62734E8D" w14:textId="77777777" w:rsidR="00B1163D" w:rsidRPr="00EC3FE5" w:rsidRDefault="00B1163D" w:rsidP="00EC3FE5">
            <w:pPr>
              <w:shd w:val="clear" w:color="auto" w:fill="FFFFFF"/>
              <w:textAlignment w:val="baseline"/>
              <w:rPr>
                <w:color w:val="000000"/>
                <w:spacing w:val="2"/>
              </w:rPr>
            </w:pPr>
            <w:r w:rsidRPr="00EC3FE5">
              <w:rPr>
                <w:color w:val="000000"/>
                <w:spacing w:val="2"/>
              </w:rPr>
              <w:t xml:space="preserve">      </w:t>
            </w:r>
            <w:proofErr w:type="spellStart"/>
            <w:r w:rsidRPr="00EC3FE5">
              <w:rPr>
                <w:color w:val="000000"/>
                <w:spacing w:val="2"/>
              </w:rPr>
              <w:t>Өзге</w:t>
            </w:r>
            <w:proofErr w:type="spellEnd"/>
            <w:r w:rsidRPr="00EC3FE5">
              <w:rPr>
                <w:color w:val="000000"/>
                <w:spacing w:val="2"/>
              </w:rPr>
              <w:t xml:space="preserve"> </w:t>
            </w:r>
            <w:proofErr w:type="spellStart"/>
            <w:r w:rsidRPr="00EC3FE5">
              <w:rPr>
                <w:color w:val="000000"/>
                <w:spacing w:val="2"/>
              </w:rPr>
              <w:t>құжаттарда</w:t>
            </w:r>
            <w:proofErr w:type="spellEnd"/>
            <w:r w:rsidRPr="00EC3FE5">
              <w:rPr>
                <w:color w:val="000000"/>
                <w:spacing w:val="2"/>
              </w:rPr>
              <w:t xml:space="preserve"> </w:t>
            </w:r>
            <w:proofErr w:type="spellStart"/>
            <w:r w:rsidRPr="00EC3FE5">
              <w:rPr>
                <w:color w:val="000000"/>
                <w:spacing w:val="2"/>
              </w:rPr>
              <w:t>әлеуетті</w:t>
            </w:r>
            <w:proofErr w:type="spellEnd"/>
            <w:r w:rsidRPr="00EC3FE5">
              <w:rPr>
                <w:color w:val="000000"/>
                <w:spacing w:val="2"/>
              </w:rPr>
              <w:t xml:space="preserve"> </w:t>
            </w:r>
            <w:proofErr w:type="spellStart"/>
            <w:r w:rsidRPr="00EC3FE5">
              <w:rPr>
                <w:color w:val="000000"/>
                <w:spacing w:val="2"/>
              </w:rPr>
              <w:t>өнім</w:t>
            </w:r>
            <w:proofErr w:type="spellEnd"/>
            <w:r w:rsidRPr="00EC3FE5">
              <w:rPr>
                <w:color w:val="000000"/>
                <w:spacing w:val="2"/>
              </w:rPr>
              <w:t xml:space="preserve"> </w:t>
            </w:r>
            <w:proofErr w:type="spellStart"/>
            <w:r w:rsidRPr="00EC3FE5">
              <w:rPr>
                <w:color w:val="000000"/>
                <w:spacing w:val="2"/>
              </w:rPr>
              <w:t>берушілерге</w:t>
            </w:r>
            <w:proofErr w:type="spellEnd"/>
            <w:r w:rsidRPr="00EC3FE5">
              <w:rPr>
                <w:color w:val="000000"/>
                <w:spacing w:val="2"/>
              </w:rPr>
              <w:t xml:space="preserve"> </w:t>
            </w:r>
            <w:proofErr w:type="spellStart"/>
            <w:r w:rsidRPr="00EC3FE5">
              <w:rPr>
                <w:color w:val="000000"/>
                <w:spacing w:val="2"/>
              </w:rPr>
              <w:t>қойылатын</w:t>
            </w:r>
            <w:proofErr w:type="spellEnd"/>
            <w:r w:rsidRPr="00EC3FE5">
              <w:rPr>
                <w:color w:val="000000"/>
                <w:spacing w:val="2"/>
              </w:rPr>
              <w:t xml:space="preserve"> </w:t>
            </w:r>
            <w:proofErr w:type="spellStart"/>
            <w:r w:rsidRPr="00EC3FE5">
              <w:rPr>
                <w:color w:val="000000"/>
                <w:spacing w:val="2"/>
              </w:rPr>
              <w:t>біліктілік</w:t>
            </w:r>
            <w:proofErr w:type="spellEnd"/>
            <w:r w:rsidRPr="00EC3FE5">
              <w:rPr>
                <w:color w:val="000000"/>
                <w:spacing w:val="2"/>
              </w:rPr>
              <w:t xml:space="preserve"> </w:t>
            </w:r>
            <w:proofErr w:type="spellStart"/>
            <w:r w:rsidRPr="00EC3FE5">
              <w:rPr>
                <w:color w:val="000000"/>
                <w:spacing w:val="2"/>
              </w:rPr>
              <w:t>талаптарын</w:t>
            </w:r>
            <w:proofErr w:type="spellEnd"/>
            <w:r w:rsidRPr="00EC3FE5">
              <w:rPr>
                <w:color w:val="000000"/>
                <w:spacing w:val="2"/>
              </w:rPr>
              <w:t xml:space="preserve"> </w:t>
            </w:r>
            <w:proofErr w:type="spellStart"/>
            <w:r w:rsidRPr="00EC3FE5">
              <w:rPr>
                <w:color w:val="000000"/>
                <w:spacing w:val="2"/>
              </w:rPr>
              <w:t>белгілеуге</w:t>
            </w:r>
            <w:proofErr w:type="spellEnd"/>
            <w:r w:rsidRPr="00EC3FE5">
              <w:rPr>
                <w:color w:val="000000"/>
                <w:spacing w:val="2"/>
              </w:rPr>
              <w:t xml:space="preserve"> </w:t>
            </w:r>
            <w:proofErr w:type="spellStart"/>
            <w:r w:rsidRPr="00EC3FE5">
              <w:rPr>
                <w:color w:val="000000"/>
                <w:spacing w:val="2"/>
              </w:rPr>
              <w:t>жол</w:t>
            </w:r>
            <w:proofErr w:type="spellEnd"/>
            <w:r w:rsidRPr="00EC3FE5">
              <w:rPr>
                <w:color w:val="000000"/>
                <w:spacing w:val="2"/>
              </w:rPr>
              <w:t xml:space="preserve"> </w:t>
            </w:r>
            <w:proofErr w:type="spellStart"/>
            <w:r w:rsidRPr="00EC3FE5">
              <w:rPr>
                <w:color w:val="000000"/>
                <w:spacing w:val="2"/>
              </w:rPr>
              <w:t>берілмейді</w:t>
            </w:r>
            <w:proofErr w:type="spellEnd"/>
            <w:r w:rsidRPr="00EC3FE5">
              <w:rPr>
                <w:color w:val="000000"/>
                <w:spacing w:val="2"/>
              </w:rPr>
              <w:t>.</w:t>
            </w:r>
          </w:p>
          <w:p w14:paraId="7C994FC9" w14:textId="77777777" w:rsidR="00B1163D" w:rsidRPr="001C1CE2" w:rsidRDefault="00B1163D" w:rsidP="008557BA">
            <w:pPr>
              <w:pStyle w:val="a6"/>
              <w:shd w:val="clear" w:color="auto" w:fill="FFFFFF" w:themeFill="background1"/>
              <w:spacing w:after="0" w:line="240" w:lineRule="auto"/>
              <w:ind w:firstLine="461"/>
              <w:jc w:val="both"/>
              <w:textAlignment w:val="baseline"/>
              <w:rPr>
                <w:rFonts w:ascii="Times New Roman" w:hAnsi="Times New Roman" w:cs="Times New Roman"/>
                <w:color w:val="auto"/>
                <w:sz w:val="24"/>
                <w:szCs w:val="24"/>
                <w:lang w:val="kk-KZ"/>
              </w:rPr>
            </w:pPr>
          </w:p>
        </w:tc>
        <w:tc>
          <w:tcPr>
            <w:tcW w:w="6804" w:type="dxa"/>
          </w:tcPr>
          <w:tbl>
            <w:tblPr>
              <w:tblW w:w="3114" w:type="dxa"/>
              <w:jc w:val="right"/>
              <w:shd w:val="clear" w:color="auto" w:fill="FFFFFF"/>
              <w:tblLayout w:type="fixed"/>
              <w:tblCellMar>
                <w:left w:w="0" w:type="dxa"/>
                <w:right w:w="0" w:type="dxa"/>
              </w:tblCellMar>
              <w:tblLook w:val="04A0" w:firstRow="1" w:lastRow="0" w:firstColumn="1" w:lastColumn="0" w:noHBand="0" w:noVBand="1"/>
            </w:tblPr>
            <w:tblGrid>
              <w:gridCol w:w="3114"/>
            </w:tblGrid>
            <w:tr w:rsidR="00B1163D" w:rsidRPr="00CC62FD" w14:paraId="5508C6A8" w14:textId="77777777" w:rsidTr="008752E5">
              <w:trPr>
                <w:trHeight w:val="503"/>
                <w:jc w:val="right"/>
              </w:trPr>
              <w:tc>
                <w:tcPr>
                  <w:tcW w:w="3114" w:type="dxa"/>
                  <w:tcBorders>
                    <w:top w:val="nil"/>
                    <w:left w:val="nil"/>
                    <w:bottom w:val="nil"/>
                    <w:right w:val="nil"/>
                  </w:tcBorders>
                  <w:shd w:val="clear" w:color="auto" w:fill="auto"/>
                  <w:tcMar>
                    <w:top w:w="45" w:type="dxa"/>
                    <w:left w:w="75" w:type="dxa"/>
                    <w:bottom w:w="45" w:type="dxa"/>
                    <w:right w:w="75" w:type="dxa"/>
                  </w:tcMar>
                  <w:hideMark/>
                </w:tcPr>
                <w:p w14:paraId="2096D226" w14:textId="77777777" w:rsidR="00B1163D" w:rsidRPr="008E4387" w:rsidRDefault="00B1163D" w:rsidP="00CC62FD">
                  <w:pPr>
                    <w:framePr w:hSpace="180" w:wrap="around" w:vAnchor="text" w:hAnchor="text" w:x="-527" w:y="1"/>
                    <w:jc w:val="center"/>
                    <w:rPr>
                      <w:color w:val="000000"/>
                      <w:lang w:val="kk-KZ"/>
                    </w:rPr>
                  </w:pPr>
                  <w:r w:rsidRPr="008E4387">
                    <w:rPr>
                      <w:color w:val="000000"/>
                      <w:lang w:val="kk-KZ"/>
                    </w:rPr>
                    <w:lastRenderedPageBreak/>
                    <w:t>Конкурстық құжаттамаға</w:t>
                  </w:r>
                  <w:r w:rsidRPr="008E4387">
                    <w:rPr>
                      <w:color w:val="000000"/>
                      <w:lang w:val="kk-KZ"/>
                    </w:rPr>
                    <w:br/>
                    <w:t>1-2-қосымша</w:t>
                  </w:r>
                </w:p>
              </w:tc>
            </w:tr>
          </w:tbl>
          <w:p w14:paraId="4CBA067A" w14:textId="77777777" w:rsidR="00B1163D" w:rsidRPr="008E4387" w:rsidRDefault="00B1163D" w:rsidP="00EC3FE5">
            <w:pPr>
              <w:shd w:val="clear" w:color="auto" w:fill="FFFFFF"/>
              <w:textAlignment w:val="baseline"/>
              <w:outlineLvl w:val="2"/>
              <w:rPr>
                <w:color w:val="1E1E1E"/>
                <w:lang w:val="kk-KZ"/>
              </w:rPr>
            </w:pPr>
          </w:p>
          <w:p w14:paraId="1797624B" w14:textId="77777777" w:rsidR="00B1163D" w:rsidRPr="008E4387" w:rsidRDefault="00B1163D" w:rsidP="00EC3FE5">
            <w:pPr>
              <w:shd w:val="clear" w:color="auto" w:fill="FFFFFF"/>
              <w:jc w:val="center"/>
              <w:textAlignment w:val="baseline"/>
              <w:outlineLvl w:val="2"/>
              <w:rPr>
                <w:color w:val="1E1E1E"/>
                <w:lang w:val="kk-KZ"/>
              </w:rPr>
            </w:pPr>
            <w:bookmarkStart w:id="1" w:name="_Hlk60177070"/>
            <w:r w:rsidRPr="008E4387">
              <w:rPr>
                <w:color w:val="1E1E1E"/>
                <w:lang w:val="kk-KZ"/>
              </w:rPr>
              <w:t>Әлеуетті өнім берушіге қойылатын біліктілік талаптары (құрылыс (құрылыс- монтаждау жұмыстары мен жобалау бойынша жұмыстар) саласында жұмыстарды мемлекеттік сатып алуды жүзеге асыру кезінде тапсырыс беруші толтырады)</w:t>
            </w:r>
          </w:p>
          <w:p w14:paraId="25A2A745" w14:textId="77777777" w:rsidR="00B1163D" w:rsidRPr="008E4387" w:rsidRDefault="00B1163D" w:rsidP="00EC3FE5">
            <w:pPr>
              <w:shd w:val="clear" w:color="auto" w:fill="FFFFFF"/>
              <w:textAlignment w:val="baseline"/>
              <w:rPr>
                <w:color w:val="000000"/>
                <w:spacing w:val="2"/>
                <w:lang w:val="kk-KZ"/>
              </w:rPr>
            </w:pPr>
          </w:p>
          <w:p w14:paraId="6BF7DB9A" w14:textId="77777777" w:rsidR="00B1163D" w:rsidRPr="008E4387" w:rsidRDefault="00B1163D" w:rsidP="00EC3FE5">
            <w:pPr>
              <w:shd w:val="clear" w:color="auto" w:fill="FFFFFF"/>
              <w:textAlignment w:val="baseline"/>
              <w:rPr>
                <w:color w:val="000000"/>
                <w:spacing w:val="2"/>
                <w:lang w:val="kk-KZ"/>
              </w:rPr>
            </w:pPr>
            <w:r w:rsidRPr="008E4387">
              <w:rPr>
                <w:color w:val="000000"/>
                <w:spacing w:val="2"/>
                <w:lang w:val="kk-KZ"/>
              </w:rPr>
              <w:t>      Тапсырыс берушінің атауы__________</w:t>
            </w:r>
          </w:p>
          <w:p w14:paraId="1EB0A579" w14:textId="77777777" w:rsidR="00B1163D" w:rsidRPr="008E4387" w:rsidRDefault="00B1163D" w:rsidP="00EC3FE5">
            <w:pPr>
              <w:shd w:val="clear" w:color="auto" w:fill="FFFFFF"/>
              <w:textAlignment w:val="baseline"/>
              <w:rPr>
                <w:color w:val="000000"/>
                <w:spacing w:val="2"/>
                <w:lang w:val="kk-KZ"/>
              </w:rPr>
            </w:pPr>
            <w:r w:rsidRPr="008E4387">
              <w:rPr>
                <w:color w:val="000000"/>
                <w:spacing w:val="2"/>
                <w:lang w:val="kk-KZ"/>
              </w:rPr>
              <w:t>      Ұйымдастырушының атауы __________</w:t>
            </w:r>
          </w:p>
          <w:p w14:paraId="79C8D69D" w14:textId="77777777" w:rsidR="00B1163D" w:rsidRPr="008E4387" w:rsidRDefault="00B1163D" w:rsidP="00EC3FE5">
            <w:pPr>
              <w:shd w:val="clear" w:color="auto" w:fill="FFFFFF"/>
              <w:textAlignment w:val="baseline"/>
              <w:rPr>
                <w:color w:val="000000"/>
                <w:spacing w:val="2"/>
                <w:lang w:val="kk-KZ"/>
              </w:rPr>
            </w:pPr>
            <w:r w:rsidRPr="008E4387">
              <w:rPr>
                <w:color w:val="000000"/>
                <w:spacing w:val="2"/>
                <w:lang w:val="kk-KZ"/>
              </w:rPr>
              <w:lastRenderedPageBreak/>
              <w:t>      Конкурстың № _____________________</w:t>
            </w:r>
          </w:p>
          <w:p w14:paraId="28DE4610" w14:textId="77777777" w:rsidR="00B1163D" w:rsidRPr="008E4387" w:rsidRDefault="00B1163D" w:rsidP="00EC3FE5">
            <w:pPr>
              <w:shd w:val="clear" w:color="auto" w:fill="FFFFFF"/>
              <w:textAlignment w:val="baseline"/>
              <w:rPr>
                <w:color w:val="000000"/>
                <w:spacing w:val="2"/>
                <w:lang w:val="kk-KZ"/>
              </w:rPr>
            </w:pPr>
            <w:r w:rsidRPr="008E4387">
              <w:rPr>
                <w:color w:val="000000"/>
                <w:spacing w:val="2"/>
                <w:lang w:val="kk-KZ"/>
              </w:rPr>
              <w:t>      Конкурстың атауы ________________</w:t>
            </w:r>
          </w:p>
          <w:p w14:paraId="7232A58E" w14:textId="77777777" w:rsidR="00B1163D" w:rsidRPr="008E4387" w:rsidRDefault="00B1163D" w:rsidP="00EC3FE5">
            <w:pPr>
              <w:shd w:val="clear" w:color="auto" w:fill="FFFFFF"/>
              <w:textAlignment w:val="baseline"/>
              <w:rPr>
                <w:color w:val="000000"/>
                <w:spacing w:val="2"/>
                <w:lang w:val="kk-KZ"/>
              </w:rPr>
            </w:pPr>
            <w:r w:rsidRPr="008E4387">
              <w:rPr>
                <w:color w:val="000000"/>
                <w:spacing w:val="2"/>
                <w:lang w:val="kk-KZ"/>
              </w:rPr>
              <w:t>      Лоттың №______________________</w:t>
            </w:r>
          </w:p>
          <w:p w14:paraId="1C063F4F" w14:textId="77777777" w:rsidR="00B1163D" w:rsidRPr="008E4387" w:rsidRDefault="00B1163D" w:rsidP="00EC3FE5">
            <w:pPr>
              <w:shd w:val="clear" w:color="auto" w:fill="FFFFFF"/>
              <w:textAlignment w:val="baseline"/>
              <w:rPr>
                <w:color w:val="000000"/>
                <w:spacing w:val="2"/>
                <w:lang w:val="kk-KZ"/>
              </w:rPr>
            </w:pPr>
            <w:r w:rsidRPr="008E4387">
              <w:rPr>
                <w:color w:val="000000"/>
                <w:spacing w:val="2"/>
                <w:lang w:val="kk-KZ"/>
              </w:rPr>
              <w:t>      Лоттың атауы __________________</w:t>
            </w:r>
          </w:p>
          <w:p w14:paraId="36B783F4" w14:textId="77777777" w:rsidR="00B1163D" w:rsidRPr="008E4387" w:rsidRDefault="00B1163D" w:rsidP="00EC3FE5">
            <w:pPr>
              <w:shd w:val="clear" w:color="auto" w:fill="FFFFFF"/>
              <w:textAlignment w:val="baseline"/>
              <w:rPr>
                <w:color w:val="000000"/>
                <w:spacing w:val="2"/>
                <w:lang w:val="kk-KZ"/>
              </w:rPr>
            </w:pPr>
            <w:r w:rsidRPr="008E4387">
              <w:rPr>
                <w:color w:val="000000"/>
                <w:spacing w:val="2"/>
                <w:lang w:val="kk-KZ"/>
              </w:rPr>
              <w:t>      Әлеуетті өнім беруші мынадай біліктілік талаптарына сәйкес келуі тиіс:</w:t>
            </w:r>
          </w:p>
          <w:p w14:paraId="394E01B5" w14:textId="77777777" w:rsidR="00B1163D" w:rsidRPr="008E4387" w:rsidRDefault="00B1163D" w:rsidP="00EC3FE5">
            <w:pPr>
              <w:shd w:val="clear" w:color="auto" w:fill="FFFFFF"/>
              <w:jc w:val="both"/>
              <w:textAlignment w:val="baseline"/>
              <w:rPr>
                <w:color w:val="000000"/>
                <w:spacing w:val="2"/>
                <w:lang w:val="kk-KZ"/>
              </w:rPr>
            </w:pPr>
            <w:r w:rsidRPr="008E4387">
              <w:rPr>
                <w:color w:val="000000"/>
                <w:spacing w:val="2"/>
                <w:lang w:val="kk-KZ"/>
              </w:rPr>
              <w:t>      1. Қазақстан Республикасының рұқсаттар мен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tbl>
            <w:tblPr>
              <w:tblW w:w="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6"/>
              <w:gridCol w:w="4282"/>
            </w:tblGrid>
            <w:tr w:rsidR="00B1163D" w:rsidRPr="00CC62FD" w14:paraId="6C214B9C" w14:textId="77777777" w:rsidTr="008752E5">
              <w:trPr>
                <w:trHeight w:val="305"/>
              </w:trPr>
              <w:tc>
                <w:tcPr>
                  <w:tcW w:w="306" w:type="dxa"/>
                  <w:shd w:val="clear" w:color="auto" w:fill="auto"/>
                  <w:tcMar>
                    <w:top w:w="45" w:type="dxa"/>
                    <w:left w:w="75" w:type="dxa"/>
                    <w:bottom w:w="45" w:type="dxa"/>
                    <w:right w:w="75" w:type="dxa"/>
                  </w:tcMar>
                  <w:hideMark/>
                </w:tcPr>
                <w:p w14:paraId="00A43CF9" w14:textId="77777777" w:rsidR="00B1163D" w:rsidRPr="008E4387" w:rsidRDefault="00B1163D" w:rsidP="00CC62FD">
                  <w:pPr>
                    <w:framePr w:hSpace="180" w:wrap="around" w:vAnchor="text" w:hAnchor="text" w:x="-527" w:y="1"/>
                    <w:jc w:val="center"/>
                    <w:textAlignment w:val="baseline"/>
                    <w:rPr>
                      <w:color w:val="000000"/>
                      <w:spacing w:val="2"/>
                      <w:lang w:val="kk-KZ"/>
                    </w:rPr>
                  </w:pPr>
                  <w:r w:rsidRPr="008E4387">
                    <w:rPr>
                      <w:color w:val="000000"/>
                      <w:spacing w:val="2"/>
                      <w:lang w:val="kk-KZ"/>
                    </w:rPr>
                    <w:t>№</w:t>
                  </w:r>
                </w:p>
              </w:tc>
              <w:tc>
                <w:tcPr>
                  <w:tcW w:w="4282" w:type="dxa"/>
                  <w:shd w:val="clear" w:color="auto" w:fill="auto"/>
                  <w:tcMar>
                    <w:top w:w="45" w:type="dxa"/>
                    <w:left w:w="75" w:type="dxa"/>
                    <w:bottom w:w="45" w:type="dxa"/>
                    <w:right w:w="75" w:type="dxa"/>
                  </w:tcMar>
                  <w:hideMark/>
                </w:tcPr>
                <w:p w14:paraId="37C3C31F" w14:textId="77777777" w:rsidR="00B1163D" w:rsidRPr="008E4387" w:rsidRDefault="00B1163D" w:rsidP="00CC62FD">
                  <w:pPr>
                    <w:framePr w:hSpace="180" w:wrap="around" w:vAnchor="text" w:hAnchor="text" w:x="-527" w:y="1"/>
                    <w:jc w:val="center"/>
                    <w:textAlignment w:val="baseline"/>
                    <w:rPr>
                      <w:color w:val="000000"/>
                      <w:spacing w:val="2"/>
                      <w:lang w:val="kk-KZ"/>
                    </w:rPr>
                  </w:pPr>
                  <w:r w:rsidRPr="008E4387">
                    <w:rPr>
                      <w:color w:val="000000"/>
                      <w:spacing w:val="2"/>
                      <w:lang w:val="kk-KZ"/>
                    </w:rPr>
                    <w:t>Рұқсаттың (хабарламаның) атауы</w:t>
                  </w:r>
                </w:p>
              </w:tc>
            </w:tr>
            <w:tr w:rsidR="00B1163D" w:rsidRPr="00CC62FD" w14:paraId="47E286DD" w14:textId="77777777" w:rsidTr="008752E5">
              <w:trPr>
                <w:trHeight w:val="305"/>
              </w:trPr>
              <w:tc>
                <w:tcPr>
                  <w:tcW w:w="306" w:type="dxa"/>
                  <w:shd w:val="clear" w:color="auto" w:fill="auto"/>
                  <w:tcMar>
                    <w:top w:w="45" w:type="dxa"/>
                    <w:left w:w="75" w:type="dxa"/>
                    <w:bottom w:w="45" w:type="dxa"/>
                    <w:right w:w="75" w:type="dxa"/>
                  </w:tcMar>
                  <w:hideMark/>
                </w:tcPr>
                <w:p w14:paraId="545E92B0" w14:textId="77777777" w:rsidR="00B1163D" w:rsidRPr="008E4387" w:rsidRDefault="00B1163D" w:rsidP="00CC62FD">
                  <w:pPr>
                    <w:framePr w:hSpace="180" w:wrap="around" w:vAnchor="text" w:hAnchor="text" w:x="-527" w:y="1"/>
                    <w:jc w:val="center"/>
                    <w:textAlignment w:val="baseline"/>
                    <w:rPr>
                      <w:color w:val="000000"/>
                      <w:spacing w:val="2"/>
                      <w:lang w:val="kk-KZ"/>
                    </w:rPr>
                  </w:pPr>
                  <w:r w:rsidRPr="008E4387">
                    <w:rPr>
                      <w:color w:val="000000"/>
                      <w:spacing w:val="2"/>
                      <w:lang w:val="kk-KZ"/>
                    </w:rPr>
                    <w:t>1</w:t>
                  </w:r>
                </w:p>
              </w:tc>
              <w:tc>
                <w:tcPr>
                  <w:tcW w:w="4282" w:type="dxa"/>
                  <w:shd w:val="clear" w:color="auto" w:fill="auto"/>
                  <w:tcMar>
                    <w:top w:w="45" w:type="dxa"/>
                    <w:left w:w="75" w:type="dxa"/>
                    <w:bottom w:w="45" w:type="dxa"/>
                    <w:right w:w="75" w:type="dxa"/>
                  </w:tcMar>
                  <w:hideMark/>
                </w:tcPr>
                <w:p w14:paraId="4B2E3CE2" w14:textId="77777777" w:rsidR="00B1163D" w:rsidRPr="008E4387" w:rsidRDefault="00B1163D" w:rsidP="00CC62FD">
                  <w:pPr>
                    <w:framePr w:hSpace="180" w:wrap="around" w:vAnchor="text" w:hAnchor="text" w:x="-527" w:y="1"/>
                    <w:rPr>
                      <w:color w:val="000000"/>
                      <w:lang w:val="kk-KZ"/>
                    </w:rPr>
                  </w:pPr>
                </w:p>
              </w:tc>
            </w:tr>
          </w:tbl>
          <w:p w14:paraId="585CA12E" w14:textId="77777777" w:rsidR="00B1163D" w:rsidRPr="008E4387" w:rsidRDefault="00B1163D" w:rsidP="00EC3FE5">
            <w:pPr>
              <w:shd w:val="clear" w:color="auto" w:fill="FFFFFF"/>
              <w:jc w:val="both"/>
              <w:textAlignment w:val="baseline"/>
              <w:rPr>
                <w:color w:val="000000"/>
                <w:spacing w:val="2"/>
                <w:lang w:val="kk-KZ"/>
              </w:rPr>
            </w:pPr>
            <w:r w:rsidRPr="008E4387">
              <w:rPr>
                <w:color w:val="000000"/>
                <w:spacing w:val="2"/>
                <w:lang w:val="kk-KZ"/>
              </w:rPr>
              <w:t>      2. Қаржылық орнықты болу және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14:paraId="74A033D4" w14:textId="77777777" w:rsidR="00B1163D" w:rsidRPr="00EC3FE5" w:rsidRDefault="00B1163D" w:rsidP="00EC3FE5">
            <w:pPr>
              <w:shd w:val="clear" w:color="auto" w:fill="FFFFFF"/>
              <w:jc w:val="both"/>
              <w:textAlignment w:val="baseline"/>
              <w:rPr>
                <w:color w:val="000000"/>
                <w:spacing w:val="2"/>
              </w:rPr>
            </w:pPr>
            <w:r w:rsidRPr="008E4387">
              <w:rPr>
                <w:color w:val="000000"/>
                <w:spacing w:val="2"/>
                <w:lang w:val="kk-KZ"/>
              </w:rPr>
              <w:t xml:space="preserve">      </w:t>
            </w:r>
            <w:r w:rsidRPr="00EC3FE5">
              <w:rPr>
                <w:color w:val="000000"/>
                <w:spacing w:val="2"/>
              </w:rPr>
              <w:t xml:space="preserve">3. </w:t>
            </w:r>
            <w:proofErr w:type="spellStart"/>
            <w:r w:rsidRPr="00EC3FE5">
              <w:rPr>
                <w:color w:val="000000"/>
                <w:spacing w:val="2"/>
              </w:rPr>
              <w:t>Банкроттық</w:t>
            </w:r>
            <w:proofErr w:type="spellEnd"/>
            <w:r w:rsidRPr="00EC3FE5">
              <w:rPr>
                <w:color w:val="000000"/>
                <w:spacing w:val="2"/>
              </w:rPr>
              <w:t xml:space="preserve"> не </w:t>
            </w:r>
            <w:proofErr w:type="spellStart"/>
            <w:r w:rsidRPr="00EC3FE5">
              <w:rPr>
                <w:color w:val="000000"/>
                <w:spacing w:val="2"/>
              </w:rPr>
              <w:t>таратылу</w:t>
            </w:r>
            <w:proofErr w:type="spellEnd"/>
            <w:r w:rsidRPr="00EC3FE5">
              <w:rPr>
                <w:color w:val="000000"/>
                <w:spacing w:val="2"/>
              </w:rPr>
              <w:t xml:space="preserve"> </w:t>
            </w:r>
            <w:proofErr w:type="spellStart"/>
            <w:r w:rsidRPr="00EC3FE5">
              <w:rPr>
                <w:color w:val="000000"/>
                <w:spacing w:val="2"/>
              </w:rPr>
              <w:t>рәсіміне</w:t>
            </w:r>
            <w:proofErr w:type="spellEnd"/>
            <w:r w:rsidRPr="00EC3FE5">
              <w:rPr>
                <w:color w:val="000000"/>
                <w:spacing w:val="2"/>
              </w:rPr>
              <w:t xml:space="preserve"> </w:t>
            </w:r>
            <w:proofErr w:type="spellStart"/>
            <w:r w:rsidRPr="00EC3FE5">
              <w:rPr>
                <w:color w:val="000000"/>
                <w:spacing w:val="2"/>
              </w:rPr>
              <w:t>жатқызылмауы</w:t>
            </w:r>
            <w:proofErr w:type="spellEnd"/>
            <w:r w:rsidRPr="00EC3FE5">
              <w:rPr>
                <w:color w:val="000000"/>
                <w:spacing w:val="2"/>
              </w:rPr>
              <w:t>.</w:t>
            </w:r>
          </w:p>
          <w:p w14:paraId="23A437A3" w14:textId="77777777" w:rsidR="00B1163D" w:rsidRDefault="00B1163D" w:rsidP="00EC3FE5">
            <w:pPr>
              <w:shd w:val="clear" w:color="auto" w:fill="FFFFFF"/>
              <w:jc w:val="both"/>
              <w:textAlignment w:val="baseline"/>
            </w:pPr>
            <w:r w:rsidRPr="00EC3FE5">
              <w:rPr>
                <w:color w:val="000000"/>
                <w:spacing w:val="2"/>
              </w:rPr>
              <w:t xml:space="preserve">      4. </w:t>
            </w:r>
            <w:proofErr w:type="spellStart"/>
            <w:r w:rsidRPr="00EC3FE5">
              <w:rPr>
                <w:color w:val="000000"/>
                <w:spacing w:val="2"/>
              </w:rPr>
              <w:t>Материалдық</w:t>
            </w:r>
            <w:proofErr w:type="spellEnd"/>
            <w:r w:rsidRPr="00EC3FE5">
              <w:rPr>
                <w:color w:val="000000"/>
                <w:spacing w:val="2"/>
              </w:rPr>
              <w:t xml:space="preserve"> </w:t>
            </w:r>
            <w:proofErr w:type="spellStart"/>
            <w:r w:rsidRPr="00EC3FE5">
              <w:rPr>
                <w:color w:val="000000"/>
                <w:spacing w:val="2"/>
              </w:rPr>
              <w:t>және</w:t>
            </w:r>
            <w:proofErr w:type="spellEnd"/>
            <w:r w:rsidRPr="00EC3FE5">
              <w:rPr>
                <w:color w:val="000000"/>
                <w:spacing w:val="2"/>
              </w:rPr>
              <w:t xml:space="preserve"> </w:t>
            </w:r>
            <w:proofErr w:type="spellStart"/>
            <w:r w:rsidRPr="00EC3FE5">
              <w:rPr>
                <w:color w:val="000000"/>
                <w:spacing w:val="2"/>
              </w:rPr>
              <w:t>еңбек</w:t>
            </w:r>
            <w:proofErr w:type="spellEnd"/>
            <w:r w:rsidRPr="00EC3FE5">
              <w:rPr>
                <w:color w:val="000000"/>
                <w:spacing w:val="2"/>
              </w:rPr>
              <w:t xml:space="preserve"> </w:t>
            </w:r>
            <w:proofErr w:type="spellStart"/>
            <w:r w:rsidRPr="00EC3FE5">
              <w:rPr>
                <w:color w:val="000000"/>
                <w:spacing w:val="2"/>
              </w:rPr>
              <w:t>ресурстарына</w:t>
            </w:r>
            <w:proofErr w:type="spellEnd"/>
            <w:r w:rsidRPr="00EC3FE5">
              <w:rPr>
                <w:color w:val="000000"/>
                <w:spacing w:val="2"/>
              </w:rPr>
              <w:t xml:space="preserve"> </w:t>
            </w:r>
            <w:proofErr w:type="spellStart"/>
            <w:r w:rsidRPr="00EC3FE5">
              <w:rPr>
                <w:color w:val="000000"/>
                <w:spacing w:val="2"/>
              </w:rPr>
              <w:t>ие</w:t>
            </w:r>
            <w:proofErr w:type="spellEnd"/>
            <w:r w:rsidRPr="00EC3FE5">
              <w:rPr>
                <w:color w:val="000000"/>
                <w:spacing w:val="2"/>
              </w:rPr>
              <w:t xml:space="preserve"> болу осы </w:t>
            </w:r>
            <w:proofErr w:type="spellStart"/>
            <w:r w:rsidRPr="00EC3FE5">
              <w:rPr>
                <w:color w:val="000000"/>
                <w:spacing w:val="2"/>
              </w:rPr>
              <w:t>қосымшаның</w:t>
            </w:r>
            <w:proofErr w:type="spellEnd"/>
            <w:r w:rsidRPr="00EC3FE5">
              <w:rPr>
                <w:color w:val="000000"/>
                <w:spacing w:val="2"/>
              </w:rPr>
              <w:t xml:space="preserve"> 1-тармағында </w:t>
            </w:r>
            <w:proofErr w:type="spellStart"/>
            <w:r w:rsidRPr="00EC3FE5">
              <w:rPr>
                <w:color w:val="000000"/>
                <w:spacing w:val="2"/>
              </w:rPr>
              <w:t>көзделген</w:t>
            </w:r>
            <w:proofErr w:type="spellEnd"/>
            <w:r w:rsidRPr="00EC3FE5">
              <w:rPr>
                <w:color w:val="000000"/>
                <w:spacing w:val="2"/>
              </w:rPr>
              <w:t xml:space="preserve">, </w:t>
            </w:r>
            <w:proofErr w:type="spellStart"/>
            <w:r w:rsidRPr="00EC3FE5">
              <w:rPr>
                <w:color w:val="000000"/>
                <w:spacing w:val="2"/>
              </w:rPr>
              <w:t>Қазақстан</w:t>
            </w:r>
            <w:proofErr w:type="spellEnd"/>
            <w:r w:rsidRPr="00EC3FE5">
              <w:rPr>
                <w:color w:val="000000"/>
                <w:spacing w:val="2"/>
              </w:rPr>
              <w:t xml:space="preserve"> </w:t>
            </w:r>
            <w:proofErr w:type="spellStart"/>
            <w:r w:rsidRPr="00EC3FE5">
              <w:rPr>
                <w:color w:val="000000"/>
                <w:spacing w:val="2"/>
              </w:rPr>
              <w:t>Республикасының</w:t>
            </w:r>
            <w:proofErr w:type="spellEnd"/>
            <w:r w:rsidRPr="00EC3FE5">
              <w:rPr>
                <w:color w:val="000000"/>
                <w:spacing w:val="2"/>
              </w:rPr>
              <w:t xml:space="preserve"> </w:t>
            </w:r>
            <w:proofErr w:type="spellStart"/>
            <w:r w:rsidRPr="00EC3FE5">
              <w:rPr>
                <w:color w:val="000000"/>
                <w:spacing w:val="2"/>
              </w:rPr>
              <w:t>рұқсат</w:t>
            </w:r>
            <w:proofErr w:type="spellEnd"/>
            <w:r w:rsidRPr="00EC3FE5">
              <w:rPr>
                <w:color w:val="000000"/>
                <w:spacing w:val="2"/>
              </w:rPr>
              <w:t xml:space="preserve"> беру </w:t>
            </w:r>
            <w:proofErr w:type="spellStart"/>
            <w:r w:rsidRPr="00EC3FE5">
              <w:rPr>
                <w:color w:val="000000"/>
                <w:spacing w:val="2"/>
              </w:rPr>
              <w:t>және</w:t>
            </w:r>
            <w:proofErr w:type="spellEnd"/>
            <w:r w:rsidRPr="00EC3FE5">
              <w:rPr>
                <w:color w:val="000000"/>
                <w:spacing w:val="2"/>
              </w:rPr>
              <w:t xml:space="preserve"> </w:t>
            </w:r>
            <w:proofErr w:type="spellStart"/>
            <w:r w:rsidRPr="00EC3FE5">
              <w:rPr>
                <w:color w:val="000000"/>
                <w:spacing w:val="2"/>
              </w:rPr>
              <w:t>хабарландыру</w:t>
            </w:r>
            <w:proofErr w:type="spellEnd"/>
            <w:r w:rsidRPr="00EC3FE5">
              <w:rPr>
                <w:color w:val="000000"/>
                <w:spacing w:val="2"/>
              </w:rPr>
              <w:t xml:space="preserve"> </w:t>
            </w:r>
            <w:proofErr w:type="spellStart"/>
            <w:r w:rsidRPr="00EC3FE5">
              <w:rPr>
                <w:color w:val="000000"/>
                <w:spacing w:val="2"/>
              </w:rPr>
              <w:t>туралы</w:t>
            </w:r>
            <w:proofErr w:type="spellEnd"/>
            <w:r w:rsidRPr="00EC3FE5">
              <w:rPr>
                <w:color w:val="000000"/>
                <w:spacing w:val="2"/>
              </w:rPr>
              <w:t xml:space="preserve"> </w:t>
            </w:r>
            <w:proofErr w:type="spellStart"/>
            <w:r w:rsidRPr="00EC3FE5">
              <w:rPr>
                <w:color w:val="000000"/>
                <w:spacing w:val="2"/>
              </w:rPr>
              <w:t>заңнамасына</w:t>
            </w:r>
            <w:proofErr w:type="spellEnd"/>
            <w:r w:rsidRPr="00EC3FE5">
              <w:rPr>
                <w:color w:val="000000"/>
                <w:spacing w:val="2"/>
              </w:rPr>
              <w:t xml:space="preserve"> </w:t>
            </w:r>
            <w:proofErr w:type="spellStart"/>
            <w:r w:rsidRPr="00EC3FE5">
              <w:rPr>
                <w:color w:val="000000"/>
                <w:spacing w:val="2"/>
              </w:rPr>
              <w:t>сәйкес</w:t>
            </w:r>
            <w:proofErr w:type="spellEnd"/>
            <w:r w:rsidRPr="00EC3FE5">
              <w:rPr>
                <w:color w:val="000000"/>
                <w:spacing w:val="2"/>
              </w:rPr>
              <w:t xml:space="preserve"> </w:t>
            </w:r>
            <w:proofErr w:type="spellStart"/>
            <w:r w:rsidRPr="00EC3FE5">
              <w:rPr>
                <w:color w:val="000000"/>
                <w:spacing w:val="2"/>
              </w:rPr>
              <w:t>берілген</w:t>
            </w:r>
            <w:proofErr w:type="spellEnd"/>
            <w:r w:rsidRPr="00EC3FE5">
              <w:rPr>
                <w:color w:val="000000"/>
                <w:spacing w:val="2"/>
              </w:rPr>
              <w:t xml:space="preserve"> </w:t>
            </w:r>
            <w:proofErr w:type="spellStart"/>
            <w:r w:rsidRPr="00EC3FE5">
              <w:rPr>
                <w:color w:val="000000"/>
                <w:spacing w:val="2"/>
              </w:rPr>
              <w:t>тиісті</w:t>
            </w:r>
            <w:proofErr w:type="spellEnd"/>
            <w:r w:rsidRPr="00EC3FE5">
              <w:rPr>
                <w:color w:val="000000"/>
                <w:spacing w:val="2"/>
              </w:rPr>
              <w:t xml:space="preserve"> </w:t>
            </w:r>
            <w:proofErr w:type="spellStart"/>
            <w:r w:rsidRPr="00EC3FE5">
              <w:rPr>
                <w:color w:val="000000"/>
                <w:spacing w:val="2"/>
              </w:rPr>
              <w:t>рұқсатпен</w:t>
            </w:r>
            <w:proofErr w:type="spellEnd"/>
            <w:r w:rsidRPr="00EC3FE5">
              <w:rPr>
                <w:color w:val="000000"/>
                <w:spacing w:val="2"/>
              </w:rPr>
              <w:t xml:space="preserve"> (</w:t>
            </w:r>
            <w:proofErr w:type="spellStart"/>
            <w:r w:rsidRPr="00EC3FE5">
              <w:rPr>
                <w:color w:val="000000"/>
                <w:spacing w:val="2"/>
              </w:rPr>
              <w:t>хабарламамен</w:t>
            </w:r>
            <w:proofErr w:type="spellEnd"/>
            <w:r w:rsidRPr="00EC3FE5">
              <w:rPr>
                <w:color w:val="000000"/>
                <w:spacing w:val="2"/>
              </w:rPr>
              <w:t xml:space="preserve">) </w:t>
            </w:r>
            <w:proofErr w:type="spellStart"/>
            <w:r w:rsidRPr="00EC3FE5">
              <w:rPr>
                <w:color w:val="000000"/>
                <w:spacing w:val="2"/>
              </w:rPr>
              <w:t>расталады</w:t>
            </w:r>
            <w:proofErr w:type="spellEnd"/>
            <w:r w:rsidRPr="00EC3FE5">
              <w:rPr>
                <w:color w:val="000000"/>
                <w:spacing w:val="2"/>
              </w:rPr>
              <w:t>.</w:t>
            </w:r>
            <w:r>
              <w:t xml:space="preserve"> </w:t>
            </w:r>
          </w:p>
          <w:p w14:paraId="40F14F37" w14:textId="6DF73923" w:rsidR="00B1163D" w:rsidRPr="00EC3FE5" w:rsidRDefault="00B1163D" w:rsidP="00EC3FE5">
            <w:pPr>
              <w:shd w:val="clear" w:color="auto" w:fill="FFFFFF"/>
              <w:jc w:val="both"/>
              <w:textAlignment w:val="baseline"/>
              <w:rPr>
                <w:color w:val="000000"/>
                <w:spacing w:val="2"/>
              </w:rPr>
            </w:pPr>
            <w:r w:rsidRPr="00173E37">
              <w:rPr>
                <w:color w:val="000000"/>
                <w:spacing w:val="2"/>
              </w:rPr>
              <w:t xml:space="preserve">5. </w:t>
            </w:r>
            <w:proofErr w:type="spellStart"/>
            <w:r w:rsidRPr="00173E37">
              <w:rPr>
                <w:color w:val="000000"/>
                <w:spacing w:val="2"/>
              </w:rPr>
              <w:t>Конкурста</w:t>
            </w:r>
            <w:proofErr w:type="spellEnd"/>
            <w:r w:rsidRPr="00173E37">
              <w:rPr>
                <w:color w:val="000000"/>
                <w:spacing w:val="2"/>
              </w:rPr>
              <w:t xml:space="preserve"> </w:t>
            </w:r>
            <w:proofErr w:type="spellStart"/>
            <w:r w:rsidRPr="00173E37">
              <w:rPr>
                <w:color w:val="000000"/>
                <w:spacing w:val="2"/>
              </w:rPr>
              <w:t>сатып</w:t>
            </w:r>
            <w:proofErr w:type="spellEnd"/>
            <w:r w:rsidRPr="00173E37">
              <w:rPr>
                <w:color w:val="000000"/>
                <w:spacing w:val="2"/>
              </w:rPr>
              <w:t xml:space="preserve"> </w:t>
            </w:r>
            <w:proofErr w:type="spellStart"/>
            <w:r w:rsidRPr="00173E37">
              <w:rPr>
                <w:color w:val="000000"/>
                <w:spacing w:val="2"/>
              </w:rPr>
              <w:t>алынатын</w:t>
            </w:r>
            <w:proofErr w:type="spellEnd"/>
            <w:r w:rsidRPr="00173E37">
              <w:rPr>
                <w:color w:val="000000"/>
                <w:spacing w:val="2"/>
              </w:rPr>
              <w:t xml:space="preserve"> </w:t>
            </w:r>
            <w:proofErr w:type="spellStart"/>
            <w:r w:rsidRPr="00173E37">
              <w:rPr>
                <w:color w:val="000000"/>
                <w:spacing w:val="2"/>
              </w:rPr>
              <w:t>ұқсас</w:t>
            </w:r>
            <w:proofErr w:type="spellEnd"/>
            <w:r w:rsidRPr="00173E37">
              <w:rPr>
                <w:color w:val="000000"/>
                <w:spacing w:val="2"/>
              </w:rPr>
              <w:t xml:space="preserve"> (</w:t>
            </w:r>
            <w:proofErr w:type="spellStart"/>
            <w:r w:rsidRPr="00173E37">
              <w:rPr>
                <w:color w:val="000000"/>
                <w:spacing w:val="2"/>
              </w:rPr>
              <w:t>сол</w:t>
            </w:r>
            <w:proofErr w:type="spellEnd"/>
            <w:r w:rsidRPr="00173E37">
              <w:rPr>
                <w:color w:val="000000"/>
                <w:spacing w:val="2"/>
              </w:rPr>
              <w:t xml:space="preserve"> </w:t>
            </w:r>
            <w:proofErr w:type="spellStart"/>
            <w:r w:rsidRPr="00173E37">
              <w:rPr>
                <w:color w:val="000000"/>
                <w:spacing w:val="2"/>
              </w:rPr>
              <w:t>сияқты</w:t>
            </w:r>
            <w:proofErr w:type="spellEnd"/>
            <w:r w:rsidRPr="00173E37">
              <w:rPr>
                <w:color w:val="000000"/>
                <w:spacing w:val="2"/>
              </w:rPr>
              <w:t xml:space="preserve">) </w:t>
            </w:r>
            <w:proofErr w:type="spellStart"/>
            <w:r w:rsidRPr="00173E37">
              <w:rPr>
                <w:color w:val="000000"/>
                <w:spacing w:val="2"/>
              </w:rPr>
              <w:t>орындалатын</w:t>
            </w:r>
            <w:proofErr w:type="spellEnd"/>
            <w:r w:rsidRPr="00173E37">
              <w:rPr>
                <w:color w:val="000000"/>
                <w:spacing w:val="2"/>
              </w:rPr>
              <w:t xml:space="preserve"> </w:t>
            </w:r>
            <w:proofErr w:type="spellStart"/>
            <w:r w:rsidRPr="00173E37">
              <w:rPr>
                <w:color w:val="000000"/>
                <w:spacing w:val="2"/>
              </w:rPr>
              <w:t>жұмыстар</w:t>
            </w:r>
            <w:proofErr w:type="spellEnd"/>
            <w:r w:rsidRPr="00173E37">
              <w:rPr>
                <w:color w:val="000000"/>
                <w:spacing w:val="2"/>
              </w:rPr>
              <w:t xml:space="preserve"> </w:t>
            </w:r>
            <w:proofErr w:type="spellStart"/>
            <w:r w:rsidRPr="00173E37">
              <w:rPr>
                <w:color w:val="000000"/>
                <w:spacing w:val="2"/>
              </w:rPr>
              <w:t>тәжірибесінің</w:t>
            </w:r>
            <w:proofErr w:type="spellEnd"/>
            <w:r w:rsidRPr="00173E37">
              <w:rPr>
                <w:color w:val="000000"/>
                <w:spacing w:val="2"/>
              </w:rPr>
              <w:t xml:space="preserve"> </w:t>
            </w:r>
            <w:proofErr w:type="spellStart"/>
            <w:r w:rsidRPr="00173E37">
              <w:rPr>
                <w:color w:val="000000"/>
                <w:spacing w:val="2"/>
              </w:rPr>
              <w:t>соңғы</w:t>
            </w:r>
            <w:proofErr w:type="spellEnd"/>
            <w:r w:rsidRPr="00173E37">
              <w:rPr>
                <w:color w:val="000000"/>
                <w:spacing w:val="2"/>
              </w:rPr>
              <w:t xml:space="preserve"> он </w:t>
            </w:r>
            <w:proofErr w:type="spellStart"/>
            <w:r w:rsidRPr="00173E37">
              <w:rPr>
                <w:color w:val="000000"/>
                <w:spacing w:val="2"/>
              </w:rPr>
              <w:t>жыл</w:t>
            </w:r>
            <w:proofErr w:type="spellEnd"/>
            <w:r w:rsidRPr="00173E37">
              <w:rPr>
                <w:color w:val="000000"/>
                <w:spacing w:val="2"/>
              </w:rPr>
              <w:t xml:space="preserve"> </w:t>
            </w:r>
            <w:proofErr w:type="spellStart"/>
            <w:r w:rsidRPr="00173E37">
              <w:rPr>
                <w:color w:val="000000"/>
                <w:spacing w:val="2"/>
              </w:rPr>
              <w:t>ішінде</w:t>
            </w:r>
            <w:proofErr w:type="spellEnd"/>
            <w:r w:rsidRPr="00173E37">
              <w:rPr>
                <w:color w:val="000000"/>
                <w:spacing w:val="2"/>
              </w:rPr>
              <w:t xml:space="preserve"> </w:t>
            </w:r>
            <w:proofErr w:type="spellStart"/>
            <w:r w:rsidRPr="00173E37">
              <w:rPr>
                <w:color w:val="000000"/>
                <w:spacing w:val="2"/>
              </w:rPr>
              <w:t>болуы</w:t>
            </w:r>
            <w:proofErr w:type="spellEnd"/>
            <w:r w:rsidRPr="00173E37">
              <w:rPr>
                <w:color w:val="000000"/>
                <w:spacing w:val="2"/>
              </w:rPr>
              <w:t>.</w:t>
            </w:r>
          </w:p>
          <w:p w14:paraId="02CA6AB3" w14:textId="4C8BBE46" w:rsidR="00B1163D" w:rsidRDefault="00B1163D" w:rsidP="00173E37">
            <w:pPr>
              <w:shd w:val="clear" w:color="auto" w:fill="FFFFFF"/>
              <w:jc w:val="both"/>
              <w:textAlignment w:val="baseline"/>
              <w:rPr>
                <w:color w:val="000000"/>
                <w:spacing w:val="2"/>
              </w:rPr>
            </w:pPr>
            <w:r w:rsidRPr="00EC3FE5">
              <w:rPr>
                <w:color w:val="000000"/>
                <w:spacing w:val="2"/>
              </w:rPr>
              <w:t xml:space="preserve">      </w:t>
            </w:r>
            <w:r w:rsidRPr="00173E37">
              <w:t xml:space="preserve"> </w:t>
            </w:r>
            <w:proofErr w:type="spellStart"/>
            <w:r w:rsidRPr="00173E37">
              <w:rPr>
                <w:color w:val="000000"/>
                <w:spacing w:val="2"/>
              </w:rPr>
              <w:t>Егер</w:t>
            </w:r>
            <w:proofErr w:type="spellEnd"/>
            <w:r w:rsidRPr="00173E37">
              <w:rPr>
                <w:color w:val="000000"/>
                <w:spacing w:val="2"/>
              </w:rPr>
              <w:t xml:space="preserve"> </w:t>
            </w:r>
            <w:proofErr w:type="spellStart"/>
            <w:r w:rsidRPr="00173E37">
              <w:rPr>
                <w:color w:val="000000"/>
                <w:spacing w:val="2"/>
              </w:rPr>
              <w:t>сатып</w:t>
            </w:r>
            <w:proofErr w:type="spellEnd"/>
            <w:r w:rsidRPr="00173E37">
              <w:rPr>
                <w:color w:val="000000"/>
                <w:spacing w:val="2"/>
              </w:rPr>
              <w:t xml:space="preserve"> </w:t>
            </w:r>
            <w:proofErr w:type="spellStart"/>
            <w:r w:rsidRPr="00173E37">
              <w:rPr>
                <w:color w:val="000000"/>
                <w:spacing w:val="2"/>
              </w:rPr>
              <w:t>алынатын</w:t>
            </w:r>
            <w:proofErr w:type="spellEnd"/>
            <w:r w:rsidRPr="00173E37">
              <w:rPr>
                <w:color w:val="000000"/>
                <w:spacing w:val="2"/>
              </w:rPr>
              <w:t xml:space="preserve"> </w:t>
            </w:r>
            <w:proofErr w:type="spellStart"/>
            <w:r w:rsidRPr="00173E37">
              <w:rPr>
                <w:color w:val="000000"/>
                <w:spacing w:val="2"/>
              </w:rPr>
              <w:t>жұмыстарды</w:t>
            </w:r>
            <w:proofErr w:type="spellEnd"/>
            <w:r w:rsidRPr="00173E37">
              <w:rPr>
                <w:color w:val="000000"/>
                <w:spacing w:val="2"/>
              </w:rPr>
              <w:t xml:space="preserve"> </w:t>
            </w:r>
            <w:proofErr w:type="spellStart"/>
            <w:r w:rsidRPr="00173E37">
              <w:rPr>
                <w:color w:val="000000"/>
                <w:spacing w:val="2"/>
              </w:rPr>
              <w:t>орындауға</w:t>
            </w:r>
            <w:proofErr w:type="spellEnd"/>
            <w:r w:rsidRPr="00173E37">
              <w:rPr>
                <w:color w:val="000000"/>
                <w:spacing w:val="2"/>
              </w:rPr>
              <w:t xml:space="preserve"> </w:t>
            </w:r>
            <w:proofErr w:type="spellStart"/>
            <w:r w:rsidRPr="00173E37">
              <w:rPr>
                <w:color w:val="000000"/>
                <w:spacing w:val="2"/>
              </w:rPr>
              <w:t>Қазақстан</w:t>
            </w:r>
            <w:proofErr w:type="spellEnd"/>
            <w:r w:rsidRPr="00173E37">
              <w:rPr>
                <w:color w:val="000000"/>
                <w:spacing w:val="2"/>
              </w:rPr>
              <w:t xml:space="preserve"> </w:t>
            </w:r>
            <w:proofErr w:type="spellStart"/>
            <w:r w:rsidRPr="00173E37">
              <w:rPr>
                <w:color w:val="000000"/>
                <w:spacing w:val="2"/>
              </w:rPr>
              <w:t>Республикасының</w:t>
            </w:r>
            <w:proofErr w:type="spellEnd"/>
            <w:r w:rsidRPr="00173E37">
              <w:rPr>
                <w:color w:val="000000"/>
                <w:spacing w:val="2"/>
              </w:rPr>
              <w:t xml:space="preserve"> </w:t>
            </w:r>
            <w:proofErr w:type="spellStart"/>
            <w:r w:rsidRPr="00173E37">
              <w:rPr>
                <w:color w:val="000000"/>
                <w:spacing w:val="2"/>
              </w:rPr>
              <w:t>Рұқсаттар</w:t>
            </w:r>
            <w:proofErr w:type="spellEnd"/>
            <w:r w:rsidRPr="00173E37">
              <w:rPr>
                <w:color w:val="000000"/>
                <w:spacing w:val="2"/>
              </w:rPr>
              <w:t xml:space="preserve"> </w:t>
            </w:r>
            <w:proofErr w:type="spellStart"/>
            <w:r w:rsidRPr="00173E37">
              <w:rPr>
                <w:color w:val="000000"/>
                <w:spacing w:val="2"/>
              </w:rPr>
              <w:t>және</w:t>
            </w:r>
            <w:proofErr w:type="spellEnd"/>
            <w:r w:rsidRPr="00173E37">
              <w:rPr>
                <w:color w:val="000000"/>
                <w:spacing w:val="2"/>
              </w:rPr>
              <w:t xml:space="preserve"> </w:t>
            </w:r>
            <w:proofErr w:type="spellStart"/>
            <w:r w:rsidRPr="00173E37">
              <w:rPr>
                <w:color w:val="000000"/>
                <w:spacing w:val="2"/>
              </w:rPr>
              <w:t>хабарламалар</w:t>
            </w:r>
            <w:proofErr w:type="spellEnd"/>
            <w:r w:rsidRPr="00173E37">
              <w:rPr>
                <w:color w:val="000000"/>
                <w:spacing w:val="2"/>
              </w:rPr>
              <w:t xml:space="preserve"> </w:t>
            </w:r>
            <w:proofErr w:type="spellStart"/>
            <w:r w:rsidRPr="00173E37">
              <w:rPr>
                <w:color w:val="000000"/>
                <w:spacing w:val="2"/>
              </w:rPr>
              <w:t>туралы</w:t>
            </w:r>
            <w:proofErr w:type="spellEnd"/>
            <w:r w:rsidRPr="00173E37">
              <w:rPr>
                <w:color w:val="000000"/>
                <w:spacing w:val="2"/>
              </w:rPr>
              <w:t xml:space="preserve"> </w:t>
            </w:r>
            <w:proofErr w:type="spellStart"/>
            <w:r w:rsidRPr="00173E37">
              <w:rPr>
                <w:color w:val="000000"/>
                <w:spacing w:val="2"/>
              </w:rPr>
              <w:t>заңнамасына</w:t>
            </w:r>
            <w:proofErr w:type="spellEnd"/>
            <w:r w:rsidRPr="00173E37">
              <w:rPr>
                <w:color w:val="000000"/>
                <w:spacing w:val="2"/>
              </w:rPr>
              <w:t xml:space="preserve"> </w:t>
            </w:r>
            <w:proofErr w:type="spellStart"/>
            <w:r w:rsidRPr="00173E37">
              <w:rPr>
                <w:color w:val="000000"/>
                <w:spacing w:val="2"/>
              </w:rPr>
              <w:t>сәйкес</w:t>
            </w:r>
            <w:proofErr w:type="spellEnd"/>
            <w:r w:rsidRPr="00173E37">
              <w:rPr>
                <w:color w:val="000000"/>
                <w:spacing w:val="2"/>
              </w:rPr>
              <w:t xml:space="preserve"> </w:t>
            </w:r>
            <w:proofErr w:type="spellStart"/>
            <w:r w:rsidRPr="00173E37">
              <w:rPr>
                <w:color w:val="000000"/>
                <w:spacing w:val="2"/>
              </w:rPr>
              <w:t>тиісті</w:t>
            </w:r>
            <w:proofErr w:type="spellEnd"/>
            <w:r w:rsidRPr="00173E37">
              <w:rPr>
                <w:color w:val="000000"/>
                <w:spacing w:val="2"/>
              </w:rPr>
              <w:t xml:space="preserve"> </w:t>
            </w:r>
            <w:proofErr w:type="spellStart"/>
            <w:r w:rsidRPr="00173E37">
              <w:rPr>
                <w:color w:val="000000"/>
                <w:spacing w:val="2"/>
              </w:rPr>
              <w:t>рұқсаттың</w:t>
            </w:r>
            <w:proofErr w:type="spellEnd"/>
            <w:r w:rsidRPr="00173E37">
              <w:rPr>
                <w:color w:val="000000"/>
                <w:spacing w:val="2"/>
              </w:rPr>
              <w:t xml:space="preserve"> (</w:t>
            </w:r>
            <w:proofErr w:type="spellStart"/>
            <w:r w:rsidRPr="00173E37">
              <w:rPr>
                <w:color w:val="000000"/>
                <w:spacing w:val="2"/>
              </w:rPr>
              <w:t>хабарламаның</w:t>
            </w:r>
            <w:proofErr w:type="spellEnd"/>
            <w:r w:rsidRPr="00173E37">
              <w:rPr>
                <w:color w:val="000000"/>
                <w:spacing w:val="2"/>
              </w:rPr>
              <w:t xml:space="preserve">) </w:t>
            </w:r>
            <w:proofErr w:type="spellStart"/>
            <w:r w:rsidRPr="00173E37">
              <w:rPr>
                <w:color w:val="000000"/>
                <w:spacing w:val="2"/>
              </w:rPr>
              <w:t>болуы</w:t>
            </w:r>
            <w:proofErr w:type="spellEnd"/>
            <w:r w:rsidRPr="00173E37">
              <w:rPr>
                <w:color w:val="000000"/>
                <w:spacing w:val="2"/>
              </w:rPr>
              <w:t xml:space="preserve"> </w:t>
            </w:r>
            <w:proofErr w:type="spellStart"/>
            <w:r w:rsidRPr="00173E37">
              <w:rPr>
                <w:color w:val="000000"/>
                <w:spacing w:val="2"/>
              </w:rPr>
              <w:t>талап</w:t>
            </w:r>
            <w:proofErr w:type="spellEnd"/>
            <w:r w:rsidRPr="00173E37">
              <w:rPr>
                <w:color w:val="000000"/>
                <w:spacing w:val="2"/>
              </w:rPr>
              <w:t xml:space="preserve"> </w:t>
            </w:r>
            <w:proofErr w:type="spellStart"/>
            <w:r w:rsidRPr="00173E37">
              <w:rPr>
                <w:color w:val="000000"/>
                <w:spacing w:val="2"/>
              </w:rPr>
              <w:t>етілген</w:t>
            </w:r>
            <w:proofErr w:type="spellEnd"/>
            <w:r w:rsidRPr="00173E37">
              <w:rPr>
                <w:color w:val="000000"/>
                <w:spacing w:val="2"/>
              </w:rPr>
              <w:t xml:space="preserve"> </w:t>
            </w:r>
            <w:proofErr w:type="spellStart"/>
            <w:r w:rsidRPr="00173E37">
              <w:rPr>
                <w:color w:val="000000"/>
                <w:spacing w:val="2"/>
              </w:rPr>
              <w:t>жағдайда</w:t>
            </w:r>
            <w:proofErr w:type="spellEnd"/>
            <w:r w:rsidRPr="00173E37">
              <w:rPr>
                <w:color w:val="000000"/>
                <w:spacing w:val="2"/>
              </w:rPr>
              <w:t xml:space="preserve">, </w:t>
            </w:r>
            <w:proofErr w:type="spellStart"/>
            <w:r w:rsidRPr="00173E37">
              <w:rPr>
                <w:color w:val="000000"/>
                <w:spacing w:val="2"/>
              </w:rPr>
              <w:t>жұмыс</w:t>
            </w:r>
            <w:proofErr w:type="spellEnd"/>
            <w:r w:rsidRPr="00173E37">
              <w:rPr>
                <w:color w:val="000000"/>
                <w:spacing w:val="2"/>
              </w:rPr>
              <w:t xml:space="preserve"> </w:t>
            </w:r>
            <w:proofErr w:type="spellStart"/>
            <w:r w:rsidRPr="00173E37">
              <w:rPr>
                <w:color w:val="000000"/>
                <w:spacing w:val="2"/>
              </w:rPr>
              <w:t>тәжірибесі</w:t>
            </w:r>
            <w:proofErr w:type="spellEnd"/>
            <w:r w:rsidRPr="00173E37">
              <w:rPr>
                <w:color w:val="000000"/>
                <w:spacing w:val="2"/>
              </w:rPr>
              <w:t xml:space="preserve"> </w:t>
            </w:r>
            <w:proofErr w:type="spellStart"/>
            <w:r w:rsidRPr="00173E37">
              <w:rPr>
                <w:color w:val="000000"/>
                <w:spacing w:val="2"/>
              </w:rPr>
              <w:t>бойынша</w:t>
            </w:r>
            <w:proofErr w:type="spellEnd"/>
            <w:r w:rsidRPr="00173E37">
              <w:rPr>
                <w:color w:val="000000"/>
                <w:spacing w:val="2"/>
              </w:rPr>
              <w:t xml:space="preserve"> </w:t>
            </w:r>
            <w:proofErr w:type="spellStart"/>
            <w:r w:rsidRPr="00173E37">
              <w:rPr>
                <w:color w:val="000000"/>
                <w:spacing w:val="2"/>
              </w:rPr>
              <w:t>талап</w:t>
            </w:r>
            <w:proofErr w:type="spellEnd"/>
            <w:r w:rsidRPr="00173E37">
              <w:rPr>
                <w:color w:val="000000"/>
                <w:spacing w:val="2"/>
              </w:rPr>
              <w:t xml:space="preserve"> </w:t>
            </w:r>
            <w:proofErr w:type="spellStart"/>
            <w:r w:rsidRPr="00173E37">
              <w:rPr>
                <w:color w:val="000000"/>
                <w:spacing w:val="2"/>
              </w:rPr>
              <w:t>қойылмайды</w:t>
            </w:r>
            <w:proofErr w:type="spellEnd"/>
            <w:r w:rsidRPr="00173E37">
              <w:rPr>
                <w:color w:val="000000"/>
                <w:spacing w:val="2"/>
              </w:rPr>
              <w:t>.</w:t>
            </w:r>
          </w:p>
          <w:tbl>
            <w:tblPr>
              <w:tblStyle w:val="11"/>
              <w:tblW w:w="7792" w:type="dxa"/>
              <w:tblLayout w:type="fixed"/>
              <w:tblLook w:val="04A0" w:firstRow="1" w:lastRow="0" w:firstColumn="1" w:lastColumn="0" w:noHBand="0" w:noVBand="1"/>
            </w:tblPr>
            <w:tblGrid>
              <w:gridCol w:w="421"/>
              <w:gridCol w:w="708"/>
              <w:gridCol w:w="567"/>
              <w:gridCol w:w="851"/>
              <w:gridCol w:w="283"/>
              <w:gridCol w:w="284"/>
              <w:gridCol w:w="425"/>
              <w:gridCol w:w="567"/>
              <w:gridCol w:w="567"/>
              <w:gridCol w:w="1423"/>
              <w:gridCol w:w="1696"/>
            </w:tblGrid>
            <w:tr w:rsidR="00B1163D" w:rsidRPr="00295DA3" w14:paraId="53D3C2B1" w14:textId="77777777" w:rsidTr="00295DA3">
              <w:trPr>
                <w:gridAfter w:val="1"/>
                <w:wAfter w:w="1696" w:type="dxa"/>
                <w:trHeight w:val="685"/>
              </w:trPr>
              <w:tc>
                <w:tcPr>
                  <w:tcW w:w="421" w:type="dxa"/>
                  <w:tcBorders>
                    <w:top w:val="single" w:sz="4" w:space="0" w:color="auto"/>
                    <w:left w:val="single" w:sz="4" w:space="0" w:color="auto"/>
                    <w:bottom w:val="single" w:sz="4" w:space="0" w:color="auto"/>
                    <w:right w:val="single" w:sz="4" w:space="0" w:color="auto"/>
                  </w:tcBorders>
                  <w:hideMark/>
                </w:tcPr>
                <w:p w14:paraId="2434A4A5" w14:textId="77777777" w:rsidR="00B1163D" w:rsidRPr="00295DA3" w:rsidRDefault="00B1163D" w:rsidP="00CC62FD">
                  <w:pPr>
                    <w:framePr w:hSpace="180" w:wrap="around" w:vAnchor="text" w:hAnchor="text" w:x="-527" w:y="1"/>
                    <w:textAlignment w:val="baseline"/>
                    <w:rPr>
                      <w:color w:val="000000"/>
                      <w:spacing w:val="2"/>
                      <w:sz w:val="22"/>
                      <w:szCs w:val="28"/>
                    </w:rPr>
                  </w:pPr>
                  <w:r w:rsidRPr="00295DA3">
                    <w:rPr>
                      <w:color w:val="000000"/>
                      <w:spacing w:val="2"/>
                      <w:sz w:val="22"/>
                      <w:szCs w:val="28"/>
                    </w:rPr>
                    <w:lastRenderedPageBreak/>
                    <w:t>№</w:t>
                  </w:r>
                </w:p>
              </w:tc>
              <w:tc>
                <w:tcPr>
                  <w:tcW w:w="708" w:type="dxa"/>
                  <w:tcBorders>
                    <w:top w:val="single" w:sz="4" w:space="0" w:color="auto"/>
                    <w:left w:val="single" w:sz="4" w:space="0" w:color="auto"/>
                    <w:bottom w:val="single" w:sz="4" w:space="0" w:color="auto"/>
                    <w:right w:val="single" w:sz="4" w:space="0" w:color="auto"/>
                  </w:tcBorders>
                  <w:hideMark/>
                </w:tcPr>
                <w:p w14:paraId="129D265D" w14:textId="77777777" w:rsidR="00B1163D" w:rsidRPr="00295DA3" w:rsidRDefault="00B1163D" w:rsidP="00CC62FD">
                  <w:pPr>
                    <w:framePr w:hSpace="180" w:wrap="around" w:vAnchor="text" w:hAnchor="text" w:x="-527" w:y="1"/>
                    <w:textAlignment w:val="baseline"/>
                    <w:rPr>
                      <w:color w:val="000000"/>
                      <w:spacing w:val="2"/>
                      <w:sz w:val="22"/>
                      <w:szCs w:val="28"/>
                    </w:rPr>
                  </w:pPr>
                  <w:proofErr w:type="spellStart"/>
                  <w:r w:rsidRPr="00295DA3">
                    <w:rPr>
                      <w:sz w:val="22"/>
                      <w:szCs w:val="28"/>
                    </w:rPr>
                    <w:t>Сатып</w:t>
                  </w:r>
                  <w:proofErr w:type="spellEnd"/>
                  <w:r w:rsidRPr="00295DA3">
                    <w:rPr>
                      <w:sz w:val="22"/>
                      <w:szCs w:val="28"/>
                    </w:rPr>
                    <w:t xml:space="preserve"> </w:t>
                  </w:r>
                  <w:proofErr w:type="spellStart"/>
                  <w:r w:rsidRPr="00295DA3">
                    <w:rPr>
                      <w:sz w:val="22"/>
                      <w:szCs w:val="28"/>
                    </w:rPr>
                    <w:t>алынатын</w:t>
                  </w:r>
                  <w:proofErr w:type="spellEnd"/>
                  <w:r w:rsidRPr="00295DA3">
                    <w:rPr>
                      <w:sz w:val="22"/>
                      <w:szCs w:val="28"/>
                    </w:rPr>
                    <w:t xml:space="preserve"> </w:t>
                  </w:r>
                  <w:proofErr w:type="spellStart"/>
                  <w:r w:rsidRPr="00295DA3">
                    <w:rPr>
                      <w:sz w:val="22"/>
                      <w:szCs w:val="28"/>
                    </w:rPr>
                    <w:t>жұмыстар</w:t>
                  </w:r>
                  <w:proofErr w:type="spellEnd"/>
                  <w:r w:rsidRPr="00295DA3">
                    <w:rPr>
                      <w:sz w:val="22"/>
                      <w:szCs w:val="28"/>
                      <w:lang w:val="kk-KZ"/>
                    </w:rPr>
                    <w:t>нысанасын</w:t>
                  </w:r>
                  <w:proofErr w:type="spellStart"/>
                  <w:r w:rsidRPr="00295DA3">
                    <w:rPr>
                      <w:sz w:val="22"/>
                      <w:szCs w:val="28"/>
                    </w:rPr>
                    <w:t>ың</w:t>
                  </w:r>
                  <w:proofErr w:type="spellEnd"/>
                  <w:r w:rsidRPr="00295DA3">
                    <w:rPr>
                      <w:sz w:val="22"/>
                      <w:szCs w:val="28"/>
                    </w:rPr>
                    <w:t xml:space="preserve"> </w:t>
                  </w:r>
                  <w:proofErr w:type="spellStart"/>
                  <w:r w:rsidRPr="00295DA3">
                    <w:rPr>
                      <w:sz w:val="22"/>
                      <w:szCs w:val="28"/>
                    </w:rPr>
                    <w:t>атауы</w:t>
                  </w:r>
                  <w:proofErr w:type="spellEnd"/>
                  <w:r w:rsidRPr="00295DA3">
                    <w:rPr>
                      <w:sz w:val="22"/>
                      <w:szCs w:val="28"/>
                    </w:rPr>
                    <w:t xml:space="preserve"> (</w:t>
                  </w:r>
                  <w:proofErr w:type="spellStart"/>
                  <w:r w:rsidRPr="00295DA3">
                    <w:rPr>
                      <w:sz w:val="22"/>
                      <w:szCs w:val="28"/>
                    </w:rPr>
                    <w:t>лоттың</w:t>
                  </w:r>
                  <w:proofErr w:type="spellEnd"/>
                  <w:r w:rsidRPr="00295DA3">
                    <w:rPr>
                      <w:sz w:val="22"/>
                      <w:szCs w:val="28"/>
                    </w:rPr>
                    <w:t xml:space="preserve"> </w:t>
                  </w:r>
                  <w:proofErr w:type="spellStart"/>
                  <w:r w:rsidRPr="00295DA3">
                    <w:rPr>
                      <w:sz w:val="22"/>
                      <w:szCs w:val="28"/>
                    </w:rPr>
                    <w:t>атауы</w:t>
                  </w:r>
                  <w:proofErr w:type="spellEnd"/>
                  <w:r w:rsidRPr="00295DA3">
                    <w:rPr>
                      <w:sz w:val="22"/>
                      <w:szCs w:val="28"/>
                    </w:rPr>
                    <w:t>)</w:t>
                  </w:r>
                </w:p>
              </w:tc>
              <w:tc>
                <w:tcPr>
                  <w:tcW w:w="567" w:type="dxa"/>
                  <w:tcBorders>
                    <w:top w:val="single" w:sz="4" w:space="0" w:color="auto"/>
                    <w:left w:val="single" w:sz="4" w:space="0" w:color="auto"/>
                    <w:bottom w:val="single" w:sz="4" w:space="0" w:color="auto"/>
                    <w:right w:val="single" w:sz="4" w:space="0" w:color="auto"/>
                  </w:tcBorders>
                  <w:hideMark/>
                </w:tcPr>
                <w:p w14:paraId="31D56ECA" w14:textId="77777777" w:rsidR="00B1163D" w:rsidRPr="00295DA3" w:rsidRDefault="00B1163D" w:rsidP="00CC62FD">
                  <w:pPr>
                    <w:framePr w:hSpace="180" w:wrap="around" w:vAnchor="text" w:hAnchor="text" w:x="-527" w:y="1"/>
                    <w:textAlignment w:val="baseline"/>
                    <w:rPr>
                      <w:color w:val="000000"/>
                      <w:spacing w:val="2"/>
                      <w:sz w:val="22"/>
                      <w:szCs w:val="28"/>
                    </w:rPr>
                  </w:pPr>
                  <w:r w:rsidRPr="00295DA3">
                    <w:rPr>
                      <w:sz w:val="22"/>
                      <w:szCs w:val="28"/>
                      <w:lang w:val="kk-KZ"/>
                    </w:rPr>
                    <w:t xml:space="preserve">Талап етілетін </w:t>
                  </w:r>
                  <w:proofErr w:type="spellStart"/>
                  <w:r w:rsidRPr="00295DA3">
                    <w:rPr>
                      <w:sz w:val="22"/>
                      <w:szCs w:val="28"/>
                    </w:rPr>
                    <w:t>жұмыс</w:t>
                  </w:r>
                  <w:proofErr w:type="spellEnd"/>
                  <w:r w:rsidRPr="00295DA3">
                    <w:rPr>
                      <w:sz w:val="22"/>
                      <w:szCs w:val="28"/>
                    </w:rPr>
                    <w:t xml:space="preserve"> </w:t>
                  </w:r>
                  <w:proofErr w:type="spellStart"/>
                  <w:r w:rsidRPr="00295DA3">
                    <w:rPr>
                      <w:sz w:val="22"/>
                      <w:szCs w:val="28"/>
                    </w:rPr>
                    <w:t>тәжірибесі</w:t>
                  </w:r>
                  <w:proofErr w:type="spellEnd"/>
                  <w:r w:rsidRPr="00295DA3">
                    <w:rPr>
                      <w:sz w:val="22"/>
                      <w:szCs w:val="28"/>
                    </w:rPr>
                    <w:t xml:space="preserve"> (</w:t>
                  </w:r>
                  <w:proofErr w:type="spellStart"/>
                  <w:r w:rsidRPr="00295DA3">
                    <w:rPr>
                      <w:sz w:val="22"/>
                      <w:szCs w:val="28"/>
                    </w:rPr>
                    <w:t>жыл</w:t>
                  </w:r>
                  <w:proofErr w:type="spellEnd"/>
                  <w:r w:rsidRPr="00295DA3">
                    <w:rPr>
                      <w:sz w:val="22"/>
                      <w:szCs w:val="28"/>
                    </w:rPr>
                    <w:t xml:space="preserve"> саны)</w:t>
                  </w:r>
                </w:p>
              </w:tc>
              <w:tc>
                <w:tcPr>
                  <w:tcW w:w="851" w:type="dxa"/>
                  <w:tcBorders>
                    <w:top w:val="single" w:sz="4" w:space="0" w:color="auto"/>
                    <w:left w:val="single" w:sz="4" w:space="0" w:color="auto"/>
                    <w:bottom w:val="single" w:sz="4" w:space="0" w:color="auto"/>
                    <w:right w:val="single" w:sz="4" w:space="0" w:color="auto"/>
                  </w:tcBorders>
                  <w:hideMark/>
                </w:tcPr>
                <w:p w14:paraId="64080D47" w14:textId="77777777" w:rsidR="00B1163D" w:rsidRPr="00295DA3" w:rsidRDefault="00B1163D" w:rsidP="00CC62FD">
                  <w:pPr>
                    <w:framePr w:hSpace="180" w:wrap="around" w:vAnchor="text" w:hAnchor="text" w:x="-527" w:y="1"/>
                    <w:textAlignment w:val="baseline"/>
                    <w:rPr>
                      <w:color w:val="000000"/>
                      <w:spacing w:val="2"/>
                      <w:sz w:val="22"/>
                      <w:szCs w:val="28"/>
                    </w:rPr>
                  </w:pPr>
                  <w:proofErr w:type="spellStart"/>
                  <w:r w:rsidRPr="00295DA3">
                    <w:rPr>
                      <w:sz w:val="22"/>
                      <w:szCs w:val="28"/>
                    </w:rPr>
                    <w:t>Құрылыстың</w:t>
                  </w:r>
                  <w:proofErr w:type="spellEnd"/>
                  <w:r w:rsidRPr="00295DA3">
                    <w:rPr>
                      <w:sz w:val="22"/>
                      <w:szCs w:val="28"/>
                    </w:rPr>
                    <w:t xml:space="preserve"> </w:t>
                  </w:r>
                  <w:proofErr w:type="spellStart"/>
                  <w:r w:rsidRPr="00295DA3">
                    <w:rPr>
                      <w:sz w:val="22"/>
                      <w:szCs w:val="28"/>
                    </w:rPr>
                    <w:t>түрі</w:t>
                  </w:r>
                  <w:proofErr w:type="spellEnd"/>
                  <w:r w:rsidRPr="00295DA3">
                    <w:rPr>
                      <w:sz w:val="22"/>
                      <w:szCs w:val="28"/>
                    </w:rPr>
                    <w:t xml:space="preserve"> (</w:t>
                  </w:r>
                  <w:proofErr w:type="spellStart"/>
                  <w:r w:rsidRPr="00295DA3">
                    <w:rPr>
                      <w:sz w:val="22"/>
                      <w:szCs w:val="28"/>
                    </w:rPr>
                    <w:t>жаңа</w:t>
                  </w:r>
                  <w:proofErr w:type="spellEnd"/>
                  <w:r w:rsidRPr="00295DA3">
                    <w:rPr>
                      <w:sz w:val="22"/>
                      <w:szCs w:val="28"/>
                    </w:rPr>
                    <w:t xml:space="preserve"> </w:t>
                  </w:r>
                  <w:proofErr w:type="spellStart"/>
                  <w:r w:rsidRPr="00295DA3">
                    <w:rPr>
                      <w:sz w:val="22"/>
                      <w:szCs w:val="28"/>
                    </w:rPr>
                    <w:t>құрылыс</w:t>
                  </w:r>
                  <w:proofErr w:type="spellEnd"/>
                  <w:r w:rsidRPr="00295DA3">
                    <w:rPr>
                      <w:sz w:val="22"/>
                      <w:szCs w:val="28"/>
                    </w:rPr>
                    <w:t xml:space="preserve">, бар </w:t>
                  </w:r>
                  <w:proofErr w:type="spellStart"/>
                  <w:r w:rsidRPr="00295DA3">
                    <w:rPr>
                      <w:sz w:val="22"/>
                      <w:szCs w:val="28"/>
                    </w:rPr>
                    <w:t>объектілерді</w:t>
                  </w:r>
                  <w:proofErr w:type="spellEnd"/>
                  <w:r w:rsidRPr="00295DA3">
                    <w:rPr>
                      <w:sz w:val="22"/>
                      <w:szCs w:val="28"/>
                    </w:rPr>
                    <w:t xml:space="preserve"> </w:t>
                  </w:r>
                  <w:proofErr w:type="spellStart"/>
                  <w:r w:rsidRPr="00295DA3">
                    <w:rPr>
                      <w:sz w:val="22"/>
                      <w:szCs w:val="28"/>
                    </w:rPr>
                    <w:t>кеңейту</w:t>
                  </w:r>
                  <w:proofErr w:type="spellEnd"/>
                  <w:r w:rsidRPr="00295DA3">
                    <w:rPr>
                      <w:sz w:val="22"/>
                      <w:szCs w:val="28"/>
                    </w:rPr>
                    <w:t xml:space="preserve">, </w:t>
                  </w:r>
                  <w:proofErr w:type="spellStart"/>
                  <w:r w:rsidRPr="00295DA3">
                    <w:rPr>
                      <w:sz w:val="22"/>
                      <w:szCs w:val="28"/>
                    </w:rPr>
                    <w:t>техникалық</w:t>
                  </w:r>
                  <w:proofErr w:type="spellEnd"/>
                  <w:r w:rsidRPr="00295DA3">
                    <w:rPr>
                      <w:sz w:val="22"/>
                      <w:szCs w:val="28"/>
                    </w:rPr>
                    <w:t xml:space="preserve"> </w:t>
                  </w:r>
                  <w:proofErr w:type="spellStart"/>
                  <w:r w:rsidRPr="00295DA3">
                    <w:rPr>
                      <w:sz w:val="22"/>
                      <w:szCs w:val="28"/>
                    </w:rPr>
                    <w:t>қайта</w:t>
                  </w:r>
                  <w:proofErr w:type="spellEnd"/>
                  <w:r w:rsidRPr="00295DA3">
                    <w:rPr>
                      <w:sz w:val="22"/>
                      <w:szCs w:val="28"/>
                    </w:rPr>
                    <w:t xml:space="preserve"> </w:t>
                  </w:r>
                  <w:proofErr w:type="spellStart"/>
                  <w:r w:rsidRPr="00295DA3">
                    <w:rPr>
                      <w:sz w:val="22"/>
                      <w:szCs w:val="28"/>
                    </w:rPr>
                    <w:t>жасақтау</w:t>
                  </w:r>
                  <w:proofErr w:type="spellEnd"/>
                  <w:r w:rsidRPr="00295DA3">
                    <w:rPr>
                      <w:sz w:val="22"/>
                      <w:szCs w:val="28"/>
                    </w:rPr>
                    <w:t xml:space="preserve">, </w:t>
                  </w:r>
                  <w:proofErr w:type="spellStart"/>
                  <w:r w:rsidRPr="00295DA3">
                    <w:rPr>
                      <w:sz w:val="22"/>
                      <w:szCs w:val="28"/>
                    </w:rPr>
                    <w:t>жаңғырту</w:t>
                  </w:r>
                  <w:proofErr w:type="spellEnd"/>
                  <w:r w:rsidRPr="00295DA3">
                    <w:rPr>
                      <w:sz w:val="22"/>
                      <w:szCs w:val="28"/>
                    </w:rPr>
                    <w:t xml:space="preserve">, </w:t>
                  </w:r>
                  <w:proofErr w:type="spellStart"/>
                  <w:r w:rsidRPr="00295DA3">
                    <w:rPr>
                      <w:sz w:val="22"/>
                      <w:szCs w:val="28"/>
                    </w:rPr>
                    <w:t>реконструкциялау</w:t>
                  </w:r>
                  <w:proofErr w:type="spellEnd"/>
                  <w:r w:rsidRPr="00295DA3">
                    <w:rPr>
                      <w:sz w:val="22"/>
                      <w:szCs w:val="28"/>
                    </w:rPr>
                    <w:t xml:space="preserve">, </w:t>
                  </w:r>
                  <w:proofErr w:type="spellStart"/>
                  <w:r w:rsidRPr="00295DA3">
                    <w:rPr>
                      <w:sz w:val="22"/>
                      <w:szCs w:val="28"/>
                    </w:rPr>
                    <w:t>қайта</w:t>
                  </w:r>
                  <w:proofErr w:type="spellEnd"/>
                  <w:r w:rsidRPr="00295DA3">
                    <w:rPr>
                      <w:sz w:val="22"/>
                      <w:szCs w:val="28"/>
                    </w:rPr>
                    <w:t xml:space="preserve"> </w:t>
                  </w:r>
                  <w:proofErr w:type="spellStart"/>
                  <w:r w:rsidRPr="00295DA3">
                    <w:rPr>
                      <w:sz w:val="22"/>
                      <w:szCs w:val="28"/>
                    </w:rPr>
                    <w:t>жаңарту</w:t>
                  </w:r>
                  <w:proofErr w:type="spellEnd"/>
                  <w:r w:rsidRPr="00295DA3">
                    <w:rPr>
                      <w:sz w:val="22"/>
                      <w:szCs w:val="28"/>
                    </w:rPr>
                    <w:t xml:space="preserve"> </w:t>
                  </w:r>
                  <w:proofErr w:type="spellStart"/>
                  <w:r w:rsidRPr="00295DA3">
                    <w:rPr>
                      <w:sz w:val="22"/>
                      <w:szCs w:val="28"/>
                    </w:rPr>
                    <w:t>және</w:t>
                  </w:r>
                  <w:proofErr w:type="spellEnd"/>
                  <w:r w:rsidRPr="00295DA3">
                    <w:rPr>
                      <w:sz w:val="22"/>
                      <w:szCs w:val="28"/>
                    </w:rPr>
                    <w:t xml:space="preserve"> </w:t>
                  </w:r>
                  <w:proofErr w:type="spellStart"/>
                  <w:r w:rsidRPr="00295DA3">
                    <w:rPr>
                      <w:sz w:val="22"/>
                      <w:szCs w:val="28"/>
                    </w:rPr>
                    <w:t>күрделі</w:t>
                  </w:r>
                  <w:proofErr w:type="spellEnd"/>
                  <w:r w:rsidRPr="00295DA3">
                    <w:rPr>
                      <w:sz w:val="22"/>
                      <w:szCs w:val="28"/>
                    </w:rPr>
                    <w:t xml:space="preserve"> </w:t>
                  </w:r>
                  <w:proofErr w:type="spellStart"/>
                  <w:r w:rsidRPr="00295DA3">
                    <w:rPr>
                      <w:sz w:val="22"/>
                      <w:szCs w:val="28"/>
                    </w:rPr>
                    <w:t>жөндеу</w:t>
                  </w:r>
                  <w:proofErr w:type="spellEnd"/>
                  <w:r w:rsidRPr="00295DA3">
                    <w:rPr>
                      <w:sz w:val="22"/>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14:paraId="23F24B17" w14:textId="77777777" w:rsidR="00B1163D" w:rsidRPr="00295DA3" w:rsidRDefault="00B1163D" w:rsidP="00CC62FD">
                  <w:pPr>
                    <w:framePr w:hSpace="180" w:wrap="around" w:vAnchor="text" w:hAnchor="text" w:x="-527" w:y="1"/>
                    <w:textAlignment w:val="baseline"/>
                    <w:rPr>
                      <w:color w:val="000000"/>
                      <w:spacing w:val="2"/>
                      <w:sz w:val="22"/>
                      <w:szCs w:val="28"/>
                    </w:rPr>
                  </w:pPr>
                  <w:proofErr w:type="spellStart"/>
                  <w:r w:rsidRPr="00295DA3">
                    <w:rPr>
                      <w:sz w:val="22"/>
                      <w:szCs w:val="28"/>
                    </w:rPr>
                    <w:t>Ғимараттар</w:t>
                  </w:r>
                  <w:proofErr w:type="spellEnd"/>
                  <w:r w:rsidRPr="00295DA3">
                    <w:rPr>
                      <w:sz w:val="22"/>
                      <w:szCs w:val="28"/>
                    </w:rPr>
                    <w:t xml:space="preserve"> мен </w:t>
                  </w:r>
                  <w:proofErr w:type="spellStart"/>
                  <w:r w:rsidRPr="00295DA3">
                    <w:rPr>
                      <w:sz w:val="22"/>
                      <w:szCs w:val="28"/>
                    </w:rPr>
                    <w:t>құрылыстардың</w:t>
                  </w:r>
                  <w:proofErr w:type="spellEnd"/>
                  <w:r w:rsidRPr="00295DA3">
                    <w:rPr>
                      <w:sz w:val="22"/>
                      <w:szCs w:val="28"/>
                    </w:rPr>
                    <w:t xml:space="preserve"> </w:t>
                  </w:r>
                  <w:proofErr w:type="spellStart"/>
                  <w:r w:rsidRPr="00295DA3">
                    <w:rPr>
                      <w:sz w:val="22"/>
                      <w:szCs w:val="28"/>
                    </w:rPr>
                    <w:t>жауапкершілік</w:t>
                  </w:r>
                  <w:proofErr w:type="spellEnd"/>
                  <w:r w:rsidRPr="00295DA3">
                    <w:rPr>
                      <w:sz w:val="22"/>
                      <w:szCs w:val="28"/>
                    </w:rPr>
                    <w:t xml:space="preserve"> </w:t>
                  </w:r>
                  <w:proofErr w:type="spellStart"/>
                  <w:r w:rsidRPr="00295DA3">
                    <w:rPr>
                      <w:sz w:val="22"/>
                      <w:szCs w:val="28"/>
                    </w:rPr>
                    <w:t>деңгейі</w:t>
                  </w:r>
                  <w:proofErr w:type="spellEnd"/>
                  <w:r w:rsidRPr="00295DA3">
                    <w:rPr>
                      <w:sz w:val="22"/>
                      <w:szCs w:val="28"/>
                    </w:rPr>
                    <w:t xml:space="preserve"> (</w:t>
                  </w:r>
                  <w:proofErr w:type="spellStart"/>
                  <w:r w:rsidRPr="00295DA3">
                    <w:rPr>
                      <w:sz w:val="22"/>
                      <w:szCs w:val="28"/>
                    </w:rPr>
                    <w:t>бірінші</w:t>
                  </w:r>
                  <w:proofErr w:type="spellEnd"/>
                  <w:r w:rsidRPr="00295DA3">
                    <w:rPr>
                      <w:sz w:val="22"/>
                      <w:szCs w:val="28"/>
                    </w:rPr>
                    <w:t xml:space="preserve"> – </w:t>
                  </w:r>
                  <w:proofErr w:type="spellStart"/>
                  <w:r w:rsidRPr="00295DA3">
                    <w:rPr>
                      <w:sz w:val="22"/>
                      <w:szCs w:val="28"/>
                    </w:rPr>
                    <w:t>жоғары</w:t>
                  </w:r>
                  <w:proofErr w:type="spellEnd"/>
                  <w:r w:rsidRPr="00295DA3">
                    <w:rPr>
                      <w:sz w:val="22"/>
                      <w:szCs w:val="28"/>
                    </w:rPr>
                    <w:t xml:space="preserve">, </w:t>
                  </w:r>
                  <w:proofErr w:type="spellStart"/>
                  <w:r w:rsidRPr="00295DA3">
                    <w:rPr>
                      <w:sz w:val="22"/>
                      <w:szCs w:val="28"/>
                    </w:rPr>
                    <w:t>екінші</w:t>
                  </w:r>
                  <w:proofErr w:type="spellEnd"/>
                  <w:r w:rsidRPr="00295DA3">
                    <w:rPr>
                      <w:sz w:val="22"/>
                      <w:szCs w:val="28"/>
                    </w:rPr>
                    <w:t xml:space="preserve"> – </w:t>
                  </w:r>
                  <w:proofErr w:type="spellStart"/>
                  <w:r w:rsidRPr="00295DA3">
                    <w:rPr>
                      <w:sz w:val="22"/>
                      <w:szCs w:val="28"/>
                    </w:rPr>
                    <w:t>қалыпты</w:t>
                  </w:r>
                  <w:proofErr w:type="spellEnd"/>
                  <w:r w:rsidRPr="00295DA3">
                    <w:rPr>
                      <w:sz w:val="22"/>
                      <w:szCs w:val="28"/>
                    </w:rPr>
                    <w:t xml:space="preserve">, </w:t>
                  </w:r>
                  <w:proofErr w:type="spellStart"/>
                  <w:r w:rsidRPr="00295DA3">
                    <w:rPr>
                      <w:sz w:val="22"/>
                      <w:szCs w:val="28"/>
                    </w:rPr>
                    <w:t>үшінші</w:t>
                  </w:r>
                  <w:proofErr w:type="spellEnd"/>
                  <w:r w:rsidRPr="00295DA3">
                    <w:rPr>
                      <w:sz w:val="22"/>
                      <w:szCs w:val="28"/>
                    </w:rPr>
                    <w:t xml:space="preserve"> – </w:t>
                  </w:r>
                  <w:proofErr w:type="spellStart"/>
                  <w:r w:rsidRPr="00295DA3">
                    <w:rPr>
                      <w:sz w:val="22"/>
                      <w:szCs w:val="28"/>
                    </w:rPr>
                    <w:t>төменд</w:t>
                  </w:r>
                  <w:r w:rsidRPr="00295DA3">
                    <w:rPr>
                      <w:sz w:val="22"/>
                      <w:szCs w:val="28"/>
                    </w:rPr>
                    <w:lastRenderedPageBreak/>
                    <w:t>етілген</w:t>
                  </w:r>
                  <w:proofErr w:type="spellEnd"/>
                  <w:r w:rsidRPr="00295DA3">
                    <w:rPr>
                      <w:sz w:val="22"/>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1377338" w14:textId="77777777" w:rsidR="00B1163D" w:rsidRPr="00295DA3" w:rsidRDefault="00B1163D" w:rsidP="00CC62FD">
                  <w:pPr>
                    <w:framePr w:hSpace="180" w:wrap="around" w:vAnchor="text" w:hAnchor="text" w:x="-527" w:y="1"/>
                    <w:textAlignment w:val="baseline"/>
                    <w:rPr>
                      <w:color w:val="000000"/>
                      <w:spacing w:val="2"/>
                      <w:sz w:val="22"/>
                      <w:szCs w:val="28"/>
                    </w:rPr>
                  </w:pPr>
                  <w:proofErr w:type="spellStart"/>
                  <w:r w:rsidRPr="00295DA3">
                    <w:rPr>
                      <w:sz w:val="22"/>
                      <w:szCs w:val="28"/>
                    </w:rPr>
                    <w:lastRenderedPageBreak/>
                    <w:t>Объектілердің</w:t>
                  </w:r>
                  <w:proofErr w:type="spellEnd"/>
                  <w:r w:rsidRPr="00295DA3">
                    <w:rPr>
                      <w:sz w:val="22"/>
                      <w:szCs w:val="28"/>
                    </w:rPr>
                    <w:t xml:space="preserve"> </w:t>
                  </w:r>
                  <w:proofErr w:type="spellStart"/>
                  <w:r w:rsidRPr="00295DA3">
                    <w:rPr>
                      <w:sz w:val="22"/>
                      <w:szCs w:val="28"/>
                    </w:rPr>
                    <w:t>техникалық</w:t>
                  </w:r>
                  <w:proofErr w:type="spellEnd"/>
                  <w:r w:rsidRPr="00295DA3">
                    <w:rPr>
                      <w:sz w:val="22"/>
                      <w:szCs w:val="28"/>
                    </w:rPr>
                    <w:t xml:space="preserve"> </w:t>
                  </w:r>
                  <w:proofErr w:type="spellStart"/>
                  <w:r w:rsidRPr="00295DA3">
                    <w:rPr>
                      <w:sz w:val="22"/>
                      <w:szCs w:val="28"/>
                    </w:rPr>
                    <w:t>жағынан</w:t>
                  </w:r>
                  <w:proofErr w:type="spellEnd"/>
                  <w:r w:rsidRPr="00295DA3">
                    <w:rPr>
                      <w:sz w:val="22"/>
                      <w:szCs w:val="28"/>
                    </w:rPr>
                    <w:t xml:space="preserve"> </w:t>
                  </w:r>
                  <w:proofErr w:type="spellStart"/>
                  <w:r w:rsidRPr="00295DA3">
                    <w:rPr>
                      <w:sz w:val="22"/>
                      <w:szCs w:val="28"/>
                    </w:rPr>
                    <w:t>күрделілігі</w:t>
                  </w:r>
                  <w:proofErr w:type="spellEnd"/>
                  <w:r w:rsidRPr="00295DA3">
                    <w:rPr>
                      <w:sz w:val="22"/>
                      <w:szCs w:val="28"/>
                    </w:rPr>
                    <w:t xml:space="preserve"> (</w:t>
                  </w:r>
                  <w:proofErr w:type="spellStart"/>
                  <w:r w:rsidRPr="00295DA3">
                    <w:rPr>
                      <w:sz w:val="22"/>
                      <w:szCs w:val="28"/>
                    </w:rPr>
                    <w:t>техникалық</w:t>
                  </w:r>
                  <w:proofErr w:type="spellEnd"/>
                  <w:r w:rsidRPr="00295DA3">
                    <w:rPr>
                      <w:sz w:val="22"/>
                      <w:szCs w:val="28"/>
                    </w:rPr>
                    <w:t xml:space="preserve"> </w:t>
                  </w:r>
                  <w:proofErr w:type="spellStart"/>
                  <w:r w:rsidRPr="00295DA3">
                    <w:rPr>
                      <w:sz w:val="22"/>
                      <w:szCs w:val="28"/>
                    </w:rPr>
                    <w:t>жағынан</w:t>
                  </w:r>
                  <w:proofErr w:type="spellEnd"/>
                  <w:r w:rsidRPr="00295DA3">
                    <w:rPr>
                      <w:sz w:val="22"/>
                      <w:szCs w:val="28"/>
                    </w:rPr>
                    <w:t xml:space="preserve"> </w:t>
                  </w:r>
                  <w:proofErr w:type="spellStart"/>
                  <w:r w:rsidRPr="00295DA3">
                    <w:rPr>
                      <w:sz w:val="22"/>
                      <w:szCs w:val="28"/>
                    </w:rPr>
                    <w:t>күрделі</w:t>
                  </w:r>
                  <w:proofErr w:type="spellEnd"/>
                  <w:r w:rsidRPr="00295DA3">
                    <w:rPr>
                      <w:sz w:val="22"/>
                      <w:szCs w:val="28"/>
                    </w:rPr>
                    <w:t xml:space="preserve"> </w:t>
                  </w:r>
                  <w:proofErr w:type="spellStart"/>
                  <w:r w:rsidRPr="00295DA3">
                    <w:rPr>
                      <w:sz w:val="22"/>
                      <w:szCs w:val="28"/>
                    </w:rPr>
                    <w:t>объектілерге</w:t>
                  </w:r>
                  <w:proofErr w:type="spellEnd"/>
                  <w:r w:rsidRPr="00295DA3">
                    <w:rPr>
                      <w:sz w:val="22"/>
                      <w:szCs w:val="28"/>
                    </w:rPr>
                    <w:t xml:space="preserve"> </w:t>
                  </w:r>
                  <w:proofErr w:type="spellStart"/>
                  <w:r w:rsidRPr="00295DA3">
                    <w:rPr>
                      <w:sz w:val="22"/>
                      <w:szCs w:val="28"/>
                    </w:rPr>
                    <w:t>жататын</w:t>
                  </w:r>
                  <w:proofErr w:type="spellEnd"/>
                  <w:r w:rsidRPr="00295DA3">
                    <w:rPr>
                      <w:sz w:val="22"/>
                      <w:szCs w:val="28"/>
                    </w:rPr>
                    <w:t xml:space="preserve"> </w:t>
                  </w:r>
                  <w:proofErr w:type="spellStart"/>
                  <w:r w:rsidRPr="00295DA3">
                    <w:rPr>
                      <w:sz w:val="22"/>
                      <w:szCs w:val="28"/>
                    </w:rPr>
                    <w:t>ғимараттар</w:t>
                  </w:r>
                  <w:proofErr w:type="spellEnd"/>
                  <w:r w:rsidRPr="00295DA3">
                    <w:rPr>
                      <w:sz w:val="22"/>
                      <w:szCs w:val="28"/>
                    </w:rPr>
                    <w:t xml:space="preserve"> мен </w:t>
                  </w:r>
                  <w:proofErr w:type="spellStart"/>
                  <w:r w:rsidRPr="00295DA3">
                    <w:rPr>
                      <w:sz w:val="22"/>
                      <w:szCs w:val="28"/>
                    </w:rPr>
                    <w:t>құрылыстар</w:t>
                  </w:r>
                  <w:proofErr w:type="spellEnd"/>
                  <w:r w:rsidRPr="00295DA3">
                    <w:rPr>
                      <w:sz w:val="22"/>
                      <w:szCs w:val="28"/>
                    </w:rPr>
                    <w:t xml:space="preserve"> </w:t>
                  </w:r>
                  <w:proofErr w:type="spellStart"/>
                  <w:r w:rsidRPr="00295DA3">
                    <w:rPr>
                      <w:sz w:val="22"/>
                      <w:szCs w:val="28"/>
                    </w:rPr>
                    <w:t>және</w:t>
                  </w:r>
                  <w:proofErr w:type="spellEnd"/>
                  <w:r w:rsidRPr="00295DA3">
                    <w:rPr>
                      <w:sz w:val="22"/>
                      <w:szCs w:val="28"/>
                    </w:rPr>
                    <w:t xml:space="preserve"> </w:t>
                  </w:r>
                  <w:proofErr w:type="spellStart"/>
                  <w:r w:rsidRPr="00295DA3">
                    <w:rPr>
                      <w:sz w:val="22"/>
                      <w:szCs w:val="28"/>
                    </w:rPr>
                    <w:t>техникалық</w:t>
                  </w:r>
                  <w:proofErr w:type="spellEnd"/>
                  <w:r w:rsidRPr="00295DA3">
                    <w:rPr>
                      <w:sz w:val="22"/>
                      <w:szCs w:val="28"/>
                    </w:rPr>
                    <w:t xml:space="preserve"> </w:t>
                  </w:r>
                  <w:proofErr w:type="spellStart"/>
                  <w:r w:rsidRPr="00295DA3">
                    <w:rPr>
                      <w:sz w:val="22"/>
                      <w:szCs w:val="28"/>
                    </w:rPr>
                    <w:t>жағынан</w:t>
                  </w:r>
                  <w:proofErr w:type="spellEnd"/>
                  <w:r w:rsidRPr="00295DA3">
                    <w:rPr>
                      <w:sz w:val="22"/>
                      <w:szCs w:val="28"/>
                    </w:rPr>
                    <w:t xml:space="preserve"> </w:t>
                  </w:r>
                  <w:proofErr w:type="spellStart"/>
                  <w:r w:rsidRPr="00295DA3">
                    <w:rPr>
                      <w:sz w:val="22"/>
                      <w:szCs w:val="28"/>
                    </w:rPr>
                    <w:t>күрделі</w:t>
                  </w:r>
                  <w:proofErr w:type="spellEnd"/>
                  <w:r w:rsidRPr="00295DA3">
                    <w:rPr>
                      <w:sz w:val="22"/>
                      <w:szCs w:val="28"/>
                    </w:rPr>
                    <w:t xml:space="preserve"> </w:t>
                  </w:r>
                  <w:proofErr w:type="spellStart"/>
                  <w:r w:rsidRPr="00295DA3">
                    <w:rPr>
                      <w:sz w:val="22"/>
                      <w:szCs w:val="28"/>
                    </w:rPr>
                    <w:t>объектілерге</w:t>
                  </w:r>
                  <w:proofErr w:type="spellEnd"/>
                  <w:r w:rsidRPr="00295DA3">
                    <w:rPr>
                      <w:sz w:val="22"/>
                      <w:szCs w:val="28"/>
                    </w:rPr>
                    <w:t xml:space="preserve"> </w:t>
                  </w:r>
                  <w:proofErr w:type="spellStart"/>
                  <w:r w:rsidRPr="00295DA3">
                    <w:rPr>
                      <w:sz w:val="22"/>
                      <w:szCs w:val="28"/>
                    </w:rPr>
                    <w:t>жатпайтын</w:t>
                  </w:r>
                  <w:proofErr w:type="spellEnd"/>
                  <w:r w:rsidRPr="00295DA3">
                    <w:rPr>
                      <w:sz w:val="22"/>
                      <w:szCs w:val="28"/>
                    </w:rPr>
                    <w:t xml:space="preserve"> </w:t>
                  </w:r>
                  <w:proofErr w:type="spellStart"/>
                  <w:r w:rsidRPr="00295DA3">
                    <w:rPr>
                      <w:sz w:val="22"/>
                      <w:szCs w:val="28"/>
                    </w:rPr>
                    <w:t>ғимараттар</w:t>
                  </w:r>
                  <w:proofErr w:type="spellEnd"/>
                  <w:r w:rsidRPr="00295DA3">
                    <w:rPr>
                      <w:sz w:val="22"/>
                      <w:szCs w:val="28"/>
                    </w:rPr>
                    <w:t xml:space="preserve"> мен </w:t>
                  </w:r>
                  <w:proofErr w:type="spellStart"/>
                  <w:r w:rsidRPr="00295DA3">
                    <w:rPr>
                      <w:sz w:val="22"/>
                      <w:szCs w:val="28"/>
                    </w:rPr>
                    <w:t>құрылыстар</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74BF838" w14:textId="77777777" w:rsidR="00B1163D" w:rsidRPr="00295DA3" w:rsidRDefault="00B1163D" w:rsidP="00CC62FD">
                  <w:pPr>
                    <w:framePr w:hSpace="180" w:wrap="around" w:vAnchor="text" w:hAnchor="text" w:x="-527" w:y="1"/>
                    <w:textAlignment w:val="baseline"/>
                    <w:rPr>
                      <w:color w:val="000000"/>
                      <w:spacing w:val="2"/>
                      <w:sz w:val="22"/>
                      <w:szCs w:val="28"/>
                    </w:rPr>
                  </w:pPr>
                  <w:proofErr w:type="spellStart"/>
                  <w:r w:rsidRPr="00295DA3">
                    <w:rPr>
                      <w:sz w:val="22"/>
                      <w:szCs w:val="28"/>
                    </w:rPr>
                    <w:t>Функционалдық</w:t>
                  </w:r>
                  <w:proofErr w:type="spellEnd"/>
                  <w:r w:rsidRPr="00295DA3">
                    <w:rPr>
                      <w:sz w:val="22"/>
                      <w:szCs w:val="28"/>
                    </w:rPr>
                    <w:t xml:space="preserve"> </w:t>
                  </w:r>
                  <w:proofErr w:type="spellStart"/>
                  <w:r w:rsidRPr="00295DA3">
                    <w:rPr>
                      <w:sz w:val="22"/>
                      <w:szCs w:val="28"/>
                    </w:rPr>
                    <w:t>мақсаты</w:t>
                  </w:r>
                  <w:proofErr w:type="spellEnd"/>
                  <w:r w:rsidRPr="00295DA3">
                    <w:rPr>
                      <w:sz w:val="22"/>
                      <w:szCs w:val="28"/>
                    </w:rPr>
                    <w:t xml:space="preserve"> (</w:t>
                  </w:r>
                  <w:proofErr w:type="spellStart"/>
                  <w:r w:rsidRPr="00295DA3">
                    <w:rPr>
                      <w:sz w:val="22"/>
                      <w:szCs w:val="28"/>
                    </w:rPr>
                    <w:t>өнеркәсіп</w:t>
                  </w:r>
                  <w:proofErr w:type="spellEnd"/>
                  <w:r w:rsidRPr="00295DA3">
                    <w:rPr>
                      <w:sz w:val="22"/>
                      <w:szCs w:val="28"/>
                    </w:rPr>
                    <w:t xml:space="preserve"> </w:t>
                  </w:r>
                  <w:proofErr w:type="spellStart"/>
                  <w:r w:rsidRPr="00295DA3">
                    <w:rPr>
                      <w:sz w:val="22"/>
                      <w:szCs w:val="28"/>
                    </w:rPr>
                    <w:t>объектілері</w:t>
                  </w:r>
                  <w:proofErr w:type="spellEnd"/>
                  <w:r w:rsidRPr="00295DA3">
                    <w:rPr>
                      <w:sz w:val="22"/>
                      <w:szCs w:val="28"/>
                    </w:rPr>
                    <w:t xml:space="preserve">, </w:t>
                  </w:r>
                  <w:proofErr w:type="spellStart"/>
                  <w:r w:rsidRPr="00295DA3">
                    <w:rPr>
                      <w:sz w:val="22"/>
                      <w:szCs w:val="28"/>
                    </w:rPr>
                    <w:t>өндіріс</w:t>
                  </w:r>
                  <w:proofErr w:type="spellEnd"/>
                  <w:r w:rsidRPr="00295DA3">
                    <w:rPr>
                      <w:sz w:val="22"/>
                      <w:szCs w:val="28"/>
                    </w:rPr>
                    <w:t xml:space="preserve"> </w:t>
                  </w:r>
                  <w:proofErr w:type="spellStart"/>
                  <w:r w:rsidRPr="00295DA3">
                    <w:rPr>
                      <w:sz w:val="22"/>
                      <w:szCs w:val="28"/>
                    </w:rPr>
                    <w:t>ғимараттары</w:t>
                  </w:r>
                  <w:proofErr w:type="spellEnd"/>
                  <w:r w:rsidRPr="00295DA3">
                    <w:rPr>
                      <w:sz w:val="22"/>
                      <w:szCs w:val="28"/>
                    </w:rPr>
                    <w:t xml:space="preserve">, </w:t>
                  </w:r>
                  <w:proofErr w:type="spellStart"/>
                  <w:r w:rsidRPr="00295DA3">
                    <w:rPr>
                      <w:sz w:val="22"/>
                      <w:szCs w:val="28"/>
                    </w:rPr>
                    <w:t>құрылыстар</w:t>
                  </w:r>
                  <w:proofErr w:type="spellEnd"/>
                  <w:r w:rsidRPr="00295DA3">
                    <w:rPr>
                      <w:sz w:val="22"/>
                      <w:szCs w:val="28"/>
                    </w:rPr>
                    <w:t xml:space="preserve">, </w:t>
                  </w:r>
                  <w:proofErr w:type="spellStart"/>
                  <w:r w:rsidRPr="00295DA3">
                    <w:rPr>
                      <w:sz w:val="22"/>
                      <w:szCs w:val="28"/>
                    </w:rPr>
                    <w:t>тұрғын</w:t>
                  </w:r>
                  <w:proofErr w:type="spellEnd"/>
                  <w:r w:rsidRPr="00295DA3">
                    <w:rPr>
                      <w:sz w:val="22"/>
                      <w:szCs w:val="28"/>
                    </w:rPr>
                    <w:t xml:space="preserve"> </w:t>
                  </w:r>
                  <w:proofErr w:type="spellStart"/>
                  <w:r w:rsidRPr="00295DA3">
                    <w:rPr>
                      <w:sz w:val="22"/>
                      <w:szCs w:val="28"/>
                    </w:rPr>
                    <w:t>үй-азаматтық</w:t>
                  </w:r>
                  <w:proofErr w:type="spellEnd"/>
                  <w:r w:rsidRPr="00295DA3">
                    <w:rPr>
                      <w:sz w:val="22"/>
                      <w:szCs w:val="28"/>
                    </w:rPr>
                    <w:t xml:space="preserve"> </w:t>
                  </w:r>
                  <w:proofErr w:type="spellStart"/>
                  <w:r w:rsidRPr="00295DA3">
                    <w:rPr>
                      <w:sz w:val="22"/>
                      <w:szCs w:val="28"/>
                    </w:rPr>
                    <w:t>мақсаттағы</w:t>
                  </w:r>
                  <w:proofErr w:type="spellEnd"/>
                  <w:r w:rsidRPr="00295DA3">
                    <w:rPr>
                      <w:sz w:val="22"/>
                      <w:szCs w:val="28"/>
                    </w:rPr>
                    <w:t xml:space="preserve"> </w:t>
                  </w:r>
                  <w:proofErr w:type="spellStart"/>
                  <w:r w:rsidRPr="00295DA3">
                    <w:rPr>
                      <w:sz w:val="22"/>
                      <w:szCs w:val="28"/>
                    </w:rPr>
                    <w:lastRenderedPageBreak/>
                    <w:t>объектілер</w:t>
                  </w:r>
                  <w:proofErr w:type="spellEnd"/>
                  <w:r w:rsidRPr="00295DA3">
                    <w:rPr>
                      <w:sz w:val="22"/>
                      <w:szCs w:val="28"/>
                    </w:rPr>
                    <w:t xml:space="preserve">, </w:t>
                  </w:r>
                  <w:proofErr w:type="spellStart"/>
                  <w:r w:rsidRPr="00295DA3">
                    <w:rPr>
                      <w:sz w:val="22"/>
                      <w:szCs w:val="28"/>
                    </w:rPr>
                    <w:t>өзге</w:t>
                  </w:r>
                  <w:proofErr w:type="spellEnd"/>
                  <w:r w:rsidRPr="00295DA3">
                    <w:rPr>
                      <w:sz w:val="22"/>
                      <w:szCs w:val="28"/>
                    </w:rPr>
                    <w:t xml:space="preserve"> де </w:t>
                  </w:r>
                  <w:proofErr w:type="spellStart"/>
                  <w:r w:rsidRPr="00295DA3">
                    <w:rPr>
                      <w:sz w:val="22"/>
                      <w:szCs w:val="28"/>
                    </w:rPr>
                    <w:t>құрылыстар</w:t>
                  </w:r>
                  <w:proofErr w:type="spellEnd"/>
                  <w:r w:rsidRPr="00295DA3">
                    <w:rPr>
                      <w:sz w:val="22"/>
                      <w:szCs w:val="28"/>
                    </w:rPr>
                    <w:t>)</w:t>
                  </w:r>
                </w:p>
              </w:tc>
              <w:tc>
                <w:tcPr>
                  <w:tcW w:w="1423" w:type="dxa"/>
                  <w:tcBorders>
                    <w:top w:val="single" w:sz="4" w:space="0" w:color="auto"/>
                    <w:left w:val="single" w:sz="4" w:space="0" w:color="auto"/>
                    <w:bottom w:val="single" w:sz="4" w:space="0" w:color="auto"/>
                    <w:right w:val="single" w:sz="4" w:space="0" w:color="auto"/>
                  </w:tcBorders>
                  <w:hideMark/>
                </w:tcPr>
                <w:p w14:paraId="687E641E" w14:textId="77777777" w:rsidR="00B1163D" w:rsidRPr="00295DA3" w:rsidRDefault="00B1163D" w:rsidP="00CC62FD">
                  <w:pPr>
                    <w:framePr w:hSpace="180" w:wrap="around" w:vAnchor="text" w:hAnchor="text" w:x="-527" w:y="1"/>
                    <w:ind w:right="34"/>
                    <w:textAlignment w:val="baseline"/>
                    <w:rPr>
                      <w:color w:val="000000"/>
                      <w:spacing w:val="2"/>
                      <w:sz w:val="22"/>
                      <w:szCs w:val="28"/>
                    </w:rPr>
                  </w:pPr>
                  <w:proofErr w:type="spellStart"/>
                  <w:r w:rsidRPr="00295DA3">
                    <w:rPr>
                      <w:sz w:val="22"/>
                      <w:szCs w:val="28"/>
                    </w:rPr>
                    <w:lastRenderedPageBreak/>
                    <w:t>Тұрғын</w:t>
                  </w:r>
                  <w:proofErr w:type="spellEnd"/>
                  <w:r w:rsidRPr="00295DA3">
                    <w:rPr>
                      <w:sz w:val="22"/>
                      <w:szCs w:val="28"/>
                    </w:rPr>
                    <w:t xml:space="preserve"> </w:t>
                  </w:r>
                  <w:proofErr w:type="spellStart"/>
                  <w:r w:rsidRPr="00295DA3">
                    <w:rPr>
                      <w:sz w:val="22"/>
                      <w:szCs w:val="28"/>
                    </w:rPr>
                    <w:t>үй-азаматтық</w:t>
                  </w:r>
                  <w:proofErr w:type="spellEnd"/>
                  <w:r w:rsidRPr="00295DA3">
                    <w:rPr>
                      <w:sz w:val="22"/>
                      <w:szCs w:val="28"/>
                    </w:rPr>
                    <w:t xml:space="preserve"> </w:t>
                  </w:r>
                  <w:proofErr w:type="spellStart"/>
                  <w:r w:rsidRPr="00295DA3">
                    <w:rPr>
                      <w:sz w:val="22"/>
                      <w:szCs w:val="28"/>
                    </w:rPr>
                    <w:t>мақсаттағы</w:t>
                  </w:r>
                  <w:proofErr w:type="spellEnd"/>
                  <w:r w:rsidRPr="00295DA3">
                    <w:rPr>
                      <w:sz w:val="22"/>
                      <w:szCs w:val="28"/>
                    </w:rPr>
                    <w:t xml:space="preserve"> </w:t>
                  </w:r>
                  <w:proofErr w:type="spellStart"/>
                  <w:r w:rsidRPr="00295DA3">
                    <w:rPr>
                      <w:sz w:val="22"/>
                      <w:szCs w:val="28"/>
                    </w:rPr>
                    <w:t>объектілердегі</w:t>
                  </w:r>
                  <w:proofErr w:type="spellEnd"/>
                  <w:r w:rsidRPr="00295DA3">
                    <w:rPr>
                      <w:sz w:val="22"/>
                      <w:szCs w:val="28"/>
                    </w:rPr>
                    <w:t xml:space="preserve"> </w:t>
                  </w:r>
                  <w:proofErr w:type="spellStart"/>
                  <w:r w:rsidRPr="00295DA3">
                    <w:rPr>
                      <w:sz w:val="22"/>
                      <w:szCs w:val="28"/>
                    </w:rPr>
                    <w:t>жұмыстарды</w:t>
                  </w:r>
                  <w:proofErr w:type="spellEnd"/>
                  <w:r w:rsidRPr="00295DA3">
                    <w:rPr>
                      <w:sz w:val="22"/>
                      <w:szCs w:val="28"/>
                    </w:rPr>
                    <w:t xml:space="preserve"> </w:t>
                  </w:r>
                  <w:proofErr w:type="spellStart"/>
                  <w:r w:rsidRPr="00295DA3">
                    <w:rPr>
                      <w:sz w:val="22"/>
                      <w:szCs w:val="28"/>
                    </w:rPr>
                    <w:t>қоспағанда</w:t>
                  </w:r>
                  <w:proofErr w:type="spellEnd"/>
                  <w:r w:rsidRPr="00295DA3">
                    <w:rPr>
                      <w:sz w:val="22"/>
                      <w:szCs w:val="28"/>
                    </w:rPr>
                    <w:t xml:space="preserve">, </w:t>
                  </w:r>
                  <w:proofErr w:type="spellStart"/>
                  <w:r w:rsidRPr="00295DA3">
                    <w:rPr>
                      <w:sz w:val="22"/>
                      <w:szCs w:val="28"/>
                    </w:rPr>
                    <w:t>конкурстың</w:t>
                  </w:r>
                  <w:proofErr w:type="spellEnd"/>
                  <w:r w:rsidRPr="00295DA3">
                    <w:rPr>
                      <w:sz w:val="22"/>
                      <w:szCs w:val="28"/>
                    </w:rPr>
                    <w:t xml:space="preserve"> </w:t>
                  </w:r>
                  <w:proofErr w:type="spellStart"/>
                  <w:r w:rsidRPr="00295DA3">
                    <w:rPr>
                      <w:sz w:val="22"/>
                      <w:szCs w:val="28"/>
                    </w:rPr>
                    <w:t>нысанасына</w:t>
                  </w:r>
                  <w:proofErr w:type="spellEnd"/>
                  <w:r w:rsidRPr="00295DA3">
                    <w:rPr>
                      <w:sz w:val="22"/>
                      <w:szCs w:val="28"/>
                    </w:rPr>
                    <w:t xml:space="preserve"> </w:t>
                  </w:r>
                  <w:proofErr w:type="spellStart"/>
                  <w:r w:rsidRPr="00295DA3">
                    <w:rPr>
                      <w:sz w:val="22"/>
                      <w:szCs w:val="28"/>
                    </w:rPr>
                    <w:t>сәйкес</w:t>
                  </w:r>
                  <w:proofErr w:type="spellEnd"/>
                  <w:r w:rsidRPr="00295DA3">
                    <w:rPr>
                      <w:sz w:val="22"/>
                      <w:szCs w:val="28"/>
                    </w:rPr>
                    <w:t xml:space="preserve"> </w:t>
                  </w:r>
                  <w:proofErr w:type="spellStart"/>
                  <w:r w:rsidRPr="00295DA3">
                    <w:rPr>
                      <w:sz w:val="22"/>
                      <w:szCs w:val="28"/>
                    </w:rPr>
                    <w:t>келетін</w:t>
                  </w:r>
                  <w:proofErr w:type="spellEnd"/>
                  <w:r w:rsidRPr="00295DA3">
                    <w:rPr>
                      <w:sz w:val="22"/>
                      <w:szCs w:val="28"/>
                    </w:rPr>
                    <w:t xml:space="preserve"> «</w:t>
                  </w:r>
                  <w:proofErr w:type="spellStart"/>
                  <w:r w:rsidRPr="00295DA3">
                    <w:rPr>
                      <w:sz w:val="22"/>
                      <w:szCs w:val="28"/>
                    </w:rPr>
                    <w:t>Рұқсаттар</w:t>
                  </w:r>
                  <w:proofErr w:type="spellEnd"/>
                  <w:r w:rsidRPr="00295DA3">
                    <w:rPr>
                      <w:sz w:val="22"/>
                      <w:szCs w:val="28"/>
                    </w:rPr>
                    <w:t xml:space="preserve"> </w:t>
                  </w:r>
                  <w:proofErr w:type="spellStart"/>
                  <w:r w:rsidRPr="00295DA3">
                    <w:rPr>
                      <w:sz w:val="22"/>
                      <w:szCs w:val="28"/>
                    </w:rPr>
                    <w:t>және</w:t>
                  </w:r>
                  <w:proofErr w:type="spellEnd"/>
                  <w:r w:rsidRPr="00295DA3">
                    <w:rPr>
                      <w:sz w:val="22"/>
                      <w:szCs w:val="28"/>
                    </w:rPr>
                    <w:t xml:space="preserve"> </w:t>
                  </w:r>
                  <w:proofErr w:type="spellStart"/>
                  <w:r w:rsidRPr="00295DA3">
                    <w:rPr>
                      <w:sz w:val="22"/>
                      <w:szCs w:val="28"/>
                    </w:rPr>
                    <w:t>хабарламалар</w:t>
                  </w:r>
                  <w:proofErr w:type="spellEnd"/>
                  <w:r w:rsidRPr="00295DA3">
                    <w:rPr>
                      <w:sz w:val="22"/>
                      <w:szCs w:val="28"/>
                    </w:rPr>
                    <w:t xml:space="preserve"> </w:t>
                  </w:r>
                  <w:proofErr w:type="spellStart"/>
                  <w:r w:rsidRPr="00295DA3">
                    <w:rPr>
                      <w:sz w:val="22"/>
                      <w:szCs w:val="28"/>
                    </w:rPr>
                    <w:t>туралы</w:t>
                  </w:r>
                  <w:proofErr w:type="spellEnd"/>
                  <w:r w:rsidRPr="00295DA3">
                    <w:rPr>
                      <w:sz w:val="22"/>
                      <w:szCs w:val="28"/>
                    </w:rPr>
                    <w:t xml:space="preserve">» </w:t>
                  </w:r>
                  <w:proofErr w:type="spellStart"/>
                  <w:r w:rsidRPr="00295DA3">
                    <w:rPr>
                      <w:sz w:val="22"/>
                      <w:szCs w:val="28"/>
                    </w:rPr>
                    <w:t>Қазақстан</w:t>
                  </w:r>
                  <w:proofErr w:type="spellEnd"/>
                  <w:r w:rsidRPr="00295DA3">
                    <w:rPr>
                      <w:sz w:val="22"/>
                      <w:szCs w:val="28"/>
                    </w:rPr>
                    <w:t xml:space="preserve"> </w:t>
                  </w:r>
                  <w:proofErr w:type="spellStart"/>
                  <w:r w:rsidRPr="00295DA3">
                    <w:rPr>
                      <w:sz w:val="22"/>
                      <w:szCs w:val="28"/>
                    </w:rPr>
                    <w:t>Республикасы</w:t>
                  </w:r>
                  <w:proofErr w:type="spellEnd"/>
                  <w:r w:rsidRPr="00295DA3">
                    <w:rPr>
                      <w:sz w:val="22"/>
                      <w:szCs w:val="28"/>
                    </w:rPr>
                    <w:t xml:space="preserve"> </w:t>
                  </w:r>
                  <w:proofErr w:type="spellStart"/>
                  <w:r w:rsidRPr="00295DA3">
                    <w:rPr>
                      <w:sz w:val="22"/>
                      <w:szCs w:val="28"/>
                    </w:rPr>
                    <w:t>Заңының</w:t>
                  </w:r>
                  <w:proofErr w:type="spellEnd"/>
                  <w:r w:rsidRPr="00295DA3">
                    <w:rPr>
                      <w:sz w:val="22"/>
                      <w:szCs w:val="28"/>
                    </w:rPr>
                    <w:t xml:space="preserve"> </w:t>
                  </w:r>
                  <w:r w:rsidRPr="00295DA3">
                    <w:rPr>
                      <w:sz w:val="22"/>
                      <w:szCs w:val="28"/>
                      <w:lang w:val="kk-KZ"/>
                    </w:rPr>
                    <w:t>Б</w:t>
                  </w:r>
                  <w:proofErr w:type="spellStart"/>
                  <w:r w:rsidRPr="00295DA3">
                    <w:rPr>
                      <w:sz w:val="22"/>
                      <w:szCs w:val="28"/>
                    </w:rPr>
                    <w:t>ірінші</w:t>
                  </w:r>
                  <w:proofErr w:type="spellEnd"/>
                  <w:r w:rsidRPr="00295DA3">
                    <w:rPr>
                      <w:sz w:val="22"/>
                      <w:szCs w:val="28"/>
                    </w:rPr>
                    <w:t xml:space="preserve"> </w:t>
                  </w:r>
                  <w:proofErr w:type="spellStart"/>
                  <w:r w:rsidRPr="00295DA3">
                    <w:rPr>
                      <w:sz w:val="22"/>
                      <w:szCs w:val="28"/>
                    </w:rPr>
                    <w:t>санаттағы</w:t>
                  </w:r>
                  <w:proofErr w:type="spellEnd"/>
                  <w:r w:rsidRPr="00295DA3">
                    <w:rPr>
                      <w:sz w:val="22"/>
                      <w:szCs w:val="28"/>
                    </w:rPr>
                    <w:t xml:space="preserve"> </w:t>
                  </w:r>
                  <w:proofErr w:type="spellStart"/>
                  <w:r w:rsidRPr="00295DA3">
                    <w:rPr>
                      <w:sz w:val="22"/>
                      <w:szCs w:val="28"/>
                    </w:rPr>
                    <w:t>рұқсаттар</w:t>
                  </w:r>
                  <w:proofErr w:type="spellEnd"/>
                  <w:r w:rsidRPr="00295DA3">
                    <w:rPr>
                      <w:sz w:val="22"/>
                      <w:szCs w:val="28"/>
                    </w:rPr>
                    <w:t xml:space="preserve"> (</w:t>
                  </w:r>
                  <w:proofErr w:type="spellStart"/>
                  <w:r w:rsidRPr="00295DA3">
                    <w:rPr>
                      <w:sz w:val="22"/>
                      <w:szCs w:val="28"/>
                    </w:rPr>
                    <w:t>лицензиялар</w:t>
                  </w:r>
                  <w:proofErr w:type="spellEnd"/>
                  <w:r w:rsidRPr="00295DA3">
                    <w:rPr>
                      <w:sz w:val="22"/>
                      <w:szCs w:val="28"/>
                    </w:rPr>
                    <w:t xml:space="preserve">) </w:t>
                  </w:r>
                  <w:proofErr w:type="spellStart"/>
                  <w:r w:rsidRPr="00295DA3">
                    <w:rPr>
                      <w:sz w:val="22"/>
                      <w:szCs w:val="28"/>
                    </w:rPr>
                    <w:t>тізбесінің</w:t>
                  </w:r>
                  <w:proofErr w:type="spellEnd"/>
                  <w:r w:rsidRPr="00295DA3">
                    <w:rPr>
                      <w:sz w:val="22"/>
                      <w:szCs w:val="28"/>
                    </w:rPr>
                    <w:t xml:space="preserve"> 5 </w:t>
                  </w:r>
                  <w:proofErr w:type="spellStart"/>
                  <w:r w:rsidRPr="00295DA3">
                    <w:rPr>
                      <w:sz w:val="22"/>
                      <w:szCs w:val="28"/>
                    </w:rPr>
                    <w:t>және</w:t>
                  </w:r>
                  <w:proofErr w:type="spellEnd"/>
                  <w:r w:rsidRPr="00295DA3">
                    <w:rPr>
                      <w:sz w:val="22"/>
                      <w:szCs w:val="28"/>
                    </w:rPr>
                    <w:t xml:space="preserve"> 6-бөлімдерінде </w:t>
                  </w:r>
                  <w:proofErr w:type="spellStart"/>
                  <w:r w:rsidRPr="00295DA3">
                    <w:rPr>
                      <w:sz w:val="22"/>
                      <w:szCs w:val="28"/>
                    </w:rPr>
                    <w:t>көзделген</w:t>
                  </w:r>
                  <w:proofErr w:type="spellEnd"/>
                  <w:r w:rsidRPr="00295DA3">
                    <w:rPr>
                      <w:sz w:val="22"/>
                      <w:szCs w:val="28"/>
                    </w:rPr>
                    <w:t xml:space="preserve"> </w:t>
                  </w:r>
                  <w:proofErr w:type="spellStart"/>
                  <w:r w:rsidRPr="00295DA3">
                    <w:rPr>
                      <w:sz w:val="22"/>
                      <w:szCs w:val="28"/>
                    </w:rPr>
                    <w:t>лицензияланатын</w:t>
                  </w:r>
                  <w:proofErr w:type="spellEnd"/>
                  <w:r w:rsidRPr="00295DA3">
                    <w:rPr>
                      <w:sz w:val="22"/>
                      <w:szCs w:val="28"/>
                    </w:rPr>
                    <w:t xml:space="preserve"> </w:t>
                  </w:r>
                  <w:proofErr w:type="spellStart"/>
                  <w:r w:rsidRPr="00295DA3">
                    <w:rPr>
                      <w:sz w:val="22"/>
                      <w:szCs w:val="28"/>
                    </w:rPr>
                    <w:t>қызмет</w:t>
                  </w:r>
                  <w:proofErr w:type="spellEnd"/>
                  <w:r w:rsidRPr="00295DA3">
                    <w:rPr>
                      <w:sz w:val="22"/>
                      <w:szCs w:val="28"/>
                    </w:rPr>
                    <w:t xml:space="preserve"> </w:t>
                  </w:r>
                  <w:proofErr w:type="spellStart"/>
                  <w:r w:rsidRPr="00295DA3">
                    <w:rPr>
                      <w:sz w:val="22"/>
                      <w:szCs w:val="28"/>
                    </w:rPr>
                    <w:t>түрінің</w:t>
                  </w:r>
                  <w:proofErr w:type="spellEnd"/>
                  <w:r w:rsidRPr="00295DA3">
                    <w:rPr>
                      <w:sz w:val="22"/>
                      <w:szCs w:val="28"/>
                    </w:rPr>
                    <w:t xml:space="preserve"> </w:t>
                  </w:r>
                  <w:proofErr w:type="spellStart"/>
                  <w:r w:rsidRPr="00295DA3">
                    <w:rPr>
                      <w:sz w:val="22"/>
                      <w:szCs w:val="28"/>
                    </w:rPr>
                    <w:t>кіші</w:t>
                  </w:r>
                  <w:proofErr w:type="spellEnd"/>
                  <w:r w:rsidRPr="00295DA3">
                    <w:rPr>
                      <w:sz w:val="22"/>
                      <w:szCs w:val="28"/>
                    </w:rPr>
                    <w:t xml:space="preserve"> </w:t>
                  </w:r>
                  <w:proofErr w:type="spellStart"/>
                  <w:r w:rsidRPr="00295DA3">
                    <w:rPr>
                      <w:sz w:val="22"/>
                      <w:szCs w:val="28"/>
                    </w:rPr>
                    <w:t>түрі</w:t>
                  </w:r>
                  <w:proofErr w:type="spellEnd"/>
                </w:p>
              </w:tc>
            </w:tr>
            <w:tr w:rsidR="00B1163D" w:rsidRPr="00295DA3" w14:paraId="5DEFBCC4" w14:textId="77777777" w:rsidTr="00295DA3">
              <w:trPr>
                <w:trHeight w:val="270"/>
              </w:trPr>
              <w:tc>
                <w:tcPr>
                  <w:tcW w:w="421" w:type="dxa"/>
                  <w:tcBorders>
                    <w:top w:val="single" w:sz="4" w:space="0" w:color="auto"/>
                    <w:left w:val="single" w:sz="4" w:space="0" w:color="auto"/>
                    <w:bottom w:val="single" w:sz="4" w:space="0" w:color="auto"/>
                    <w:right w:val="single" w:sz="4" w:space="0" w:color="auto"/>
                  </w:tcBorders>
                  <w:hideMark/>
                </w:tcPr>
                <w:p w14:paraId="7DE0DA70" w14:textId="77777777" w:rsidR="00B1163D" w:rsidRPr="00295DA3" w:rsidRDefault="00B1163D" w:rsidP="00CC62FD">
                  <w:pPr>
                    <w:framePr w:hSpace="180" w:wrap="around" w:vAnchor="text" w:hAnchor="text" w:x="-527" w:y="1"/>
                    <w:textAlignment w:val="baseline"/>
                    <w:rPr>
                      <w:color w:val="000000"/>
                      <w:spacing w:val="2"/>
                      <w:sz w:val="22"/>
                      <w:szCs w:val="28"/>
                    </w:rPr>
                  </w:pPr>
                  <w:r w:rsidRPr="00295DA3">
                    <w:rPr>
                      <w:color w:val="000000"/>
                      <w:spacing w:val="2"/>
                      <w:sz w:val="22"/>
                      <w:szCs w:val="28"/>
                    </w:rPr>
                    <w:t>1</w:t>
                  </w:r>
                </w:p>
              </w:tc>
              <w:tc>
                <w:tcPr>
                  <w:tcW w:w="708" w:type="dxa"/>
                  <w:tcBorders>
                    <w:top w:val="single" w:sz="4" w:space="0" w:color="auto"/>
                    <w:left w:val="single" w:sz="4" w:space="0" w:color="auto"/>
                    <w:bottom w:val="single" w:sz="4" w:space="0" w:color="auto"/>
                    <w:right w:val="single" w:sz="4" w:space="0" w:color="auto"/>
                  </w:tcBorders>
                  <w:hideMark/>
                </w:tcPr>
                <w:p w14:paraId="3628E83C" w14:textId="77777777" w:rsidR="00B1163D" w:rsidRPr="00295DA3" w:rsidRDefault="00B1163D" w:rsidP="00CC62FD">
                  <w:pPr>
                    <w:framePr w:hSpace="180" w:wrap="around" w:vAnchor="text" w:hAnchor="text" w:x="-527" w:y="1"/>
                    <w:rPr>
                      <w:color w:val="000000"/>
                      <w:spacing w:val="2"/>
                      <w:sz w:val="22"/>
                      <w:szCs w:val="28"/>
                    </w:rPr>
                  </w:pPr>
                </w:p>
              </w:tc>
              <w:tc>
                <w:tcPr>
                  <w:tcW w:w="567" w:type="dxa"/>
                  <w:tcBorders>
                    <w:top w:val="single" w:sz="4" w:space="0" w:color="auto"/>
                    <w:left w:val="single" w:sz="4" w:space="0" w:color="auto"/>
                    <w:bottom w:val="single" w:sz="4" w:space="0" w:color="auto"/>
                    <w:right w:val="single" w:sz="4" w:space="0" w:color="auto"/>
                  </w:tcBorders>
                  <w:hideMark/>
                </w:tcPr>
                <w:p w14:paraId="5A620EDA" w14:textId="77777777" w:rsidR="00B1163D" w:rsidRPr="00295DA3" w:rsidRDefault="00B1163D" w:rsidP="00CC62FD">
                  <w:pPr>
                    <w:framePr w:hSpace="180" w:wrap="around" w:vAnchor="text" w:hAnchor="text" w:x="-527" w:y="1"/>
                    <w:rPr>
                      <w:rFonts w:asciiTheme="minorHAnsi" w:eastAsiaTheme="minorHAnsi" w:hAnsiTheme="minorHAnsi" w:cstheme="minorBidi"/>
                      <w:sz w:val="22"/>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EE09EDA" w14:textId="77777777" w:rsidR="00B1163D" w:rsidRPr="00295DA3" w:rsidRDefault="00B1163D" w:rsidP="00CC62FD">
                  <w:pPr>
                    <w:framePr w:hSpace="180" w:wrap="around" w:vAnchor="text" w:hAnchor="text" w:x="-527" w:y="1"/>
                    <w:rPr>
                      <w:rFonts w:asciiTheme="minorHAnsi" w:eastAsiaTheme="minorHAnsi" w:hAnsiTheme="minorHAnsi" w:cstheme="minorBidi"/>
                      <w:sz w:val="22"/>
                      <w:szCs w:val="20"/>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0A3B1359" w14:textId="77777777" w:rsidR="00B1163D" w:rsidRPr="00295DA3" w:rsidRDefault="00B1163D" w:rsidP="00CC62FD">
                  <w:pPr>
                    <w:framePr w:hSpace="180" w:wrap="around" w:vAnchor="text" w:hAnchor="text" w:x="-527" w:y="1"/>
                    <w:rPr>
                      <w:rFonts w:asciiTheme="minorHAnsi" w:eastAsiaTheme="minorHAnsi" w:hAnsiTheme="minorHAnsi" w:cstheme="minorBidi"/>
                      <w:sz w:val="22"/>
                      <w:szCs w:val="20"/>
                    </w:rPr>
                  </w:pPr>
                </w:p>
              </w:tc>
              <w:tc>
                <w:tcPr>
                  <w:tcW w:w="567" w:type="dxa"/>
                  <w:tcBorders>
                    <w:top w:val="single" w:sz="4" w:space="0" w:color="auto"/>
                    <w:left w:val="single" w:sz="4" w:space="0" w:color="auto"/>
                    <w:bottom w:val="single" w:sz="4" w:space="0" w:color="auto"/>
                    <w:right w:val="single" w:sz="4" w:space="0" w:color="auto"/>
                  </w:tcBorders>
                  <w:hideMark/>
                </w:tcPr>
                <w:p w14:paraId="17620471" w14:textId="77777777" w:rsidR="00B1163D" w:rsidRPr="00295DA3" w:rsidRDefault="00B1163D" w:rsidP="00CC62FD">
                  <w:pPr>
                    <w:framePr w:hSpace="180" w:wrap="around" w:vAnchor="text" w:hAnchor="text" w:x="-527" w:y="1"/>
                    <w:rPr>
                      <w:rFonts w:asciiTheme="minorHAnsi" w:eastAsiaTheme="minorHAnsi" w:hAnsiTheme="minorHAnsi" w:cstheme="minorBidi"/>
                      <w:sz w:val="22"/>
                      <w:szCs w:val="20"/>
                    </w:rPr>
                  </w:pPr>
                </w:p>
              </w:tc>
              <w:tc>
                <w:tcPr>
                  <w:tcW w:w="567" w:type="dxa"/>
                  <w:tcBorders>
                    <w:top w:val="single" w:sz="4" w:space="0" w:color="auto"/>
                    <w:left w:val="single" w:sz="4" w:space="0" w:color="auto"/>
                    <w:bottom w:val="single" w:sz="4" w:space="0" w:color="auto"/>
                    <w:right w:val="single" w:sz="4" w:space="0" w:color="auto"/>
                  </w:tcBorders>
                  <w:hideMark/>
                </w:tcPr>
                <w:p w14:paraId="265124FD" w14:textId="77777777" w:rsidR="00B1163D" w:rsidRPr="00295DA3" w:rsidRDefault="00B1163D" w:rsidP="00CC62FD">
                  <w:pPr>
                    <w:framePr w:hSpace="180" w:wrap="around" w:vAnchor="text" w:hAnchor="text" w:x="-527" w:y="1"/>
                    <w:rPr>
                      <w:rFonts w:asciiTheme="minorHAnsi" w:eastAsiaTheme="minorHAnsi" w:hAnsiTheme="minorHAnsi" w:cstheme="minorBidi"/>
                      <w:sz w:val="22"/>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1204D1C2" w14:textId="77777777" w:rsidR="00B1163D" w:rsidRPr="00295DA3" w:rsidRDefault="00B1163D" w:rsidP="00CC62FD">
                  <w:pPr>
                    <w:framePr w:hSpace="180" w:wrap="around" w:vAnchor="text" w:hAnchor="text" w:x="-527" w:y="1"/>
                    <w:rPr>
                      <w:b/>
                      <w:color w:val="000000"/>
                      <w:sz w:val="22"/>
                      <w:szCs w:val="28"/>
                    </w:rPr>
                  </w:pPr>
                </w:p>
              </w:tc>
            </w:tr>
          </w:tbl>
          <w:p w14:paraId="1544776D" w14:textId="77777777" w:rsidR="00B1163D" w:rsidRPr="00CE7235" w:rsidRDefault="00B1163D" w:rsidP="00CE7235">
            <w:pPr>
              <w:shd w:val="clear" w:color="auto" w:fill="FFFFFF"/>
              <w:ind w:firstLine="431"/>
              <w:jc w:val="both"/>
              <w:textAlignment w:val="baseline"/>
              <w:rPr>
                <w:color w:val="000000"/>
                <w:spacing w:val="2"/>
              </w:rPr>
            </w:pPr>
            <w:proofErr w:type="spellStart"/>
            <w:r w:rsidRPr="00CE7235">
              <w:rPr>
                <w:color w:val="000000"/>
                <w:spacing w:val="2"/>
              </w:rPr>
              <w:t>Ескерту</w:t>
            </w:r>
            <w:proofErr w:type="spellEnd"/>
            <w:r w:rsidRPr="00CE7235">
              <w:rPr>
                <w:color w:val="000000"/>
                <w:spacing w:val="2"/>
              </w:rPr>
              <w:t>.</w:t>
            </w:r>
          </w:p>
          <w:p w14:paraId="7EA644D2" w14:textId="77777777" w:rsidR="00B1163D" w:rsidRPr="00CE7235" w:rsidRDefault="00B1163D" w:rsidP="00CE7235">
            <w:pPr>
              <w:shd w:val="clear" w:color="auto" w:fill="FFFFFF"/>
              <w:jc w:val="both"/>
              <w:textAlignment w:val="baseline"/>
              <w:rPr>
                <w:color w:val="000000"/>
                <w:spacing w:val="2"/>
              </w:rPr>
            </w:pPr>
            <w:r w:rsidRPr="00CE7235">
              <w:rPr>
                <w:color w:val="000000"/>
                <w:spacing w:val="2"/>
              </w:rPr>
              <w:t xml:space="preserve">      </w:t>
            </w:r>
            <w:proofErr w:type="spellStart"/>
            <w:r w:rsidRPr="00CE7235">
              <w:rPr>
                <w:color w:val="000000"/>
                <w:spacing w:val="2"/>
              </w:rPr>
              <w:t>Өзге</w:t>
            </w:r>
            <w:proofErr w:type="spellEnd"/>
            <w:r w:rsidRPr="00CE7235">
              <w:rPr>
                <w:color w:val="000000"/>
                <w:spacing w:val="2"/>
              </w:rPr>
              <w:t xml:space="preserve"> </w:t>
            </w:r>
            <w:proofErr w:type="spellStart"/>
            <w:r w:rsidRPr="00CE7235">
              <w:rPr>
                <w:color w:val="000000"/>
                <w:spacing w:val="2"/>
              </w:rPr>
              <w:t>құжаттарда</w:t>
            </w:r>
            <w:proofErr w:type="spellEnd"/>
            <w:r w:rsidRPr="00CE7235">
              <w:rPr>
                <w:color w:val="000000"/>
                <w:spacing w:val="2"/>
              </w:rPr>
              <w:t xml:space="preserve"> </w:t>
            </w:r>
            <w:proofErr w:type="spellStart"/>
            <w:r w:rsidRPr="00CE7235">
              <w:rPr>
                <w:color w:val="000000"/>
                <w:spacing w:val="2"/>
              </w:rPr>
              <w:t>әлеуетті</w:t>
            </w:r>
            <w:proofErr w:type="spellEnd"/>
            <w:r w:rsidRPr="00CE7235">
              <w:rPr>
                <w:color w:val="000000"/>
                <w:spacing w:val="2"/>
              </w:rPr>
              <w:t xml:space="preserve"> </w:t>
            </w:r>
            <w:proofErr w:type="spellStart"/>
            <w:r w:rsidRPr="00CE7235">
              <w:rPr>
                <w:color w:val="000000"/>
                <w:spacing w:val="2"/>
              </w:rPr>
              <w:t>өнім</w:t>
            </w:r>
            <w:proofErr w:type="spellEnd"/>
            <w:r w:rsidRPr="00CE7235">
              <w:rPr>
                <w:color w:val="000000"/>
                <w:spacing w:val="2"/>
              </w:rPr>
              <w:t xml:space="preserve"> </w:t>
            </w:r>
            <w:proofErr w:type="spellStart"/>
            <w:r w:rsidRPr="00CE7235">
              <w:rPr>
                <w:color w:val="000000"/>
                <w:spacing w:val="2"/>
              </w:rPr>
              <w:t>берушілерге</w:t>
            </w:r>
            <w:proofErr w:type="spellEnd"/>
            <w:r w:rsidRPr="00CE7235">
              <w:rPr>
                <w:color w:val="000000"/>
                <w:spacing w:val="2"/>
              </w:rPr>
              <w:t xml:space="preserve"> </w:t>
            </w:r>
            <w:proofErr w:type="spellStart"/>
            <w:r w:rsidRPr="00CE7235">
              <w:rPr>
                <w:color w:val="000000"/>
                <w:spacing w:val="2"/>
              </w:rPr>
              <w:t>қойылатын</w:t>
            </w:r>
            <w:proofErr w:type="spellEnd"/>
            <w:r w:rsidRPr="00CE7235">
              <w:rPr>
                <w:color w:val="000000"/>
                <w:spacing w:val="2"/>
              </w:rPr>
              <w:t xml:space="preserve"> </w:t>
            </w:r>
            <w:proofErr w:type="spellStart"/>
            <w:r w:rsidRPr="00CE7235">
              <w:rPr>
                <w:color w:val="000000"/>
                <w:spacing w:val="2"/>
              </w:rPr>
              <w:t>біліктілік</w:t>
            </w:r>
            <w:proofErr w:type="spellEnd"/>
            <w:r w:rsidRPr="00CE7235">
              <w:rPr>
                <w:color w:val="000000"/>
                <w:spacing w:val="2"/>
              </w:rPr>
              <w:t xml:space="preserve"> </w:t>
            </w:r>
            <w:proofErr w:type="spellStart"/>
            <w:r w:rsidRPr="00CE7235">
              <w:rPr>
                <w:color w:val="000000"/>
                <w:spacing w:val="2"/>
              </w:rPr>
              <w:t>талаптарын</w:t>
            </w:r>
            <w:proofErr w:type="spellEnd"/>
            <w:r w:rsidRPr="00CE7235">
              <w:rPr>
                <w:color w:val="000000"/>
                <w:spacing w:val="2"/>
              </w:rPr>
              <w:t xml:space="preserve"> </w:t>
            </w:r>
            <w:proofErr w:type="spellStart"/>
            <w:r w:rsidRPr="00CE7235">
              <w:rPr>
                <w:color w:val="000000"/>
                <w:spacing w:val="2"/>
              </w:rPr>
              <w:t>белгілеуге</w:t>
            </w:r>
            <w:proofErr w:type="spellEnd"/>
            <w:r w:rsidRPr="00CE7235">
              <w:rPr>
                <w:color w:val="000000"/>
                <w:spacing w:val="2"/>
              </w:rPr>
              <w:t xml:space="preserve"> </w:t>
            </w:r>
            <w:proofErr w:type="spellStart"/>
            <w:r w:rsidRPr="00CE7235">
              <w:rPr>
                <w:color w:val="000000"/>
                <w:spacing w:val="2"/>
              </w:rPr>
              <w:t>жол</w:t>
            </w:r>
            <w:proofErr w:type="spellEnd"/>
            <w:r w:rsidRPr="00CE7235">
              <w:rPr>
                <w:color w:val="000000"/>
                <w:spacing w:val="2"/>
              </w:rPr>
              <w:t xml:space="preserve"> </w:t>
            </w:r>
            <w:proofErr w:type="spellStart"/>
            <w:r w:rsidRPr="00CE7235">
              <w:rPr>
                <w:color w:val="000000"/>
                <w:spacing w:val="2"/>
              </w:rPr>
              <w:t>берілмейді</w:t>
            </w:r>
            <w:proofErr w:type="spellEnd"/>
            <w:r w:rsidRPr="00CE7235">
              <w:rPr>
                <w:color w:val="000000"/>
                <w:spacing w:val="2"/>
              </w:rPr>
              <w:t>.</w:t>
            </w:r>
          </w:p>
          <w:p w14:paraId="6E5D8A0D" w14:textId="77777777" w:rsidR="00B1163D" w:rsidRDefault="00B1163D" w:rsidP="00173E37">
            <w:pPr>
              <w:shd w:val="clear" w:color="auto" w:fill="FFFFFF"/>
              <w:jc w:val="both"/>
              <w:textAlignment w:val="baseline"/>
              <w:rPr>
                <w:color w:val="000000"/>
                <w:spacing w:val="2"/>
              </w:rPr>
            </w:pPr>
          </w:p>
          <w:p w14:paraId="2A6C0761" w14:textId="00E5D448" w:rsidR="00B1163D" w:rsidRDefault="00B1163D" w:rsidP="00482E42">
            <w:pPr>
              <w:shd w:val="clear" w:color="auto" w:fill="FFFFFF"/>
              <w:ind w:firstLine="436"/>
              <w:jc w:val="both"/>
              <w:textAlignment w:val="baseline"/>
              <w:rPr>
                <w:i/>
                <w:lang w:val="kk-KZ"/>
              </w:rPr>
            </w:pPr>
            <w:r w:rsidRPr="00CE7235">
              <w:rPr>
                <w:i/>
                <w:lang w:val="kk-KZ"/>
              </w:rPr>
              <w:t>(2021 жылғы 1 тамыздан бастап қолданысқа енгізіледі)</w:t>
            </w:r>
          </w:p>
          <w:p w14:paraId="0D63F07B" w14:textId="77777777" w:rsidR="00B1163D" w:rsidRPr="00482E42" w:rsidRDefault="00B1163D" w:rsidP="00EC3FE5">
            <w:pPr>
              <w:shd w:val="clear" w:color="auto" w:fill="FFFFFF"/>
              <w:textAlignment w:val="baseline"/>
              <w:rPr>
                <w:color w:val="000000"/>
                <w:spacing w:val="2"/>
                <w:lang w:val="kk-KZ"/>
              </w:rPr>
            </w:pPr>
          </w:p>
          <w:bookmarkEnd w:id="1"/>
          <w:p w14:paraId="4E0D59CD" w14:textId="77777777" w:rsidR="00B1163D" w:rsidRPr="001C1CE2" w:rsidRDefault="00B1163D" w:rsidP="008557BA">
            <w:pPr>
              <w:pStyle w:val="a6"/>
              <w:shd w:val="clear" w:color="auto" w:fill="FFFFFF" w:themeFill="background1"/>
              <w:spacing w:after="0" w:line="240" w:lineRule="auto"/>
              <w:ind w:firstLine="379"/>
              <w:jc w:val="both"/>
              <w:textAlignment w:val="baseline"/>
              <w:rPr>
                <w:rFonts w:ascii="Times New Roman" w:hAnsi="Times New Roman" w:cs="Times New Roman"/>
                <w:color w:val="auto"/>
                <w:sz w:val="24"/>
                <w:szCs w:val="24"/>
                <w:lang w:val="kk-KZ"/>
              </w:rPr>
            </w:pPr>
          </w:p>
        </w:tc>
      </w:tr>
      <w:tr w:rsidR="00B1163D" w:rsidRPr="00490C37" w14:paraId="729E7C72" w14:textId="77777777" w:rsidTr="00B1163D">
        <w:tc>
          <w:tcPr>
            <w:tcW w:w="817" w:type="dxa"/>
          </w:tcPr>
          <w:p w14:paraId="38D2D329" w14:textId="77777777" w:rsidR="00B1163D" w:rsidRPr="001C1CE2" w:rsidRDefault="00B1163D" w:rsidP="008557BA">
            <w:pPr>
              <w:numPr>
                <w:ilvl w:val="0"/>
                <w:numId w:val="1"/>
              </w:numPr>
              <w:shd w:val="clear" w:color="auto" w:fill="FFFFFF" w:themeFill="background1"/>
              <w:jc w:val="center"/>
              <w:rPr>
                <w:lang w:val="kk-KZ"/>
              </w:rPr>
            </w:pPr>
          </w:p>
        </w:tc>
        <w:tc>
          <w:tcPr>
            <w:tcW w:w="1021" w:type="dxa"/>
          </w:tcPr>
          <w:p w14:paraId="0AFB90C2" w14:textId="77777777" w:rsidR="00B1163D" w:rsidRDefault="00B1163D" w:rsidP="008557BA">
            <w:pPr>
              <w:shd w:val="clear" w:color="auto" w:fill="FFFFFF" w:themeFill="background1"/>
              <w:jc w:val="center"/>
              <w:rPr>
                <w:lang w:val="kk-KZ"/>
              </w:rPr>
            </w:pPr>
            <w:r w:rsidRPr="00C80F14">
              <w:rPr>
                <w:lang w:val="kk-KZ"/>
              </w:rPr>
              <w:t>Конкурстық құжаттамаға 5-қосымша</w:t>
            </w:r>
          </w:p>
        </w:tc>
        <w:tc>
          <w:tcPr>
            <w:tcW w:w="6379" w:type="dxa"/>
          </w:tcPr>
          <w:tbl>
            <w:tblPr>
              <w:tblW w:w="3161" w:type="dxa"/>
              <w:jc w:val="right"/>
              <w:shd w:val="clear" w:color="auto" w:fill="FFFFFF"/>
              <w:tblLayout w:type="fixed"/>
              <w:tblCellMar>
                <w:left w:w="0" w:type="dxa"/>
                <w:right w:w="0" w:type="dxa"/>
              </w:tblCellMar>
              <w:tblLook w:val="04A0" w:firstRow="1" w:lastRow="0" w:firstColumn="1" w:lastColumn="0" w:noHBand="0" w:noVBand="1"/>
            </w:tblPr>
            <w:tblGrid>
              <w:gridCol w:w="3161"/>
            </w:tblGrid>
            <w:tr w:rsidR="00B1163D" w:rsidRPr="00CC62FD" w14:paraId="7505A818" w14:textId="77777777" w:rsidTr="008752E5">
              <w:trPr>
                <w:trHeight w:val="565"/>
                <w:jc w:val="right"/>
              </w:trPr>
              <w:tc>
                <w:tcPr>
                  <w:tcW w:w="3161" w:type="dxa"/>
                  <w:tcBorders>
                    <w:top w:val="nil"/>
                    <w:left w:val="nil"/>
                    <w:bottom w:val="nil"/>
                    <w:right w:val="nil"/>
                  </w:tcBorders>
                  <w:shd w:val="clear" w:color="auto" w:fill="auto"/>
                  <w:tcMar>
                    <w:top w:w="45" w:type="dxa"/>
                    <w:left w:w="75" w:type="dxa"/>
                    <w:bottom w:w="45" w:type="dxa"/>
                    <w:right w:w="75" w:type="dxa"/>
                  </w:tcMar>
                  <w:hideMark/>
                </w:tcPr>
                <w:p w14:paraId="6FED132D" w14:textId="77777777" w:rsidR="00B1163D" w:rsidRPr="00C80F14" w:rsidRDefault="00B1163D" w:rsidP="00CC62FD">
                  <w:pPr>
                    <w:framePr w:hSpace="180" w:wrap="around" w:vAnchor="text" w:hAnchor="text" w:x="-527" w:y="1"/>
                    <w:jc w:val="center"/>
                    <w:rPr>
                      <w:lang w:val="kk-KZ"/>
                    </w:rPr>
                  </w:pPr>
                  <w:r w:rsidRPr="00C80F14">
                    <w:rPr>
                      <w:lang w:val="kk-KZ"/>
                    </w:rPr>
                    <w:t>Конкурстық құжаттамаға</w:t>
                  </w:r>
                  <w:r w:rsidRPr="00C80F14">
                    <w:rPr>
                      <w:lang w:val="kk-KZ"/>
                    </w:rPr>
                    <w:br/>
                    <w:t>5-қосымша</w:t>
                  </w:r>
                </w:p>
              </w:tc>
            </w:tr>
          </w:tbl>
          <w:p w14:paraId="750E9F92" w14:textId="77777777" w:rsidR="00B1163D" w:rsidRPr="00C80F14" w:rsidRDefault="00B1163D" w:rsidP="008752E5">
            <w:pPr>
              <w:shd w:val="clear" w:color="auto" w:fill="FFFFFF"/>
              <w:textAlignment w:val="baseline"/>
              <w:outlineLvl w:val="2"/>
              <w:rPr>
                <w:lang w:val="kk-KZ"/>
              </w:rPr>
            </w:pPr>
          </w:p>
          <w:p w14:paraId="4D0C91CF" w14:textId="77777777" w:rsidR="00B1163D" w:rsidRPr="00C80F14" w:rsidRDefault="00B1163D" w:rsidP="008752E5">
            <w:pPr>
              <w:shd w:val="clear" w:color="auto" w:fill="FFFFFF"/>
              <w:jc w:val="center"/>
              <w:textAlignment w:val="baseline"/>
              <w:outlineLvl w:val="2"/>
              <w:rPr>
                <w:lang w:val="kk-KZ"/>
              </w:rPr>
            </w:pPr>
            <w:r w:rsidRPr="00C80F14">
              <w:rPr>
                <w:lang w:val="kk-KZ"/>
              </w:rPr>
              <w:t>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(қосалқы мердігерлер) толтырады)</w:t>
            </w:r>
          </w:p>
          <w:p w14:paraId="76429015" w14:textId="77777777" w:rsidR="00B1163D" w:rsidRPr="00C80F14" w:rsidRDefault="00B1163D" w:rsidP="008752E5">
            <w:pPr>
              <w:shd w:val="clear" w:color="auto" w:fill="FFFFFF"/>
              <w:textAlignment w:val="baseline"/>
              <w:rPr>
                <w:spacing w:val="2"/>
                <w:lang w:val="kk-KZ"/>
              </w:rPr>
            </w:pPr>
          </w:p>
          <w:p w14:paraId="729E6651" w14:textId="77777777" w:rsidR="00B1163D" w:rsidRPr="00C80F14" w:rsidRDefault="00B1163D" w:rsidP="008752E5">
            <w:pPr>
              <w:shd w:val="clear" w:color="auto" w:fill="FFFFFF"/>
              <w:textAlignment w:val="baseline"/>
              <w:rPr>
                <w:spacing w:val="2"/>
                <w:lang w:val="kk-KZ"/>
              </w:rPr>
            </w:pPr>
            <w:r w:rsidRPr="00C80F14">
              <w:rPr>
                <w:spacing w:val="2"/>
                <w:lang w:val="kk-KZ"/>
              </w:rPr>
              <w:t>Тапсырыс берушінің атауы ___________________</w:t>
            </w:r>
          </w:p>
          <w:p w14:paraId="41C838D2" w14:textId="77777777" w:rsidR="00B1163D" w:rsidRPr="00C80F14" w:rsidRDefault="00B1163D" w:rsidP="008752E5">
            <w:pPr>
              <w:shd w:val="clear" w:color="auto" w:fill="FFFFFF"/>
              <w:textAlignment w:val="baseline"/>
              <w:rPr>
                <w:spacing w:val="2"/>
                <w:lang w:val="kk-KZ"/>
              </w:rPr>
            </w:pPr>
            <w:r w:rsidRPr="00C80F14">
              <w:rPr>
                <w:spacing w:val="2"/>
                <w:lang w:val="kk-KZ"/>
              </w:rPr>
              <w:t>Ұйымдастырушының атауы __________________</w:t>
            </w:r>
          </w:p>
          <w:p w14:paraId="3938B2D2" w14:textId="77777777" w:rsidR="00B1163D" w:rsidRPr="00C80F14" w:rsidRDefault="00B1163D" w:rsidP="008752E5">
            <w:pPr>
              <w:shd w:val="clear" w:color="auto" w:fill="FFFFFF"/>
              <w:textAlignment w:val="baseline"/>
              <w:rPr>
                <w:spacing w:val="2"/>
              </w:rPr>
            </w:pPr>
            <w:r w:rsidRPr="00C80F14">
              <w:rPr>
                <w:spacing w:val="2"/>
              </w:rPr>
              <w:t>№ конкурс _______________________</w:t>
            </w:r>
          </w:p>
          <w:p w14:paraId="4F30F6A8" w14:textId="77777777" w:rsidR="00B1163D" w:rsidRPr="00C80F14" w:rsidRDefault="00B1163D" w:rsidP="008752E5">
            <w:pPr>
              <w:shd w:val="clear" w:color="auto" w:fill="FFFFFF"/>
              <w:textAlignment w:val="baseline"/>
              <w:rPr>
                <w:spacing w:val="2"/>
              </w:rPr>
            </w:pPr>
            <w:proofErr w:type="spellStart"/>
            <w:r w:rsidRPr="00C80F14">
              <w:rPr>
                <w:spacing w:val="2"/>
              </w:rPr>
              <w:t>Конкурстың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__________________________</w:t>
            </w:r>
          </w:p>
          <w:p w14:paraId="2473791A" w14:textId="77777777" w:rsidR="00B1163D" w:rsidRPr="00C80F14" w:rsidRDefault="00B1163D" w:rsidP="008752E5">
            <w:pPr>
              <w:shd w:val="clear" w:color="auto" w:fill="FFFFFF"/>
              <w:textAlignment w:val="baseline"/>
              <w:rPr>
                <w:spacing w:val="2"/>
              </w:rPr>
            </w:pPr>
            <w:r w:rsidRPr="00C80F14">
              <w:rPr>
                <w:spacing w:val="2"/>
              </w:rPr>
              <w:t>лот № ______________________________</w:t>
            </w:r>
          </w:p>
          <w:p w14:paraId="7CF9ADC3" w14:textId="202DF927" w:rsidR="00B1163D" w:rsidRPr="00C80F14" w:rsidRDefault="00B1163D" w:rsidP="008752E5">
            <w:pPr>
              <w:shd w:val="clear" w:color="auto" w:fill="FFFFFF"/>
              <w:textAlignment w:val="baseline"/>
              <w:rPr>
                <w:spacing w:val="2"/>
              </w:rPr>
            </w:pPr>
            <w:r>
              <w:rPr>
                <w:spacing w:val="2"/>
              </w:rPr>
              <w:t xml:space="preserve">Лот </w:t>
            </w:r>
            <w:proofErr w:type="spellStart"/>
            <w:r>
              <w:rPr>
                <w:spacing w:val="2"/>
              </w:rPr>
              <w:t>атауы</w:t>
            </w:r>
            <w:proofErr w:type="spellEnd"/>
            <w:r w:rsidRPr="00C80F14">
              <w:rPr>
                <w:spacing w:val="2"/>
              </w:rPr>
              <w:t>_____________________________</w:t>
            </w:r>
          </w:p>
          <w:p w14:paraId="118C1172" w14:textId="77777777" w:rsidR="00B1163D" w:rsidRPr="00C80F14" w:rsidRDefault="00B1163D" w:rsidP="008752E5">
            <w:pPr>
              <w:shd w:val="clear" w:color="auto" w:fill="FFFFFF"/>
              <w:textAlignment w:val="baseline"/>
              <w:rPr>
                <w:spacing w:val="2"/>
              </w:rPr>
            </w:pPr>
            <w:r w:rsidRPr="00C80F14">
              <w:rPr>
                <w:spacing w:val="2"/>
              </w:rPr>
              <w:lastRenderedPageBreak/>
              <w:t xml:space="preserve">БСН/ЖСН/ССН /СЕН </w:t>
            </w:r>
            <w:proofErr w:type="spellStart"/>
            <w:r w:rsidRPr="00C80F14">
              <w:rPr>
                <w:spacing w:val="2"/>
              </w:rPr>
              <w:t>және</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__________</w:t>
            </w:r>
          </w:p>
          <w:p w14:paraId="458602C7" w14:textId="77777777" w:rsidR="00B1163D" w:rsidRPr="00C80F14" w:rsidRDefault="00B1163D" w:rsidP="008752E5">
            <w:pPr>
              <w:shd w:val="clear" w:color="auto" w:fill="FFFFFF"/>
              <w:jc w:val="both"/>
              <w:textAlignment w:val="baseline"/>
              <w:rPr>
                <w:spacing w:val="2"/>
              </w:rPr>
            </w:pPr>
            <w:r w:rsidRPr="00C80F14">
              <w:rPr>
                <w:spacing w:val="2"/>
              </w:rPr>
              <w:t xml:space="preserve">     1. </w:t>
            </w:r>
            <w:proofErr w:type="spellStart"/>
            <w:r w:rsidRPr="00C80F14">
              <w:rPr>
                <w:spacing w:val="2"/>
              </w:rPr>
              <w:t>Мемлекеттік</w:t>
            </w:r>
            <w:proofErr w:type="spellEnd"/>
            <w:r w:rsidRPr="00C80F14">
              <w:rPr>
                <w:spacing w:val="2"/>
              </w:rPr>
              <w:t xml:space="preserve"> </w:t>
            </w:r>
            <w:proofErr w:type="spellStart"/>
            <w:r w:rsidRPr="00C80F14">
              <w:rPr>
                <w:spacing w:val="2"/>
              </w:rPr>
              <w:t>органдардың</w:t>
            </w:r>
            <w:proofErr w:type="spellEnd"/>
            <w:r w:rsidRPr="00C80F14">
              <w:rPr>
                <w:spacing w:val="2"/>
              </w:rPr>
              <w:t xml:space="preserve"> </w:t>
            </w:r>
            <w:proofErr w:type="spellStart"/>
            <w:r w:rsidRPr="00C80F14">
              <w:rPr>
                <w:spacing w:val="2"/>
              </w:rPr>
              <w:t>ақпараттық</w:t>
            </w:r>
            <w:proofErr w:type="spellEnd"/>
            <w:r w:rsidRPr="00C80F14">
              <w:rPr>
                <w:spacing w:val="2"/>
              </w:rPr>
              <w:t xml:space="preserve"> </w:t>
            </w:r>
            <w:proofErr w:type="spellStart"/>
            <w:r w:rsidRPr="00C80F14">
              <w:rPr>
                <w:spacing w:val="2"/>
              </w:rPr>
              <w:t>жүйелерінде</w:t>
            </w:r>
            <w:proofErr w:type="spellEnd"/>
            <w:r w:rsidRPr="00C80F14">
              <w:rPr>
                <w:spacing w:val="2"/>
              </w:rPr>
              <w:t xml:space="preserve"> </w:t>
            </w:r>
            <w:proofErr w:type="spellStart"/>
            <w:r w:rsidRPr="00C80F14">
              <w:rPr>
                <w:spacing w:val="2"/>
              </w:rPr>
              <w:t>олар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болмаған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рұқсаттардың</w:t>
            </w:r>
            <w:proofErr w:type="spellEnd"/>
            <w:r w:rsidRPr="00C80F14">
              <w:rPr>
                <w:spacing w:val="2"/>
              </w:rPr>
              <w:t xml:space="preserve"> (</w:t>
            </w:r>
            <w:proofErr w:type="spellStart"/>
            <w:r w:rsidRPr="00C80F14">
              <w:rPr>
                <w:spacing w:val="2"/>
              </w:rPr>
              <w:t>хабарламаның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w:t>
            </w:r>
            <w:proofErr w:type="spellEnd"/>
            <w:r w:rsidRPr="00C80F14">
              <w:rPr>
                <w:spacing w:val="2"/>
              </w:rPr>
              <w:t xml:space="preserve"> </w:t>
            </w:r>
            <w:proofErr w:type="spellStart"/>
            <w:r w:rsidRPr="00C80F14">
              <w:rPr>
                <w:spacing w:val="2"/>
              </w:rPr>
              <w:t>қоса</w:t>
            </w:r>
            <w:proofErr w:type="spellEnd"/>
            <w:r w:rsidRPr="00C80F14">
              <w:rPr>
                <w:spacing w:val="2"/>
              </w:rPr>
              <w:t xml:space="preserve"> </w:t>
            </w:r>
            <w:proofErr w:type="spellStart"/>
            <w:r w:rsidRPr="00C80F14">
              <w:rPr>
                <w:spacing w:val="2"/>
              </w:rPr>
              <w:t>бере</w:t>
            </w:r>
            <w:proofErr w:type="spellEnd"/>
            <w:r w:rsidRPr="00C80F14">
              <w:rPr>
                <w:spacing w:val="2"/>
              </w:rPr>
              <w:t xml:space="preserve"> </w:t>
            </w:r>
            <w:proofErr w:type="spellStart"/>
            <w:r w:rsidRPr="00C80F14">
              <w:rPr>
                <w:spacing w:val="2"/>
              </w:rPr>
              <w:t>отырып</w:t>
            </w:r>
            <w:proofErr w:type="spellEnd"/>
            <w:r w:rsidRPr="00C80F14">
              <w:rPr>
                <w:spacing w:val="2"/>
              </w:rPr>
              <w:t xml:space="preserve">, </w:t>
            </w:r>
            <w:proofErr w:type="spellStart"/>
            <w:r w:rsidRPr="00C80F14">
              <w:rPr>
                <w:spacing w:val="2"/>
              </w:rPr>
              <w:t>Қазақстан</w:t>
            </w:r>
            <w:proofErr w:type="spellEnd"/>
            <w:r w:rsidRPr="00C80F14">
              <w:rPr>
                <w:spacing w:val="2"/>
              </w:rPr>
              <w:t xml:space="preserve"> </w:t>
            </w:r>
            <w:proofErr w:type="spellStart"/>
            <w:r w:rsidRPr="00C80F14">
              <w:rPr>
                <w:spacing w:val="2"/>
              </w:rPr>
              <w:t>Республикасының</w:t>
            </w:r>
            <w:proofErr w:type="spellEnd"/>
            <w:r w:rsidRPr="00C80F14">
              <w:rPr>
                <w:spacing w:val="2"/>
              </w:rPr>
              <w:t xml:space="preserve"> </w:t>
            </w:r>
            <w:proofErr w:type="spellStart"/>
            <w:r w:rsidRPr="00C80F14">
              <w:rPr>
                <w:spacing w:val="2"/>
              </w:rPr>
              <w:t>Рұқсаттар</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хабарламалар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заңнамасына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берілген</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рұқсаттың</w:t>
            </w:r>
            <w:proofErr w:type="spellEnd"/>
            <w:r w:rsidRPr="00C80F14">
              <w:rPr>
                <w:spacing w:val="2"/>
              </w:rPr>
              <w:t xml:space="preserve"> (</w:t>
            </w:r>
            <w:proofErr w:type="spellStart"/>
            <w:r w:rsidRPr="00C80F14">
              <w:rPr>
                <w:spacing w:val="2"/>
              </w:rPr>
              <w:t>хабарламаның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w:t>
            </w:r>
          </w:p>
          <w:tbl>
            <w:tblPr>
              <w:tblStyle w:val="11"/>
              <w:tblW w:w="4593" w:type="dxa"/>
              <w:tblLayout w:type="fixed"/>
              <w:tblLook w:val="04A0" w:firstRow="1" w:lastRow="0" w:firstColumn="1" w:lastColumn="0" w:noHBand="0" w:noVBand="1"/>
            </w:tblPr>
            <w:tblGrid>
              <w:gridCol w:w="236"/>
              <w:gridCol w:w="1038"/>
              <w:gridCol w:w="405"/>
              <w:gridCol w:w="695"/>
              <w:gridCol w:w="904"/>
              <w:gridCol w:w="1315"/>
            </w:tblGrid>
            <w:tr w:rsidR="00B1163D" w:rsidRPr="00C80F14" w14:paraId="379D4DC6" w14:textId="77777777" w:rsidTr="00CE7235">
              <w:trPr>
                <w:trHeight w:val="562"/>
              </w:trPr>
              <w:tc>
                <w:tcPr>
                  <w:tcW w:w="201" w:type="dxa"/>
                  <w:hideMark/>
                </w:tcPr>
                <w:p w14:paraId="41256742"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w:t>
                  </w:r>
                </w:p>
              </w:tc>
              <w:tc>
                <w:tcPr>
                  <w:tcW w:w="1047" w:type="dxa"/>
                  <w:hideMark/>
                </w:tcPr>
                <w:p w14:paraId="52F71615"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Рұқсаттың</w:t>
                  </w:r>
                  <w:proofErr w:type="spellEnd"/>
                  <w:r w:rsidRPr="00C80F14">
                    <w:rPr>
                      <w:spacing w:val="2"/>
                    </w:rPr>
                    <w:t xml:space="preserve"> (</w:t>
                  </w:r>
                  <w:proofErr w:type="spellStart"/>
                  <w:r w:rsidRPr="00C80F14">
                    <w:rPr>
                      <w:spacing w:val="2"/>
                    </w:rPr>
                    <w:t>хабарламаныңатауы</w:t>
                  </w:r>
                  <w:proofErr w:type="spellEnd"/>
                  <w:r w:rsidRPr="00C80F14">
                    <w:rPr>
                      <w:spacing w:val="2"/>
                    </w:rPr>
                    <w:t>)</w:t>
                  </w:r>
                </w:p>
              </w:tc>
              <w:tc>
                <w:tcPr>
                  <w:tcW w:w="407" w:type="dxa"/>
                  <w:hideMark/>
                </w:tcPr>
                <w:p w14:paraId="6C170BED"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Қызмет</w:t>
                  </w:r>
                  <w:proofErr w:type="spellEnd"/>
                  <w:r w:rsidRPr="00C80F14">
                    <w:rPr>
                      <w:spacing w:val="2"/>
                    </w:rPr>
                    <w:t xml:space="preserve"> </w:t>
                  </w:r>
                  <w:proofErr w:type="spellStart"/>
                  <w:r w:rsidRPr="00C80F14">
                    <w:rPr>
                      <w:spacing w:val="2"/>
                    </w:rPr>
                    <w:t>түрі</w:t>
                  </w:r>
                  <w:proofErr w:type="spellEnd"/>
                </w:p>
              </w:tc>
              <w:tc>
                <w:tcPr>
                  <w:tcW w:w="700" w:type="dxa"/>
                  <w:hideMark/>
                </w:tcPr>
                <w:p w14:paraId="4B317D4E"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Ерекше</w:t>
                  </w:r>
                  <w:proofErr w:type="spellEnd"/>
                  <w:r w:rsidRPr="00C80F14">
                    <w:rPr>
                      <w:spacing w:val="2"/>
                    </w:rPr>
                    <w:t xml:space="preserve"> </w:t>
                  </w:r>
                  <w:proofErr w:type="spellStart"/>
                  <w:r w:rsidRPr="00C80F14">
                    <w:rPr>
                      <w:spacing w:val="2"/>
                    </w:rPr>
                    <w:t>шарттар</w:t>
                  </w:r>
                  <w:proofErr w:type="spellEnd"/>
                  <w:r w:rsidRPr="00C80F14">
                    <w:rPr>
                      <w:spacing w:val="2"/>
                    </w:rPr>
                    <w:t xml:space="preserve"> (</w:t>
                  </w:r>
                  <w:proofErr w:type="spellStart"/>
                  <w:r w:rsidRPr="00C80F14">
                    <w:rPr>
                      <w:spacing w:val="2"/>
                    </w:rPr>
                    <w:t>санаты</w:t>
                  </w:r>
                  <w:proofErr w:type="spellEnd"/>
                  <w:r w:rsidRPr="00C80F14">
                    <w:rPr>
                      <w:spacing w:val="2"/>
                    </w:rPr>
                    <w:t>)</w:t>
                  </w:r>
                </w:p>
              </w:tc>
              <w:tc>
                <w:tcPr>
                  <w:tcW w:w="911" w:type="dxa"/>
                  <w:hideMark/>
                </w:tcPr>
                <w:p w14:paraId="44A0FD11"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Құжаттың</w:t>
                  </w:r>
                  <w:proofErr w:type="spellEnd"/>
                  <w:r w:rsidRPr="00C80F14">
                    <w:rPr>
                      <w:spacing w:val="2"/>
                    </w:rPr>
                    <w:t xml:space="preserve"> </w:t>
                  </w:r>
                  <w:proofErr w:type="spellStart"/>
                  <w:r w:rsidRPr="00C80F14">
                    <w:rPr>
                      <w:spacing w:val="2"/>
                    </w:rPr>
                    <w:t>берілген</w:t>
                  </w:r>
                  <w:proofErr w:type="spellEnd"/>
                  <w:r w:rsidRPr="00C80F14">
                    <w:rPr>
                      <w:spacing w:val="2"/>
                    </w:rPr>
                    <w:t xml:space="preserve"> </w:t>
                  </w:r>
                  <w:proofErr w:type="spellStart"/>
                  <w:r w:rsidRPr="00C80F14">
                    <w:rPr>
                      <w:spacing w:val="2"/>
                    </w:rPr>
                    <w:t>күні</w:t>
                  </w:r>
                  <w:proofErr w:type="spellEnd"/>
                  <w:r w:rsidRPr="00C80F14">
                    <w:rPr>
                      <w:spacing w:val="2"/>
                    </w:rPr>
                    <w:t xml:space="preserve"> мен </w:t>
                  </w:r>
                  <w:proofErr w:type="spellStart"/>
                  <w:r w:rsidRPr="00C80F14">
                    <w:rPr>
                      <w:spacing w:val="2"/>
                    </w:rPr>
                    <w:t>нөмі</w:t>
                  </w:r>
                  <w:proofErr w:type="spellEnd"/>
                  <w:r w:rsidRPr="00C80F14">
                    <w:rPr>
                      <w:spacing w:val="2"/>
                    </w:rPr>
                    <w:cr/>
                    <w:t>і</w:t>
                  </w:r>
                </w:p>
              </w:tc>
              <w:tc>
                <w:tcPr>
                  <w:tcW w:w="1327" w:type="dxa"/>
                  <w:hideMark/>
                </w:tcPr>
                <w:p w14:paraId="6F1945F2"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Рұқсаттың</w:t>
                  </w:r>
                  <w:proofErr w:type="spellEnd"/>
                  <w:r w:rsidRPr="00C80F14">
                    <w:rPr>
                      <w:spacing w:val="2"/>
                    </w:rPr>
                    <w:t xml:space="preserve"> (</w:t>
                  </w:r>
                  <w:proofErr w:type="spellStart"/>
                  <w:r w:rsidRPr="00C80F14">
                    <w:rPr>
                      <w:spacing w:val="2"/>
                    </w:rPr>
                    <w:t>хабарламаның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w:t>
                  </w:r>
                </w:p>
              </w:tc>
            </w:tr>
            <w:tr w:rsidR="00B1163D" w:rsidRPr="00C80F14" w14:paraId="1330F88F" w14:textId="77777777" w:rsidTr="00CE7235">
              <w:trPr>
                <w:trHeight w:val="580"/>
              </w:trPr>
              <w:tc>
                <w:tcPr>
                  <w:tcW w:w="201" w:type="dxa"/>
                  <w:hideMark/>
                </w:tcPr>
                <w:p w14:paraId="28BD7E52"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1.</w:t>
                  </w:r>
                </w:p>
              </w:tc>
              <w:tc>
                <w:tcPr>
                  <w:tcW w:w="1047" w:type="dxa"/>
                  <w:hideMark/>
                </w:tcPr>
                <w:p w14:paraId="08A3DE05" w14:textId="77777777" w:rsidR="00B1163D" w:rsidRPr="00C80F14" w:rsidRDefault="00B1163D" w:rsidP="00CC62FD">
                  <w:pPr>
                    <w:framePr w:hSpace="180" w:wrap="around" w:vAnchor="text" w:hAnchor="text" w:x="-527" w:y="1"/>
                  </w:pPr>
                </w:p>
              </w:tc>
              <w:tc>
                <w:tcPr>
                  <w:tcW w:w="407" w:type="dxa"/>
                  <w:hideMark/>
                </w:tcPr>
                <w:p w14:paraId="11890B35" w14:textId="77777777" w:rsidR="00B1163D" w:rsidRPr="00C80F14" w:rsidRDefault="00B1163D" w:rsidP="00CC62FD">
                  <w:pPr>
                    <w:framePr w:hSpace="180" w:wrap="around" w:vAnchor="text" w:hAnchor="text" w:x="-527" w:y="1"/>
                  </w:pPr>
                </w:p>
              </w:tc>
              <w:tc>
                <w:tcPr>
                  <w:tcW w:w="700" w:type="dxa"/>
                  <w:hideMark/>
                </w:tcPr>
                <w:p w14:paraId="517FBC3B" w14:textId="77777777" w:rsidR="00B1163D" w:rsidRPr="00C80F14" w:rsidRDefault="00B1163D" w:rsidP="00CC62FD">
                  <w:pPr>
                    <w:framePr w:hSpace="180" w:wrap="around" w:vAnchor="text" w:hAnchor="text" w:x="-527" w:y="1"/>
                  </w:pPr>
                </w:p>
              </w:tc>
              <w:tc>
                <w:tcPr>
                  <w:tcW w:w="911" w:type="dxa"/>
                  <w:hideMark/>
                </w:tcPr>
                <w:p w14:paraId="2C650451" w14:textId="77777777" w:rsidR="00B1163D" w:rsidRPr="00C80F14" w:rsidRDefault="00B1163D" w:rsidP="00CC62FD">
                  <w:pPr>
                    <w:framePr w:hSpace="180" w:wrap="around" w:vAnchor="text" w:hAnchor="text" w:x="-527" w:y="1"/>
                  </w:pPr>
                </w:p>
              </w:tc>
              <w:tc>
                <w:tcPr>
                  <w:tcW w:w="1327" w:type="dxa"/>
                  <w:hideMark/>
                </w:tcPr>
                <w:p w14:paraId="3A636BF2" w14:textId="77777777" w:rsidR="00B1163D" w:rsidRPr="00C80F14" w:rsidRDefault="00B1163D" w:rsidP="00CC62FD">
                  <w:pPr>
                    <w:framePr w:hSpace="180" w:wrap="around" w:vAnchor="text" w:hAnchor="text" w:x="-527" w:y="1"/>
                  </w:pPr>
                  <w:proofErr w:type="spellStart"/>
                  <w:r w:rsidRPr="00C80F14">
                    <w:t>Жүктеу</w:t>
                  </w:r>
                  <w:proofErr w:type="spellEnd"/>
                </w:p>
              </w:tc>
            </w:tr>
          </w:tbl>
          <w:p w14:paraId="58BC5107" w14:textId="77777777" w:rsidR="00B1163D" w:rsidRPr="00C80F14" w:rsidRDefault="00B1163D" w:rsidP="008752E5">
            <w:pPr>
              <w:shd w:val="clear" w:color="auto" w:fill="FFFFFF"/>
              <w:jc w:val="both"/>
              <w:textAlignment w:val="baseline"/>
              <w:rPr>
                <w:spacing w:val="2"/>
              </w:rPr>
            </w:pPr>
            <w:r w:rsidRPr="00C80F14">
              <w:rPr>
                <w:spacing w:val="2"/>
              </w:rPr>
              <w:t xml:space="preserve">      2. </w:t>
            </w:r>
            <w:proofErr w:type="spellStart"/>
            <w:r w:rsidRPr="00C80F14">
              <w:rPr>
                <w:spacing w:val="2"/>
              </w:rPr>
              <w:t>Тиісті</w:t>
            </w:r>
            <w:proofErr w:type="spellEnd"/>
            <w:r w:rsidRPr="00C80F14">
              <w:rPr>
                <w:spacing w:val="2"/>
              </w:rPr>
              <w:t xml:space="preserve"> </w:t>
            </w:r>
            <w:proofErr w:type="spellStart"/>
            <w:r w:rsidRPr="00C80F14">
              <w:rPr>
                <w:spacing w:val="2"/>
              </w:rPr>
              <w:t>қаржы</w:t>
            </w:r>
            <w:proofErr w:type="spellEnd"/>
            <w:r w:rsidRPr="00C80F14">
              <w:rPr>
                <w:spacing w:val="2"/>
              </w:rPr>
              <w:t xml:space="preserve"> </w:t>
            </w:r>
            <w:proofErr w:type="spellStart"/>
            <w:r w:rsidRPr="00C80F14">
              <w:rPr>
                <w:spacing w:val="2"/>
              </w:rPr>
              <w:t>жылына</w:t>
            </w:r>
            <w:proofErr w:type="spellEnd"/>
            <w:r w:rsidRPr="00C80F14">
              <w:rPr>
                <w:spacing w:val="2"/>
              </w:rPr>
              <w:t xml:space="preserve"> </w:t>
            </w:r>
            <w:proofErr w:type="spellStart"/>
            <w:r w:rsidRPr="00C80F14">
              <w:rPr>
                <w:spacing w:val="2"/>
              </w:rPr>
              <w:t>арналған</w:t>
            </w:r>
            <w:proofErr w:type="spellEnd"/>
            <w:r w:rsidRPr="00C80F14">
              <w:rPr>
                <w:spacing w:val="2"/>
              </w:rPr>
              <w:t xml:space="preserve"> </w:t>
            </w:r>
            <w:proofErr w:type="spellStart"/>
            <w:r w:rsidRPr="00C80F14">
              <w:rPr>
                <w:spacing w:val="2"/>
              </w:rPr>
              <w:t>республикалық</w:t>
            </w:r>
            <w:proofErr w:type="spellEnd"/>
            <w:r w:rsidRPr="00C80F14">
              <w:rPr>
                <w:spacing w:val="2"/>
              </w:rPr>
              <w:t xml:space="preserve"> бюджет </w:t>
            </w:r>
            <w:proofErr w:type="spellStart"/>
            <w:r w:rsidRPr="00C80F14">
              <w:rPr>
                <w:spacing w:val="2"/>
              </w:rPr>
              <w:t>туралы</w:t>
            </w:r>
            <w:proofErr w:type="spellEnd"/>
            <w:r w:rsidRPr="00C80F14">
              <w:rPr>
                <w:spacing w:val="2"/>
              </w:rPr>
              <w:t xml:space="preserve"> </w:t>
            </w:r>
            <w:proofErr w:type="spellStart"/>
            <w:r w:rsidRPr="00C80F14">
              <w:rPr>
                <w:spacing w:val="2"/>
              </w:rPr>
              <w:t>заңда</w:t>
            </w:r>
            <w:proofErr w:type="spellEnd"/>
            <w:r w:rsidRPr="00C80F14">
              <w:rPr>
                <w:spacing w:val="2"/>
              </w:rPr>
              <w:t xml:space="preserve"> </w:t>
            </w:r>
            <w:proofErr w:type="spellStart"/>
            <w:r w:rsidRPr="00C80F14">
              <w:rPr>
                <w:spacing w:val="2"/>
              </w:rPr>
              <w:t>белгіленген</w:t>
            </w:r>
            <w:proofErr w:type="spellEnd"/>
            <w:r w:rsidRPr="00C80F14">
              <w:rPr>
                <w:spacing w:val="2"/>
              </w:rPr>
              <w:t xml:space="preserve"> </w:t>
            </w:r>
            <w:proofErr w:type="spellStart"/>
            <w:r w:rsidRPr="00C80F14">
              <w:rPr>
                <w:spacing w:val="2"/>
              </w:rPr>
              <w:t>айлық</w:t>
            </w:r>
            <w:proofErr w:type="spellEnd"/>
            <w:r w:rsidRPr="00C80F14">
              <w:rPr>
                <w:spacing w:val="2"/>
              </w:rPr>
              <w:t xml:space="preserve"> </w:t>
            </w:r>
            <w:proofErr w:type="spellStart"/>
            <w:r w:rsidRPr="00C80F14">
              <w:rPr>
                <w:spacing w:val="2"/>
              </w:rPr>
              <w:t>есептік</w:t>
            </w:r>
            <w:proofErr w:type="spellEnd"/>
            <w:r w:rsidRPr="00C80F14">
              <w:rPr>
                <w:spacing w:val="2"/>
              </w:rPr>
              <w:t xml:space="preserve"> </w:t>
            </w:r>
            <w:proofErr w:type="spellStart"/>
            <w:r w:rsidRPr="00C80F14">
              <w:rPr>
                <w:spacing w:val="2"/>
              </w:rPr>
              <w:t>көрсеткіштің</w:t>
            </w:r>
            <w:proofErr w:type="spellEnd"/>
            <w:r w:rsidRPr="00C80F14">
              <w:rPr>
                <w:spacing w:val="2"/>
              </w:rPr>
              <w:t xml:space="preserve"> </w:t>
            </w:r>
            <w:proofErr w:type="spellStart"/>
            <w:r w:rsidRPr="00C80F14">
              <w:rPr>
                <w:spacing w:val="2"/>
              </w:rPr>
              <w:t>алты</w:t>
            </w:r>
            <w:proofErr w:type="spellEnd"/>
            <w:r w:rsidRPr="00C80F14">
              <w:rPr>
                <w:spacing w:val="2"/>
              </w:rPr>
              <w:t xml:space="preserve"> </w:t>
            </w:r>
            <w:proofErr w:type="spellStart"/>
            <w:r w:rsidRPr="00C80F14">
              <w:rPr>
                <w:spacing w:val="2"/>
              </w:rPr>
              <w:t>еселенген</w:t>
            </w:r>
            <w:proofErr w:type="spellEnd"/>
            <w:r w:rsidRPr="00C80F14">
              <w:rPr>
                <w:spacing w:val="2"/>
              </w:rPr>
              <w:t xml:space="preserve"> </w:t>
            </w:r>
            <w:proofErr w:type="spellStart"/>
            <w:r w:rsidRPr="00C80F14">
              <w:rPr>
                <w:spacing w:val="2"/>
              </w:rPr>
              <w:t>мөлшерінен</w:t>
            </w:r>
            <w:proofErr w:type="spellEnd"/>
            <w:r w:rsidRPr="00C80F14">
              <w:rPr>
                <w:spacing w:val="2"/>
              </w:rPr>
              <w:t xml:space="preserve"> </w:t>
            </w:r>
            <w:proofErr w:type="spellStart"/>
            <w:r w:rsidRPr="00C80F14">
              <w:rPr>
                <w:spacing w:val="2"/>
              </w:rPr>
              <w:t>асатын</w:t>
            </w:r>
            <w:proofErr w:type="spellEnd"/>
            <w:r w:rsidRPr="00C80F14">
              <w:rPr>
                <w:spacing w:val="2"/>
              </w:rPr>
              <w:t xml:space="preserve"> </w:t>
            </w:r>
            <w:proofErr w:type="spellStart"/>
            <w:r w:rsidRPr="00C80F14">
              <w:rPr>
                <w:spacing w:val="2"/>
              </w:rPr>
              <w:t>салық</w:t>
            </w:r>
            <w:proofErr w:type="spellEnd"/>
            <w:r w:rsidRPr="00C80F14">
              <w:rPr>
                <w:spacing w:val="2"/>
              </w:rPr>
              <w:t xml:space="preserve"> </w:t>
            </w:r>
            <w:proofErr w:type="spellStart"/>
            <w:r w:rsidRPr="00C80F14">
              <w:rPr>
                <w:spacing w:val="2"/>
              </w:rPr>
              <w:t>берешегінің</w:t>
            </w:r>
            <w:proofErr w:type="spellEnd"/>
            <w:r w:rsidRPr="00C80F14">
              <w:rPr>
                <w:spacing w:val="2"/>
              </w:rPr>
              <w:t xml:space="preserve"> </w:t>
            </w:r>
            <w:proofErr w:type="spellStart"/>
            <w:r w:rsidRPr="00C80F14">
              <w:rPr>
                <w:spacing w:val="2"/>
              </w:rPr>
              <w:t>жоқтығы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сондай-ақ</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қаржылық</w:t>
            </w:r>
            <w:proofErr w:type="spellEnd"/>
            <w:r w:rsidRPr="00C80F14">
              <w:rPr>
                <w:spacing w:val="2"/>
              </w:rPr>
              <w:t xml:space="preserve"> </w:t>
            </w:r>
            <w:proofErr w:type="spellStart"/>
            <w:r w:rsidRPr="00C80F14">
              <w:rPr>
                <w:spacing w:val="2"/>
              </w:rPr>
              <w:t>тұрақтылығы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мәліметтерді</w:t>
            </w:r>
            <w:proofErr w:type="spellEnd"/>
            <w:r w:rsidRPr="00C80F14">
              <w:rPr>
                <w:spacing w:val="2"/>
              </w:rPr>
              <w:t xml:space="preserve"> веб-портал </w:t>
            </w:r>
            <w:proofErr w:type="spellStart"/>
            <w:r w:rsidRPr="00C80F14">
              <w:rPr>
                <w:spacing w:val="2"/>
              </w:rPr>
              <w:t>мемлекеттік</w:t>
            </w:r>
            <w:proofErr w:type="spellEnd"/>
            <w:r w:rsidRPr="00C80F14">
              <w:rPr>
                <w:spacing w:val="2"/>
              </w:rPr>
              <w:t xml:space="preserve"> </w:t>
            </w:r>
            <w:proofErr w:type="spellStart"/>
            <w:r w:rsidRPr="00C80F14">
              <w:rPr>
                <w:spacing w:val="2"/>
              </w:rPr>
              <w:t>кірістер</w:t>
            </w:r>
            <w:proofErr w:type="spellEnd"/>
            <w:r w:rsidRPr="00C80F14">
              <w:rPr>
                <w:spacing w:val="2"/>
              </w:rPr>
              <w:t xml:space="preserve"> </w:t>
            </w:r>
            <w:proofErr w:type="spellStart"/>
            <w:r w:rsidRPr="00C80F14">
              <w:rPr>
                <w:spacing w:val="2"/>
              </w:rPr>
              <w:t>органдарының</w:t>
            </w:r>
            <w:proofErr w:type="spellEnd"/>
            <w:r w:rsidRPr="00C80F14">
              <w:rPr>
                <w:spacing w:val="2"/>
              </w:rPr>
              <w:t xml:space="preserve"> </w:t>
            </w:r>
            <w:proofErr w:type="spellStart"/>
            <w:r w:rsidRPr="00C80F14">
              <w:rPr>
                <w:spacing w:val="2"/>
              </w:rPr>
              <w:t>мәліметтері</w:t>
            </w:r>
            <w:proofErr w:type="spellEnd"/>
            <w:r w:rsidRPr="00C80F14">
              <w:rPr>
                <w:spacing w:val="2"/>
              </w:rPr>
              <w:t xml:space="preserve"> </w:t>
            </w:r>
            <w:proofErr w:type="spellStart"/>
            <w:r w:rsidRPr="00C80F14">
              <w:rPr>
                <w:spacing w:val="2"/>
              </w:rPr>
              <w:t>негізінде</w:t>
            </w:r>
            <w:proofErr w:type="spellEnd"/>
            <w:r w:rsidRPr="00C80F14">
              <w:rPr>
                <w:spacing w:val="2"/>
              </w:rPr>
              <w:t xml:space="preserve"> </w:t>
            </w:r>
            <w:proofErr w:type="spellStart"/>
            <w:r w:rsidRPr="00C80F14">
              <w:rPr>
                <w:spacing w:val="2"/>
              </w:rPr>
              <w:t>автоматты</w:t>
            </w:r>
            <w:proofErr w:type="spellEnd"/>
            <w:r w:rsidRPr="00C80F14">
              <w:rPr>
                <w:spacing w:val="2"/>
              </w:rPr>
              <w:t xml:space="preserve"> </w:t>
            </w:r>
            <w:proofErr w:type="spellStart"/>
            <w:r w:rsidRPr="00C80F14">
              <w:rPr>
                <w:spacing w:val="2"/>
              </w:rPr>
              <w:t>түрде</w:t>
            </w:r>
            <w:proofErr w:type="spellEnd"/>
            <w:r w:rsidRPr="00C80F14">
              <w:rPr>
                <w:spacing w:val="2"/>
              </w:rPr>
              <w:t xml:space="preserve"> </w:t>
            </w:r>
            <w:proofErr w:type="spellStart"/>
            <w:r w:rsidRPr="00C80F14">
              <w:rPr>
                <w:spacing w:val="2"/>
              </w:rPr>
              <w:t>айқындайды</w:t>
            </w:r>
            <w:proofErr w:type="spellEnd"/>
            <w:r w:rsidRPr="00C80F14">
              <w:rPr>
                <w:spacing w:val="2"/>
              </w:rPr>
              <w:t>.</w:t>
            </w:r>
          </w:p>
          <w:p w14:paraId="4B7D5388" w14:textId="77777777" w:rsidR="00B1163D" w:rsidRPr="00C80F14" w:rsidRDefault="00B1163D" w:rsidP="008752E5">
            <w:pPr>
              <w:shd w:val="clear" w:color="auto" w:fill="FFFFFF"/>
              <w:jc w:val="both"/>
              <w:textAlignment w:val="baseline"/>
              <w:rPr>
                <w:spacing w:val="2"/>
              </w:rPr>
            </w:pPr>
            <w:r w:rsidRPr="00C80F14">
              <w:rPr>
                <w:spacing w:val="2"/>
              </w:rPr>
              <w:t xml:space="preserve">      3. </w:t>
            </w:r>
            <w:proofErr w:type="spellStart"/>
            <w:r w:rsidRPr="00C80F14">
              <w:rPr>
                <w:spacing w:val="2"/>
              </w:rPr>
              <w:t>Банкроттық</w:t>
            </w:r>
            <w:proofErr w:type="spellEnd"/>
            <w:r w:rsidRPr="00C80F14">
              <w:rPr>
                <w:spacing w:val="2"/>
              </w:rPr>
              <w:t xml:space="preserve"> не </w:t>
            </w:r>
            <w:proofErr w:type="spellStart"/>
            <w:r w:rsidRPr="00C80F14">
              <w:rPr>
                <w:spacing w:val="2"/>
              </w:rPr>
              <w:t>тарату</w:t>
            </w:r>
            <w:proofErr w:type="spellEnd"/>
            <w:r w:rsidRPr="00C80F14">
              <w:rPr>
                <w:spacing w:val="2"/>
              </w:rPr>
              <w:t xml:space="preserve"> </w:t>
            </w:r>
            <w:proofErr w:type="spellStart"/>
            <w:r w:rsidRPr="00C80F14">
              <w:rPr>
                <w:spacing w:val="2"/>
              </w:rPr>
              <w:t>рәсімі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w:t>
            </w:r>
            <w:proofErr w:type="spellEnd"/>
            <w:r w:rsidRPr="00C80F14">
              <w:rPr>
                <w:spacing w:val="2"/>
              </w:rPr>
              <w:t xml:space="preserve"> банкрот </w:t>
            </w:r>
            <w:proofErr w:type="spellStart"/>
            <w:r w:rsidRPr="00C80F14">
              <w:rPr>
                <w:spacing w:val="2"/>
              </w:rPr>
              <w:t>болып</w:t>
            </w:r>
            <w:proofErr w:type="spellEnd"/>
            <w:r w:rsidRPr="00C80F14">
              <w:rPr>
                <w:spacing w:val="2"/>
              </w:rPr>
              <w:t xml:space="preserve"> </w:t>
            </w:r>
            <w:proofErr w:type="spellStart"/>
            <w:r w:rsidRPr="00C80F14">
              <w:rPr>
                <w:spacing w:val="2"/>
              </w:rPr>
              <w:t>табылмайтынын</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тарату</w:t>
            </w:r>
            <w:proofErr w:type="spellEnd"/>
            <w:r w:rsidRPr="00C80F14">
              <w:rPr>
                <w:spacing w:val="2"/>
              </w:rPr>
              <w:t xml:space="preserve"> </w:t>
            </w:r>
            <w:proofErr w:type="spellStart"/>
            <w:r w:rsidRPr="00C80F14">
              <w:rPr>
                <w:spacing w:val="2"/>
              </w:rPr>
              <w:t>рәсіміне</w:t>
            </w:r>
            <w:proofErr w:type="spellEnd"/>
            <w:r w:rsidRPr="00C80F14">
              <w:rPr>
                <w:spacing w:val="2"/>
              </w:rPr>
              <w:t xml:space="preserve"> </w:t>
            </w:r>
            <w:proofErr w:type="spellStart"/>
            <w:r w:rsidRPr="00C80F14">
              <w:rPr>
                <w:spacing w:val="2"/>
              </w:rPr>
              <w:t>жатпайтынын</w:t>
            </w:r>
            <w:proofErr w:type="spellEnd"/>
            <w:r w:rsidRPr="00C80F14">
              <w:rPr>
                <w:spacing w:val="2"/>
              </w:rPr>
              <w:t xml:space="preserve"> </w:t>
            </w:r>
            <w:proofErr w:type="spellStart"/>
            <w:r w:rsidRPr="00C80F14">
              <w:rPr>
                <w:spacing w:val="2"/>
              </w:rPr>
              <w:t>растайды</w:t>
            </w:r>
            <w:proofErr w:type="spellEnd"/>
            <w:r w:rsidRPr="00C80F14">
              <w:rPr>
                <w:spacing w:val="2"/>
              </w:rPr>
              <w:t>).</w:t>
            </w:r>
          </w:p>
          <w:p w14:paraId="21FA6804" w14:textId="77777777" w:rsidR="00B1163D" w:rsidRPr="00C80F14" w:rsidRDefault="00B1163D" w:rsidP="008752E5">
            <w:pPr>
              <w:shd w:val="clear" w:color="auto" w:fill="FFFFFF"/>
              <w:jc w:val="both"/>
              <w:textAlignment w:val="baseline"/>
              <w:rPr>
                <w:spacing w:val="2"/>
              </w:rPr>
            </w:pPr>
            <w:r w:rsidRPr="00C80F14">
              <w:rPr>
                <w:spacing w:val="2"/>
              </w:rPr>
              <w:t xml:space="preserve">      4. </w:t>
            </w:r>
            <w:proofErr w:type="spellStart"/>
            <w:r w:rsidRPr="00C80F14">
              <w:rPr>
                <w:spacing w:val="2"/>
              </w:rPr>
              <w:t>Материалдық</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еңбек</w:t>
            </w:r>
            <w:proofErr w:type="spellEnd"/>
            <w:r w:rsidRPr="00C80F14">
              <w:rPr>
                <w:spacing w:val="2"/>
              </w:rPr>
              <w:t xml:space="preserve"> </w:t>
            </w:r>
            <w:proofErr w:type="spellStart"/>
            <w:r w:rsidRPr="00C80F14">
              <w:rPr>
                <w:spacing w:val="2"/>
              </w:rPr>
              <w:t>ресурстарына</w:t>
            </w:r>
            <w:proofErr w:type="spellEnd"/>
            <w:r w:rsidRPr="00C80F14">
              <w:rPr>
                <w:spacing w:val="2"/>
              </w:rPr>
              <w:t xml:space="preserve"> </w:t>
            </w:r>
            <w:proofErr w:type="spellStart"/>
            <w:r w:rsidRPr="00C80F14">
              <w:rPr>
                <w:spacing w:val="2"/>
              </w:rPr>
              <w:t>ие</w:t>
            </w:r>
            <w:proofErr w:type="spellEnd"/>
            <w:r w:rsidRPr="00C80F14">
              <w:rPr>
                <w:spacing w:val="2"/>
              </w:rPr>
              <w:t xml:space="preserve"> болу осы </w:t>
            </w:r>
            <w:proofErr w:type="spellStart"/>
            <w:r w:rsidRPr="00C80F14">
              <w:rPr>
                <w:spacing w:val="2"/>
              </w:rPr>
              <w:t>қосымшаның</w:t>
            </w:r>
            <w:proofErr w:type="spellEnd"/>
            <w:r w:rsidRPr="00C80F14">
              <w:rPr>
                <w:spacing w:val="2"/>
              </w:rPr>
              <w:t xml:space="preserve"> 1-тармағында </w:t>
            </w:r>
            <w:proofErr w:type="spellStart"/>
            <w:r w:rsidRPr="00C80F14">
              <w:rPr>
                <w:spacing w:val="2"/>
              </w:rPr>
              <w:t>көзделген</w:t>
            </w:r>
            <w:proofErr w:type="spellEnd"/>
            <w:r w:rsidRPr="00C80F14">
              <w:rPr>
                <w:spacing w:val="2"/>
              </w:rPr>
              <w:t xml:space="preserve"> </w:t>
            </w:r>
            <w:proofErr w:type="spellStart"/>
            <w:r w:rsidRPr="00C80F14">
              <w:rPr>
                <w:spacing w:val="2"/>
              </w:rPr>
              <w:t>Рұқсаттар</w:t>
            </w:r>
            <w:proofErr w:type="spellEnd"/>
            <w:r w:rsidRPr="00C80F14">
              <w:rPr>
                <w:spacing w:val="2"/>
              </w:rPr>
              <w:t xml:space="preserve"> мен </w:t>
            </w:r>
            <w:proofErr w:type="spellStart"/>
            <w:r w:rsidRPr="00C80F14">
              <w:rPr>
                <w:spacing w:val="2"/>
              </w:rPr>
              <w:t>хабарламалар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Қазақстан</w:t>
            </w:r>
            <w:proofErr w:type="spellEnd"/>
            <w:r w:rsidRPr="00C80F14">
              <w:rPr>
                <w:spacing w:val="2"/>
              </w:rPr>
              <w:t xml:space="preserve"> </w:t>
            </w:r>
            <w:proofErr w:type="spellStart"/>
            <w:r w:rsidRPr="00C80F14">
              <w:rPr>
                <w:spacing w:val="2"/>
              </w:rPr>
              <w:t>Республикасының</w:t>
            </w:r>
            <w:proofErr w:type="spellEnd"/>
            <w:r w:rsidRPr="00C80F14">
              <w:rPr>
                <w:spacing w:val="2"/>
              </w:rPr>
              <w:t xml:space="preserve"> </w:t>
            </w:r>
            <w:proofErr w:type="spellStart"/>
            <w:r w:rsidRPr="00C80F14">
              <w:rPr>
                <w:spacing w:val="2"/>
              </w:rPr>
              <w:lastRenderedPageBreak/>
              <w:t>заңнамасына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берілген</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рұқсатпен</w:t>
            </w:r>
            <w:proofErr w:type="spellEnd"/>
            <w:r w:rsidRPr="00C80F14">
              <w:rPr>
                <w:spacing w:val="2"/>
              </w:rPr>
              <w:t xml:space="preserve"> (</w:t>
            </w:r>
            <w:proofErr w:type="spellStart"/>
            <w:r w:rsidRPr="00C80F14">
              <w:rPr>
                <w:spacing w:val="2"/>
              </w:rPr>
              <w:t>хабарламамен</w:t>
            </w:r>
            <w:proofErr w:type="spellEnd"/>
            <w:r w:rsidRPr="00C80F14">
              <w:rPr>
                <w:spacing w:val="2"/>
              </w:rPr>
              <w:t xml:space="preserve">) </w:t>
            </w:r>
            <w:proofErr w:type="spellStart"/>
            <w:r w:rsidRPr="00C80F14">
              <w:rPr>
                <w:spacing w:val="2"/>
              </w:rPr>
              <w:t>расталады</w:t>
            </w:r>
            <w:proofErr w:type="spellEnd"/>
            <w:r w:rsidRPr="00C80F14">
              <w:rPr>
                <w:spacing w:val="2"/>
              </w:rPr>
              <w:t>.</w:t>
            </w:r>
          </w:p>
          <w:p w14:paraId="1E75329A" w14:textId="77777777" w:rsidR="00B1163D" w:rsidRPr="00C80F14" w:rsidRDefault="00B1163D" w:rsidP="008752E5">
            <w:pPr>
              <w:shd w:val="clear" w:color="auto" w:fill="FFFFFF"/>
              <w:jc w:val="both"/>
              <w:textAlignment w:val="baseline"/>
              <w:rPr>
                <w:spacing w:val="2"/>
              </w:rPr>
            </w:pPr>
            <w:r w:rsidRPr="00C80F14">
              <w:rPr>
                <w:spacing w:val="2"/>
              </w:rPr>
              <w:t xml:space="preserve">      5. </w:t>
            </w:r>
            <w:proofErr w:type="spellStart"/>
            <w:r w:rsidRPr="00C80F14">
              <w:rPr>
                <w:spacing w:val="2"/>
              </w:rPr>
              <w:t>Конкурста</w:t>
            </w:r>
            <w:proofErr w:type="spellEnd"/>
            <w:r w:rsidRPr="00C80F14">
              <w:rPr>
                <w:spacing w:val="2"/>
              </w:rPr>
              <w:t xml:space="preserve"> </w:t>
            </w:r>
            <w:proofErr w:type="spellStart"/>
            <w:r w:rsidRPr="00C80F14">
              <w:rPr>
                <w:spacing w:val="2"/>
              </w:rPr>
              <w:t>сатып</w:t>
            </w:r>
            <w:proofErr w:type="spellEnd"/>
            <w:r w:rsidRPr="00C80F14">
              <w:rPr>
                <w:spacing w:val="2"/>
              </w:rPr>
              <w:t xml:space="preserve"> </w:t>
            </w:r>
            <w:proofErr w:type="spellStart"/>
            <w:r w:rsidRPr="00C80F14">
              <w:rPr>
                <w:spacing w:val="2"/>
              </w:rPr>
              <w:t>алынатындарға</w:t>
            </w:r>
            <w:proofErr w:type="spellEnd"/>
            <w:r w:rsidRPr="00C80F14">
              <w:rPr>
                <w:spacing w:val="2"/>
              </w:rPr>
              <w:t xml:space="preserve"> </w:t>
            </w:r>
            <w:proofErr w:type="spellStart"/>
            <w:r w:rsidRPr="00C80F14">
              <w:rPr>
                <w:spacing w:val="2"/>
              </w:rPr>
              <w:t>ұқсас</w:t>
            </w:r>
            <w:proofErr w:type="spellEnd"/>
            <w:r w:rsidRPr="00C80F14">
              <w:rPr>
                <w:spacing w:val="2"/>
              </w:rPr>
              <w:t xml:space="preserve"> (</w:t>
            </w:r>
            <w:proofErr w:type="spellStart"/>
            <w:r w:rsidRPr="00C80F14">
              <w:rPr>
                <w:spacing w:val="2"/>
              </w:rPr>
              <w:t>ұқсас</w:t>
            </w:r>
            <w:proofErr w:type="spellEnd"/>
            <w:r w:rsidRPr="00C80F14">
              <w:rPr>
                <w:spacing w:val="2"/>
              </w:rPr>
              <w:t xml:space="preserve">) </w:t>
            </w:r>
            <w:proofErr w:type="spellStart"/>
            <w:r w:rsidRPr="00C80F14">
              <w:rPr>
                <w:spacing w:val="2"/>
              </w:rPr>
              <w:t>ағымдағы</w:t>
            </w:r>
            <w:proofErr w:type="spellEnd"/>
            <w:r w:rsidRPr="00C80F14">
              <w:rPr>
                <w:spacing w:val="2"/>
              </w:rPr>
              <w:t xml:space="preserve"> </w:t>
            </w:r>
            <w:proofErr w:type="spellStart"/>
            <w:r w:rsidRPr="00C80F14">
              <w:rPr>
                <w:spacing w:val="2"/>
              </w:rPr>
              <w:t>жылдың</w:t>
            </w:r>
            <w:proofErr w:type="spellEnd"/>
            <w:r w:rsidRPr="00C80F14">
              <w:rPr>
                <w:spacing w:val="2"/>
              </w:rPr>
              <w:t xml:space="preserve"> </w:t>
            </w:r>
            <w:proofErr w:type="spellStart"/>
            <w:r w:rsidRPr="00C80F14">
              <w:rPr>
                <w:spacing w:val="2"/>
              </w:rPr>
              <w:t>алдындағы</w:t>
            </w:r>
            <w:proofErr w:type="spellEnd"/>
            <w:r w:rsidRPr="00C80F14">
              <w:rPr>
                <w:spacing w:val="2"/>
              </w:rPr>
              <w:t xml:space="preserve"> </w:t>
            </w:r>
            <w:proofErr w:type="spellStart"/>
            <w:r w:rsidRPr="00C80F14">
              <w:rPr>
                <w:spacing w:val="2"/>
              </w:rPr>
              <w:t>соңғы</w:t>
            </w:r>
            <w:proofErr w:type="spellEnd"/>
            <w:r w:rsidRPr="00C80F14">
              <w:rPr>
                <w:spacing w:val="2"/>
              </w:rPr>
              <w:t xml:space="preserve"> он </w:t>
            </w:r>
            <w:proofErr w:type="spellStart"/>
            <w:r w:rsidRPr="00C80F14">
              <w:rPr>
                <w:spacing w:val="2"/>
              </w:rPr>
              <w:t>жыл</w:t>
            </w:r>
            <w:proofErr w:type="spellEnd"/>
            <w:r w:rsidRPr="00C80F14">
              <w:rPr>
                <w:spacing w:val="2"/>
              </w:rPr>
              <w:t xml:space="preserve"> </w:t>
            </w:r>
            <w:proofErr w:type="spellStart"/>
            <w:r w:rsidRPr="00C80F14">
              <w:rPr>
                <w:spacing w:val="2"/>
              </w:rPr>
              <w:t>ішінде</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тәжірибесінің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депозитарийдегі</w:t>
            </w:r>
            <w:proofErr w:type="spellEnd"/>
            <w:r w:rsidRPr="00C80F14">
              <w:rPr>
                <w:spacing w:val="2"/>
              </w:rPr>
              <w:t xml:space="preserve"> </w:t>
            </w:r>
            <w:proofErr w:type="spellStart"/>
            <w:r w:rsidRPr="00C80F14">
              <w:rPr>
                <w:spacing w:val="2"/>
              </w:rPr>
              <w:t>құжаттарға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расталады</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толтырылады</w:t>
            </w:r>
            <w:proofErr w:type="spellEnd"/>
            <w:r w:rsidRPr="00C80F14">
              <w:rPr>
                <w:spacing w:val="2"/>
              </w:rPr>
              <w:t>).</w:t>
            </w:r>
          </w:p>
          <w:tbl>
            <w:tblPr>
              <w:tblStyle w:val="11"/>
              <w:tblW w:w="11691" w:type="dxa"/>
              <w:tblLayout w:type="fixed"/>
              <w:tblLook w:val="04A0" w:firstRow="1" w:lastRow="0" w:firstColumn="1" w:lastColumn="0" w:noHBand="0" w:noVBand="1"/>
            </w:tblPr>
            <w:tblGrid>
              <w:gridCol w:w="262"/>
              <w:gridCol w:w="618"/>
              <w:gridCol w:w="958"/>
              <w:gridCol w:w="851"/>
              <w:gridCol w:w="851"/>
              <w:gridCol w:w="1331"/>
              <w:gridCol w:w="1331"/>
              <w:gridCol w:w="1153"/>
              <w:gridCol w:w="975"/>
              <w:gridCol w:w="886"/>
              <w:gridCol w:w="975"/>
              <w:gridCol w:w="1500"/>
            </w:tblGrid>
            <w:tr w:rsidR="00B1163D" w:rsidRPr="00C80F14" w14:paraId="3E4DCD21" w14:textId="77777777" w:rsidTr="008752E5">
              <w:tc>
                <w:tcPr>
                  <w:tcW w:w="262" w:type="dxa"/>
                  <w:hideMark/>
                </w:tcPr>
                <w:p w14:paraId="11230CEC"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w:t>
                  </w:r>
                </w:p>
              </w:tc>
              <w:tc>
                <w:tcPr>
                  <w:tcW w:w="618" w:type="dxa"/>
                  <w:hideMark/>
                </w:tcPr>
                <w:p w14:paraId="08B37E73"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Жұмыс</w:t>
                  </w:r>
                  <w:proofErr w:type="spellEnd"/>
                  <w:r w:rsidRPr="00C80F14">
                    <w:rPr>
                      <w:spacing w:val="2"/>
                    </w:rPr>
                    <w:t xml:space="preserve"> </w:t>
                  </w:r>
                  <w:proofErr w:type="spellStart"/>
                  <w:r w:rsidRPr="00C80F14">
                    <w:rPr>
                      <w:spacing w:val="2"/>
                    </w:rPr>
                    <w:t>атауы</w:t>
                  </w:r>
                  <w:proofErr w:type="spellEnd"/>
                </w:p>
              </w:tc>
              <w:tc>
                <w:tcPr>
                  <w:tcW w:w="958" w:type="dxa"/>
                  <w:hideMark/>
                </w:tcPr>
                <w:p w14:paraId="6906A48B"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Құрылыс</w:t>
                  </w:r>
                  <w:proofErr w:type="spellEnd"/>
                  <w:r w:rsidRPr="00C80F14">
                    <w:rPr>
                      <w:spacing w:val="2"/>
                    </w:rPr>
                    <w:t xml:space="preserve"> </w:t>
                  </w:r>
                  <w:proofErr w:type="spellStart"/>
                  <w:r w:rsidRPr="00C80F14">
                    <w:rPr>
                      <w:spacing w:val="2"/>
                    </w:rPr>
                    <w:t>объектісі</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мәртебесі</w:t>
                  </w:r>
                  <w:proofErr w:type="spellEnd"/>
                  <w:r w:rsidRPr="00C80F14">
                    <w:rPr>
                      <w:spacing w:val="2"/>
                    </w:rPr>
                    <w:t xml:space="preserve"> (бас </w:t>
                  </w:r>
                  <w:proofErr w:type="spellStart"/>
                  <w:r w:rsidRPr="00C80F14">
                    <w:rPr>
                      <w:spacing w:val="2"/>
                    </w:rPr>
                    <w:t>мердігер</w:t>
                  </w:r>
                  <w:proofErr w:type="spellEnd"/>
                  <w:r w:rsidRPr="00C80F14">
                    <w:rPr>
                      <w:spacing w:val="2"/>
                    </w:rPr>
                    <w:t xml:space="preserve">, бас </w:t>
                  </w:r>
                  <w:proofErr w:type="spellStart"/>
                  <w:r w:rsidRPr="00C80F14">
                    <w:rPr>
                      <w:spacing w:val="2"/>
                    </w:rPr>
                    <w:t>жобалаушы</w:t>
                  </w:r>
                  <w:proofErr w:type="spellEnd"/>
                  <w:r w:rsidRPr="00C80F14">
                    <w:rPr>
                      <w:spacing w:val="2"/>
                    </w:rPr>
                    <w:t>/</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w:t>
                  </w:r>
                </w:p>
              </w:tc>
              <w:tc>
                <w:tcPr>
                  <w:tcW w:w="851" w:type="dxa"/>
                  <w:hideMark/>
                </w:tcPr>
                <w:p w14:paraId="3EE34D20"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Құрылыс</w:t>
                  </w:r>
                  <w:proofErr w:type="spellEnd"/>
                  <w:r w:rsidRPr="00C80F14">
                    <w:rPr>
                      <w:spacing w:val="2"/>
                    </w:rPr>
                    <w:t xml:space="preserve"> </w:t>
                  </w:r>
                  <w:proofErr w:type="spellStart"/>
                  <w:r w:rsidRPr="00C80F14">
                    <w:rPr>
                      <w:spacing w:val="2"/>
                    </w:rPr>
                    <w:t>түрі</w:t>
                  </w:r>
                  <w:proofErr w:type="spellEnd"/>
                  <w:r w:rsidRPr="00C80F14">
                    <w:rPr>
                      <w:spacing w:val="2"/>
                    </w:rPr>
                    <w:t xml:space="preserve"> (</w:t>
                  </w:r>
                  <w:proofErr w:type="spellStart"/>
                  <w:r w:rsidRPr="00C80F14">
                    <w:rPr>
                      <w:spacing w:val="2"/>
                    </w:rPr>
                    <w:t>жаңа</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жарақтандыру</w:t>
                  </w:r>
                  <w:proofErr w:type="spellEnd"/>
                  <w:r w:rsidRPr="00C80F14">
                    <w:rPr>
                      <w:spacing w:val="2"/>
                    </w:rPr>
                    <w:t xml:space="preserve">, </w:t>
                  </w:r>
                  <w:proofErr w:type="spellStart"/>
                  <w:r w:rsidRPr="00C80F14">
                    <w:rPr>
                      <w:spacing w:val="2"/>
                    </w:rPr>
                    <w:t>жаңғырту</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жаңарту</w:t>
                  </w:r>
                  <w:proofErr w:type="spellEnd"/>
                  <w:r w:rsidRPr="00C80F14">
                    <w:rPr>
                      <w:spacing w:val="2"/>
                    </w:rPr>
                    <w:t xml:space="preserve">, </w:t>
                  </w:r>
                  <w:proofErr w:type="spellStart"/>
                  <w:r w:rsidRPr="00C80F14">
                    <w:rPr>
                      <w:spacing w:val="2"/>
                    </w:rPr>
                    <w:t>қалпына</w:t>
                  </w:r>
                  <w:proofErr w:type="spellEnd"/>
                  <w:r w:rsidRPr="00C80F14">
                    <w:rPr>
                      <w:spacing w:val="2"/>
                    </w:rPr>
                    <w:t xml:space="preserve"> </w:t>
                  </w:r>
                  <w:proofErr w:type="spellStart"/>
                  <w:r w:rsidRPr="00C80F14">
                    <w:rPr>
                      <w:spacing w:val="2"/>
                    </w:rPr>
                    <w:t>келтіру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қолданыстағы</w:t>
                  </w:r>
                  <w:proofErr w:type="spellEnd"/>
                  <w:r w:rsidRPr="00C80F14">
                    <w:rPr>
                      <w:spacing w:val="2"/>
                    </w:rPr>
                    <w:t xml:space="preserve"> </w:t>
                  </w:r>
                  <w:proofErr w:type="spellStart"/>
                  <w:r w:rsidRPr="00C80F14">
                    <w:rPr>
                      <w:spacing w:val="2"/>
                    </w:rPr>
                    <w:lastRenderedPageBreak/>
                    <w:t>объектілерді</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w:t>
                  </w:r>
                </w:p>
              </w:tc>
              <w:tc>
                <w:tcPr>
                  <w:tcW w:w="851" w:type="dxa"/>
                  <w:hideMark/>
                </w:tcPr>
                <w:p w14:paraId="31129C4B"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lastRenderedPageBreak/>
                    <w:t>Ғимараттар</w:t>
                  </w:r>
                  <w:proofErr w:type="spellEnd"/>
                  <w:r w:rsidRPr="00C80F14">
                    <w:rPr>
                      <w:spacing w:val="2"/>
                    </w:rPr>
                    <w:t xml:space="preserve"> мен </w:t>
                  </w:r>
                  <w:proofErr w:type="spellStart"/>
                  <w:r w:rsidRPr="00C80F14">
                    <w:rPr>
                      <w:spacing w:val="2"/>
                    </w:rPr>
                    <w:t>құрылыстардың</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t>деңгейі</w:t>
                  </w:r>
                  <w:proofErr w:type="spellEnd"/>
                  <w:r w:rsidRPr="00C80F14">
                    <w:rPr>
                      <w:spacing w:val="2"/>
                    </w:rPr>
                    <w:t xml:space="preserve"> (</w:t>
                  </w:r>
                  <w:proofErr w:type="spellStart"/>
                  <w:r w:rsidRPr="00C80F14">
                    <w:rPr>
                      <w:spacing w:val="2"/>
                    </w:rPr>
                    <w:t>бірінші-жоғары</w:t>
                  </w:r>
                  <w:proofErr w:type="spellEnd"/>
                  <w:r w:rsidRPr="00C80F14">
                    <w:rPr>
                      <w:spacing w:val="2"/>
                    </w:rPr>
                    <w:t xml:space="preserve">, </w:t>
                  </w:r>
                  <w:proofErr w:type="spellStart"/>
                  <w:r w:rsidRPr="00C80F14">
                    <w:rPr>
                      <w:spacing w:val="2"/>
                    </w:rPr>
                    <w:t>екінші-қалыпты</w:t>
                  </w:r>
                  <w:proofErr w:type="spellEnd"/>
                  <w:r w:rsidRPr="00C80F14">
                    <w:rPr>
                      <w:spacing w:val="2"/>
                    </w:rPr>
                    <w:t xml:space="preserve">, </w:t>
                  </w:r>
                  <w:proofErr w:type="spellStart"/>
                  <w:r w:rsidRPr="00C80F14">
                    <w:rPr>
                      <w:spacing w:val="2"/>
                    </w:rPr>
                    <w:t>үшінші-төмен</w:t>
                  </w:r>
                  <w:proofErr w:type="spellEnd"/>
                  <w:r w:rsidRPr="00C80F14">
                    <w:rPr>
                      <w:spacing w:val="2"/>
                    </w:rPr>
                    <w:t>)</w:t>
                  </w:r>
                </w:p>
              </w:tc>
              <w:tc>
                <w:tcPr>
                  <w:tcW w:w="1331" w:type="dxa"/>
                  <w:hideMark/>
                </w:tcPr>
                <w:p w14:paraId="3202B0A7"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Объектілердің</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күрделілігі</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объектілерге</w:t>
                  </w:r>
                  <w:proofErr w:type="spellEnd"/>
                  <w:r w:rsidRPr="00C80F14">
                    <w:rPr>
                      <w:spacing w:val="2"/>
                    </w:rPr>
                    <w:t xml:space="preserve"> </w:t>
                  </w:r>
                  <w:proofErr w:type="spellStart"/>
                  <w:r w:rsidRPr="00C80F14">
                    <w:rPr>
                      <w:spacing w:val="2"/>
                    </w:rPr>
                    <w:t>жататын</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объектілерге</w:t>
                  </w:r>
                  <w:proofErr w:type="spellEnd"/>
                  <w:r w:rsidRPr="00C80F14">
                    <w:rPr>
                      <w:spacing w:val="2"/>
                    </w:rPr>
                    <w:t xml:space="preserve"> </w:t>
                  </w:r>
                  <w:proofErr w:type="spellStart"/>
                  <w:r w:rsidRPr="00C80F14">
                    <w:rPr>
                      <w:spacing w:val="2"/>
                    </w:rPr>
                    <w:t>жатпайтын</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lastRenderedPageBreak/>
                    <w:t>құрылыстар</w:t>
                  </w:r>
                  <w:proofErr w:type="spellEnd"/>
                  <w:r w:rsidRPr="00C80F14">
                    <w:rPr>
                      <w:spacing w:val="2"/>
                    </w:rPr>
                    <w:t>)</w:t>
                  </w:r>
                </w:p>
              </w:tc>
              <w:tc>
                <w:tcPr>
                  <w:tcW w:w="1331" w:type="dxa"/>
                  <w:hideMark/>
                </w:tcPr>
                <w:p w14:paraId="2C3FD47B"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lastRenderedPageBreak/>
                    <w:t>Функционалдық</w:t>
                  </w:r>
                  <w:proofErr w:type="spellEnd"/>
                  <w:r w:rsidRPr="00C80F14">
                    <w:rPr>
                      <w:spacing w:val="2"/>
                    </w:rPr>
                    <w:t xml:space="preserve"> </w:t>
                  </w:r>
                  <w:proofErr w:type="spellStart"/>
                  <w:r w:rsidRPr="00C80F14">
                    <w:rPr>
                      <w:spacing w:val="2"/>
                    </w:rPr>
                    <w:t>мақсаты</w:t>
                  </w:r>
                  <w:proofErr w:type="spellEnd"/>
                  <w:r w:rsidRPr="00C80F14">
                    <w:rPr>
                      <w:spacing w:val="2"/>
                    </w:rPr>
                    <w:t xml:space="preserve"> (</w:t>
                  </w:r>
                  <w:proofErr w:type="spellStart"/>
                  <w:r w:rsidRPr="00C80F14">
                    <w:rPr>
                      <w:spacing w:val="2"/>
                    </w:rPr>
                    <w:t>өнеркәсіптік</w:t>
                  </w:r>
                  <w:proofErr w:type="spellEnd"/>
                  <w:r w:rsidRPr="00C80F14">
                    <w:rPr>
                      <w:spacing w:val="2"/>
                    </w:rPr>
                    <w:t xml:space="preserve"> </w:t>
                  </w:r>
                  <w:proofErr w:type="spellStart"/>
                  <w:r w:rsidRPr="00C80F14">
                    <w:rPr>
                      <w:spacing w:val="2"/>
                    </w:rPr>
                    <w:t>объектілер</w:t>
                  </w:r>
                  <w:proofErr w:type="spellEnd"/>
                  <w:r w:rsidRPr="00C80F14">
                    <w:rPr>
                      <w:spacing w:val="2"/>
                    </w:rPr>
                    <w:t xml:space="preserve">, </w:t>
                  </w:r>
                  <w:proofErr w:type="spellStart"/>
                  <w:r w:rsidRPr="00C80F14">
                    <w:rPr>
                      <w:spacing w:val="2"/>
                    </w:rPr>
                    <w:t>өндірістік</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w:t>
                  </w:r>
                  <w:proofErr w:type="spellStart"/>
                  <w:r w:rsidRPr="00C80F14">
                    <w:rPr>
                      <w:spacing w:val="2"/>
                    </w:rPr>
                    <w:t>құрылыстар</w:t>
                  </w:r>
                  <w:proofErr w:type="spellEnd"/>
                  <w:r w:rsidRPr="00C80F14">
                    <w:rPr>
                      <w:spacing w:val="2"/>
                    </w:rPr>
                    <w:t xml:space="preserve">, </w:t>
                  </w:r>
                  <w:proofErr w:type="spellStart"/>
                  <w:r w:rsidRPr="00C80F14">
                    <w:rPr>
                      <w:spacing w:val="2"/>
                    </w:rPr>
                    <w:t>тұрғын</w:t>
                  </w:r>
                  <w:proofErr w:type="spellEnd"/>
                  <w:r w:rsidRPr="00C80F14">
                    <w:rPr>
                      <w:spacing w:val="2"/>
                    </w:rPr>
                    <w:t xml:space="preserve"> </w:t>
                  </w:r>
                  <w:proofErr w:type="spellStart"/>
                  <w:r w:rsidRPr="00C80F14">
                    <w:rPr>
                      <w:spacing w:val="2"/>
                    </w:rPr>
                    <w:t>үй-азаматтық</w:t>
                  </w:r>
                  <w:proofErr w:type="spellEnd"/>
                  <w:r w:rsidRPr="00C80F14">
                    <w:rPr>
                      <w:spacing w:val="2"/>
                    </w:rPr>
                    <w:t xml:space="preserve"> </w:t>
                  </w:r>
                  <w:proofErr w:type="spellStart"/>
                  <w:r w:rsidRPr="00C80F14">
                    <w:rPr>
                      <w:spacing w:val="2"/>
                    </w:rPr>
                    <w:t>мақсаттағы</w:t>
                  </w:r>
                  <w:proofErr w:type="spellEnd"/>
                  <w:r w:rsidRPr="00C80F14">
                    <w:rPr>
                      <w:spacing w:val="2"/>
                    </w:rPr>
                    <w:t xml:space="preserve"> </w:t>
                  </w:r>
                  <w:proofErr w:type="spellStart"/>
                  <w:r w:rsidRPr="00C80F14">
                    <w:rPr>
                      <w:spacing w:val="2"/>
                    </w:rPr>
                    <w:t>объектілер</w:t>
                  </w:r>
                  <w:proofErr w:type="spellEnd"/>
                  <w:r w:rsidRPr="00C80F14">
                    <w:rPr>
                      <w:spacing w:val="2"/>
                    </w:rPr>
                    <w:t xml:space="preserve">, </w:t>
                  </w:r>
                  <w:proofErr w:type="spellStart"/>
                  <w:r w:rsidRPr="00C80F14">
                    <w:rPr>
                      <w:spacing w:val="2"/>
                    </w:rPr>
                    <w:t>өзге</w:t>
                  </w:r>
                  <w:proofErr w:type="spellEnd"/>
                  <w:r w:rsidRPr="00C80F14">
                    <w:rPr>
                      <w:spacing w:val="2"/>
                    </w:rPr>
                    <w:t xml:space="preserve"> де </w:t>
                  </w:r>
                  <w:proofErr w:type="spellStart"/>
                  <w:r w:rsidRPr="00C80F14">
                    <w:rPr>
                      <w:spacing w:val="2"/>
                    </w:rPr>
                    <w:t>құрылыстар</w:t>
                  </w:r>
                  <w:proofErr w:type="spellEnd"/>
                  <w:r w:rsidRPr="00C80F14">
                    <w:rPr>
                      <w:spacing w:val="2"/>
                    </w:rPr>
                    <w:t>)</w:t>
                  </w:r>
                </w:p>
              </w:tc>
              <w:tc>
                <w:tcPr>
                  <w:tcW w:w="1153" w:type="dxa"/>
                  <w:hideMark/>
                </w:tcPr>
                <w:p w14:paraId="27C7360C"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Жұмысты</w:t>
                  </w:r>
                  <w:proofErr w:type="spellEnd"/>
                  <w:r w:rsidRPr="00C80F14">
                    <w:rPr>
                      <w:spacing w:val="2"/>
                    </w:rPr>
                    <w:t xml:space="preserve"> </w:t>
                  </w:r>
                  <w:proofErr w:type="spellStart"/>
                  <w:r w:rsidRPr="00C80F14">
                    <w:rPr>
                      <w:spacing w:val="2"/>
                    </w:rPr>
                    <w:t>орындау</w:t>
                  </w:r>
                  <w:proofErr w:type="spellEnd"/>
                  <w:r w:rsidRPr="00C80F14">
                    <w:rPr>
                      <w:spacing w:val="2"/>
                    </w:rPr>
                    <w:t xml:space="preserve"> </w:t>
                  </w:r>
                  <w:proofErr w:type="spellStart"/>
                  <w:r w:rsidRPr="00C80F14">
                    <w:rPr>
                      <w:spacing w:val="2"/>
                    </w:rPr>
                    <w:t>орны</w:t>
                  </w:r>
                  <w:proofErr w:type="spellEnd"/>
                  <w:r w:rsidRPr="00C80F14">
                    <w:rPr>
                      <w:spacing w:val="2"/>
                    </w:rPr>
                    <w:t xml:space="preserve"> (</w:t>
                  </w:r>
                  <w:proofErr w:type="spellStart"/>
                  <w:r w:rsidRPr="00C80F14">
                    <w:rPr>
                      <w:spacing w:val="2"/>
                    </w:rPr>
                    <w:t>объектінің</w:t>
                  </w:r>
                  <w:proofErr w:type="spellEnd"/>
                  <w:r w:rsidRPr="00C80F14">
                    <w:rPr>
                      <w:spacing w:val="2"/>
                    </w:rPr>
                    <w:t xml:space="preserve"> </w:t>
                  </w:r>
                  <w:proofErr w:type="spellStart"/>
                  <w:r w:rsidRPr="00C80F14">
                    <w:rPr>
                      <w:spacing w:val="2"/>
                    </w:rPr>
                    <w:t>орналасқан</w:t>
                  </w:r>
                  <w:proofErr w:type="spellEnd"/>
                  <w:r w:rsidRPr="00C80F14">
                    <w:rPr>
                      <w:spacing w:val="2"/>
                    </w:rPr>
                    <w:t xml:space="preserve"> </w:t>
                  </w:r>
                  <w:proofErr w:type="spellStart"/>
                  <w:r w:rsidRPr="00C80F14">
                    <w:rPr>
                      <w:spacing w:val="2"/>
                    </w:rPr>
                    <w:t>орны</w:t>
                  </w:r>
                  <w:proofErr w:type="spellEnd"/>
                  <w:r w:rsidRPr="00C80F14">
                    <w:rPr>
                      <w:spacing w:val="2"/>
                    </w:rPr>
                    <w:t>)</w:t>
                  </w:r>
                </w:p>
              </w:tc>
              <w:tc>
                <w:tcPr>
                  <w:tcW w:w="975" w:type="dxa"/>
                  <w:hideMark/>
                </w:tcPr>
                <w:p w14:paraId="20712927"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Тапсырыс</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атауы</w:t>
                  </w:r>
                  <w:proofErr w:type="spellEnd"/>
                </w:p>
              </w:tc>
              <w:tc>
                <w:tcPr>
                  <w:tcW w:w="886" w:type="dxa"/>
                  <w:hideMark/>
                </w:tcPr>
                <w:p w14:paraId="304478E3"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Жұмыстың</w:t>
                  </w:r>
                  <w:proofErr w:type="spellEnd"/>
                  <w:r w:rsidRPr="00C80F14">
                    <w:rPr>
                      <w:spacing w:val="2"/>
                    </w:rPr>
                    <w:t xml:space="preserve"> </w:t>
                  </w:r>
                  <w:proofErr w:type="spellStart"/>
                  <w:r w:rsidRPr="00C80F14">
                    <w:rPr>
                      <w:spacing w:val="2"/>
                    </w:rPr>
                    <w:t>аяқталу</w:t>
                  </w:r>
                  <w:proofErr w:type="spellEnd"/>
                  <w:r w:rsidRPr="00C80F14">
                    <w:rPr>
                      <w:spacing w:val="2"/>
                    </w:rPr>
                    <w:t xml:space="preserve"> </w:t>
                  </w:r>
                  <w:proofErr w:type="spellStart"/>
                  <w:r w:rsidRPr="00C80F14">
                    <w:rPr>
                      <w:spacing w:val="2"/>
                    </w:rPr>
                    <w:t>жылы</w:t>
                  </w:r>
                  <w:proofErr w:type="spellEnd"/>
                  <w:r w:rsidRPr="00C80F14">
                    <w:rPr>
                      <w:spacing w:val="2"/>
                    </w:rPr>
                    <w:t xml:space="preserve">, </w:t>
                  </w:r>
                  <w:proofErr w:type="spellStart"/>
                  <w:r w:rsidRPr="00C80F14">
                    <w:rPr>
                      <w:spacing w:val="2"/>
                    </w:rPr>
                    <w:t>айы</w:t>
                  </w:r>
                  <w:proofErr w:type="spellEnd"/>
                </w:p>
              </w:tc>
              <w:tc>
                <w:tcPr>
                  <w:tcW w:w="975" w:type="dxa"/>
                  <w:hideMark/>
                </w:tcPr>
                <w:p w14:paraId="4DDE6D63"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Растайтын</w:t>
                  </w:r>
                  <w:proofErr w:type="spellEnd"/>
                  <w:r w:rsidRPr="00C80F14">
                    <w:rPr>
                      <w:spacing w:val="2"/>
                    </w:rPr>
                    <w:t xml:space="preserve"> </w:t>
                  </w:r>
                  <w:proofErr w:type="spellStart"/>
                  <w:r w:rsidRPr="00C80F14">
                    <w:rPr>
                      <w:spacing w:val="2"/>
                    </w:rPr>
                    <w:t>құжаттың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w:t>
                  </w:r>
                  <w:proofErr w:type="spellStart"/>
                  <w:r w:rsidRPr="00C80F14">
                    <w:rPr>
                      <w:spacing w:val="2"/>
                    </w:rPr>
                    <w:t>күні</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нөмірі</w:t>
                  </w:r>
                  <w:proofErr w:type="spellEnd"/>
                </w:p>
              </w:tc>
              <w:tc>
                <w:tcPr>
                  <w:tcW w:w="1500" w:type="dxa"/>
                  <w:hideMark/>
                </w:tcPr>
                <w:p w14:paraId="69174F65"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br/>
                    <w:t>(</w:t>
                  </w:r>
                  <w:proofErr w:type="spellStart"/>
                  <w:r w:rsidRPr="00C80F14">
                    <w:rPr>
                      <w:spacing w:val="2"/>
                    </w:rPr>
                    <w:t>сілтеме</w:t>
                  </w:r>
                  <w:proofErr w:type="spellEnd"/>
                  <w:r w:rsidRPr="00C80F14">
                    <w:rPr>
                      <w:spacing w:val="2"/>
                    </w:rPr>
                    <w:t>)</w:t>
                  </w:r>
                  <w:proofErr w:type="spellStart"/>
                  <w:r w:rsidRPr="00C80F14">
                    <w:t>Жүктеу</w:t>
                  </w:r>
                  <w:proofErr w:type="spellEnd"/>
                </w:p>
              </w:tc>
            </w:tr>
          </w:tbl>
          <w:p w14:paraId="49C332FE" w14:textId="77777777" w:rsidR="00B1163D" w:rsidRPr="00C80F14" w:rsidRDefault="00B1163D" w:rsidP="008752E5">
            <w:pPr>
              <w:shd w:val="clear" w:color="auto" w:fill="FFFFFF"/>
              <w:textAlignment w:val="baseline"/>
              <w:rPr>
                <w:spacing w:val="2"/>
              </w:rPr>
            </w:pPr>
            <w:r w:rsidRPr="00C80F14">
              <w:rPr>
                <w:spacing w:val="2"/>
              </w:rPr>
              <w:t>      _______________________________________</w:t>
            </w:r>
          </w:p>
          <w:tbl>
            <w:tblPr>
              <w:tblStyle w:val="11"/>
              <w:tblW w:w="5435" w:type="dxa"/>
              <w:tblLayout w:type="fixed"/>
              <w:tblLook w:val="04A0" w:firstRow="1" w:lastRow="0" w:firstColumn="1" w:lastColumn="0" w:noHBand="0" w:noVBand="1"/>
            </w:tblPr>
            <w:tblGrid>
              <w:gridCol w:w="381"/>
              <w:gridCol w:w="5054"/>
            </w:tblGrid>
            <w:tr w:rsidR="00B1163D" w:rsidRPr="00C80F14" w14:paraId="6E8CA37B" w14:textId="77777777" w:rsidTr="008752E5">
              <w:trPr>
                <w:trHeight w:val="636"/>
              </w:trPr>
              <w:tc>
                <w:tcPr>
                  <w:tcW w:w="381" w:type="dxa"/>
                  <w:hideMark/>
                </w:tcPr>
                <w:p w14:paraId="60882977" w14:textId="77777777" w:rsidR="00B1163D" w:rsidRPr="00C80F14" w:rsidRDefault="00B1163D" w:rsidP="00CC62FD">
                  <w:pPr>
                    <w:framePr w:hSpace="180" w:wrap="around" w:vAnchor="text" w:hAnchor="text" w:x="-527" w:y="1"/>
                    <w:textAlignment w:val="baseline"/>
                  </w:pPr>
                  <w:r w:rsidRPr="00C80F14">
                    <w:rPr>
                      <w:noProof/>
                      <w:spacing w:val="2"/>
                    </w:rPr>
                    <w:drawing>
                      <wp:inline distT="0" distB="0" distL="0" distR="0" wp14:anchorId="3F9E2010" wp14:editId="3040D7B6">
                        <wp:extent cx="294005" cy="337185"/>
                        <wp:effectExtent l="0" t="0" r="0" b="5715"/>
                        <wp:docPr id="6" name="Рисунок 6" descr="http://adilet.zan.kz/files/133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30/4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337185"/>
                                </a:xfrm>
                                <a:prstGeom prst="rect">
                                  <a:avLst/>
                                </a:prstGeom>
                                <a:noFill/>
                                <a:ln>
                                  <a:noFill/>
                                </a:ln>
                              </pic:spPr>
                            </pic:pic>
                          </a:graphicData>
                        </a:graphic>
                      </wp:inline>
                    </w:drawing>
                  </w:r>
                </w:p>
              </w:tc>
              <w:tc>
                <w:tcPr>
                  <w:tcW w:w="5054" w:type="dxa"/>
                  <w:hideMark/>
                </w:tcPr>
                <w:p w14:paraId="62ABA959"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Біліктілігі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барлық</w:t>
                  </w:r>
                  <w:proofErr w:type="spellEnd"/>
                  <w:r w:rsidRPr="00C80F14">
                    <w:rPr>
                      <w:spacing w:val="2"/>
                    </w:rPr>
                    <w:t xml:space="preserve"> </w:t>
                  </w:r>
                  <w:proofErr w:type="spellStart"/>
                  <w:r w:rsidRPr="00C80F14">
                    <w:rPr>
                      <w:spacing w:val="2"/>
                    </w:rPr>
                    <w:t>мәліметтердің</w:t>
                  </w:r>
                  <w:proofErr w:type="spellEnd"/>
                  <w:r w:rsidRPr="00C80F14">
                    <w:rPr>
                      <w:spacing w:val="2"/>
                    </w:rPr>
                    <w:t xml:space="preserve"> </w:t>
                  </w:r>
                  <w:proofErr w:type="spellStart"/>
                  <w:r w:rsidRPr="00C80F14">
                    <w:rPr>
                      <w:spacing w:val="2"/>
                    </w:rPr>
                    <w:t>дұрыстығын</w:t>
                  </w:r>
                  <w:proofErr w:type="spellEnd"/>
                  <w:r w:rsidRPr="00C80F14">
                    <w:rPr>
                      <w:spacing w:val="2"/>
                    </w:rPr>
                    <w:t xml:space="preserve"> </w:t>
                  </w:r>
                  <w:proofErr w:type="spellStart"/>
                  <w:r w:rsidRPr="00C80F14">
                    <w:rPr>
                      <w:spacing w:val="2"/>
                    </w:rPr>
                    <w:t>растаймын</w:t>
                  </w:r>
                  <w:r w:rsidRPr="00C80F14">
                    <w:t>Жүктеу</w:t>
                  </w:r>
                  <w:proofErr w:type="spellEnd"/>
                </w:p>
              </w:tc>
            </w:tr>
          </w:tbl>
          <w:p w14:paraId="246891F5" w14:textId="77777777" w:rsidR="00B1163D" w:rsidRPr="00C80F14" w:rsidRDefault="00B1163D" w:rsidP="008752E5">
            <w:pPr>
              <w:shd w:val="clear" w:color="auto" w:fill="FFFFFF"/>
              <w:textAlignment w:val="baseline"/>
              <w:rPr>
                <w:spacing w:val="2"/>
              </w:rPr>
            </w:pPr>
            <w:r w:rsidRPr="00C80F14">
              <w:rPr>
                <w:spacing w:val="2"/>
              </w:rPr>
              <w:t xml:space="preserve">      </w:t>
            </w:r>
            <w:proofErr w:type="spellStart"/>
            <w:r w:rsidRPr="00C80F14">
              <w:rPr>
                <w:spacing w:val="2"/>
              </w:rPr>
              <w:t>Ескертпе</w:t>
            </w:r>
            <w:proofErr w:type="spellEnd"/>
            <w:r w:rsidRPr="00C80F14">
              <w:rPr>
                <w:spacing w:val="2"/>
              </w:rPr>
              <w:t>:</w:t>
            </w:r>
          </w:p>
          <w:p w14:paraId="5AB4299C" w14:textId="77777777" w:rsidR="00B1163D" w:rsidRPr="00C80F14" w:rsidRDefault="00B1163D" w:rsidP="008752E5">
            <w:pPr>
              <w:shd w:val="clear" w:color="auto" w:fill="FFFFFF"/>
              <w:jc w:val="both"/>
              <w:textAlignment w:val="baseline"/>
              <w:rPr>
                <w:spacing w:val="2"/>
              </w:rPr>
            </w:pPr>
            <w:r w:rsidRPr="00C80F14">
              <w:rPr>
                <w:spacing w:val="2"/>
              </w:rPr>
              <w:t xml:space="preserve">      1. </w:t>
            </w:r>
            <w:proofErr w:type="spellStart"/>
            <w:r w:rsidRPr="00C80F14">
              <w:rPr>
                <w:spacing w:val="2"/>
              </w:rPr>
              <w:t>Егер</w:t>
            </w:r>
            <w:proofErr w:type="spellEnd"/>
            <w:r w:rsidRPr="00C80F14">
              <w:rPr>
                <w:spacing w:val="2"/>
              </w:rPr>
              <w:t xml:space="preserve"> осы </w:t>
            </w:r>
            <w:proofErr w:type="spellStart"/>
            <w:r w:rsidRPr="00C80F14">
              <w:rPr>
                <w:spacing w:val="2"/>
              </w:rPr>
              <w:t>конкурста</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тәжірибесінің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біліктілік</w:t>
            </w:r>
            <w:proofErr w:type="spellEnd"/>
            <w:r w:rsidRPr="00C80F14">
              <w:rPr>
                <w:spacing w:val="2"/>
              </w:rPr>
              <w:t xml:space="preserve"> </w:t>
            </w:r>
            <w:proofErr w:type="spellStart"/>
            <w:r w:rsidRPr="00C80F14">
              <w:rPr>
                <w:spacing w:val="2"/>
              </w:rPr>
              <w:t>талабы</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табылмаса</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көшірмелерінің</w:t>
            </w:r>
            <w:proofErr w:type="spellEnd"/>
            <w:r w:rsidRPr="00C80F14">
              <w:rPr>
                <w:spacing w:val="2"/>
              </w:rPr>
              <w:t xml:space="preserve"> </w:t>
            </w:r>
            <w:proofErr w:type="spellStart"/>
            <w:r w:rsidRPr="00C80F14">
              <w:rPr>
                <w:spacing w:val="2"/>
              </w:rPr>
              <w:t>болмауы</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шартты</w:t>
            </w:r>
            <w:proofErr w:type="spellEnd"/>
            <w:r w:rsidRPr="00C80F14">
              <w:rPr>
                <w:spacing w:val="2"/>
              </w:rPr>
              <w:t xml:space="preserve"> </w:t>
            </w:r>
            <w:proofErr w:type="spellStart"/>
            <w:r w:rsidRPr="00C80F14">
              <w:rPr>
                <w:spacing w:val="2"/>
              </w:rPr>
              <w:t>жеңілдікке</w:t>
            </w:r>
            <w:proofErr w:type="spellEnd"/>
            <w:r w:rsidRPr="00C80F14">
              <w:rPr>
                <w:spacing w:val="2"/>
              </w:rPr>
              <w:t xml:space="preserve"> </w:t>
            </w:r>
            <w:proofErr w:type="spellStart"/>
            <w:r w:rsidRPr="00C80F14">
              <w:rPr>
                <w:spacing w:val="2"/>
              </w:rPr>
              <w:t>әсер</w:t>
            </w:r>
            <w:proofErr w:type="spellEnd"/>
            <w:r w:rsidRPr="00C80F14">
              <w:rPr>
                <w:spacing w:val="2"/>
              </w:rPr>
              <w:t xml:space="preserve"> </w:t>
            </w:r>
            <w:proofErr w:type="spellStart"/>
            <w:r w:rsidRPr="00C80F14">
              <w:rPr>
                <w:spacing w:val="2"/>
              </w:rPr>
              <w:t>етеді</w:t>
            </w:r>
            <w:proofErr w:type="spellEnd"/>
            <w:r w:rsidRPr="00C80F14">
              <w:rPr>
                <w:spacing w:val="2"/>
              </w:rPr>
              <w:t>.</w:t>
            </w:r>
          </w:p>
          <w:p w14:paraId="4CAD3C0F" w14:textId="77777777" w:rsidR="00B1163D" w:rsidRPr="00C80F14" w:rsidRDefault="00B1163D" w:rsidP="008752E5">
            <w:pPr>
              <w:shd w:val="clear" w:color="auto" w:fill="FFFFFF"/>
              <w:jc w:val="both"/>
              <w:textAlignment w:val="baseline"/>
              <w:rPr>
                <w:spacing w:val="2"/>
              </w:rPr>
            </w:pPr>
            <w:r w:rsidRPr="00C80F14">
              <w:rPr>
                <w:spacing w:val="2"/>
              </w:rPr>
              <w:t xml:space="preserve">      2.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Жаңа</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салу, </w:t>
            </w:r>
            <w:proofErr w:type="spellStart"/>
            <w:r w:rsidRPr="00C80F14">
              <w:rPr>
                <w:spacing w:val="2"/>
              </w:rPr>
              <w:t>сондай</w:t>
            </w:r>
            <w:proofErr w:type="spellEnd"/>
            <w:r w:rsidRPr="00C80F14">
              <w:rPr>
                <w:spacing w:val="2"/>
              </w:rPr>
              <w:t xml:space="preserve"> – </w:t>
            </w:r>
            <w:proofErr w:type="spellStart"/>
            <w:r w:rsidRPr="00C80F14">
              <w:rPr>
                <w:spacing w:val="2"/>
              </w:rPr>
              <w:t>ақ</w:t>
            </w:r>
            <w:proofErr w:type="spellEnd"/>
            <w:r w:rsidRPr="00C80F14">
              <w:rPr>
                <w:spacing w:val="2"/>
              </w:rPr>
              <w:t xml:space="preserve"> </w:t>
            </w:r>
            <w:proofErr w:type="spellStart"/>
            <w:r w:rsidRPr="00C80F14">
              <w:rPr>
                <w:spacing w:val="2"/>
              </w:rPr>
              <w:t>қолда</w:t>
            </w:r>
            <w:proofErr w:type="spellEnd"/>
            <w:r w:rsidRPr="00C80F14">
              <w:rPr>
                <w:spacing w:val="2"/>
              </w:rPr>
              <w:t xml:space="preserve"> бар </w:t>
            </w:r>
            <w:proofErr w:type="spellStart"/>
            <w:r w:rsidRPr="00C80F14">
              <w:rPr>
                <w:spacing w:val="2"/>
              </w:rPr>
              <w:t>объектілерді</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жарақтандыру</w:t>
            </w:r>
            <w:proofErr w:type="spellEnd"/>
            <w:r w:rsidRPr="00C80F14">
              <w:rPr>
                <w:spacing w:val="2"/>
              </w:rPr>
              <w:t xml:space="preserve">, </w:t>
            </w:r>
            <w:proofErr w:type="spellStart"/>
            <w:r w:rsidRPr="00C80F14">
              <w:rPr>
                <w:spacing w:val="2"/>
              </w:rPr>
              <w:t>жаңғырту</w:t>
            </w:r>
            <w:proofErr w:type="spellEnd"/>
            <w:r w:rsidRPr="00C80F14">
              <w:rPr>
                <w:spacing w:val="2"/>
              </w:rPr>
              <w:t xml:space="preserve">, </w:t>
            </w:r>
            <w:proofErr w:type="spellStart"/>
            <w:r w:rsidRPr="00C80F14">
              <w:rPr>
                <w:spacing w:val="2"/>
              </w:rPr>
              <w:t>реконструкциялау</w:t>
            </w:r>
            <w:proofErr w:type="spellEnd"/>
            <w:r w:rsidRPr="00C80F14">
              <w:rPr>
                <w:spacing w:val="2"/>
              </w:rPr>
              <w:t xml:space="preserve">, </w:t>
            </w:r>
            <w:proofErr w:type="spellStart"/>
            <w:r w:rsidRPr="00C80F14">
              <w:rPr>
                <w:spacing w:val="2"/>
              </w:rPr>
              <w:t>қалпына</w:t>
            </w:r>
            <w:proofErr w:type="spellEnd"/>
            <w:r w:rsidRPr="00C80F14">
              <w:rPr>
                <w:spacing w:val="2"/>
              </w:rPr>
              <w:t xml:space="preserve"> </w:t>
            </w:r>
            <w:proofErr w:type="spellStart"/>
            <w:r w:rsidRPr="00C80F14">
              <w:rPr>
                <w:spacing w:val="2"/>
              </w:rPr>
              <w:t>келтіру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w:t>
            </w:r>
            <w:proofErr w:type="spellStart"/>
            <w:r w:rsidRPr="00C80F14">
              <w:rPr>
                <w:spacing w:val="2"/>
              </w:rPr>
              <w:t>Қазақстан</w:t>
            </w:r>
            <w:proofErr w:type="spellEnd"/>
            <w:r w:rsidRPr="00C80F14">
              <w:rPr>
                <w:spacing w:val="2"/>
              </w:rPr>
              <w:t xml:space="preserve"> </w:t>
            </w:r>
            <w:proofErr w:type="spellStart"/>
            <w:r w:rsidRPr="00C80F14">
              <w:rPr>
                <w:spacing w:val="2"/>
              </w:rPr>
              <w:t>Республикасындағы</w:t>
            </w:r>
            <w:proofErr w:type="spellEnd"/>
            <w:r w:rsidRPr="00C80F14">
              <w:rPr>
                <w:spacing w:val="2"/>
              </w:rPr>
              <w:t xml:space="preserve"> </w:t>
            </w:r>
            <w:proofErr w:type="spellStart"/>
            <w:r w:rsidRPr="00C80F14">
              <w:rPr>
                <w:spacing w:val="2"/>
              </w:rPr>
              <w:t>сәулет</w:t>
            </w:r>
            <w:proofErr w:type="spellEnd"/>
            <w:r w:rsidRPr="00C80F14">
              <w:rPr>
                <w:spacing w:val="2"/>
              </w:rPr>
              <w:t xml:space="preserve">, </w:t>
            </w:r>
            <w:proofErr w:type="spellStart"/>
            <w:r w:rsidRPr="00C80F14">
              <w:rPr>
                <w:spacing w:val="2"/>
              </w:rPr>
              <w:t>қала</w:t>
            </w:r>
            <w:proofErr w:type="spellEnd"/>
            <w:r w:rsidRPr="00C80F14">
              <w:rPr>
                <w:spacing w:val="2"/>
              </w:rPr>
              <w:t xml:space="preserve"> </w:t>
            </w:r>
            <w:proofErr w:type="spellStart"/>
            <w:r w:rsidRPr="00C80F14">
              <w:rPr>
                <w:spacing w:val="2"/>
              </w:rPr>
              <w:t>құрылысы</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қызметі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Қазақстан</w:t>
            </w:r>
            <w:proofErr w:type="spellEnd"/>
            <w:r w:rsidRPr="00C80F14">
              <w:rPr>
                <w:spacing w:val="2"/>
              </w:rPr>
              <w:t xml:space="preserve"> </w:t>
            </w:r>
            <w:proofErr w:type="spellStart"/>
            <w:r w:rsidRPr="00C80F14">
              <w:rPr>
                <w:spacing w:val="2"/>
              </w:rPr>
              <w:t>Республикасының</w:t>
            </w:r>
            <w:proofErr w:type="spellEnd"/>
            <w:r w:rsidRPr="00C80F14">
              <w:rPr>
                <w:spacing w:val="2"/>
              </w:rPr>
              <w:t xml:space="preserve"> 2001 </w:t>
            </w:r>
            <w:proofErr w:type="spellStart"/>
            <w:r w:rsidRPr="00C80F14">
              <w:rPr>
                <w:spacing w:val="2"/>
              </w:rPr>
              <w:t>жылғы</w:t>
            </w:r>
            <w:proofErr w:type="spellEnd"/>
            <w:r w:rsidRPr="00C80F14">
              <w:rPr>
                <w:spacing w:val="2"/>
              </w:rPr>
              <w:t xml:space="preserve"> 16 </w:t>
            </w:r>
            <w:proofErr w:type="spellStart"/>
            <w:r w:rsidRPr="00C80F14">
              <w:rPr>
                <w:spacing w:val="2"/>
              </w:rPr>
              <w:t>шілдедегі</w:t>
            </w:r>
            <w:proofErr w:type="spellEnd"/>
            <w:r w:rsidRPr="00C80F14">
              <w:rPr>
                <w:spacing w:val="2"/>
              </w:rPr>
              <w:t xml:space="preserve"> </w:t>
            </w:r>
            <w:proofErr w:type="spellStart"/>
            <w:r w:rsidRPr="00C80F14">
              <w:rPr>
                <w:spacing w:val="2"/>
              </w:rPr>
              <w:t>Заңының</w:t>
            </w:r>
            <w:proofErr w:type="spellEnd"/>
            <w:r w:rsidRPr="00C80F14">
              <w:rPr>
                <w:spacing w:val="2"/>
              </w:rPr>
              <w:t> </w:t>
            </w:r>
            <w:hyperlink r:id="rId8" w:anchor="z25" w:history="1">
              <w:r w:rsidRPr="00C80F14">
                <w:rPr>
                  <w:spacing w:val="2"/>
                  <w:u w:val="single"/>
                </w:rPr>
                <w:t>20-бабына</w:t>
              </w:r>
            </w:hyperlink>
            <w:r w:rsidRPr="00C80F14">
              <w:rPr>
                <w:spacing w:val="2"/>
              </w:rPr>
              <w:t> </w:t>
            </w:r>
            <w:proofErr w:type="spellStart"/>
            <w:r w:rsidRPr="00C80F14">
              <w:rPr>
                <w:spacing w:val="2"/>
              </w:rPr>
              <w:t>сәйкес</w:t>
            </w:r>
            <w:proofErr w:type="spellEnd"/>
            <w:r w:rsidRPr="00C80F14">
              <w:rPr>
                <w:spacing w:val="2"/>
              </w:rPr>
              <w:t xml:space="preserve"> </w:t>
            </w:r>
            <w:proofErr w:type="spellStart"/>
            <w:r w:rsidRPr="00C80F14">
              <w:rPr>
                <w:spacing w:val="2"/>
              </w:rPr>
              <w:t>сәулет</w:t>
            </w:r>
            <w:proofErr w:type="spellEnd"/>
            <w:r w:rsidRPr="00C80F14">
              <w:rPr>
                <w:spacing w:val="2"/>
              </w:rPr>
              <w:t xml:space="preserve">, </w:t>
            </w:r>
            <w:proofErr w:type="spellStart"/>
            <w:r w:rsidRPr="00C80F14">
              <w:rPr>
                <w:spacing w:val="2"/>
              </w:rPr>
              <w:t>қала</w:t>
            </w:r>
            <w:proofErr w:type="spellEnd"/>
            <w:r w:rsidRPr="00C80F14">
              <w:rPr>
                <w:spacing w:val="2"/>
              </w:rPr>
              <w:t xml:space="preserve"> </w:t>
            </w:r>
            <w:proofErr w:type="spellStart"/>
            <w:r w:rsidRPr="00C80F14">
              <w:rPr>
                <w:spacing w:val="2"/>
              </w:rPr>
              <w:t>құрылысы</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қызметі</w:t>
            </w:r>
            <w:proofErr w:type="spellEnd"/>
            <w:r w:rsidRPr="00C80F14">
              <w:rPr>
                <w:spacing w:val="2"/>
              </w:rPr>
              <w:t xml:space="preserve"> </w:t>
            </w:r>
            <w:proofErr w:type="spellStart"/>
            <w:r w:rsidRPr="00C80F14">
              <w:rPr>
                <w:spacing w:val="2"/>
              </w:rPr>
              <w:t>саласындағы</w:t>
            </w:r>
            <w:proofErr w:type="spellEnd"/>
            <w:r w:rsidRPr="00C80F14">
              <w:rPr>
                <w:spacing w:val="2"/>
              </w:rPr>
              <w:t xml:space="preserve"> </w:t>
            </w:r>
            <w:proofErr w:type="spellStart"/>
            <w:r w:rsidRPr="00C80F14">
              <w:rPr>
                <w:spacing w:val="2"/>
              </w:rPr>
              <w:t>уәкілетті</w:t>
            </w:r>
            <w:proofErr w:type="spellEnd"/>
            <w:r w:rsidRPr="00C80F14">
              <w:rPr>
                <w:spacing w:val="2"/>
              </w:rPr>
              <w:t xml:space="preserve"> орган </w:t>
            </w:r>
            <w:proofErr w:type="spellStart"/>
            <w:r w:rsidRPr="00C80F14">
              <w:rPr>
                <w:spacing w:val="2"/>
              </w:rPr>
              <w:t>бекіткен</w:t>
            </w:r>
            <w:proofErr w:type="spellEnd"/>
            <w:r w:rsidRPr="00C80F14">
              <w:rPr>
                <w:spacing w:val="2"/>
              </w:rPr>
              <w:t xml:space="preserve"> </w:t>
            </w:r>
            <w:proofErr w:type="spellStart"/>
            <w:r w:rsidRPr="00C80F14">
              <w:rPr>
                <w:spacing w:val="2"/>
              </w:rPr>
              <w:t>нысан</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w:t>
            </w:r>
            <w:proofErr w:type="spellStart"/>
            <w:r w:rsidRPr="00C80F14">
              <w:rPr>
                <w:spacing w:val="2"/>
              </w:rPr>
              <w:t>пайдалануға</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актілерінің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w:t>
            </w:r>
            <w:proofErr w:type="spellEnd"/>
            <w:r w:rsidRPr="00C80F14">
              <w:rPr>
                <w:spacing w:val="2"/>
              </w:rPr>
              <w:t>.</w:t>
            </w:r>
          </w:p>
          <w:p w14:paraId="2CE5E4FD"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 xml:space="preserve"> </w:t>
            </w:r>
            <w:proofErr w:type="spellStart"/>
            <w:r w:rsidRPr="00C80F14">
              <w:rPr>
                <w:spacing w:val="2"/>
              </w:rPr>
              <w:t>ретінде</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объектіні</w:t>
            </w:r>
            <w:proofErr w:type="spellEnd"/>
            <w:r w:rsidRPr="00C80F14">
              <w:rPr>
                <w:spacing w:val="2"/>
              </w:rPr>
              <w:t xml:space="preserve"> </w:t>
            </w:r>
            <w:proofErr w:type="spellStart"/>
            <w:r w:rsidRPr="00C80F14">
              <w:rPr>
                <w:spacing w:val="2"/>
              </w:rPr>
              <w:t>пайдалануға</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актілерінің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w:t>
            </w:r>
            <w:proofErr w:type="spellEnd"/>
            <w:r w:rsidRPr="00C80F14">
              <w:rPr>
                <w:spacing w:val="2"/>
              </w:rPr>
              <w:t xml:space="preserve"> </w:t>
            </w:r>
            <w:proofErr w:type="spellStart"/>
            <w:proofErr w:type="gramStart"/>
            <w:r w:rsidRPr="00C80F14">
              <w:rPr>
                <w:spacing w:val="2"/>
              </w:rPr>
              <w:t>ұсынылады,онда</w:t>
            </w:r>
            <w:proofErr w:type="spellEnd"/>
            <w:proofErr w:type="gramEnd"/>
            <w:r w:rsidRPr="00C80F14">
              <w:rPr>
                <w:spacing w:val="2"/>
              </w:rPr>
              <w:t xml:space="preserve"> </w:t>
            </w:r>
            <w:proofErr w:type="spellStart"/>
            <w:r w:rsidRPr="00C80F14">
              <w:rPr>
                <w:spacing w:val="2"/>
              </w:rPr>
              <w:t>бұл</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көрсетіледі</w:t>
            </w:r>
            <w:proofErr w:type="spellEnd"/>
            <w:r w:rsidRPr="00C80F14">
              <w:rPr>
                <w:spacing w:val="2"/>
              </w:rPr>
              <w:t>.</w:t>
            </w:r>
          </w:p>
          <w:p w14:paraId="0A8E9A13" w14:textId="77777777" w:rsidR="00B1163D" w:rsidRPr="00C80F14" w:rsidRDefault="00B1163D" w:rsidP="008752E5">
            <w:pPr>
              <w:shd w:val="clear" w:color="auto" w:fill="FFFFFF"/>
              <w:jc w:val="both"/>
              <w:textAlignment w:val="baseline"/>
              <w:rPr>
                <w:spacing w:val="2"/>
              </w:rPr>
            </w:pPr>
            <w:r w:rsidRPr="00C80F14">
              <w:rPr>
                <w:spacing w:val="2"/>
              </w:rPr>
              <w:lastRenderedPageBreak/>
              <w:t xml:space="preserve">      Туралы </w:t>
            </w:r>
            <w:proofErr w:type="spellStart"/>
            <w:r w:rsidRPr="00C80F14">
              <w:rPr>
                <w:spacing w:val="2"/>
              </w:rPr>
              <w:t>мәліметтер</w:t>
            </w:r>
            <w:proofErr w:type="spellEnd"/>
            <w:r w:rsidRPr="00C80F14">
              <w:rPr>
                <w:spacing w:val="2"/>
              </w:rPr>
              <w:t xml:space="preserve"> </w:t>
            </w:r>
            <w:proofErr w:type="spellStart"/>
            <w:r w:rsidRPr="00C80F14">
              <w:rPr>
                <w:spacing w:val="2"/>
              </w:rPr>
              <w:t>болмаған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 xml:space="preserve"> </w:t>
            </w:r>
            <w:proofErr w:type="spellStart"/>
            <w:r w:rsidRPr="00C80F14">
              <w:rPr>
                <w:spacing w:val="2"/>
              </w:rPr>
              <w:t>актіде</w:t>
            </w:r>
            <w:proofErr w:type="spellEnd"/>
            <w:r w:rsidRPr="00C80F14">
              <w:rPr>
                <w:spacing w:val="2"/>
              </w:rPr>
              <w:t xml:space="preserve"> </w:t>
            </w:r>
            <w:proofErr w:type="spellStart"/>
            <w:r w:rsidRPr="00C80F14">
              <w:rPr>
                <w:spacing w:val="2"/>
              </w:rPr>
              <w:t>объектіні</w:t>
            </w:r>
            <w:proofErr w:type="spellEnd"/>
            <w:r w:rsidRPr="00C80F14">
              <w:rPr>
                <w:spacing w:val="2"/>
              </w:rPr>
              <w:t xml:space="preserve"> </w:t>
            </w:r>
            <w:proofErr w:type="spellStart"/>
            <w:r w:rsidRPr="00C80F14">
              <w:rPr>
                <w:spacing w:val="2"/>
              </w:rPr>
              <w:t>пайдалануға</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қосымша</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ұсынылады</w:t>
            </w:r>
            <w:proofErr w:type="spellEnd"/>
            <w:r w:rsidRPr="00C80F14">
              <w:rPr>
                <w:spacing w:val="2"/>
              </w:rPr>
              <w:t xml:space="preserve"> </w:t>
            </w:r>
            <w:proofErr w:type="spellStart"/>
            <w:r w:rsidRPr="00C80F14">
              <w:rPr>
                <w:spacing w:val="2"/>
              </w:rPr>
              <w:t>сәйкестік</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декларацияның</w:t>
            </w:r>
            <w:proofErr w:type="spellEnd"/>
            <w:r w:rsidRPr="00C80F14">
              <w:rPr>
                <w:spacing w:val="2"/>
              </w:rPr>
              <w:t xml:space="preserve">, </w:t>
            </w:r>
            <w:proofErr w:type="spellStart"/>
            <w:r w:rsidRPr="00C80F14">
              <w:rPr>
                <w:spacing w:val="2"/>
              </w:rPr>
              <w:t>онда</w:t>
            </w:r>
            <w:proofErr w:type="spellEnd"/>
            <w:r w:rsidRPr="00C80F14">
              <w:rPr>
                <w:spacing w:val="2"/>
              </w:rPr>
              <w:t xml:space="preserve"> </w:t>
            </w:r>
            <w:proofErr w:type="spellStart"/>
            <w:r w:rsidRPr="00C80F14">
              <w:rPr>
                <w:spacing w:val="2"/>
              </w:rPr>
              <w:t>бұл</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мәліметтерді</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w:t>
            </w:r>
          </w:p>
          <w:p w14:paraId="1BB98E6A"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конкурс </w:t>
            </w:r>
            <w:proofErr w:type="spellStart"/>
            <w:r w:rsidRPr="00C80F14">
              <w:rPr>
                <w:spacing w:val="2"/>
              </w:rPr>
              <w:t>мәні</w:t>
            </w:r>
            <w:proofErr w:type="spellEnd"/>
            <w:r w:rsidRPr="00C80F14">
              <w:rPr>
                <w:spacing w:val="2"/>
              </w:rPr>
              <w:t xml:space="preserve"> автомобиль </w:t>
            </w:r>
            <w:proofErr w:type="spellStart"/>
            <w:r w:rsidRPr="00C80F14">
              <w:rPr>
                <w:spacing w:val="2"/>
              </w:rPr>
              <w:t>жолдарын</w:t>
            </w:r>
            <w:proofErr w:type="spellEnd"/>
            <w:r w:rsidRPr="00C80F14">
              <w:rPr>
                <w:spacing w:val="2"/>
              </w:rPr>
              <w:t xml:space="preserve"> салу, </w:t>
            </w:r>
            <w:proofErr w:type="spellStart"/>
            <w:r w:rsidRPr="00C80F14">
              <w:rPr>
                <w:spacing w:val="2"/>
              </w:rPr>
              <w:t>реконструкциялау</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актілерінің</w:t>
            </w:r>
            <w:proofErr w:type="spellEnd"/>
            <w:r w:rsidRPr="00C80F14">
              <w:rPr>
                <w:spacing w:val="2"/>
              </w:rPr>
              <w:t xml:space="preserve"> (</w:t>
            </w:r>
            <w:proofErr w:type="spellStart"/>
            <w:r w:rsidRPr="00C80F14">
              <w:rPr>
                <w:spacing w:val="2"/>
              </w:rPr>
              <w:t>сертификаттар</w:t>
            </w:r>
            <w:proofErr w:type="spellEnd"/>
            <w:r w:rsidRPr="00C80F14">
              <w:rPr>
                <w:spacing w:val="2"/>
              </w:rPr>
              <w:t xml:space="preserve">, </w:t>
            </w:r>
            <w:proofErr w:type="spellStart"/>
            <w:r w:rsidRPr="00C80F14">
              <w:rPr>
                <w:spacing w:val="2"/>
              </w:rPr>
              <w:t>шарттық</w:t>
            </w:r>
            <w:proofErr w:type="spellEnd"/>
            <w:r w:rsidRPr="00C80F14">
              <w:rPr>
                <w:spacing w:val="2"/>
              </w:rPr>
              <w:t xml:space="preserve"> </w:t>
            </w:r>
            <w:proofErr w:type="spellStart"/>
            <w:r w:rsidRPr="00C80F14">
              <w:rPr>
                <w:spacing w:val="2"/>
              </w:rPr>
              <w:t>баға</w:t>
            </w:r>
            <w:proofErr w:type="spellEnd"/>
            <w:r w:rsidRPr="00C80F14">
              <w:rPr>
                <w:spacing w:val="2"/>
              </w:rPr>
              <w:t xml:space="preserve"> </w:t>
            </w:r>
            <w:proofErr w:type="spellStart"/>
            <w:r w:rsidRPr="00C80F14">
              <w:rPr>
                <w:spacing w:val="2"/>
              </w:rPr>
              <w:t>ведомосіне</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актілері</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w:t>
            </w:r>
            <w:proofErr w:type="spellStart"/>
            <w:r w:rsidRPr="00C80F14">
              <w:rPr>
                <w:spacing w:val="2"/>
              </w:rPr>
              <w:t>пайдалануға</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актілерінің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табылады</w:t>
            </w:r>
            <w:proofErr w:type="spellEnd"/>
            <w:r w:rsidRPr="00C80F14">
              <w:rPr>
                <w:spacing w:val="2"/>
              </w:rPr>
              <w:t>.</w:t>
            </w:r>
          </w:p>
          <w:p w14:paraId="3899453C" w14:textId="77777777" w:rsidR="00B1163D" w:rsidRPr="00C80F14" w:rsidRDefault="00B1163D" w:rsidP="008752E5">
            <w:pPr>
              <w:shd w:val="clear" w:color="auto" w:fill="FFFFFF"/>
              <w:jc w:val="both"/>
              <w:textAlignment w:val="baseline"/>
              <w:rPr>
                <w:spacing w:val="2"/>
              </w:rPr>
            </w:pPr>
            <w:r w:rsidRPr="00C80F14">
              <w:rPr>
                <w:spacing w:val="2"/>
              </w:rPr>
              <w:t xml:space="preserve">      3.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жобалау-сметалық</w:t>
            </w:r>
            <w:proofErr w:type="spellEnd"/>
            <w:r w:rsidRPr="00C80F14">
              <w:rPr>
                <w:spacing w:val="2"/>
              </w:rPr>
              <w:t xml:space="preserve"> </w:t>
            </w:r>
            <w:proofErr w:type="spellStart"/>
            <w:r w:rsidRPr="00C80F14">
              <w:rPr>
                <w:spacing w:val="2"/>
              </w:rPr>
              <w:t>құжаттаманы</w:t>
            </w:r>
            <w:proofErr w:type="spellEnd"/>
            <w:r w:rsidRPr="00C80F14">
              <w:rPr>
                <w:spacing w:val="2"/>
              </w:rPr>
              <w:t xml:space="preserve"> </w:t>
            </w:r>
            <w:proofErr w:type="spellStart"/>
            <w:r w:rsidRPr="00C80F14">
              <w:rPr>
                <w:spacing w:val="2"/>
              </w:rPr>
              <w:t>әзірлеу</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сараптаманың</w:t>
            </w:r>
            <w:proofErr w:type="spellEnd"/>
            <w:r w:rsidRPr="00C80F14">
              <w:rPr>
                <w:spacing w:val="2"/>
              </w:rPr>
              <w:t xml:space="preserve"> </w:t>
            </w:r>
            <w:proofErr w:type="spellStart"/>
            <w:r w:rsidRPr="00C80F14">
              <w:rPr>
                <w:spacing w:val="2"/>
              </w:rPr>
              <w:t>оң</w:t>
            </w:r>
            <w:proofErr w:type="spellEnd"/>
            <w:r w:rsidRPr="00C80F14">
              <w:rPr>
                <w:spacing w:val="2"/>
              </w:rPr>
              <w:t xml:space="preserve"> </w:t>
            </w:r>
            <w:proofErr w:type="spellStart"/>
            <w:r w:rsidRPr="00C80F14">
              <w:rPr>
                <w:spacing w:val="2"/>
              </w:rPr>
              <w:t>қорытындысының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табылады</w:t>
            </w:r>
            <w:proofErr w:type="spellEnd"/>
            <w:r w:rsidRPr="00C80F14">
              <w:rPr>
                <w:spacing w:val="2"/>
              </w:rPr>
              <w:t>.</w:t>
            </w:r>
          </w:p>
          <w:p w14:paraId="6B01E8A2" w14:textId="77777777" w:rsidR="00B1163D" w:rsidRPr="00C80F14" w:rsidRDefault="00B1163D" w:rsidP="008752E5">
            <w:pPr>
              <w:shd w:val="clear" w:color="auto" w:fill="FFFFFF"/>
              <w:jc w:val="both"/>
              <w:textAlignment w:val="baseline"/>
              <w:rPr>
                <w:spacing w:val="2"/>
              </w:rPr>
            </w:pPr>
            <w:r w:rsidRPr="00C80F14">
              <w:rPr>
                <w:spacing w:val="2"/>
              </w:rPr>
              <w:t xml:space="preserve">      4.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жаңа</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тек </w:t>
            </w:r>
            <w:proofErr w:type="spellStart"/>
            <w:r w:rsidRPr="00C80F14">
              <w:rPr>
                <w:spacing w:val="2"/>
              </w:rPr>
              <w:t>жаңа</w:t>
            </w:r>
            <w:proofErr w:type="spellEnd"/>
            <w:r w:rsidRPr="00C80F14">
              <w:rPr>
                <w:spacing w:val="2"/>
              </w:rPr>
              <w:t xml:space="preserve"> </w:t>
            </w:r>
            <w:proofErr w:type="spellStart"/>
            <w:r w:rsidRPr="00C80F14">
              <w:rPr>
                <w:spacing w:val="2"/>
              </w:rPr>
              <w:t>объектілер</w:t>
            </w:r>
            <w:proofErr w:type="spellEnd"/>
            <w:r w:rsidRPr="00C80F14">
              <w:rPr>
                <w:spacing w:val="2"/>
              </w:rPr>
              <w:t xml:space="preserve"> </w:t>
            </w:r>
            <w:proofErr w:type="spellStart"/>
            <w:r w:rsidRPr="00C80F14">
              <w:rPr>
                <w:spacing w:val="2"/>
              </w:rPr>
              <w:t>құрылысының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434686E3" w14:textId="77777777" w:rsidR="00B1163D" w:rsidRPr="00C80F14" w:rsidRDefault="00B1163D" w:rsidP="008752E5">
            <w:pPr>
              <w:shd w:val="clear" w:color="auto" w:fill="FFFFFF"/>
              <w:jc w:val="both"/>
              <w:textAlignment w:val="baseline"/>
              <w:rPr>
                <w:spacing w:val="2"/>
              </w:rPr>
            </w:pPr>
            <w:r w:rsidRPr="00C80F14">
              <w:rPr>
                <w:spacing w:val="2"/>
              </w:rPr>
              <w:t xml:space="preserve">      Автомобиль </w:t>
            </w:r>
            <w:proofErr w:type="spellStart"/>
            <w:r w:rsidRPr="00C80F14">
              <w:rPr>
                <w:spacing w:val="2"/>
              </w:rPr>
              <w:t>жолдарын</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инженерлік</w:t>
            </w:r>
            <w:proofErr w:type="spellEnd"/>
            <w:r w:rsidRPr="00C80F14">
              <w:rPr>
                <w:spacing w:val="2"/>
              </w:rPr>
              <w:t xml:space="preserve"> </w:t>
            </w:r>
            <w:proofErr w:type="spellStart"/>
            <w:r w:rsidRPr="00C80F14">
              <w:rPr>
                <w:spacing w:val="2"/>
              </w:rPr>
              <w:t>желілерді</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жаңарту</w:t>
            </w:r>
            <w:proofErr w:type="spellEnd"/>
            <w:r w:rsidRPr="00C80F14">
              <w:rPr>
                <w:spacing w:val="2"/>
              </w:rPr>
              <w:t xml:space="preserve"> </w:t>
            </w:r>
            <w:proofErr w:type="spellStart"/>
            <w:r w:rsidRPr="00C80F14">
              <w:rPr>
                <w:spacing w:val="2"/>
              </w:rPr>
              <w:t>жөніндегі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автомобиль </w:t>
            </w:r>
            <w:proofErr w:type="spellStart"/>
            <w:r w:rsidRPr="00C80F14">
              <w:rPr>
                <w:spacing w:val="2"/>
              </w:rPr>
              <w:t>жолдарын</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инженерлік</w:t>
            </w:r>
            <w:proofErr w:type="spellEnd"/>
            <w:r w:rsidRPr="00C80F14">
              <w:rPr>
                <w:spacing w:val="2"/>
              </w:rPr>
              <w:t xml:space="preserve"> </w:t>
            </w:r>
            <w:proofErr w:type="spellStart"/>
            <w:r w:rsidRPr="00C80F14">
              <w:rPr>
                <w:spacing w:val="2"/>
              </w:rPr>
              <w:t>желілерді</w:t>
            </w:r>
            <w:proofErr w:type="spellEnd"/>
            <w:r w:rsidRPr="00C80F14">
              <w:rPr>
                <w:spacing w:val="2"/>
              </w:rPr>
              <w:t xml:space="preserve"> </w:t>
            </w:r>
            <w:proofErr w:type="spellStart"/>
            <w:r w:rsidRPr="00C80F14">
              <w:rPr>
                <w:spacing w:val="2"/>
              </w:rPr>
              <w:t>жаңадан</w:t>
            </w:r>
            <w:proofErr w:type="spellEnd"/>
            <w:r w:rsidRPr="00C80F14">
              <w:rPr>
                <w:spacing w:val="2"/>
              </w:rPr>
              <w:t xml:space="preserve"> салу </w:t>
            </w:r>
            <w:proofErr w:type="spellStart"/>
            <w:r w:rsidRPr="00C80F14">
              <w:rPr>
                <w:spacing w:val="2"/>
              </w:rPr>
              <w:t>кезінде</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03B18C02" w14:textId="77777777" w:rsidR="00B1163D" w:rsidRPr="00C80F14" w:rsidRDefault="00B1163D" w:rsidP="008752E5">
            <w:pPr>
              <w:shd w:val="clear" w:color="auto" w:fill="FFFFFF"/>
              <w:jc w:val="both"/>
              <w:textAlignment w:val="baseline"/>
              <w:rPr>
                <w:spacing w:val="2"/>
              </w:rPr>
            </w:pPr>
            <w:r w:rsidRPr="00C80F14">
              <w:rPr>
                <w:spacing w:val="2"/>
              </w:rPr>
              <w:t xml:space="preserve">      5.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жаңғырту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жарақтандыру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реконструкциялау</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жөндеуді</w:t>
            </w:r>
            <w:proofErr w:type="spellEnd"/>
            <w:r w:rsidRPr="00C80F14">
              <w:rPr>
                <w:spacing w:val="2"/>
              </w:rPr>
              <w:t xml:space="preserve"> </w:t>
            </w:r>
            <w:proofErr w:type="spellStart"/>
            <w:r w:rsidRPr="00C80F14">
              <w:rPr>
                <w:spacing w:val="2"/>
              </w:rPr>
              <w:t>қоспағанда</w:t>
            </w:r>
            <w:proofErr w:type="spellEnd"/>
            <w:r w:rsidRPr="00C80F14">
              <w:rPr>
                <w:spacing w:val="2"/>
              </w:rPr>
              <w:t xml:space="preserve">, </w:t>
            </w:r>
            <w:proofErr w:type="spellStart"/>
            <w:r w:rsidRPr="00C80F14">
              <w:rPr>
                <w:spacing w:val="2"/>
              </w:rPr>
              <w:t>Жаңа</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салу, </w:t>
            </w:r>
            <w:proofErr w:type="spellStart"/>
            <w:r w:rsidRPr="00C80F14">
              <w:rPr>
                <w:spacing w:val="2"/>
              </w:rPr>
              <w:t>қолданыстағы</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жаңғырту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жарақтандыру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жаңарту</w:t>
            </w:r>
            <w:proofErr w:type="spellEnd"/>
            <w:r w:rsidRPr="00C80F14">
              <w:rPr>
                <w:spacing w:val="2"/>
              </w:rPr>
              <w:t xml:space="preserve"> </w:t>
            </w:r>
            <w:proofErr w:type="spellStart"/>
            <w:r w:rsidRPr="00C80F14">
              <w:rPr>
                <w:spacing w:val="2"/>
              </w:rPr>
              <w:t>жұмыстарының</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4D54DE86" w14:textId="77777777" w:rsidR="00B1163D" w:rsidRPr="00C80F14" w:rsidRDefault="00B1163D" w:rsidP="008752E5">
            <w:pPr>
              <w:shd w:val="clear" w:color="auto" w:fill="FFFFFF"/>
              <w:jc w:val="both"/>
              <w:textAlignment w:val="baseline"/>
              <w:rPr>
                <w:spacing w:val="2"/>
              </w:rPr>
            </w:pPr>
            <w:r w:rsidRPr="00C80F14">
              <w:rPr>
                <w:spacing w:val="2"/>
              </w:rPr>
              <w:t xml:space="preserve">      6.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жаңа</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салу, </w:t>
            </w:r>
            <w:proofErr w:type="spellStart"/>
            <w:r w:rsidRPr="00C80F14">
              <w:rPr>
                <w:spacing w:val="2"/>
              </w:rPr>
              <w:t>қолданыстағы</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жаңғырту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lastRenderedPageBreak/>
              <w:t>жарақтандыру</w:t>
            </w:r>
            <w:proofErr w:type="spellEnd"/>
            <w:r w:rsidRPr="00C80F14">
              <w:rPr>
                <w:spacing w:val="2"/>
              </w:rPr>
              <w:t xml:space="preserve">, </w:t>
            </w:r>
            <w:proofErr w:type="spellStart"/>
            <w:r w:rsidRPr="00C80F14">
              <w:rPr>
                <w:spacing w:val="2"/>
              </w:rPr>
              <w:t>реконструкциялау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жұмыстарының</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4BE9A48E" w14:textId="77777777" w:rsidR="00B1163D" w:rsidRPr="00C80F14" w:rsidRDefault="00B1163D" w:rsidP="008752E5">
            <w:pPr>
              <w:shd w:val="clear" w:color="auto" w:fill="FFFFFF"/>
              <w:jc w:val="both"/>
              <w:textAlignment w:val="baseline"/>
              <w:rPr>
                <w:spacing w:val="2"/>
              </w:rPr>
            </w:pPr>
            <w:r w:rsidRPr="00C80F14">
              <w:rPr>
                <w:spacing w:val="2"/>
              </w:rPr>
              <w:t xml:space="preserve">      7.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жобалау-сметалық</w:t>
            </w:r>
            <w:proofErr w:type="spellEnd"/>
            <w:r w:rsidRPr="00C80F14">
              <w:rPr>
                <w:spacing w:val="2"/>
              </w:rPr>
              <w:t xml:space="preserve"> </w:t>
            </w:r>
            <w:proofErr w:type="spellStart"/>
            <w:r w:rsidRPr="00C80F14">
              <w:rPr>
                <w:spacing w:val="2"/>
              </w:rPr>
              <w:t>құжаттаманы</w:t>
            </w:r>
            <w:proofErr w:type="spellEnd"/>
            <w:r w:rsidRPr="00C80F14">
              <w:rPr>
                <w:spacing w:val="2"/>
              </w:rPr>
              <w:t xml:space="preserve"> </w:t>
            </w:r>
            <w:proofErr w:type="spellStart"/>
            <w:r w:rsidRPr="00C80F14">
              <w:rPr>
                <w:spacing w:val="2"/>
              </w:rPr>
              <w:t>әзірлеу</w:t>
            </w:r>
            <w:proofErr w:type="spellEnd"/>
            <w:r w:rsidRPr="00C80F14">
              <w:rPr>
                <w:spacing w:val="2"/>
              </w:rPr>
              <w:t xml:space="preserve"> </w:t>
            </w:r>
            <w:proofErr w:type="spellStart"/>
            <w:r w:rsidRPr="00C80F14">
              <w:rPr>
                <w:spacing w:val="2"/>
              </w:rPr>
              <w:t>жөніндегі</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жобалау-сметалық</w:t>
            </w:r>
            <w:proofErr w:type="spellEnd"/>
            <w:r w:rsidRPr="00C80F14">
              <w:rPr>
                <w:spacing w:val="2"/>
              </w:rPr>
              <w:t xml:space="preserve"> </w:t>
            </w:r>
            <w:proofErr w:type="spellStart"/>
            <w:r w:rsidRPr="00C80F14">
              <w:rPr>
                <w:spacing w:val="2"/>
              </w:rPr>
              <w:t>құжаттаманы</w:t>
            </w:r>
            <w:proofErr w:type="spellEnd"/>
            <w:r w:rsidRPr="00C80F14">
              <w:rPr>
                <w:spacing w:val="2"/>
              </w:rPr>
              <w:t xml:space="preserve"> </w:t>
            </w:r>
            <w:proofErr w:type="spellStart"/>
            <w:r w:rsidRPr="00C80F14">
              <w:rPr>
                <w:spacing w:val="2"/>
              </w:rPr>
              <w:t>әзірлеу</w:t>
            </w:r>
            <w:proofErr w:type="spellEnd"/>
            <w:r w:rsidRPr="00C80F14">
              <w:rPr>
                <w:spacing w:val="2"/>
              </w:rPr>
              <w:t xml:space="preserve"> </w:t>
            </w:r>
            <w:proofErr w:type="spellStart"/>
            <w:r w:rsidRPr="00C80F14">
              <w:rPr>
                <w:spacing w:val="2"/>
              </w:rPr>
              <w:t>жөніндегі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5D5AA850"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жобалау-сметалық</w:t>
            </w:r>
            <w:proofErr w:type="spellEnd"/>
            <w:r w:rsidRPr="00C80F14">
              <w:rPr>
                <w:spacing w:val="2"/>
              </w:rPr>
              <w:t xml:space="preserve"> </w:t>
            </w:r>
            <w:proofErr w:type="spellStart"/>
            <w:r w:rsidRPr="00C80F14">
              <w:rPr>
                <w:spacing w:val="2"/>
              </w:rPr>
              <w:t>құжаттаманы</w:t>
            </w:r>
            <w:proofErr w:type="spellEnd"/>
            <w:r w:rsidRPr="00C80F14">
              <w:rPr>
                <w:spacing w:val="2"/>
              </w:rPr>
              <w:t xml:space="preserve"> </w:t>
            </w:r>
            <w:proofErr w:type="spellStart"/>
            <w:r w:rsidRPr="00C80F14">
              <w:rPr>
                <w:spacing w:val="2"/>
              </w:rPr>
              <w:t>түзету</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байланыстыру</w:t>
            </w:r>
            <w:proofErr w:type="spellEnd"/>
            <w:r w:rsidRPr="00C80F14">
              <w:rPr>
                <w:spacing w:val="2"/>
              </w:rPr>
              <w:t xml:space="preserve"> </w:t>
            </w:r>
            <w:proofErr w:type="spellStart"/>
            <w:r w:rsidRPr="00C80F14">
              <w:rPr>
                <w:spacing w:val="2"/>
              </w:rPr>
              <w:t>жөніндегі</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жобалау-сметалық</w:t>
            </w:r>
            <w:proofErr w:type="spellEnd"/>
            <w:r w:rsidRPr="00C80F14">
              <w:rPr>
                <w:spacing w:val="2"/>
              </w:rPr>
              <w:t xml:space="preserve"> </w:t>
            </w:r>
            <w:proofErr w:type="spellStart"/>
            <w:r w:rsidRPr="00C80F14">
              <w:rPr>
                <w:spacing w:val="2"/>
              </w:rPr>
              <w:t>құжаттаманы</w:t>
            </w:r>
            <w:proofErr w:type="spellEnd"/>
            <w:r w:rsidRPr="00C80F14">
              <w:rPr>
                <w:spacing w:val="2"/>
              </w:rPr>
              <w:t xml:space="preserve"> </w:t>
            </w:r>
            <w:proofErr w:type="spellStart"/>
            <w:r w:rsidRPr="00C80F14">
              <w:rPr>
                <w:spacing w:val="2"/>
              </w:rPr>
              <w:t>әзірлеу</w:t>
            </w:r>
            <w:proofErr w:type="spellEnd"/>
            <w:r w:rsidRPr="00C80F14">
              <w:rPr>
                <w:spacing w:val="2"/>
              </w:rPr>
              <w:t xml:space="preserve">, </w:t>
            </w:r>
            <w:proofErr w:type="spellStart"/>
            <w:r w:rsidRPr="00C80F14">
              <w:rPr>
                <w:spacing w:val="2"/>
              </w:rPr>
              <w:t>түзету</w:t>
            </w:r>
            <w:proofErr w:type="spellEnd"/>
            <w:r w:rsidRPr="00C80F14">
              <w:rPr>
                <w:spacing w:val="2"/>
              </w:rPr>
              <w:t xml:space="preserve">, </w:t>
            </w:r>
            <w:proofErr w:type="spellStart"/>
            <w:r w:rsidRPr="00C80F14">
              <w:rPr>
                <w:spacing w:val="2"/>
              </w:rPr>
              <w:t>байланыстыру</w:t>
            </w:r>
            <w:proofErr w:type="spellEnd"/>
            <w:r w:rsidRPr="00C80F14">
              <w:rPr>
                <w:spacing w:val="2"/>
              </w:rPr>
              <w:t xml:space="preserve"> </w:t>
            </w:r>
            <w:proofErr w:type="spellStart"/>
            <w:r w:rsidRPr="00C80F14">
              <w:rPr>
                <w:spacing w:val="2"/>
              </w:rPr>
              <w:t>жөніндегі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79F7DEE6" w14:textId="77777777" w:rsidR="00B1163D" w:rsidRPr="00C80F14" w:rsidRDefault="00B1163D" w:rsidP="008752E5">
            <w:pPr>
              <w:shd w:val="clear" w:color="auto" w:fill="FFFFFF"/>
              <w:jc w:val="both"/>
              <w:textAlignment w:val="baseline"/>
              <w:rPr>
                <w:spacing w:val="2"/>
              </w:rPr>
            </w:pPr>
            <w:r w:rsidRPr="00C80F14">
              <w:rPr>
                <w:spacing w:val="2"/>
              </w:rPr>
              <w:t xml:space="preserve">      8. </w:t>
            </w:r>
            <w:proofErr w:type="spellStart"/>
            <w:r w:rsidRPr="00C80F14">
              <w:rPr>
                <w:spacing w:val="2"/>
              </w:rPr>
              <w:t>Құрылыс</w:t>
            </w:r>
            <w:proofErr w:type="spellEnd"/>
            <w:r w:rsidRPr="00C80F14">
              <w:rPr>
                <w:spacing w:val="2"/>
              </w:rPr>
              <w:t xml:space="preserve"> </w:t>
            </w:r>
            <w:proofErr w:type="spellStart"/>
            <w:r w:rsidRPr="00C80F14">
              <w:rPr>
                <w:spacing w:val="2"/>
              </w:rPr>
              <w:t>саласындағы</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Қазақстан</w:t>
            </w:r>
            <w:proofErr w:type="spellEnd"/>
            <w:r w:rsidRPr="00C80F14">
              <w:rPr>
                <w:spacing w:val="2"/>
              </w:rPr>
              <w:t xml:space="preserve"> </w:t>
            </w:r>
            <w:proofErr w:type="spellStart"/>
            <w:r w:rsidRPr="00C80F14">
              <w:rPr>
                <w:spacing w:val="2"/>
              </w:rPr>
              <w:t>Республикасының</w:t>
            </w:r>
            <w:proofErr w:type="spellEnd"/>
            <w:r w:rsidRPr="00C80F14">
              <w:rPr>
                <w:spacing w:val="2"/>
              </w:rPr>
              <w:t xml:space="preserve"> </w:t>
            </w:r>
            <w:proofErr w:type="spellStart"/>
            <w:r w:rsidRPr="00C80F14">
              <w:rPr>
                <w:spacing w:val="2"/>
              </w:rPr>
              <w:t>сәулет</w:t>
            </w:r>
            <w:proofErr w:type="spellEnd"/>
            <w:r w:rsidRPr="00C80F14">
              <w:rPr>
                <w:spacing w:val="2"/>
              </w:rPr>
              <w:t xml:space="preserve">, </w:t>
            </w:r>
            <w:proofErr w:type="spellStart"/>
            <w:r w:rsidRPr="00C80F14">
              <w:rPr>
                <w:spacing w:val="2"/>
              </w:rPr>
              <w:t>қала</w:t>
            </w:r>
            <w:proofErr w:type="spellEnd"/>
            <w:r w:rsidRPr="00C80F14">
              <w:rPr>
                <w:spacing w:val="2"/>
              </w:rPr>
              <w:t xml:space="preserve"> </w:t>
            </w:r>
            <w:proofErr w:type="spellStart"/>
            <w:r w:rsidRPr="00C80F14">
              <w:rPr>
                <w:spacing w:val="2"/>
              </w:rPr>
              <w:t>құрылысы</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қызметі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заңнамасына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айқындалған</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объектілерінің</w:t>
            </w:r>
            <w:proofErr w:type="spellEnd"/>
            <w:r w:rsidRPr="00C80F14">
              <w:rPr>
                <w:spacing w:val="2"/>
              </w:rPr>
              <w:t xml:space="preserve"> </w:t>
            </w:r>
            <w:proofErr w:type="spellStart"/>
            <w:r w:rsidRPr="00C80F14">
              <w:rPr>
                <w:spacing w:val="2"/>
              </w:rPr>
              <w:t>функционалдық</w:t>
            </w:r>
            <w:proofErr w:type="spellEnd"/>
            <w:r w:rsidRPr="00C80F14">
              <w:rPr>
                <w:spacing w:val="2"/>
              </w:rPr>
              <w:t xml:space="preserve"> </w:t>
            </w:r>
            <w:proofErr w:type="spellStart"/>
            <w:r w:rsidRPr="00C80F14">
              <w:rPr>
                <w:spacing w:val="2"/>
              </w:rPr>
              <w:t>мақсаты</w:t>
            </w:r>
            <w:proofErr w:type="spellEnd"/>
            <w:r w:rsidRPr="00C80F14">
              <w:rPr>
                <w:spacing w:val="2"/>
              </w:rPr>
              <w:t xml:space="preserve"> мен </w:t>
            </w:r>
            <w:proofErr w:type="spellStart"/>
            <w:r w:rsidRPr="00C80F14">
              <w:rPr>
                <w:spacing w:val="2"/>
              </w:rPr>
              <w:t>салалық</w:t>
            </w:r>
            <w:proofErr w:type="spellEnd"/>
            <w:r w:rsidRPr="00C80F14">
              <w:rPr>
                <w:spacing w:val="2"/>
              </w:rPr>
              <w:t xml:space="preserve"> </w:t>
            </w:r>
            <w:proofErr w:type="spellStart"/>
            <w:r w:rsidRPr="00C80F14">
              <w:rPr>
                <w:spacing w:val="2"/>
              </w:rPr>
              <w:t>тиесілілігіне</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түрлері</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бұрын</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жұмыстардың</w:t>
            </w:r>
            <w:proofErr w:type="spellEnd"/>
            <w:r w:rsidRPr="00C80F14">
              <w:rPr>
                <w:spacing w:val="2"/>
              </w:rPr>
              <w:t xml:space="preserve"> </w:t>
            </w:r>
            <w:proofErr w:type="spellStart"/>
            <w:r w:rsidRPr="00C80F14">
              <w:rPr>
                <w:spacing w:val="2"/>
              </w:rPr>
              <w:t>ұқсас</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ұқсас</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олардың</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күрделілігіне</w:t>
            </w:r>
            <w:proofErr w:type="spellEnd"/>
            <w:r w:rsidRPr="00C80F14">
              <w:rPr>
                <w:spacing w:val="2"/>
              </w:rPr>
              <w:t xml:space="preserve"> </w:t>
            </w:r>
            <w:proofErr w:type="spellStart"/>
            <w:r w:rsidRPr="00C80F14">
              <w:rPr>
                <w:spacing w:val="2"/>
              </w:rPr>
              <w:t>қарай</w:t>
            </w:r>
            <w:proofErr w:type="spellEnd"/>
            <w:r w:rsidRPr="00C80F14">
              <w:rPr>
                <w:spacing w:val="2"/>
              </w:rPr>
              <w:t xml:space="preserve"> </w:t>
            </w:r>
            <w:proofErr w:type="spellStart"/>
            <w:r w:rsidRPr="00C80F14">
              <w:rPr>
                <w:spacing w:val="2"/>
              </w:rPr>
              <w:t>есептеледі</w:t>
            </w:r>
            <w:proofErr w:type="spellEnd"/>
            <w:r w:rsidRPr="00C80F14">
              <w:rPr>
                <w:spacing w:val="2"/>
              </w:rPr>
              <w:t>.</w:t>
            </w:r>
          </w:p>
          <w:p w14:paraId="352F1597" w14:textId="77777777" w:rsidR="00B1163D" w:rsidRPr="00C80F14" w:rsidRDefault="00B1163D" w:rsidP="008752E5">
            <w:pPr>
              <w:shd w:val="clear" w:color="auto" w:fill="FFFFFF"/>
              <w:jc w:val="both"/>
              <w:textAlignment w:val="baseline"/>
              <w:rPr>
                <w:spacing w:val="2"/>
              </w:rPr>
            </w:pPr>
            <w:r w:rsidRPr="00C80F14">
              <w:rPr>
                <w:spacing w:val="2"/>
              </w:rPr>
              <w:t xml:space="preserve">      9.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-монтаж </w:t>
            </w:r>
            <w:proofErr w:type="spellStart"/>
            <w:r w:rsidRPr="00C80F14">
              <w:rPr>
                <w:spacing w:val="2"/>
              </w:rPr>
              <w:t>жұмыстары</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жобалау</w:t>
            </w:r>
            <w:proofErr w:type="spellEnd"/>
            <w:r w:rsidRPr="00C80F14">
              <w:rPr>
                <w:spacing w:val="2"/>
              </w:rPr>
              <w:t xml:space="preserve">) </w:t>
            </w:r>
            <w:proofErr w:type="spellStart"/>
            <w:r w:rsidRPr="00C80F14">
              <w:rPr>
                <w:spacing w:val="2"/>
              </w:rPr>
              <w:t>саласындағы</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есептеу</w:t>
            </w:r>
            <w:proofErr w:type="spellEnd"/>
            <w:r w:rsidRPr="00C80F14">
              <w:rPr>
                <w:spacing w:val="2"/>
              </w:rPr>
              <w:t xml:space="preserve"> </w:t>
            </w:r>
            <w:proofErr w:type="spellStart"/>
            <w:r w:rsidRPr="00C80F14">
              <w:rPr>
                <w:spacing w:val="2"/>
              </w:rPr>
              <w:t>кезінде</w:t>
            </w:r>
            <w:proofErr w:type="spellEnd"/>
            <w:r w:rsidRPr="00C80F14">
              <w:rPr>
                <w:spacing w:val="2"/>
              </w:rPr>
              <w:t xml:space="preserve"> </w:t>
            </w:r>
            <w:proofErr w:type="spellStart"/>
            <w:r w:rsidRPr="00C80F14">
              <w:rPr>
                <w:spacing w:val="2"/>
              </w:rPr>
              <w:t>жиынтығында</w:t>
            </w:r>
            <w:proofErr w:type="spellEnd"/>
            <w:r w:rsidRPr="00C80F14">
              <w:rPr>
                <w:spacing w:val="2"/>
              </w:rPr>
              <w:t xml:space="preserve"> </w:t>
            </w:r>
            <w:proofErr w:type="spellStart"/>
            <w:r w:rsidRPr="00C80F14">
              <w:rPr>
                <w:spacing w:val="2"/>
              </w:rPr>
              <w:t>есепке</w:t>
            </w:r>
            <w:proofErr w:type="spellEnd"/>
            <w:r w:rsidRPr="00C80F14">
              <w:rPr>
                <w:spacing w:val="2"/>
              </w:rPr>
              <w:t xml:space="preserve"> </w:t>
            </w:r>
            <w:proofErr w:type="spellStart"/>
            <w:r w:rsidRPr="00C80F14">
              <w:rPr>
                <w:spacing w:val="2"/>
              </w:rPr>
              <w:t>алынады</w:t>
            </w:r>
            <w:proofErr w:type="spellEnd"/>
            <w:r w:rsidRPr="00C80F14">
              <w:rPr>
                <w:spacing w:val="2"/>
              </w:rPr>
              <w:t>:</w:t>
            </w:r>
          </w:p>
          <w:p w14:paraId="6A5C1B64" w14:textId="77777777" w:rsidR="00B1163D" w:rsidRPr="00C80F14" w:rsidRDefault="00B1163D" w:rsidP="008752E5">
            <w:pPr>
              <w:shd w:val="clear" w:color="auto" w:fill="FFFFFF"/>
              <w:jc w:val="both"/>
              <w:textAlignment w:val="baseline"/>
              <w:rPr>
                <w:spacing w:val="2"/>
              </w:rPr>
            </w:pPr>
            <w:r w:rsidRPr="00C80F14">
              <w:rPr>
                <w:spacing w:val="2"/>
              </w:rPr>
              <w:t xml:space="preserve">      1)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құрылыстардың</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t>деңгейі</w:t>
            </w:r>
            <w:proofErr w:type="spellEnd"/>
            <w:r w:rsidRPr="00C80F14">
              <w:rPr>
                <w:spacing w:val="2"/>
              </w:rPr>
              <w:t xml:space="preserve"> (</w:t>
            </w:r>
            <w:proofErr w:type="spellStart"/>
            <w:r w:rsidRPr="00C80F14">
              <w:rPr>
                <w:spacing w:val="2"/>
              </w:rPr>
              <w:t>біріншісі</w:t>
            </w:r>
            <w:proofErr w:type="spellEnd"/>
            <w:r w:rsidRPr="00C80F14">
              <w:rPr>
                <w:spacing w:val="2"/>
              </w:rPr>
              <w:t xml:space="preserve"> – </w:t>
            </w:r>
            <w:proofErr w:type="spellStart"/>
            <w:r w:rsidRPr="00C80F14">
              <w:rPr>
                <w:spacing w:val="2"/>
              </w:rPr>
              <w:t>жоғары</w:t>
            </w:r>
            <w:proofErr w:type="spellEnd"/>
            <w:r w:rsidRPr="00C80F14">
              <w:rPr>
                <w:spacing w:val="2"/>
              </w:rPr>
              <w:t xml:space="preserve">, </w:t>
            </w:r>
            <w:proofErr w:type="spellStart"/>
            <w:r w:rsidRPr="00C80F14">
              <w:rPr>
                <w:spacing w:val="2"/>
              </w:rPr>
              <w:t>екіншісі</w:t>
            </w:r>
            <w:proofErr w:type="spellEnd"/>
            <w:r w:rsidRPr="00C80F14">
              <w:rPr>
                <w:spacing w:val="2"/>
              </w:rPr>
              <w:t xml:space="preserve"> – </w:t>
            </w:r>
            <w:proofErr w:type="spellStart"/>
            <w:r w:rsidRPr="00C80F14">
              <w:rPr>
                <w:spacing w:val="2"/>
              </w:rPr>
              <w:t>қалыпты</w:t>
            </w:r>
            <w:proofErr w:type="spellEnd"/>
            <w:r w:rsidRPr="00C80F14">
              <w:rPr>
                <w:spacing w:val="2"/>
              </w:rPr>
              <w:t xml:space="preserve">, </w:t>
            </w:r>
            <w:proofErr w:type="spellStart"/>
            <w:r w:rsidRPr="00C80F14">
              <w:rPr>
                <w:spacing w:val="2"/>
              </w:rPr>
              <w:t>үшіншісі</w:t>
            </w:r>
            <w:proofErr w:type="spellEnd"/>
            <w:r w:rsidRPr="00C80F14">
              <w:rPr>
                <w:spacing w:val="2"/>
              </w:rPr>
              <w:t xml:space="preserve"> – </w:t>
            </w:r>
            <w:proofErr w:type="spellStart"/>
            <w:r w:rsidRPr="00C80F14">
              <w:rPr>
                <w:spacing w:val="2"/>
              </w:rPr>
              <w:t>төмен</w:t>
            </w:r>
            <w:proofErr w:type="spellEnd"/>
            <w:r w:rsidRPr="00C80F14">
              <w:rPr>
                <w:spacing w:val="2"/>
              </w:rPr>
              <w:t>).</w:t>
            </w:r>
          </w:p>
          <w:p w14:paraId="6A93CDDA"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бірінші</w:t>
            </w:r>
            <w:proofErr w:type="spellEnd"/>
            <w:r w:rsidRPr="00C80F14">
              <w:rPr>
                <w:spacing w:val="2"/>
              </w:rPr>
              <w:t xml:space="preserve"> (</w:t>
            </w:r>
            <w:proofErr w:type="spellStart"/>
            <w:r w:rsidRPr="00C80F14">
              <w:rPr>
                <w:spacing w:val="2"/>
              </w:rPr>
              <w:t>жоғары</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t>деңгейіндегі</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табылса</w:t>
            </w:r>
            <w:proofErr w:type="spellEnd"/>
            <w:r w:rsidRPr="00C80F14">
              <w:rPr>
                <w:spacing w:val="2"/>
              </w:rPr>
              <w:t xml:space="preserve">, тек </w:t>
            </w:r>
            <w:proofErr w:type="spellStart"/>
            <w:r w:rsidRPr="00C80F14">
              <w:rPr>
                <w:spacing w:val="2"/>
              </w:rPr>
              <w:t>бірінші</w:t>
            </w:r>
            <w:proofErr w:type="spellEnd"/>
            <w:r w:rsidRPr="00C80F14">
              <w:rPr>
                <w:spacing w:val="2"/>
              </w:rPr>
              <w:t xml:space="preserve"> (</w:t>
            </w:r>
            <w:proofErr w:type="spellStart"/>
            <w:r w:rsidRPr="00C80F14">
              <w:rPr>
                <w:spacing w:val="2"/>
              </w:rPr>
              <w:t>жоғары</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t>деңгейіндегі</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құрылыстардың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434D0E12"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екінші</w:t>
            </w:r>
            <w:proofErr w:type="spellEnd"/>
            <w:r w:rsidRPr="00C80F14">
              <w:rPr>
                <w:spacing w:val="2"/>
              </w:rPr>
              <w:t xml:space="preserve"> (</w:t>
            </w:r>
            <w:proofErr w:type="spellStart"/>
            <w:r w:rsidRPr="00C80F14">
              <w:rPr>
                <w:spacing w:val="2"/>
              </w:rPr>
              <w:t>қалыпты</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t>деңгейіндегі</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табылса</w:t>
            </w:r>
            <w:proofErr w:type="spellEnd"/>
            <w:r w:rsidRPr="00C80F14">
              <w:rPr>
                <w:spacing w:val="2"/>
              </w:rPr>
              <w:t xml:space="preserve">, </w:t>
            </w:r>
            <w:proofErr w:type="spellStart"/>
            <w:r w:rsidRPr="00C80F14">
              <w:rPr>
                <w:spacing w:val="2"/>
              </w:rPr>
              <w:t>бірінші</w:t>
            </w:r>
            <w:proofErr w:type="spellEnd"/>
            <w:r w:rsidRPr="00C80F14">
              <w:rPr>
                <w:spacing w:val="2"/>
              </w:rPr>
              <w:t xml:space="preserve"> (</w:t>
            </w:r>
            <w:proofErr w:type="spellStart"/>
            <w:r w:rsidRPr="00C80F14">
              <w:rPr>
                <w:spacing w:val="2"/>
              </w:rPr>
              <w:t>жоғары</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екінші</w:t>
            </w:r>
            <w:proofErr w:type="spellEnd"/>
            <w:r w:rsidRPr="00C80F14">
              <w:rPr>
                <w:spacing w:val="2"/>
              </w:rPr>
              <w:t xml:space="preserve"> (</w:t>
            </w:r>
            <w:proofErr w:type="spellStart"/>
            <w:r w:rsidRPr="00C80F14">
              <w:rPr>
                <w:spacing w:val="2"/>
              </w:rPr>
              <w:t>қалыпты</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lastRenderedPageBreak/>
              <w:t>деңгейіндегі</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құрылыстардың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7E219543"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үшінші</w:t>
            </w:r>
            <w:proofErr w:type="spellEnd"/>
            <w:r w:rsidRPr="00C80F14">
              <w:rPr>
                <w:spacing w:val="2"/>
              </w:rPr>
              <w:t xml:space="preserve"> (</w:t>
            </w:r>
            <w:proofErr w:type="spellStart"/>
            <w:r w:rsidRPr="00C80F14">
              <w:rPr>
                <w:spacing w:val="2"/>
              </w:rPr>
              <w:t>төменгі</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t>деңгейіндегі</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табылса</w:t>
            </w:r>
            <w:proofErr w:type="spellEnd"/>
            <w:r w:rsidRPr="00C80F14">
              <w:rPr>
                <w:spacing w:val="2"/>
              </w:rPr>
              <w:t xml:space="preserve">, </w:t>
            </w:r>
            <w:proofErr w:type="spellStart"/>
            <w:r w:rsidRPr="00C80F14">
              <w:rPr>
                <w:spacing w:val="2"/>
              </w:rPr>
              <w:t>бірінші</w:t>
            </w:r>
            <w:proofErr w:type="spellEnd"/>
            <w:r w:rsidRPr="00C80F14">
              <w:rPr>
                <w:spacing w:val="2"/>
              </w:rPr>
              <w:t xml:space="preserve"> (</w:t>
            </w:r>
            <w:proofErr w:type="spellStart"/>
            <w:r w:rsidRPr="00C80F14">
              <w:rPr>
                <w:spacing w:val="2"/>
              </w:rPr>
              <w:t>жоғары</w:t>
            </w:r>
            <w:proofErr w:type="spellEnd"/>
            <w:r w:rsidRPr="00C80F14">
              <w:rPr>
                <w:spacing w:val="2"/>
              </w:rPr>
              <w:t xml:space="preserve">), </w:t>
            </w:r>
            <w:proofErr w:type="spellStart"/>
            <w:r w:rsidRPr="00C80F14">
              <w:rPr>
                <w:spacing w:val="2"/>
              </w:rPr>
              <w:t>екінші</w:t>
            </w:r>
            <w:proofErr w:type="spellEnd"/>
            <w:r w:rsidRPr="00C80F14">
              <w:rPr>
                <w:spacing w:val="2"/>
              </w:rPr>
              <w:t xml:space="preserve"> (</w:t>
            </w:r>
            <w:proofErr w:type="spellStart"/>
            <w:r w:rsidRPr="00C80F14">
              <w:rPr>
                <w:spacing w:val="2"/>
              </w:rPr>
              <w:t>қалыпты</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үшінші</w:t>
            </w:r>
            <w:proofErr w:type="spellEnd"/>
            <w:r w:rsidRPr="00C80F14">
              <w:rPr>
                <w:spacing w:val="2"/>
              </w:rPr>
              <w:t xml:space="preserve"> (</w:t>
            </w:r>
            <w:proofErr w:type="spellStart"/>
            <w:r w:rsidRPr="00C80F14">
              <w:rPr>
                <w:spacing w:val="2"/>
              </w:rPr>
              <w:t>төменгі</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t>деңгейіндегі</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құрылыстардың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69682B8A" w14:textId="77777777" w:rsidR="00B1163D" w:rsidRPr="00C80F14" w:rsidRDefault="00B1163D" w:rsidP="008752E5">
            <w:pPr>
              <w:shd w:val="clear" w:color="auto" w:fill="FFFFFF"/>
              <w:jc w:val="both"/>
              <w:textAlignment w:val="baseline"/>
              <w:rPr>
                <w:spacing w:val="2"/>
              </w:rPr>
            </w:pPr>
            <w:r w:rsidRPr="00C80F14">
              <w:rPr>
                <w:spacing w:val="2"/>
              </w:rPr>
              <w:t xml:space="preserve">      2) </w:t>
            </w:r>
            <w:proofErr w:type="spellStart"/>
            <w:r w:rsidRPr="00C80F14">
              <w:rPr>
                <w:spacing w:val="2"/>
              </w:rPr>
              <w:t>объектілердің</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күрделілігі</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объектілерге</w:t>
            </w:r>
            <w:proofErr w:type="spellEnd"/>
            <w:r w:rsidRPr="00C80F14">
              <w:rPr>
                <w:spacing w:val="2"/>
              </w:rPr>
              <w:t xml:space="preserve"> </w:t>
            </w:r>
            <w:proofErr w:type="spellStart"/>
            <w:r w:rsidRPr="00C80F14">
              <w:rPr>
                <w:spacing w:val="2"/>
              </w:rPr>
              <w:t>жататын</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объектілерге</w:t>
            </w:r>
            <w:proofErr w:type="spellEnd"/>
            <w:r w:rsidRPr="00C80F14">
              <w:rPr>
                <w:spacing w:val="2"/>
              </w:rPr>
              <w:t xml:space="preserve"> </w:t>
            </w:r>
            <w:proofErr w:type="spellStart"/>
            <w:r w:rsidRPr="00C80F14">
              <w:rPr>
                <w:spacing w:val="2"/>
              </w:rPr>
              <w:t>жатпайтын</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w:t>
            </w:r>
          </w:p>
          <w:p w14:paraId="5C5B453E"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w:t>
            </w:r>
            <w:proofErr w:type="spellEnd"/>
            <w:r w:rsidRPr="00C80F14">
              <w:rPr>
                <w:spacing w:val="2"/>
              </w:rPr>
              <w:t xml:space="preserve"> (</w:t>
            </w:r>
            <w:proofErr w:type="spellStart"/>
            <w:r w:rsidRPr="00C80F14">
              <w:rPr>
                <w:spacing w:val="2"/>
              </w:rPr>
              <w:t>кешендер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табылса</w:t>
            </w:r>
            <w:proofErr w:type="spellEnd"/>
            <w:r w:rsidRPr="00C80F14">
              <w:rPr>
                <w:spacing w:val="2"/>
              </w:rPr>
              <w:t xml:space="preserve">, тек </w:t>
            </w:r>
            <w:proofErr w:type="spellStart"/>
            <w:r w:rsidRPr="00C80F14">
              <w:rPr>
                <w:spacing w:val="2"/>
              </w:rPr>
              <w:t>техникалық</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объектілердің</w:t>
            </w:r>
            <w:proofErr w:type="spellEnd"/>
            <w:r w:rsidRPr="00C80F14">
              <w:rPr>
                <w:spacing w:val="2"/>
              </w:rPr>
              <w:t xml:space="preserve"> (</w:t>
            </w:r>
            <w:proofErr w:type="spellStart"/>
            <w:r w:rsidRPr="00C80F14">
              <w:rPr>
                <w:spacing w:val="2"/>
              </w:rPr>
              <w:t>кешендердің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347C3BE2"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объектілерге</w:t>
            </w:r>
            <w:proofErr w:type="spellEnd"/>
            <w:r w:rsidRPr="00C80F14">
              <w:rPr>
                <w:spacing w:val="2"/>
              </w:rPr>
              <w:t xml:space="preserve"> (</w:t>
            </w:r>
            <w:proofErr w:type="spellStart"/>
            <w:r w:rsidRPr="00C80F14">
              <w:rPr>
                <w:spacing w:val="2"/>
              </w:rPr>
              <w:t>кешендерге</w:t>
            </w:r>
            <w:proofErr w:type="spellEnd"/>
            <w:r w:rsidRPr="00C80F14">
              <w:rPr>
                <w:spacing w:val="2"/>
              </w:rPr>
              <w:t xml:space="preserve">) </w:t>
            </w:r>
            <w:proofErr w:type="spellStart"/>
            <w:r w:rsidRPr="00C80F14">
              <w:rPr>
                <w:spacing w:val="2"/>
              </w:rPr>
              <w:t>жатпайтын</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табылса</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объектілерге</w:t>
            </w:r>
            <w:proofErr w:type="spellEnd"/>
            <w:r w:rsidRPr="00C80F14">
              <w:rPr>
                <w:spacing w:val="2"/>
              </w:rPr>
              <w:t xml:space="preserve"> (</w:t>
            </w:r>
            <w:proofErr w:type="spellStart"/>
            <w:r w:rsidRPr="00C80F14">
              <w:rPr>
                <w:spacing w:val="2"/>
              </w:rPr>
              <w:t>кешендерге</w:t>
            </w:r>
            <w:proofErr w:type="spellEnd"/>
            <w:r w:rsidRPr="00C80F14">
              <w:rPr>
                <w:spacing w:val="2"/>
              </w:rPr>
              <w:t xml:space="preserve">) </w:t>
            </w:r>
            <w:proofErr w:type="spellStart"/>
            <w:r w:rsidRPr="00C80F14">
              <w:rPr>
                <w:spacing w:val="2"/>
              </w:rPr>
              <w:t>жатпайтын</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құрылыстардың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1D121735" w14:textId="77777777" w:rsidR="00B1163D" w:rsidRPr="00C80F14" w:rsidRDefault="00B1163D" w:rsidP="008752E5">
            <w:pPr>
              <w:shd w:val="clear" w:color="auto" w:fill="FFFFFF"/>
              <w:jc w:val="both"/>
              <w:textAlignment w:val="baseline"/>
              <w:rPr>
                <w:spacing w:val="2"/>
              </w:rPr>
            </w:pPr>
            <w:r w:rsidRPr="00C80F14">
              <w:rPr>
                <w:spacing w:val="2"/>
              </w:rPr>
              <w:t xml:space="preserve">      3) </w:t>
            </w:r>
            <w:proofErr w:type="spellStart"/>
            <w:r w:rsidRPr="00C80F14">
              <w:rPr>
                <w:spacing w:val="2"/>
              </w:rPr>
              <w:t>функционалдық</w:t>
            </w:r>
            <w:proofErr w:type="spellEnd"/>
            <w:r w:rsidRPr="00C80F14">
              <w:rPr>
                <w:spacing w:val="2"/>
              </w:rPr>
              <w:t xml:space="preserve"> </w:t>
            </w:r>
            <w:proofErr w:type="spellStart"/>
            <w:r w:rsidRPr="00C80F14">
              <w:rPr>
                <w:spacing w:val="2"/>
              </w:rPr>
              <w:t>мақсаты</w:t>
            </w:r>
            <w:proofErr w:type="spellEnd"/>
            <w:r w:rsidRPr="00C80F14">
              <w:rPr>
                <w:spacing w:val="2"/>
              </w:rPr>
              <w:t xml:space="preserve"> (</w:t>
            </w:r>
            <w:proofErr w:type="spellStart"/>
            <w:r w:rsidRPr="00C80F14">
              <w:rPr>
                <w:spacing w:val="2"/>
              </w:rPr>
              <w:t>өнеркәсіптік</w:t>
            </w:r>
            <w:proofErr w:type="spellEnd"/>
            <w:r w:rsidRPr="00C80F14">
              <w:rPr>
                <w:spacing w:val="2"/>
              </w:rPr>
              <w:t xml:space="preserve"> </w:t>
            </w:r>
            <w:proofErr w:type="spellStart"/>
            <w:r w:rsidRPr="00C80F14">
              <w:rPr>
                <w:spacing w:val="2"/>
              </w:rPr>
              <w:t>объектілер</w:t>
            </w:r>
            <w:proofErr w:type="spellEnd"/>
            <w:r w:rsidRPr="00C80F14">
              <w:rPr>
                <w:spacing w:val="2"/>
              </w:rPr>
              <w:t xml:space="preserve">, </w:t>
            </w:r>
            <w:proofErr w:type="spellStart"/>
            <w:r w:rsidRPr="00C80F14">
              <w:rPr>
                <w:spacing w:val="2"/>
              </w:rPr>
              <w:t>өндірістік</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w:t>
            </w:r>
            <w:proofErr w:type="spellStart"/>
            <w:r w:rsidRPr="00C80F14">
              <w:rPr>
                <w:spacing w:val="2"/>
              </w:rPr>
              <w:t>құрылыстар</w:t>
            </w:r>
            <w:proofErr w:type="spellEnd"/>
            <w:r w:rsidRPr="00C80F14">
              <w:rPr>
                <w:spacing w:val="2"/>
              </w:rPr>
              <w:t xml:space="preserve">, </w:t>
            </w:r>
            <w:proofErr w:type="spellStart"/>
            <w:r w:rsidRPr="00C80F14">
              <w:rPr>
                <w:spacing w:val="2"/>
              </w:rPr>
              <w:t>тұрғын</w:t>
            </w:r>
            <w:proofErr w:type="spellEnd"/>
            <w:r w:rsidRPr="00C80F14">
              <w:rPr>
                <w:spacing w:val="2"/>
              </w:rPr>
              <w:t xml:space="preserve"> </w:t>
            </w:r>
            <w:proofErr w:type="spellStart"/>
            <w:r w:rsidRPr="00C80F14">
              <w:rPr>
                <w:spacing w:val="2"/>
              </w:rPr>
              <w:t>үй-азаматтық</w:t>
            </w:r>
            <w:proofErr w:type="spellEnd"/>
            <w:r w:rsidRPr="00C80F14">
              <w:rPr>
                <w:spacing w:val="2"/>
              </w:rPr>
              <w:t xml:space="preserve"> </w:t>
            </w:r>
            <w:proofErr w:type="spellStart"/>
            <w:r w:rsidRPr="00C80F14">
              <w:rPr>
                <w:spacing w:val="2"/>
              </w:rPr>
              <w:t>мақсаттағы</w:t>
            </w:r>
            <w:proofErr w:type="spellEnd"/>
            <w:r w:rsidRPr="00C80F14">
              <w:rPr>
                <w:spacing w:val="2"/>
              </w:rPr>
              <w:t xml:space="preserve"> </w:t>
            </w:r>
            <w:proofErr w:type="spellStart"/>
            <w:r w:rsidRPr="00C80F14">
              <w:rPr>
                <w:spacing w:val="2"/>
              </w:rPr>
              <w:t>объектілер</w:t>
            </w:r>
            <w:proofErr w:type="spellEnd"/>
            <w:r w:rsidRPr="00C80F14">
              <w:rPr>
                <w:spacing w:val="2"/>
              </w:rPr>
              <w:t xml:space="preserve">, </w:t>
            </w:r>
            <w:proofErr w:type="spellStart"/>
            <w:r w:rsidRPr="00C80F14">
              <w:rPr>
                <w:spacing w:val="2"/>
              </w:rPr>
              <w:t>өзге</w:t>
            </w:r>
            <w:proofErr w:type="spellEnd"/>
            <w:r w:rsidRPr="00C80F14">
              <w:rPr>
                <w:spacing w:val="2"/>
              </w:rPr>
              <w:t xml:space="preserve"> де </w:t>
            </w:r>
            <w:proofErr w:type="spellStart"/>
            <w:r w:rsidRPr="00C80F14">
              <w:rPr>
                <w:spacing w:val="2"/>
              </w:rPr>
              <w:t>құрылыстар</w:t>
            </w:r>
            <w:proofErr w:type="spellEnd"/>
            <w:r w:rsidRPr="00C80F14">
              <w:rPr>
                <w:spacing w:val="2"/>
              </w:rPr>
              <w:t>);</w:t>
            </w:r>
          </w:p>
          <w:p w14:paraId="5A111861" w14:textId="77777777" w:rsidR="00B1163D" w:rsidRPr="00C80F14" w:rsidRDefault="00B1163D" w:rsidP="008752E5">
            <w:pPr>
              <w:shd w:val="clear" w:color="auto" w:fill="FFFFFF"/>
              <w:jc w:val="both"/>
              <w:textAlignment w:val="baseline"/>
              <w:rPr>
                <w:spacing w:val="2"/>
              </w:rPr>
            </w:pPr>
            <w:r w:rsidRPr="00C80F14">
              <w:rPr>
                <w:spacing w:val="2"/>
              </w:rPr>
              <w:t xml:space="preserve">      4) </w:t>
            </w:r>
            <w:proofErr w:type="spellStart"/>
            <w:r w:rsidRPr="00C80F14">
              <w:rPr>
                <w:spacing w:val="2"/>
              </w:rPr>
              <w:t>бұрын</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жұмыстардың</w:t>
            </w:r>
            <w:proofErr w:type="spellEnd"/>
            <w:r w:rsidRPr="00C80F14">
              <w:rPr>
                <w:spacing w:val="2"/>
              </w:rPr>
              <w:t xml:space="preserve"> </w:t>
            </w:r>
            <w:proofErr w:type="spellStart"/>
            <w:r w:rsidRPr="00C80F14">
              <w:rPr>
                <w:spacing w:val="2"/>
              </w:rPr>
              <w:t>ұқсастығы</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ұқсастығы</w:t>
            </w:r>
            <w:proofErr w:type="spellEnd"/>
            <w:r w:rsidRPr="00C80F14">
              <w:rPr>
                <w:spacing w:val="2"/>
              </w:rPr>
              <w:t xml:space="preserve"> </w:t>
            </w:r>
            <w:proofErr w:type="spellStart"/>
            <w:r w:rsidRPr="00C80F14">
              <w:rPr>
                <w:spacing w:val="2"/>
              </w:rPr>
              <w:t>тұрғын</w:t>
            </w:r>
            <w:proofErr w:type="spellEnd"/>
            <w:r w:rsidRPr="00C80F14">
              <w:rPr>
                <w:spacing w:val="2"/>
              </w:rPr>
              <w:t xml:space="preserve"> </w:t>
            </w:r>
            <w:proofErr w:type="spellStart"/>
            <w:r w:rsidRPr="00C80F14">
              <w:rPr>
                <w:spacing w:val="2"/>
              </w:rPr>
              <w:t>үй</w:t>
            </w:r>
            <w:proofErr w:type="spellEnd"/>
            <w:r w:rsidRPr="00C80F14">
              <w:rPr>
                <w:spacing w:val="2"/>
              </w:rPr>
              <w:t xml:space="preserve"> – </w:t>
            </w:r>
            <w:proofErr w:type="spellStart"/>
            <w:r w:rsidRPr="00C80F14">
              <w:rPr>
                <w:spacing w:val="2"/>
              </w:rPr>
              <w:t>азаматтық</w:t>
            </w:r>
            <w:proofErr w:type="spellEnd"/>
            <w:r w:rsidRPr="00C80F14">
              <w:rPr>
                <w:spacing w:val="2"/>
              </w:rPr>
              <w:t xml:space="preserve"> </w:t>
            </w:r>
            <w:proofErr w:type="spellStart"/>
            <w:r w:rsidRPr="00C80F14">
              <w:rPr>
                <w:spacing w:val="2"/>
              </w:rPr>
              <w:t>мақсаттағы</w:t>
            </w:r>
            <w:proofErr w:type="spellEnd"/>
            <w:r w:rsidRPr="00C80F14">
              <w:rPr>
                <w:spacing w:val="2"/>
              </w:rPr>
              <w:t xml:space="preserve"> </w:t>
            </w:r>
            <w:proofErr w:type="spellStart"/>
            <w:r w:rsidRPr="00C80F14">
              <w:rPr>
                <w:spacing w:val="2"/>
              </w:rPr>
              <w:t>объектілердегі</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қоспағанда</w:t>
            </w:r>
            <w:proofErr w:type="spellEnd"/>
            <w:r w:rsidRPr="00C80F14">
              <w:rPr>
                <w:spacing w:val="2"/>
              </w:rPr>
              <w:t>, "</w:t>
            </w:r>
            <w:proofErr w:type="spellStart"/>
            <w:r w:rsidRPr="00C80F14">
              <w:rPr>
                <w:spacing w:val="2"/>
              </w:rPr>
              <w:t>Рұқсаттар</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хабарламалар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2014 </w:t>
            </w:r>
            <w:proofErr w:type="spellStart"/>
            <w:r w:rsidRPr="00C80F14">
              <w:rPr>
                <w:spacing w:val="2"/>
              </w:rPr>
              <w:t>жылғы</w:t>
            </w:r>
            <w:proofErr w:type="spellEnd"/>
            <w:r w:rsidRPr="00C80F14">
              <w:rPr>
                <w:spacing w:val="2"/>
              </w:rPr>
              <w:t xml:space="preserve"> 16 </w:t>
            </w:r>
            <w:proofErr w:type="spellStart"/>
            <w:r w:rsidRPr="00C80F14">
              <w:rPr>
                <w:spacing w:val="2"/>
              </w:rPr>
              <w:t>мамырдағы</w:t>
            </w:r>
            <w:proofErr w:type="spellEnd"/>
            <w:r w:rsidRPr="00C80F14">
              <w:rPr>
                <w:spacing w:val="2"/>
              </w:rPr>
              <w:t xml:space="preserve"> </w:t>
            </w:r>
            <w:proofErr w:type="spellStart"/>
            <w:r w:rsidRPr="00C80F14">
              <w:rPr>
                <w:spacing w:val="2"/>
              </w:rPr>
              <w:t>Қазақстан</w:t>
            </w:r>
            <w:proofErr w:type="spellEnd"/>
            <w:r w:rsidRPr="00C80F14">
              <w:rPr>
                <w:spacing w:val="2"/>
              </w:rPr>
              <w:t xml:space="preserve"> </w:t>
            </w:r>
            <w:proofErr w:type="spellStart"/>
            <w:r w:rsidRPr="00C80F14">
              <w:rPr>
                <w:spacing w:val="2"/>
              </w:rPr>
              <w:t>Республикасы</w:t>
            </w:r>
            <w:proofErr w:type="spellEnd"/>
            <w:r w:rsidRPr="00C80F14">
              <w:rPr>
                <w:spacing w:val="2"/>
              </w:rPr>
              <w:t xml:space="preserve"> </w:t>
            </w:r>
            <w:proofErr w:type="spellStart"/>
            <w:r w:rsidRPr="00C80F14">
              <w:rPr>
                <w:spacing w:val="2"/>
              </w:rPr>
              <w:t>Заңының</w:t>
            </w:r>
            <w:proofErr w:type="spellEnd"/>
            <w:r w:rsidRPr="00C80F14">
              <w:rPr>
                <w:spacing w:val="2"/>
              </w:rPr>
              <w:t xml:space="preserve"> (</w:t>
            </w:r>
            <w:proofErr w:type="spellStart"/>
            <w:r w:rsidRPr="00C80F14">
              <w:rPr>
                <w:spacing w:val="2"/>
              </w:rPr>
              <w:t>бұдан</w:t>
            </w:r>
            <w:proofErr w:type="spellEnd"/>
            <w:r w:rsidRPr="00C80F14">
              <w:rPr>
                <w:spacing w:val="2"/>
              </w:rPr>
              <w:t xml:space="preserve"> </w:t>
            </w:r>
            <w:proofErr w:type="spellStart"/>
            <w:r w:rsidRPr="00C80F14">
              <w:rPr>
                <w:spacing w:val="2"/>
              </w:rPr>
              <w:t>әрі</w:t>
            </w:r>
            <w:proofErr w:type="spellEnd"/>
            <w:r w:rsidRPr="00C80F14">
              <w:rPr>
                <w:spacing w:val="2"/>
              </w:rPr>
              <w:t xml:space="preserve"> – "</w:t>
            </w:r>
            <w:proofErr w:type="spellStart"/>
            <w:r w:rsidRPr="00C80F14">
              <w:rPr>
                <w:spacing w:val="2"/>
              </w:rPr>
              <w:t>Рұқсаттар</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хабарламалар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Заң</w:t>
            </w:r>
            <w:proofErr w:type="spellEnd"/>
            <w:r w:rsidRPr="00C80F14">
              <w:rPr>
                <w:spacing w:val="2"/>
              </w:rPr>
              <w:t xml:space="preserve">) </w:t>
            </w:r>
            <w:proofErr w:type="spellStart"/>
            <w:r w:rsidRPr="00C80F14">
              <w:rPr>
                <w:spacing w:val="2"/>
              </w:rPr>
              <w:t>бірінші</w:t>
            </w:r>
            <w:proofErr w:type="spellEnd"/>
            <w:r w:rsidRPr="00C80F14">
              <w:rPr>
                <w:spacing w:val="2"/>
              </w:rPr>
              <w:t xml:space="preserve"> </w:t>
            </w:r>
            <w:proofErr w:type="spellStart"/>
            <w:r w:rsidRPr="00C80F14">
              <w:rPr>
                <w:spacing w:val="2"/>
              </w:rPr>
              <w:t>санаттағы</w:t>
            </w:r>
            <w:proofErr w:type="spellEnd"/>
            <w:r w:rsidRPr="00C80F14">
              <w:rPr>
                <w:spacing w:val="2"/>
              </w:rPr>
              <w:t xml:space="preserve"> </w:t>
            </w:r>
            <w:proofErr w:type="spellStart"/>
            <w:r w:rsidRPr="00C80F14">
              <w:rPr>
                <w:spacing w:val="2"/>
              </w:rPr>
              <w:t>рұқсаттар</w:t>
            </w:r>
            <w:proofErr w:type="spellEnd"/>
            <w:r w:rsidRPr="00C80F14">
              <w:rPr>
                <w:spacing w:val="2"/>
              </w:rPr>
              <w:t xml:space="preserve"> (</w:t>
            </w:r>
            <w:proofErr w:type="spellStart"/>
            <w:r w:rsidRPr="00C80F14">
              <w:rPr>
                <w:spacing w:val="2"/>
              </w:rPr>
              <w:t>лицензиялар</w:t>
            </w:r>
            <w:proofErr w:type="spellEnd"/>
            <w:r w:rsidRPr="00C80F14">
              <w:rPr>
                <w:spacing w:val="2"/>
              </w:rPr>
              <w:t xml:space="preserve">) </w:t>
            </w:r>
            <w:proofErr w:type="spellStart"/>
            <w:r w:rsidRPr="00C80F14">
              <w:rPr>
                <w:spacing w:val="2"/>
              </w:rPr>
              <w:t>тізбесінің</w:t>
            </w:r>
            <w:proofErr w:type="spellEnd"/>
            <w:r w:rsidRPr="00C80F14">
              <w:rPr>
                <w:spacing w:val="2"/>
              </w:rPr>
              <w:t xml:space="preserve"> 5 </w:t>
            </w:r>
            <w:proofErr w:type="spellStart"/>
            <w:r w:rsidRPr="00C80F14">
              <w:rPr>
                <w:spacing w:val="2"/>
              </w:rPr>
              <w:t>және</w:t>
            </w:r>
            <w:proofErr w:type="spellEnd"/>
            <w:r w:rsidRPr="00C80F14">
              <w:rPr>
                <w:spacing w:val="2"/>
              </w:rPr>
              <w:t xml:space="preserve"> 6-бөлімдерінде </w:t>
            </w:r>
            <w:proofErr w:type="spellStart"/>
            <w:r w:rsidRPr="00C80F14">
              <w:rPr>
                <w:spacing w:val="2"/>
              </w:rPr>
              <w:t>көзделген</w:t>
            </w:r>
            <w:proofErr w:type="spellEnd"/>
            <w:r w:rsidRPr="00C80F14">
              <w:rPr>
                <w:spacing w:val="2"/>
              </w:rPr>
              <w:t xml:space="preserve"> </w:t>
            </w:r>
            <w:proofErr w:type="spellStart"/>
            <w:r w:rsidRPr="00C80F14">
              <w:rPr>
                <w:spacing w:val="2"/>
              </w:rPr>
              <w:t>лицензияланатын</w:t>
            </w:r>
            <w:proofErr w:type="spellEnd"/>
            <w:r w:rsidRPr="00C80F14">
              <w:rPr>
                <w:spacing w:val="2"/>
              </w:rPr>
              <w:t xml:space="preserve"> </w:t>
            </w:r>
            <w:proofErr w:type="spellStart"/>
            <w:r w:rsidRPr="00C80F14">
              <w:rPr>
                <w:spacing w:val="2"/>
              </w:rPr>
              <w:t>қызмет</w:t>
            </w:r>
            <w:proofErr w:type="spellEnd"/>
            <w:r w:rsidRPr="00C80F14">
              <w:rPr>
                <w:spacing w:val="2"/>
              </w:rPr>
              <w:t xml:space="preserve"> </w:t>
            </w:r>
            <w:proofErr w:type="spellStart"/>
            <w:r w:rsidRPr="00C80F14">
              <w:rPr>
                <w:spacing w:val="2"/>
              </w:rPr>
              <w:t>түрінің</w:t>
            </w:r>
            <w:proofErr w:type="spellEnd"/>
            <w:r w:rsidRPr="00C80F14">
              <w:rPr>
                <w:spacing w:val="2"/>
              </w:rPr>
              <w:t xml:space="preserve"> </w:t>
            </w:r>
            <w:proofErr w:type="spellStart"/>
            <w:r w:rsidRPr="00C80F14">
              <w:rPr>
                <w:spacing w:val="2"/>
              </w:rPr>
              <w:t>бір</w:t>
            </w:r>
            <w:proofErr w:type="spellEnd"/>
            <w:r w:rsidRPr="00C80F14">
              <w:rPr>
                <w:spacing w:val="2"/>
              </w:rPr>
              <w:t xml:space="preserve"> </w:t>
            </w:r>
            <w:proofErr w:type="spellStart"/>
            <w:r w:rsidRPr="00C80F14">
              <w:rPr>
                <w:spacing w:val="2"/>
              </w:rPr>
              <w:t>кіші</w:t>
            </w:r>
            <w:proofErr w:type="spellEnd"/>
            <w:r w:rsidRPr="00C80F14">
              <w:rPr>
                <w:spacing w:val="2"/>
              </w:rPr>
              <w:t xml:space="preserve"> </w:t>
            </w:r>
            <w:proofErr w:type="spellStart"/>
            <w:r w:rsidRPr="00C80F14">
              <w:rPr>
                <w:spacing w:val="2"/>
              </w:rPr>
              <w:t>бөлімінде</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5CE1300E" w14:textId="77777777" w:rsidR="00B1163D" w:rsidRPr="00C80F14" w:rsidRDefault="00B1163D" w:rsidP="008752E5">
            <w:pPr>
              <w:shd w:val="clear" w:color="auto" w:fill="FFFFFF"/>
              <w:jc w:val="both"/>
              <w:textAlignment w:val="baseline"/>
              <w:rPr>
                <w:spacing w:val="2"/>
              </w:rPr>
            </w:pPr>
            <w:r w:rsidRPr="00C80F14">
              <w:rPr>
                <w:spacing w:val="2"/>
              </w:rPr>
              <w:t xml:space="preserve">      10. </w:t>
            </w:r>
            <w:proofErr w:type="spellStart"/>
            <w:r w:rsidRPr="00C80F14">
              <w:rPr>
                <w:spacing w:val="2"/>
              </w:rPr>
              <w:t>Инженерлік</w:t>
            </w:r>
            <w:proofErr w:type="spellEnd"/>
            <w:r w:rsidRPr="00C80F14">
              <w:rPr>
                <w:spacing w:val="2"/>
              </w:rPr>
              <w:t xml:space="preserve"> </w:t>
            </w:r>
            <w:proofErr w:type="spellStart"/>
            <w:r w:rsidRPr="00C80F14">
              <w:rPr>
                <w:spacing w:val="2"/>
              </w:rPr>
              <w:t>желілер</w:t>
            </w:r>
            <w:proofErr w:type="spellEnd"/>
            <w:r w:rsidRPr="00C80F14">
              <w:rPr>
                <w:spacing w:val="2"/>
              </w:rPr>
              <w:t xml:space="preserve"> мен </w:t>
            </w:r>
            <w:proofErr w:type="spellStart"/>
            <w:r w:rsidRPr="00C80F14">
              <w:rPr>
                <w:spacing w:val="2"/>
              </w:rPr>
              <w:t>жүйелерді</w:t>
            </w:r>
            <w:proofErr w:type="spellEnd"/>
            <w:r w:rsidRPr="00C80F14">
              <w:rPr>
                <w:spacing w:val="2"/>
              </w:rPr>
              <w:t xml:space="preserve"> (</w:t>
            </w:r>
            <w:proofErr w:type="spellStart"/>
            <w:r w:rsidRPr="00C80F14">
              <w:rPr>
                <w:spacing w:val="2"/>
              </w:rPr>
              <w:t>инженерлік</w:t>
            </w:r>
            <w:proofErr w:type="spellEnd"/>
            <w:r w:rsidRPr="00C80F14">
              <w:rPr>
                <w:spacing w:val="2"/>
              </w:rPr>
              <w:t xml:space="preserve"> </w:t>
            </w:r>
            <w:proofErr w:type="spellStart"/>
            <w:r w:rsidRPr="00C80F14">
              <w:rPr>
                <w:spacing w:val="2"/>
              </w:rPr>
              <w:t>желілер</w:t>
            </w:r>
            <w:proofErr w:type="spellEnd"/>
            <w:r w:rsidRPr="00C80F14">
              <w:rPr>
                <w:spacing w:val="2"/>
              </w:rPr>
              <w:t xml:space="preserve"> мен </w:t>
            </w:r>
            <w:proofErr w:type="spellStart"/>
            <w:r w:rsidRPr="00C80F14">
              <w:rPr>
                <w:spacing w:val="2"/>
              </w:rPr>
              <w:t>жүйелердің</w:t>
            </w:r>
            <w:proofErr w:type="spellEnd"/>
            <w:r w:rsidRPr="00C80F14">
              <w:rPr>
                <w:spacing w:val="2"/>
              </w:rPr>
              <w:t xml:space="preserve"> </w:t>
            </w:r>
            <w:proofErr w:type="spellStart"/>
            <w:r w:rsidRPr="00C80F14">
              <w:rPr>
                <w:spacing w:val="2"/>
              </w:rPr>
              <w:t>бірнеше</w:t>
            </w:r>
            <w:proofErr w:type="spellEnd"/>
            <w:r w:rsidRPr="00C80F14">
              <w:rPr>
                <w:spacing w:val="2"/>
              </w:rPr>
              <w:t xml:space="preserve"> </w:t>
            </w:r>
            <w:proofErr w:type="spellStart"/>
            <w:r w:rsidRPr="00C80F14">
              <w:rPr>
                <w:spacing w:val="2"/>
              </w:rPr>
              <w:t>түрі</w:t>
            </w:r>
            <w:proofErr w:type="spellEnd"/>
            <w:r w:rsidRPr="00C80F14">
              <w:rPr>
                <w:spacing w:val="2"/>
              </w:rPr>
              <w:t xml:space="preserve">) </w:t>
            </w:r>
            <w:proofErr w:type="spellStart"/>
            <w:r w:rsidRPr="00C80F14">
              <w:rPr>
                <w:spacing w:val="2"/>
              </w:rPr>
              <w:t>кешенді</w:t>
            </w:r>
            <w:proofErr w:type="spellEnd"/>
            <w:r w:rsidRPr="00C80F14">
              <w:rPr>
                <w:spacing w:val="2"/>
              </w:rPr>
              <w:t xml:space="preserve"> салу (</w:t>
            </w:r>
            <w:proofErr w:type="spellStart"/>
            <w:r w:rsidRPr="00C80F14">
              <w:rPr>
                <w:spacing w:val="2"/>
              </w:rPr>
              <w:t>жаңа</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жарақтандыру</w:t>
            </w:r>
            <w:proofErr w:type="spellEnd"/>
            <w:r w:rsidRPr="00C80F14">
              <w:rPr>
                <w:spacing w:val="2"/>
              </w:rPr>
              <w:t xml:space="preserve">, </w:t>
            </w:r>
            <w:proofErr w:type="spellStart"/>
            <w:r w:rsidRPr="00C80F14">
              <w:rPr>
                <w:spacing w:val="2"/>
              </w:rPr>
              <w:lastRenderedPageBreak/>
              <w:t>жаңғырту</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жаңарту</w:t>
            </w:r>
            <w:proofErr w:type="spellEnd"/>
            <w:r w:rsidRPr="00C80F14">
              <w:rPr>
                <w:spacing w:val="2"/>
              </w:rPr>
              <w:t xml:space="preserve">, </w:t>
            </w:r>
            <w:proofErr w:type="spellStart"/>
            <w:r w:rsidRPr="00C80F14">
              <w:rPr>
                <w:spacing w:val="2"/>
              </w:rPr>
              <w:t>қалпына</w:t>
            </w:r>
            <w:proofErr w:type="spellEnd"/>
            <w:r w:rsidRPr="00C80F14">
              <w:rPr>
                <w:spacing w:val="2"/>
              </w:rPr>
              <w:t xml:space="preserve"> </w:t>
            </w:r>
            <w:proofErr w:type="spellStart"/>
            <w:r w:rsidRPr="00C80F14">
              <w:rPr>
                <w:spacing w:val="2"/>
              </w:rPr>
              <w:t>келтіру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кезіндегі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инженерлік</w:t>
            </w:r>
            <w:proofErr w:type="spellEnd"/>
            <w:r w:rsidRPr="00C80F14">
              <w:rPr>
                <w:spacing w:val="2"/>
              </w:rPr>
              <w:t xml:space="preserve"> </w:t>
            </w:r>
            <w:proofErr w:type="spellStart"/>
            <w:r w:rsidRPr="00C80F14">
              <w:rPr>
                <w:spacing w:val="2"/>
              </w:rPr>
              <w:t>желілер</w:t>
            </w:r>
            <w:proofErr w:type="spellEnd"/>
            <w:r w:rsidRPr="00C80F14">
              <w:rPr>
                <w:spacing w:val="2"/>
              </w:rPr>
              <w:t xml:space="preserve"> мен </w:t>
            </w:r>
            <w:proofErr w:type="spellStart"/>
            <w:r w:rsidRPr="00C80F14">
              <w:rPr>
                <w:spacing w:val="2"/>
              </w:rPr>
              <w:t>жүйелердің</w:t>
            </w:r>
            <w:proofErr w:type="spellEnd"/>
            <w:r w:rsidRPr="00C80F14">
              <w:rPr>
                <w:spacing w:val="2"/>
              </w:rPr>
              <w:t xml:space="preserve"> </w:t>
            </w:r>
            <w:proofErr w:type="spellStart"/>
            <w:r w:rsidRPr="00C80F14">
              <w:rPr>
                <w:spacing w:val="2"/>
              </w:rPr>
              <w:t>ең</w:t>
            </w:r>
            <w:proofErr w:type="spellEnd"/>
            <w:r w:rsidRPr="00C80F14">
              <w:rPr>
                <w:spacing w:val="2"/>
              </w:rPr>
              <w:t xml:space="preserve"> </w:t>
            </w:r>
            <w:proofErr w:type="spellStart"/>
            <w:r w:rsidRPr="00C80F14">
              <w:rPr>
                <w:spacing w:val="2"/>
              </w:rPr>
              <w:t>болмағанда</w:t>
            </w:r>
            <w:proofErr w:type="spellEnd"/>
            <w:r w:rsidRPr="00C80F14">
              <w:rPr>
                <w:spacing w:val="2"/>
              </w:rPr>
              <w:t xml:space="preserve"> </w:t>
            </w:r>
            <w:proofErr w:type="spellStart"/>
            <w:r w:rsidRPr="00C80F14">
              <w:rPr>
                <w:spacing w:val="2"/>
              </w:rPr>
              <w:t>бір</w:t>
            </w:r>
            <w:proofErr w:type="spellEnd"/>
            <w:r w:rsidRPr="00C80F14">
              <w:rPr>
                <w:spacing w:val="2"/>
              </w:rPr>
              <w:t xml:space="preserve"> </w:t>
            </w:r>
            <w:proofErr w:type="spellStart"/>
            <w:r w:rsidRPr="00C80F14">
              <w:rPr>
                <w:spacing w:val="2"/>
              </w:rPr>
              <w:t>түрінің</w:t>
            </w:r>
            <w:proofErr w:type="spellEnd"/>
            <w:r w:rsidRPr="00C80F14">
              <w:rPr>
                <w:spacing w:val="2"/>
              </w:rPr>
              <w:t xml:space="preserve"> </w:t>
            </w:r>
            <w:proofErr w:type="spellStart"/>
            <w:r w:rsidRPr="00C80F14">
              <w:rPr>
                <w:spacing w:val="2"/>
              </w:rPr>
              <w:t>болуына</w:t>
            </w:r>
            <w:proofErr w:type="spellEnd"/>
            <w:r w:rsidRPr="00C80F14">
              <w:rPr>
                <w:spacing w:val="2"/>
              </w:rPr>
              <w:t xml:space="preserve"> </w:t>
            </w:r>
            <w:proofErr w:type="spellStart"/>
            <w:r w:rsidRPr="00C80F14">
              <w:rPr>
                <w:spacing w:val="2"/>
              </w:rPr>
              <w:t>байланысты</w:t>
            </w:r>
            <w:proofErr w:type="spellEnd"/>
            <w:r w:rsidRPr="00C80F14">
              <w:rPr>
                <w:spacing w:val="2"/>
              </w:rPr>
              <w:t xml:space="preserve"> </w:t>
            </w:r>
            <w:proofErr w:type="spellStart"/>
            <w:r w:rsidRPr="00C80F14">
              <w:rPr>
                <w:spacing w:val="2"/>
              </w:rPr>
              <w:t>есептеледі</w:t>
            </w:r>
            <w:proofErr w:type="spellEnd"/>
            <w:r w:rsidRPr="00C80F14">
              <w:rPr>
                <w:spacing w:val="2"/>
              </w:rPr>
              <w:t>.</w:t>
            </w:r>
          </w:p>
          <w:p w14:paraId="45FD7BBA" w14:textId="77777777" w:rsidR="00B1163D" w:rsidRPr="00C80F14" w:rsidRDefault="00B1163D" w:rsidP="008752E5">
            <w:pPr>
              <w:shd w:val="clear" w:color="auto" w:fill="FFFFFF"/>
              <w:jc w:val="both"/>
              <w:textAlignment w:val="baseline"/>
              <w:rPr>
                <w:spacing w:val="2"/>
              </w:rPr>
            </w:pPr>
            <w:r w:rsidRPr="00C80F14">
              <w:rPr>
                <w:spacing w:val="2"/>
              </w:rPr>
              <w:t xml:space="preserve">      Автомобиль </w:t>
            </w:r>
            <w:proofErr w:type="spellStart"/>
            <w:r w:rsidRPr="00C80F14">
              <w:rPr>
                <w:spacing w:val="2"/>
              </w:rPr>
              <w:t>жолдары</w:t>
            </w:r>
            <w:proofErr w:type="spellEnd"/>
            <w:r w:rsidRPr="00C80F14">
              <w:rPr>
                <w:spacing w:val="2"/>
              </w:rPr>
              <w:t xml:space="preserve"> мен </w:t>
            </w:r>
            <w:proofErr w:type="spellStart"/>
            <w:r w:rsidRPr="00C80F14">
              <w:rPr>
                <w:spacing w:val="2"/>
              </w:rPr>
              <w:t>инженерлік</w:t>
            </w:r>
            <w:proofErr w:type="spellEnd"/>
            <w:r w:rsidRPr="00C80F14">
              <w:rPr>
                <w:spacing w:val="2"/>
              </w:rPr>
              <w:t xml:space="preserve"> </w:t>
            </w:r>
            <w:proofErr w:type="spellStart"/>
            <w:r w:rsidRPr="00C80F14">
              <w:rPr>
                <w:spacing w:val="2"/>
              </w:rPr>
              <w:t>желілер</w:t>
            </w:r>
            <w:proofErr w:type="spellEnd"/>
            <w:r w:rsidRPr="00C80F14">
              <w:rPr>
                <w:spacing w:val="2"/>
              </w:rPr>
              <w:t xml:space="preserve"> мен </w:t>
            </w:r>
            <w:proofErr w:type="spellStart"/>
            <w:r w:rsidRPr="00C80F14">
              <w:rPr>
                <w:spacing w:val="2"/>
              </w:rPr>
              <w:t>жүйелерді</w:t>
            </w:r>
            <w:proofErr w:type="spellEnd"/>
            <w:r w:rsidRPr="00C80F14">
              <w:rPr>
                <w:spacing w:val="2"/>
              </w:rPr>
              <w:t xml:space="preserve"> (</w:t>
            </w:r>
            <w:proofErr w:type="spellStart"/>
            <w:r w:rsidRPr="00C80F14">
              <w:rPr>
                <w:spacing w:val="2"/>
              </w:rPr>
              <w:t>инженерлік</w:t>
            </w:r>
            <w:proofErr w:type="spellEnd"/>
            <w:r w:rsidRPr="00C80F14">
              <w:rPr>
                <w:spacing w:val="2"/>
              </w:rPr>
              <w:t xml:space="preserve"> </w:t>
            </w:r>
            <w:proofErr w:type="spellStart"/>
            <w:r w:rsidRPr="00C80F14">
              <w:rPr>
                <w:spacing w:val="2"/>
              </w:rPr>
              <w:t>желілер</w:t>
            </w:r>
            <w:proofErr w:type="spellEnd"/>
            <w:r w:rsidRPr="00C80F14">
              <w:rPr>
                <w:spacing w:val="2"/>
              </w:rPr>
              <w:t xml:space="preserve"> мен </w:t>
            </w:r>
            <w:proofErr w:type="spellStart"/>
            <w:r w:rsidRPr="00C80F14">
              <w:rPr>
                <w:spacing w:val="2"/>
              </w:rPr>
              <w:t>жүйелердің</w:t>
            </w:r>
            <w:proofErr w:type="spellEnd"/>
            <w:r w:rsidRPr="00C80F14">
              <w:rPr>
                <w:spacing w:val="2"/>
              </w:rPr>
              <w:t xml:space="preserve"> </w:t>
            </w:r>
            <w:proofErr w:type="spellStart"/>
            <w:r w:rsidRPr="00C80F14">
              <w:rPr>
                <w:spacing w:val="2"/>
              </w:rPr>
              <w:t>бірнеше</w:t>
            </w:r>
            <w:proofErr w:type="spellEnd"/>
            <w:r w:rsidRPr="00C80F14">
              <w:rPr>
                <w:spacing w:val="2"/>
              </w:rPr>
              <w:t xml:space="preserve"> </w:t>
            </w:r>
            <w:proofErr w:type="spellStart"/>
            <w:r w:rsidRPr="00C80F14">
              <w:rPr>
                <w:spacing w:val="2"/>
              </w:rPr>
              <w:t>түрі</w:t>
            </w:r>
            <w:proofErr w:type="spellEnd"/>
            <w:r w:rsidRPr="00C80F14">
              <w:rPr>
                <w:spacing w:val="2"/>
              </w:rPr>
              <w:t xml:space="preserve">) </w:t>
            </w:r>
            <w:proofErr w:type="spellStart"/>
            <w:r w:rsidRPr="00C80F14">
              <w:rPr>
                <w:spacing w:val="2"/>
              </w:rPr>
              <w:t>кешенді</w:t>
            </w:r>
            <w:proofErr w:type="spellEnd"/>
            <w:r w:rsidRPr="00C80F14">
              <w:rPr>
                <w:spacing w:val="2"/>
              </w:rPr>
              <w:t xml:space="preserve"> салу (</w:t>
            </w:r>
            <w:proofErr w:type="spellStart"/>
            <w:r w:rsidRPr="00C80F14">
              <w:rPr>
                <w:spacing w:val="2"/>
              </w:rPr>
              <w:t>жаңа</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жарақтандыру</w:t>
            </w:r>
            <w:proofErr w:type="spellEnd"/>
            <w:r w:rsidRPr="00C80F14">
              <w:rPr>
                <w:spacing w:val="2"/>
              </w:rPr>
              <w:t xml:space="preserve">, </w:t>
            </w:r>
            <w:proofErr w:type="spellStart"/>
            <w:r w:rsidRPr="00C80F14">
              <w:rPr>
                <w:spacing w:val="2"/>
              </w:rPr>
              <w:t>жаңғырту</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жаңарту</w:t>
            </w:r>
            <w:proofErr w:type="spellEnd"/>
            <w:r w:rsidRPr="00C80F14">
              <w:rPr>
                <w:spacing w:val="2"/>
              </w:rPr>
              <w:t xml:space="preserve">, </w:t>
            </w:r>
            <w:proofErr w:type="spellStart"/>
            <w:r w:rsidRPr="00C80F14">
              <w:rPr>
                <w:spacing w:val="2"/>
              </w:rPr>
              <w:t>қалпына</w:t>
            </w:r>
            <w:proofErr w:type="spellEnd"/>
            <w:r w:rsidRPr="00C80F14">
              <w:rPr>
                <w:spacing w:val="2"/>
              </w:rPr>
              <w:t xml:space="preserve"> </w:t>
            </w:r>
            <w:proofErr w:type="spellStart"/>
            <w:r w:rsidRPr="00C80F14">
              <w:rPr>
                <w:spacing w:val="2"/>
              </w:rPr>
              <w:t>келтіру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кезіндегі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автомобиль </w:t>
            </w:r>
            <w:proofErr w:type="spellStart"/>
            <w:r w:rsidRPr="00C80F14">
              <w:rPr>
                <w:spacing w:val="2"/>
              </w:rPr>
              <w:t>жолдарының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тәжірибесінің</w:t>
            </w:r>
            <w:proofErr w:type="spellEnd"/>
            <w:r w:rsidRPr="00C80F14">
              <w:rPr>
                <w:spacing w:val="2"/>
              </w:rPr>
              <w:t xml:space="preserve"> </w:t>
            </w:r>
            <w:proofErr w:type="spellStart"/>
            <w:r w:rsidRPr="00C80F14">
              <w:rPr>
                <w:spacing w:val="2"/>
              </w:rPr>
              <w:t>болуына</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инженерлік</w:t>
            </w:r>
            <w:proofErr w:type="spellEnd"/>
            <w:r w:rsidRPr="00C80F14">
              <w:rPr>
                <w:spacing w:val="2"/>
              </w:rPr>
              <w:t xml:space="preserve"> </w:t>
            </w:r>
            <w:proofErr w:type="spellStart"/>
            <w:r w:rsidRPr="00C80F14">
              <w:rPr>
                <w:spacing w:val="2"/>
              </w:rPr>
              <w:t>желілер</w:t>
            </w:r>
            <w:proofErr w:type="spellEnd"/>
            <w:r w:rsidRPr="00C80F14">
              <w:rPr>
                <w:spacing w:val="2"/>
              </w:rPr>
              <w:t xml:space="preserve"> мен </w:t>
            </w:r>
            <w:proofErr w:type="spellStart"/>
            <w:r w:rsidRPr="00C80F14">
              <w:rPr>
                <w:spacing w:val="2"/>
              </w:rPr>
              <w:t>жүйелердің</w:t>
            </w:r>
            <w:proofErr w:type="spellEnd"/>
            <w:r w:rsidRPr="00C80F14">
              <w:rPr>
                <w:spacing w:val="2"/>
              </w:rPr>
              <w:t xml:space="preserve"> </w:t>
            </w:r>
            <w:proofErr w:type="spellStart"/>
            <w:r w:rsidRPr="00C80F14">
              <w:rPr>
                <w:spacing w:val="2"/>
              </w:rPr>
              <w:t>ең</w:t>
            </w:r>
            <w:proofErr w:type="spellEnd"/>
            <w:r w:rsidRPr="00C80F14">
              <w:rPr>
                <w:spacing w:val="2"/>
              </w:rPr>
              <w:t xml:space="preserve"> </w:t>
            </w:r>
            <w:proofErr w:type="spellStart"/>
            <w:r w:rsidRPr="00C80F14">
              <w:rPr>
                <w:spacing w:val="2"/>
              </w:rPr>
              <w:t>болмағанда</w:t>
            </w:r>
            <w:proofErr w:type="spellEnd"/>
            <w:r w:rsidRPr="00C80F14">
              <w:rPr>
                <w:spacing w:val="2"/>
              </w:rPr>
              <w:t xml:space="preserve"> </w:t>
            </w:r>
            <w:proofErr w:type="spellStart"/>
            <w:r w:rsidRPr="00C80F14">
              <w:rPr>
                <w:spacing w:val="2"/>
              </w:rPr>
              <w:t>бір</w:t>
            </w:r>
            <w:proofErr w:type="spellEnd"/>
            <w:r w:rsidRPr="00C80F14">
              <w:rPr>
                <w:spacing w:val="2"/>
              </w:rPr>
              <w:t xml:space="preserve"> </w:t>
            </w:r>
            <w:proofErr w:type="spellStart"/>
            <w:r w:rsidRPr="00C80F14">
              <w:rPr>
                <w:spacing w:val="2"/>
              </w:rPr>
              <w:t>түрінің</w:t>
            </w:r>
            <w:proofErr w:type="spellEnd"/>
            <w:r w:rsidRPr="00C80F14">
              <w:rPr>
                <w:spacing w:val="2"/>
              </w:rPr>
              <w:t xml:space="preserve"> </w:t>
            </w:r>
            <w:proofErr w:type="spellStart"/>
            <w:r w:rsidRPr="00C80F14">
              <w:rPr>
                <w:spacing w:val="2"/>
              </w:rPr>
              <w:t>болуына</w:t>
            </w:r>
            <w:proofErr w:type="spellEnd"/>
            <w:r w:rsidRPr="00C80F14">
              <w:rPr>
                <w:spacing w:val="2"/>
              </w:rPr>
              <w:t xml:space="preserve"> </w:t>
            </w:r>
            <w:proofErr w:type="spellStart"/>
            <w:r w:rsidRPr="00C80F14">
              <w:rPr>
                <w:spacing w:val="2"/>
              </w:rPr>
              <w:t>сүйене</w:t>
            </w:r>
            <w:proofErr w:type="spellEnd"/>
            <w:r w:rsidRPr="00C80F14">
              <w:rPr>
                <w:spacing w:val="2"/>
              </w:rPr>
              <w:t xml:space="preserve"> </w:t>
            </w:r>
            <w:proofErr w:type="spellStart"/>
            <w:r w:rsidRPr="00C80F14">
              <w:rPr>
                <w:spacing w:val="2"/>
              </w:rPr>
              <w:t>отырып</w:t>
            </w:r>
            <w:proofErr w:type="spellEnd"/>
            <w:r w:rsidRPr="00C80F14">
              <w:rPr>
                <w:spacing w:val="2"/>
              </w:rPr>
              <w:t xml:space="preserve"> </w:t>
            </w:r>
            <w:proofErr w:type="spellStart"/>
            <w:r w:rsidRPr="00C80F14">
              <w:rPr>
                <w:spacing w:val="2"/>
              </w:rPr>
              <w:t>есептеледі</w:t>
            </w:r>
            <w:proofErr w:type="spellEnd"/>
            <w:r w:rsidRPr="00C80F14">
              <w:rPr>
                <w:spacing w:val="2"/>
              </w:rPr>
              <w:t>.</w:t>
            </w:r>
          </w:p>
          <w:p w14:paraId="288064F7" w14:textId="77777777" w:rsidR="00B1163D" w:rsidRPr="00C80F14" w:rsidRDefault="00B1163D" w:rsidP="008752E5">
            <w:pPr>
              <w:shd w:val="clear" w:color="auto" w:fill="FFFFFF"/>
              <w:jc w:val="both"/>
              <w:textAlignment w:val="baseline"/>
              <w:rPr>
                <w:spacing w:val="2"/>
              </w:rPr>
            </w:pPr>
            <w:r w:rsidRPr="00C80F14">
              <w:rPr>
                <w:spacing w:val="2"/>
              </w:rPr>
              <w:t xml:space="preserve">      11. </w:t>
            </w:r>
            <w:proofErr w:type="spellStart"/>
            <w:r w:rsidRPr="00C80F14">
              <w:rPr>
                <w:spacing w:val="2"/>
              </w:rPr>
              <w:t>Егер</w:t>
            </w:r>
            <w:proofErr w:type="spellEnd"/>
            <w:r w:rsidRPr="00C80F14">
              <w:rPr>
                <w:spacing w:val="2"/>
              </w:rPr>
              <w:t xml:space="preserve"> конкурс </w:t>
            </w:r>
            <w:proofErr w:type="spellStart"/>
            <w:r w:rsidRPr="00C80F14">
              <w:rPr>
                <w:spacing w:val="2"/>
              </w:rPr>
              <w:t>нысанасы</w:t>
            </w:r>
            <w:proofErr w:type="spellEnd"/>
            <w:r w:rsidRPr="00C80F14">
              <w:rPr>
                <w:spacing w:val="2"/>
              </w:rPr>
              <w:t xml:space="preserve"> </w:t>
            </w:r>
            <w:proofErr w:type="spellStart"/>
            <w:r w:rsidRPr="00C80F14">
              <w:rPr>
                <w:spacing w:val="2"/>
              </w:rPr>
              <w:t>аумақты</w:t>
            </w:r>
            <w:proofErr w:type="spellEnd"/>
            <w:r w:rsidRPr="00C80F14">
              <w:rPr>
                <w:spacing w:val="2"/>
              </w:rPr>
              <w:t xml:space="preserve"> </w:t>
            </w:r>
            <w:proofErr w:type="spellStart"/>
            <w:r w:rsidRPr="00C80F14">
              <w:rPr>
                <w:spacing w:val="2"/>
              </w:rPr>
              <w:t>абаттандыру</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аулалық</w:t>
            </w:r>
            <w:proofErr w:type="spellEnd"/>
            <w:r w:rsidRPr="00C80F14">
              <w:rPr>
                <w:spacing w:val="2"/>
              </w:rPr>
              <w:t xml:space="preserve"> </w:t>
            </w:r>
            <w:proofErr w:type="spellStart"/>
            <w:r w:rsidRPr="00C80F14">
              <w:rPr>
                <w:spacing w:val="2"/>
              </w:rPr>
              <w:t>аумақтарды</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табылса</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лицензияланатын</w:t>
            </w:r>
            <w:proofErr w:type="spellEnd"/>
            <w:r w:rsidRPr="00C80F14">
              <w:rPr>
                <w:spacing w:val="2"/>
              </w:rPr>
              <w:t xml:space="preserve"> </w:t>
            </w:r>
            <w:proofErr w:type="spellStart"/>
            <w:r w:rsidRPr="00C80F14">
              <w:rPr>
                <w:spacing w:val="2"/>
              </w:rPr>
              <w:t>түрлерді</w:t>
            </w:r>
            <w:proofErr w:type="spellEnd"/>
            <w:r w:rsidRPr="00C80F14">
              <w:rPr>
                <w:spacing w:val="2"/>
              </w:rPr>
              <w:t xml:space="preserve"> </w:t>
            </w:r>
            <w:proofErr w:type="spellStart"/>
            <w:r w:rsidRPr="00C80F14">
              <w:rPr>
                <w:spacing w:val="2"/>
              </w:rPr>
              <w:t>орындау</w:t>
            </w:r>
            <w:proofErr w:type="spellEnd"/>
            <w:r w:rsidRPr="00C80F14">
              <w:rPr>
                <w:spacing w:val="2"/>
              </w:rPr>
              <w:t xml:space="preserve"> </w:t>
            </w:r>
            <w:proofErr w:type="spellStart"/>
            <w:r w:rsidRPr="00C80F14">
              <w:rPr>
                <w:spacing w:val="2"/>
              </w:rPr>
              <w:t>көзделген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конкурс </w:t>
            </w:r>
            <w:proofErr w:type="spellStart"/>
            <w:r w:rsidRPr="00C80F14">
              <w:rPr>
                <w:spacing w:val="2"/>
              </w:rPr>
              <w:t>нысанасында</w:t>
            </w:r>
            <w:proofErr w:type="spellEnd"/>
            <w:r w:rsidRPr="00C80F14">
              <w:rPr>
                <w:spacing w:val="2"/>
              </w:rPr>
              <w:t xml:space="preserve"> </w:t>
            </w:r>
            <w:proofErr w:type="spellStart"/>
            <w:r w:rsidRPr="00C80F14">
              <w:rPr>
                <w:spacing w:val="2"/>
              </w:rPr>
              <w:t>көзделген</w:t>
            </w:r>
            <w:proofErr w:type="spellEnd"/>
            <w:r w:rsidRPr="00C80F14">
              <w:rPr>
                <w:spacing w:val="2"/>
              </w:rPr>
              <w:t xml:space="preserve"> </w:t>
            </w:r>
            <w:proofErr w:type="spellStart"/>
            <w:r w:rsidRPr="00C80F14">
              <w:rPr>
                <w:spacing w:val="2"/>
              </w:rPr>
              <w:t>барлық</w:t>
            </w:r>
            <w:proofErr w:type="spellEnd"/>
            <w:r w:rsidRPr="00C80F14">
              <w:rPr>
                <w:spacing w:val="2"/>
              </w:rPr>
              <w:t xml:space="preserve"> </w:t>
            </w:r>
            <w:proofErr w:type="spellStart"/>
            <w:r w:rsidRPr="00C80F14">
              <w:rPr>
                <w:spacing w:val="2"/>
              </w:rPr>
              <w:t>лицензияланатын</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түрлері</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кезде</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60AE1BC4" w14:textId="77777777" w:rsidR="00B1163D" w:rsidRPr="00C80F14" w:rsidRDefault="00B1163D" w:rsidP="008752E5">
            <w:pPr>
              <w:shd w:val="clear" w:color="auto" w:fill="FFFFFF"/>
              <w:jc w:val="both"/>
              <w:textAlignment w:val="baseline"/>
              <w:rPr>
                <w:spacing w:val="2"/>
              </w:rPr>
            </w:pPr>
            <w:r w:rsidRPr="00C80F14">
              <w:rPr>
                <w:spacing w:val="2"/>
              </w:rPr>
              <w:t xml:space="preserve">      12. </w:t>
            </w:r>
            <w:proofErr w:type="spellStart"/>
            <w:r w:rsidRPr="00C80F14">
              <w:rPr>
                <w:spacing w:val="2"/>
              </w:rPr>
              <w:t>Егер</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тәжірибесінің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біліктілік</w:t>
            </w:r>
            <w:proofErr w:type="spellEnd"/>
            <w:r w:rsidRPr="00C80F14">
              <w:rPr>
                <w:spacing w:val="2"/>
              </w:rPr>
              <w:t xml:space="preserve"> </w:t>
            </w:r>
            <w:proofErr w:type="spellStart"/>
            <w:r w:rsidRPr="00C80F14">
              <w:rPr>
                <w:spacing w:val="2"/>
              </w:rPr>
              <w:t>талабы</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 xml:space="preserve"> </w:t>
            </w:r>
            <w:proofErr w:type="spellStart"/>
            <w:r w:rsidRPr="00C80F14">
              <w:rPr>
                <w:spacing w:val="2"/>
              </w:rPr>
              <w:t>ретінде</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жиынтығында</w:t>
            </w:r>
            <w:proofErr w:type="spellEnd"/>
            <w:r w:rsidRPr="00C80F14">
              <w:rPr>
                <w:spacing w:val="2"/>
              </w:rPr>
              <w:t xml:space="preserve"> </w:t>
            </w:r>
            <w:proofErr w:type="spellStart"/>
            <w:r w:rsidRPr="00C80F14">
              <w:rPr>
                <w:spacing w:val="2"/>
              </w:rPr>
              <w:t>мынадай</w:t>
            </w:r>
            <w:proofErr w:type="spellEnd"/>
            <w:r w:rsidRPr="00C80F14">
              <w:rPr>
                <w:spacing w:val="2"/>
              </w:rPr>
              <w:t xml:space="preserve"> </w:t>
            </w:r>
            <w:proofErr w:type="spellStart"/>
            <w:r w:rsidRPr="00C80F14">
              <w:rPr>
                <w:spacing w:val="2"/>
              </w:rPr>
              <w:t>шарттарды</w:t>
            </w:r>
            <w:proofErr w:type="spellEnd"/>
            <w:r w:rsidRPr="00C80F14">
              <w:rPr>
                <w:spacing w:val="2"/>
              </w:rPr>
              <w:t xml:space="preserve"> </w:t>
            </w:r>
            <w:proofErr w:type="spellStart"/>
            <w:r w:rsidRPr="00C80F14">
              <w:rPr>
                <w:spacing w:val="2"/>
              </w:rPr>
              <w:t>сақтаған</w:t>
            </w:r>
            <w:proofErr w:type="spellEnd"/>
            <w:r w:rsidRPr="00C80F14">
              <w:rPr>
                <w:spacing w:val="2"/>
              </w:rPr>
              <w:t xml:space="preserve"> </w:t>
            </w:r>
            <w:proofErr w:type="spellStart"/>
            <w:r w:rsidRPr="00C80F14">
              <w:rPr>
                <w:spacing w:val="2"/>
              </w:rPr>
              <w:t>кезде</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126C0559" w14:textId="77777777" w:rsidR="00B1163D" w:rsidRPr="00C80F14" w:rsidRDefault="00B1163D" w:rsidP="008752E5">
            <w:pPr>
              <w:shd w:val="clear" w:color="auto" w:fill="FFFFFF"/>
              <w:jc w:val="both"/>
              <w:textAlignment w:val="baseline"/>
              <w:rPr>
                <w:spacing w:val="2"/>
              </w:rPr>
            </w:pPr>
            <w:r w:rsidRPr="00C80F14">
              <w:rPr>
                <w:spacing w:val="2"/>
              </w:rPr>
              <w:t xml:space="preserve">      1) </w:t>
            </w:r>
            <w:proofErr w:type="spellStart"/>
            <w:r w:rsidRPr="00C80F14">
              <w:rPr>
                <w:spacing w:val="2"/>
              </w:rPr>
              <w:t>бір</w:t>
            </w:r>
            <w:proofErr w:type="spellEnd"/>
            <w:r w:rsidRPr="00C80F14">
              <w:rPr>
                <w:spacing w:val="2"/>
              </w:rPr>
              <w:t xml:space="preserve"> </w:t>
            </w:r>
            <w:proofErr w:type="spellStart"/>
            <w:r w:rsidRPr="00C80F14">
              <w:rPr>
                <w:spacing w:val="2"/>
              </w:rPr>
              <w:t>жыл</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жылына</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 xml:space="preserve"> </w:t>
            </w:r>
            <w:proofErr w:type="spellStart"/>
            <w:r w:rsidRPr="00C80F14">
              <w:rPr>
                <w:spacing w:val="2"/>
              </w:rPr>
              <w:t>ретінде</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жұмыстардың</w:t>
            </w:r>
            <w:proofErr w:type="spellEnd"/>
            <w:r w:rsidRPr="00C80F14">
              <w:rPr>
                <w:spacing w:val="2"/>
              </w:rPr>
              <w:t xml:space="preserve"> </w:t>
            </w:r>
            <w:proofErr w:type="spellStart"/>
            <w:r w:rsidRPr="00C80F14">
              <w:rPr>
                <w:spacing w:val="2"/>
              </w:rPr>
              <w:t>кемінде</w:t>
            </w:r>
            <w:proofErr w:type="spellEnd"/>
            <w:r w:rsidRPr="00C80F14">
              <w:rPr>
                <w:spacing w:val="2"/>
              </w:rPr>
              <w:t xml:space="preserve"> </w:t>
            </w:r>
            <w:proofErr w:type="spellStart"/>
            <w:r w:rsidRPr="00C80F14">
              <w:rPr>
                <w:spacing w:val="2"/>
              </w:rPr>
              <w:t>екі</w:t>
            </w:r>
            <w:proofErr w:type="spellEnd"/>
            <w:r w:rsidRPr="00C80F14">
              <w:rPr>
                <w:spacing w:val="2"/>
              </w:rPr>
              <w:t xml:space="preserve"> </w:t>
            </w:r>
            <w:proofErr w:type="spellStart"/>
            <w:r w:rsidRPr="00C80F14">
              <w:rPr>
                <w:spacing w:val="2"/>
              </w:rPr>
              <w:t>объектісі</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кезде</w:t>
            </w:r>
            <w:proofErr w:type="spellEnd"/>
            <w:r w:rsidRPr="00C80F14">
              <w:rPr>
                <w:spacing w:val="2"/>
              </w:rPr>
              <w:t xml:space="preserve"> </w:t>
            </w:r>
            <w:proofErr w:type="spellStart"/>
            <w:r w:rsidRPr="00C80F14">
              <w:rPr>
                <w:spacing w:val="2"/>
              </w:rPr>
              <w:t>беріледі</w:t>
            </w:r>
            <w:proofErr w:type="spellEnd"/>
            <w:r w:rsidRPr="00C80F14">
              <w:rPr>
                <w:spacing w:val="2"/>
              </w:rPr>
              <w:t xml:space="preserve">. </w:t>
            </w:r>
            <w:proofErr w:type="spellStart"/>
            <w:r w:rsidRPr="00C80F14">
              <w:rPr>
                <w:spacing w:val="2"/>
              </w:rPr>
              <w:t>Жылына</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жұмыстардың</w:t>
            </w:r>
            <w:proofErr w:type="spellEnd"/>
            <w:r w:rsidRPr="00C80F14">
              <w:rPr>
                <w:spacing w:val="2"/>
              </w:rPr>
              <w:t xml:space="preserve"> </w:t>
            </w:r>
            <w:proofErr w:type="spellStart"/>
            <w:r w:rsidRPr="00C80F14">
              <w:rPr>
                <w:spacing w:val="2"/>
              </w:rPr>
              <w:t>екі</w:t>
            </w:r>
            <w:proofErr w:type="spellEnd"/>
            <w:r w:rsidRPr="00C80F14">
              <w:rPr>
                <w:spacing w:val="2"/>
              </w:rPr>
              <w:t xml:space="preserve"> </w:t>
            </w:r>
            <w:proofErr w:type="spellStart"/>
            <w:r w:rsidRPr="00C80F14">
              <w:rPr>
                <w:spacing w:val="2"/>
              </w:rPr>
              <w:t>объектісінен</w:t>
            </w:r>
            <w:proofErr w:type="spellEnd"/>
            <w:r w:rsidRPr="00C80F14">
              <w:rPr>
                <w:spacing w:val="2"/>
              </w:rPr>
              <w:t xml:space="preserve"> </w:t>
            </w:r>
            <w:proofErr w:type="spellStart"/>
            <w:r w:rsidRPr="00C80F14">
              <w:rPr>
                <w:spacing w:val="2"/>
              </w:rPr>
              <w:t>астам</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бір</w:t>
            </w:r>
            <w:proofErr w:type="spellEnd"/>
            <w:r w:rsidRPr="00C80F14">
              <w:rPr>
                <w:spacing w:val="2"/>
              </w:rPr>
              <w:t xml:space="preserve"> </w:t>
            </w:r>
            <w:proofErr w:type="spellStart"/>
            <w:r w:rsidRPr="00C80F14">
              <w:rPr>
                <w:spacing w:val="2"/>
              </w:rPr>
              <w:t>жылдан</w:t>
            </w:r>
            <w:proofErr w:type="spellEnd"/>
            <w:r w:rsidRPr="00C80F14">
              <w:rPr>
                <w:spacing w:val="2"/>
              </w:rPr>
              <w:t xml:space="preserve"> </w:t>
            </w:r>
            <w:proofErr w:type="spellStart"/>
            <w:r w:rsidRPr="00C80F14">
              <w:rPr>
                <w:spacing w:val="2"/>
              </w:rPr>
              <w:t>астам</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беруге</w:t>
            </w:r>
            <w:proofErr w:type="spellEnd"/>
            <w:r w:rsidRPr="00C80F14">
              <w:rPr>
                <w:spacing w:val="2"/>
              </w:rPr>
              <w:t xml:space="preserve"> </w:t>
            </w:r>
            <w:proofErr w:type="spellStart"/>
            <w:r w:rsidRPr="00C80F14">
              <w:rPr>
                <w:spacing w:val="2"/>
              </w:rPr>
              <w:t>жол</w:t>
            </w:r>
            <w:proofErr w:type="spellEnd"/>
            <w:r w:rsidRPr="00C80F14">
              <w:rPr>
                <w:spacing w:val="2"/>
              </w:rPr>
              <w:t xml:space="preserve"> </w:t>
            </w:r>
            <w:proofErr w:type="spellStart"/>
            <w:r w:rsidRPr="00C80F14">
              <w:rPr>
                <w:spacing w:val="2"/>
              </w:rPr>
              <w:t>берілмейді</w:t>
            </w:r>
            <w:proofErr w:type="spellEnd"/>
            <w:r w:rsidRPr="00C80F14">
              <w:rPr>
                <w:spacing w:val="2"/>
              </w:rPr>
              <w:t>;</w:t>
            </w:r>
          </w:p>
          <w:p w14:paraId="5515E453" w14:textId="77777777" w:rsidR="00B1163D" w:rsidRPr="00C80F14" w:rsidRDefault="00B1163D" w:rsidP="008752E5">
            <w:pPr>
              <w:shd w:val="clear" w:color="auto" w:fill="FFFFFF"/>
              <w:jc w:val="both"/>
              <w:textAlignment w:val="baseline"/>
              <w:rPr>
                <w:spacing w:val="2"/>
              </w:rPr>
            </w:pPr>
            <w:r w:rsidRPr="00C80F14">
              <w:rPr>
                <w:spacing w:val="2"/>
              </w:rPr>
              <w:t xml:space="preserve">      2)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мердігердің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конкурс </w:t>
            </w:r>
            <w:proofErr w:type="spellStart"/>
            <w:r w:rsidRPr="00C80F14">
              <w:rPr>
                <w:spacing w:val="2"/>
              </w:rPr>
              <w:t>нысанасына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келетін</w:t>
            </w:r>
            <w:proofErr w:type="spellEnd"/>
            <w:r w:rsidRPr="00C80F14">
              <w:rPr>
                <w:spacing w:val="2"/>
              </w:rPr>
              <w:t xml:space="preserve"> </w:t>
            </w:r>
            <w:proofErr w:type="spellStart"/>
            <w:r w:rsidRPr="00C80F14">
              <w:rPr>
                <w:spacing w:val="2"/>
              </w:rPr>
              <w:t>объектілерде</w:t>
            </w:r>
            <w:proofErr w:type="spellEnd"/>
            <w:r w:rsidRPr="00C80F14">
              <w:rPr>
                <w:spacing w:val="2"/>
              </w:rPr>
              <w:t xml:space="preserve"> (</w:t>
            </w:r>
            <w:proofErr w:type="spellStart"/>
            <w:r w:rsidRPr="00C80F14">
              <w:rPr>
                <w:spacing w:val="2"/>
              </w:rPr>
              <w:t>бір</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бірнеше</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ескеріледі</w:t>
            </w:r>
            <w:proofErr w:type="spellEnd"/>
            <w:r w:rsidRPr="00C80F14">
              <w:rPr>
                <w:spacing w:val="2"/>
              </w:rPr>
              <w:t xml:space="preserve">. </w:t>
            </w:r>
            <w:proofErr w:type="spellStart"/>
            <w:r w:rsidRPr="00C80F14">
              <w:rPr>
                <w:spacing w:val="2"/>
              </w:rPr>
              <w:t>Бұл</w:t>
            </w:r>
            <w:proofErr w:type="spellEnd"/>
            <w:r w:rsidRPr="00C80F14">
              <w:rPr>
                <w:spacing w:val="2"/>
              </w:rPr>
              <w:t xml:space="preserve"> </w:t>
            </w:r>
            <w:proofErr w:type="spellStart"/>
            <w:r w:rsidRPr="00C80F14">
              <w:rPr>
                <w:spacing w:val="2"/>
              </w:rPr>
              <w:t>ретте</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мердігердің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Рұқсаттар</w:t>
            </w:r>
            <w:proofErr w:type="spellEnd"/>
            <w:r w:rsidRPr="00C80F14">
              <w:rPr>
                <w:spacing w:val="2"/>
              </w:rPr>
              <w:t xml:space="preserve"> </w:t>
            </w:r>
            <w:proofErr w:type="spellStart"/>
            <w:r w:rsidRPr="00C80F14">
              <w:rPr>
                <w:spacing w:val="2"/>
              </w:rPr>
              <w:lastRenderedPageBreak/>
              <w:t>және</w:t>
            </w:r>
            <w:proofErr w:type="spellEnd"/>
            <w:r w:rsidRPr="00C80F14">
              <w:rPr>
                <w:spacing w:val="2"/>
              </w:rPr>
              <w:t xml:space="preserve"> </w:t>
            </w:r>
            <w:proofErr w:type="spellStart"/>
            <w:r w:rsidRPr="00C80F14">
              <w:rPr>
                <w:spacing w:val="2"/>
              </w:rPr>
              <w:t>хабарламалар</w:t>
            </w:r>
            <w:proofErr w:type="spellEnd"/>
            <w:r w:rsidRPr="00C80F14">
              <w:rPr>
                <w:spacing w:val="2"/>
              </w:rPr>
              <w:t xml:space="preserve"> </w:t>
            </w:r>
            <w:proofErr w:type="spellStart"/>
            <w:r w:rsidRPr="00C80F14">
              <w:rPr>
                <w:spacing w:val="2"/>
              </w:rPr>
              <w:t>туралы</w:t>
            </w:r>
            <w:proofErr w:type="spellEnd"/>
            <w:r w:rsidRPr="00C80F14">
              <w:rPr>
                <w:spacing w:val="2"/>
              </w:rPr>
              <w:t>" </w:t>
            </w:r>
            <w:proofErr w:type="spellStart"/>
            <w:r>
              <w:fldChar w:fldCharType="begin"/>
            </w:r>
            <w:r>
              <w:instrText xml:space="preserve"> HYPERLINK "http://adilet.zan.kz/kaz/docs/Z1400000202" \l "z54" </w:instrText>
            </w:r>
            <w:r>
              <w:fldChar w:fldCharType="separate"/>
            </w:r>
            <w:r w:rsidRPr="00C80F14">
              <w:rPr>
                <w:spacing w:val="2"/>
                <w:u w:val="single"/>
              </w:rPr>
              <w:t>Заңға</w:t>
            </w:r>
            <w:proofErr w:type="spellEnd"/>
            <w:r>
              <w:rPr>
                <w:spacing w:val="2"/>
                <w:u w:val="single"/>
              </w:rPr>
              <w:fldChar w:fldCharType="end"/>
            </w:r>
            <w:r w:rsidRPr="00C80F14">
              <w:rPr>
                <w:spacing w:val="2"/>
              </w:rPr>
              <w:t> </w:t>
            </w:r>
            <w:proofErr w:type="spellStart"/>
            <w:r w:rsidRPr="00C80F14">
              <w:rPr>
                <w:spacing w:val="2"/>
              </w:rPr>
              <w:t>сәйкес</w:t>
            </w:r>
            <w:proofErr w:type="spellEnd"/>
            <w:r w:rsidRPr="00C80F14">
              <w:rPr>
                <w:spacing w:val="2"/>
              </w:rPr>
              <w:t xml:space="preserve"> </w:t>
            </w:r>
            <w:proofErr w:type="spellStart"/>
            <w:r w:rsidRPr="00C80F14">
              <w:rPr>
                <w:spacing w:val="2"/>
              </w:rPr>
              <w:t>лицензияланатын</w:t>
            </w:r>
            <w:proofErr w:type="spellEnd"/>
            <w:r w:rsidRPr="00C80F14">
              <w:rPr>
                <w:spacing w:val="2"/>
              </w:rPr>
              <w:t xml:space="preserve"> </w:t>
            </w:r>
            <w:proofErr w:type="spellStart"/>
            <w:r w:rsidRPr="00C80F14">
              <w:rPr>
                <w:spacing w:val="2"/>
              </w:rPr>
              <w:t>қызмет</w:t>
            </w:r>
            <w:proofErr w:type="spellEnd"/>
            <w:r w:rsidRPr="00C80F14">
              <w:rPr>
                <w:spacing w:val="2"/>
              </w:rPr>
              <w:t xml:space="preserve"> </w:t>
            </w:r>
            <w:proofErr w:type="spellStart"/>
            <w:r w:rsidRPr="00C80F14">
              <w:rPr>
                <w:spacing w:val="2"/>
              </w:rPr>
              <w:t>түрлері</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ғана</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43E51872" w14:textId="77777777" w:rsidR="00B1163D" w:rsidRPr="00C80F14" w:rsidRDefault="00B1163D" w:rsidP="008752E5">
            <w:pPr>
              <w:shd w:val="clear" w:color="auto" w:fill="FFFFFF"/>
              <w:jc w:val="both"/>
              <w:textAlignment w:val="baseline"/>
              <w:rPr>
                <w:spacing w:val="2"/>
              </w:rPr>
            </w:pPr>
            <w:r w:rsidRPr="00C80F14">
              <w:rPr>
                <w:spacing w:val="2"/>
              </w:rPr>
              <w:t xml:space="preserve">      Объект </w:t>
            </w:r>
            <w:proofErr w:type="spellStart"/>
            <w:r w:rsidRPr="00C80F14">
              <w:rPr>
                <w:spacing w:val="2"/>
              </w:rPr>
              <w:t>деп</w:t>
            </w:r>
            <w:proofErr w:type="spellEnd"/>
            <w:r w:rsidRPr="00C80F14">
              <w:rPr>
                <w:spacing w:val="2"/>
              </w:rPr>
              <w:t xml:space="preserve"> </w:t>
            </w:r>
            <w:proofErr w:type="spellStart"/>
            <w:r w:rsidRPr="00C80F14">
              <w:rPr>
                <w:spacing w:val="2"/>
              </w:rPr>
              <w:t>өткізілетін</w:t>
            </w:r>
            <w:proofErr w:type="spellEnd"/>
            <w:r w:rsidRPr="00C80F14">
              <w:rPr>
                <w:spacing w:val="2"/>
              </w:rPr>
              <w:t xml:space="preserve"> </w:t>
            </w:r>
            <w:proofErr w:type="spellStart"/>
            <w:r w:rsidRPr="00C80F14">
              <w:rPr>
                <w:spacing w:val="2"/>
              </w:rPr>
              <w:t>мемлекеттік</w:t>
            </w:r>
            <w:proofErr w:type="spellEnd"/>
            <w:r w:rsidRPr="00C80F14">
              <w:rPr>
                <w:spacing w:val="2"/>
              </w:rPr>
              <w:t xml:space="preserve"> </w:t>
            </w:r>
            <w:proofErr w:type="spellStart"/>
            <w:r w:rsidRPr="00C80F14">
              <w:rPr>
                <w:spacing w:val="2"/>
              </w:rPr>
              <w:t>сатып</w:t>
            </w:r>
            <w:proofErr w:type="spellEnd"/>
            <w:r w:rsidRPr="00C80F14">
              <w:rPr>
                <w:spacing w:val="2"/>
              </w:rPr>
              <w:t xml:space="preserve"> </w:t>
            </w:r>
            <w:proofErr w:type="spellStart"/>
            <w:r w:rsidRPr="00C80F14">
              <w:rPr>
                <w:spacing w:val="2"/>
              </w:rPr>
              <w:t>алудың</w:t>
            </w:r>
            <w:proofErr w:type="spellEnd"/>
            <w:r w:rsidRPr="00C80F14">
              <w:rPr>
                <w:spacing w:val="2"/>
              </w:rPr>
              <w:t xml:space="preserve"> </w:t>
            </w:r>
            <w:proofErr w:type="spellStart"/>
            <w:r w:rsidRPr="00C80F14">
              <w:rPr>
                <w:spacing w:val="2"/>
              </w:rPr>
              <w:t>нысанасына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келетін</w:t>
            </w:r>
            <w:proofErr w:type="spellEnd"/>
            <w:r w:rsidRPr="00C80F14">
              <w:rPr>
                <w:spacing w:val="2"/>
              </w:rPr>
              <w:t xml:space="preserve"> </w:t>
            </w:r>
            <w:proofErr w:type="spellStart"/>
            <w:r w:rsidRPr="00C80F14">
              <w:rPr>
                <w:spacing w:val="2"/>
              </w:rPr>
              <w:t>бір</w:t>
            </w:r>
            <w:proofErr w:type="spellEnd"/>
            <w:r w:rsidRPr="00C80F14">
              <w:rPr>
                <w:spacing w:val="2"/>
              </w:rPr>
              <w:t xml:space="preserve"> </w:t>
            </w:r>
            <w:proofErr w:type="spellStart"/>
            <w:r w:rsidRPr="00C80F14">
              <w:rPr>
                <w:spacing w:val="2"/>
              </w:rPr>
              <w:t>азаматтық-құқықтық</w:t>
            </w:r>
            <w:proofErr w:type="spellEnd"/>
            <w:r w:rsidRPr="00C80F14">
              <w:rPr>
                <w:spacing w:val="2"/>
              </w:rPr>
              <w:t xml:space="preserve"> </w:t>
            </w:r>
            <w:proofErr w:type="spellStart"/>
            <w:r w:rsidRPr="00C80F14">
              <w:rPr>
                <w:spacing w:val="2"/>
              </w:rPr>
              <w:t>шарт</w:t>
            </w:r>
            <w:proofErr w:type="spellEnd"/>
            <w:r w:rsidRPr="00C80F14">
              <w:rPr>
                <w:spacing w:val="2"/>
              </w:rPr>
              <w:t xml:space="preserve"> </w:t>
            </w:r>
            <w:proofErr w:type="spellStart"/>
            <w:r w:rsidRPr="00C80F14">
              <w:rPr>
                <w:spacing w:val="2"/>
              </w:rPr>
              <w:t>шеңберінде</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түсініледі</w:t>
            </w:r>
            <w:proofErr w:type="spellEnd"/>
            <w:r w:rsidRPr="00C80F14">
              <w:rPr>
                <w:spacing w:val="2"/>
              </w:rPr>
              <w:t>.</w:t>
            </w:r>
          </w:p>
          <w:p w14:paraId="46E7B484" w14:textId="77777777" w:rsidR="00B1163D" w:rsidRPr="00C80F14" w:rsidRDefault="00B1163D" w:rsidP="008752E5">
            <w:pPr>
              <w:shd w:val="clear" w:color="auto" w:fill="FFFFFF"/>
              <w:jc w:val="both"/>
              <w:textAlignment w:val="baseline"/>
              <w:rPr>
                <w:spacing w:val="2"/>
              </w:rPr>
            </w:pPr>
            <w:r w:rsidRPr="00C80F14">
              <w:rPr>
                <w:spacing w:val="2"/>
              </w:rPr>
              <w:t xml:space="preserve">      13. </w:t>
            </w:r>
            <w:proofErr w:type="spellStart"/>
            <w:r w:rsidRPr="00C80F14">
              <w:rPr>
                <w:spacing w:val="2"/>
              </w:rPr>
              <w:t>Бір</w:t>
            </w:r>
            <w:proofErr w:type="spellEnd"/>
            <w:r w:rsidRPr="00C80F14">
              <w:rPr>
                <w:spacing w:val="2"/>
              </w:rPr>
              <w:t xml:space="preserve"> </w:t>
            </w:r>
            <w:proofErr w:type="spellStart"/>
            <w:r w:rsidRPr="00C80F14">
              <w:rPr>
                <w:spacing w:val="2"/>
              </w:rPr>
              <w:t>жылдан</w:t>
            </w:r>
            <w:proofErr w:type="spellEnd"/>
            <w:r w:rsidRPr="00C80F14">
              <w:rPr>
                <w:spacing w:val="2"/>
              </w:rPr>
              <w:t xml:space="preserve"> </w:t>
            </w:r>
            <w:proofErr w:type="spellStart"/>
            <w:r w:rsidRPr="00C80F14">
              <w:rPr>
                <w:spacing w:val="2"/>
              </w:rPr>
              <w:t>астам</w:t>
            </w:r>
            <w:proofErr w:type="spellEnd"/>
            <w:r w:rsidRPr="00C80F14">
              <w:rPr>
                <w:spacing w:val="2"/>
              </w:rPr>
              <w:t xml:space="preserve"> </w:t>
            </w:r>
            <w:proofErr w:type="spellStart"/>
            <w:r w:rsidRPr="00C80F14">
              <w:rPr>
                <w:spacing w:val="2"/>
              </w:rPr>
              <w:t>мерзімге</w:t>
            </w:r>
            <w:proofErr w:type="spellEnd"/>
            <w:r w:rsidRPr="00C80F14">
              <w:rPr>
                <w:spacing w:val="2"/>
              </w:rPr>
              <w:t xml:space="preserve"> </w:t>
            </w:r>
            <w:proofErr w:type="spellStart"/>
            <w:r w:rsidRPr="00C80F14">
              <w:rPr>
                <w:spacing w:val="2"/>
              </w:rPr>
              <w:t>жасалған</w:t>
            </w:r>
            <w:proofErr w:type="spellEnd"/>
            <w:r w:rsidRPr="00C80F14">
              <w:rPr>
                <w:spacing w:val="2"/>
              </w:rPr>
              <w:t xml:space="preserve"> </w:t>
            </w:r>
            <w:proofErr w:type="spellStart"/>
            <w:r w:rsidRPr="00C80F14">
              <w:rPr>
                <w:spacing w:val="2"/>
              </w:rPr>
              <w:t>шарттар</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есептеу</w:t>
            </w:r>
            <w:proofErr w:type="spellEnd"/>
            <w:r w:rsidRPr="00C80F14">
              <w:rPr>
                <w:spacing w:val="2"/>
              </w:rPr>
              <w:t xml:space="preserve"> </w:t>
            </w:r>
            <w:proofErr w:type="spellStart"/>
            <w:r w:rsidRPr="00C80F14">
              <w:rPr>
                <w:spacing w:val="2"/>
              </w:rPr>
              <w:t>кезінде</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аяқталған</w:t>
            </w:r>
            <w:proofErr w:type="spellEnd"/>
            <w:r w:rsidRPr="00C80F14">
              <w:rPr>
                <w:spacing w:val="2"/>
              </w:rPr>
              <w:t xml:space="preserve"> </w:t>
            </w:r>
            <w:proofErr w:type="spellStart"/>
            <w:r w:rsidRPr="00C80F14">
              <w:rPr>
                <w:spacing w:val="2"/>
              </w:rPr>
              <w:t>жыл</w:t>
            </w:r>
            <w:proofErr w:type="spellEnd"/>
            <w:r w:rsidRPr="00C80F14">
              <w:rPr>
                <w:spacing w:val="2"/>
              </w:rPr>
              <w:t xml:space="preserve"> </w:t>
            </w:r>
            <w:proofErr w:type="spellStart"/>
            <w:r w:rsidRPr="00C80F14">
              <w:rPr>
                <w:spacing w:val="2"/>
              </w:rPr>
              <w:t>танылады</w:t>
            </w:r>
            <w:proofErr w:type="spellEnd"/>
            <w:r w:rsidRPr="00C80F14">
              <w:rPr>
                <w:spacing w:val="2"/>
              </w:rPr>
              <w:t>.</w:t>
            </w:r>
          </w:p>
          <w:p w14:paraId="42050365" w14:textId="77777777" w:rsidR="00B1163D" w:rsidRPr="00C80F14" w:rsidRDefault="00B1163D" w:rsidP="008752E5">
            <w:pPr>
              <w:shd w:val="clear" w:color="auto" w:fill="FFFFFF"/>
              <w:jc w:val="both"/>
              <w:textAlignment w:val="baseline"/>
              <w:rPr>
                <w:spacing w:val="2"/>
              </w:rPr>
            </w:pPr>
            <w:r w:rsidRPr="00C80F14">
              <w:rPr>
                <w:spacing w:val="2"/>
              </w:rPr>
              <w:t xml:space="preserve">      14.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w:t>
            </w:r>
            <w:proofErr w:type="spellEnd"/>
            <w:r w:rsidRPr="00C80F14">
              <w:rPr>
                <w:spacing w:val="2"/>
              </w:rPr>
              <w:t xml:space="preserve"> </w:t>
            </w:r>
            <w:proofErr w:type="spellStart"/>
            <w:r w:rsidRPr="00C80F14">
              <w:rPr>
                <w:spacing w:val="2"/>
              </w:rPr>
              <w:t>ұсыну</w:t>
            </w:r>
            <w:proofErr w:type="spellEnd"/>
            <w:r w:rsidRPr="00C80F14">
              <w:rPr>
                <w:spacing w:val="2"/>
              </w:rPr>
              <w:t xml:space="preserve"> </w:t>
            </w:r>
            <w:proofErr w:type="spellStart"/>
            <w:r w:rsidRPr="00C80F14">
              <w:rPr>
                <w:spacing w:val="2"/>
              </w:rPr>
              <w:t>конкурстық</w:t>
            </w:r>
            <w:proofErr w:type="spellEnd"/>
            <w:r w:rsidRPr="00C80F14">
              <w:rPr>
                <w:spacing w:val="2"/>
              </w:rPr>
              <w:t xml:space="preserve"> </w:t>
            </w:r>
            <w:proofErr w:type="spellStart"/>
            <w:r w:rsidRPr="00C80F14">
              <w:rPr>
                <w:spacing w:val="2"/>
              </w:rPr>
              <w:t>құжаттамада</w:t>
            </w:r>
            <w:proofErr w:type="spellEnd"/>
            <w:r w:rsidRPr="00C80F14">
              <w:rPr>
                <w:spacing w:val="2"/>
              </w:rPr>
              <w:t xml:space="preserve"> </w:t>
            </w:r>
            <w:proofErr w:type="spellStart"/>
            <w:r w:rsidRPr="00C80F14">
              <w:rPr>
                <w:spacing w:val="2"/>
              </w:rPr>
              <w:t>көрсетілген</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ғана</w:t>
            </w:r>
            <w:proofErr w:type="spellEnd"/>
            <w:r w:rsidRPr="00C80F14">
              <w:rPr>
                <w:spacing w:val="2"/>
              </w:rPr>
              <w:t xml:space="preserve"> </w:t>
            </w:r>
            <w:proofErr w:type="spellStart"/>
            <w:r w:rsidRPr="00C80F14">
              <w:rPr>
                <w:spacing w:val="2"/>
              </w:rPr>
              <w:t>міндетті</w:t>
            </w:r>
            <w:proofErr w:type="spellEnd"/>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конкурстық</w:t>
            </w:r>
            <w:proofErr w:type="spellEnd"/>
            <w:r w:rsidRPr="00C80F14">
              <w:rPr>
                <w:spacing w:val="2"/>
              </w:rPr>
              <w:t xml:space="preserve"> </w:t>
            </w:r>
            <w:proofErr w:type="spellStart"/>
            <w:r w:rsidRPr="00C80F14">
              <w:rPr>
                <w:spacing w:val="2"/>
              </w:rPr>
              <w:t>құжаттамада</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материалдық</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еңбек</w:t>
            </w:r>
            <w:proofErr w:type="spellEnd"/>
            <w:r w:rsidRPr="00C80F14">
              <w:rPr>
                <w:spacing w:val="2"/>
              </w:rPr>
              <w:t xml:space="preserve"> </w:t>
            </w:r>
            <w:proofErr w:type="spellStart"/>
            <w:r w:rsidRPr="00C80F14">
              <w:rPr>
                <w:spacing w:val="2"/>
              </w:rPr>
              <w:t>ресурстарына</w:t>
            </w:r>
            <w:proofErr w:type="spellEnd"/>
            <w:r w:rsidRPr="00C80F14">
              <w:rPr>
                <w:spacing w:val="2"/>
              </w:rPr>
              <w:t xml:space="preserve"> </w:t>
            </w:r>
            <w:proofErr w:type="spellStart"/>
            <w:r w:rsidRPr="00C80F14">
              <w:rPr>
                <w:spacing w:val="2"/>
              </w:rPr>
              <w:t>ие</w:t>
            </w:r>
            <w:proofErr w:type="spellEnd"/>
            <w:r w:rsidRPr="00C80F14">
              <w:rPr>
                <w:spacing w:val="2"/>
              </w:rPr>
              <w:t xml:space="preserve"> болу </w:t>
            </w:r>
            <w:proofErr w:type="spellStart"/>
            <w:r w:rsidRPr="00C80F14">
              <w:rPr>
                <w:spacing w:val="2"/>
              </w:rPr>
              <w:t>бөлігінде</w:t>
            </w:r>
            <w:proofErr w:type="spellEnd"/>
            <w:r w:rsidRPr="00C80F14">
              <w:rPr>
                <w:spacing w:val="2"/>
              </w:rPr>
              <w:t xml:space="preserve"> </w:t>
            </w:r>
            <w:proofErr w:type="spellStart"/>
            <w:r w:rsidRPr="00C80F14">
              <w:rPr>
                <w:spacing w:val="2"/>
              </w:rPr>
              <w:t>талаптар</w:t>
            </w:r>
            <w:proofErr w:type="spellEnd"/>
            <w:r w:rsidRPr="00C80F14">
              <w:rPr>
                <w:spacing w:val="2"/>
              </w:rPr>
              <w:t xml:space="preserve"> </w:t>
            </w:r>
            <w:proofErr w:type="spellStart"/>
            <w:r w:rsidRPr="00C80F14">
              <w:rPr>
                <w:spacing w:val="2"/>
              </w:rPr>
              <w:t>көзделмеген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w:t>
            </w:r>
            <w:proofErr w:type="spellEnd"/>
            <w:r w:rsidRPr="00C80F14">
              <w:rPr>
                <w:spacing w:val="2"/>
              </w:rPr>
              <w:t xml:space="preserve"> </w:t>
            </w:r>
            <w:proofErr w:type="spellStart"/>
            <w:r w:rsidRPr="00C80F14">
              <w:rPr>
                <w:spacing w:val="2"/>
              </w:rPr>
              <w:t>ұсынылмауы</w:t>
            </w:r>
            <w:proofErr w:type="spellEnd"/>
            <w:r w:rsidRPr="00C80F14">
              <w:rPr>
                <w:spacing w:val="2"/>
              </w:rPr>
              <w:t xml:space="preserve"> </w:t>
            </w:r>
            <w:proofErr w:type="spellStart"/>
            <w:r w:rsidRPr="00C80F14">
              <w:rPr>
                <w:spacing w:val="2"/>
              </w:rPr>
              <w:t>мүмкін</w:t>
            </w:r>
            <w:proofErr w:type="spellEnd"/>
            <w:r w:rsidRPr="00C80F14">
              <w:rPr>
                <w:spacing w:val="2"/>
              </w:rPr>
              <w:t>.</w:t>
            </w:r>
          </w:p>
          <w:p w14:paraId="5560128E" w14:textId="77777777" w:rsidR="00B1163D" w:rsidRPr="00C80F14" w:rsidRDefault="00B1163D" w:rsidP="008752E5">
            <w:pPr>
              <w:shd w:val="clear" w:color="auto" w:fill="FFFFFF"/>
              <w:jc w:val="both"/>
              <w:textAlignment w:val="baseline"/>
              <w:rPr>
                <w:spacing w:val="2"/>
              </w:rPr>
            </w:pPr>
            <w:r w:rsidRPr="00C80F14">
              <w:rPr>
                <w:spacing w:val="2"/>
              </w:rPr>
              <w:t xml:space="preserve">      15. </w:t>
            </w:r>
            <w:proofErr w:type="spellStart"/>
            <w:r w:rsidRPr="00C80F14">
              <w:rPr>
                <w:spacing w:val="2"/>
              </w:rPr>
              <w:t>Жалға</w:t>
            </w:r>
            <w:proofErr w:type="spellEnd"/>
            <w:r w:rsidRPr="00C80F14">
              <w:rPr>
                <w:spacing w:val="2"/>
              </w:rPr>
              <w:t xml:space="preserve"> </w:t>
            </w:r>
            <w:proofErr w:type="spellStart"/>
            <w:r w:rsidRPr="00C80F14">
              <w:rPr>
                <w:spacing w:val="2"/>
              </w:rPr>
              <w:t>алу</w:t>
            </w:r>
            <w:proofErr w:type="spellEnd"/>
            <w:r w:rsidRPr="00C80F14">
              <w:rPr>
                <w:spacing w:val="2"/>
              </w:rPr>
              <w:t xml:space="preserve"> </w:t>
            </w:r>
            <w:proofErr w:type="spellStart"/>
            <w:r w:rsidRPr="00C80F14">
              <w:rPr>
                <w:spacing w:val="2"/>
              </w:rPr>
              <w:t>шартының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алдын</w:t>
            </w:r>
            <w:proofErr w:type="spellEnd"/>
            <w:r w:rsidRPr="00C80F14">
              <w:rPr>
                <w:spacing w:val="2"/>
              </w:rPr>
              <w:t xml:space="preserve"> ала </w:t>
            </w:r>
            <w:proofErr w:type="spellStart"/>
            <w:r w:rsidRPr="00C80F14">
              <w:rPr>
                <w:spacing w:val="2"/>
              </w:rPr>
              <w:t>жалға</w:t>
            </w:r>
            <w:proofErr w:type="spellEnd"/>
            <w:r w:rsidRPr="00C80F14">
              <w:rPr>
                <w:spacing w:val="2"/>
              </w:rPr>
              <w:t xml:space="preserve"> </w:t>
            </w:r>
            <w:proofErr w:type="spellStart"/>
            <w:r w:rsidRPr="00C80F14">
              <w:rPr>
                <w:spacing w:val="2"/>
              </w:rPr>
              <w:t>алу</w:t>
            </w:r>
            <w:proofErr w:type="spellEnd"/>
            <w:r w:rsidRPr="00C80F14">
              <w:rPr>
                <w:spacing w:val="2"/>
              </w:rPr>
              <w:t xml:space="preserve"> </w:t>
            </w:r>
            <w:proofErr w:type="spellStart"/>
            <w:r w:rsidRPr="00C80F14">
              <w:rPr>
                <w:spacing w:val="2"/>
              </w:rPr>
              <w:t>шартының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материалдық</w:t>
            </w:r>
            <w:proofErr w:type="spellEnd"/>
            <w:r w:rsidRPr="00C80F14">
              <w:rPr>
                <w:spacing w:val="2"/>
              </w:rPr>
              <w:t xml:space="preserve"> </w:t>
            </w:r>
            <w:proofErr w:type="spellStart"/>
            <w:r w:rsidRPr="00C80F14">
              <w:rPr>
                <w:spacing w:val="2"/>
              </w:rPr>
              <w:t>ресурстарды</w:t>
            </w:r>
            <w:proofErr w:type="spellEnd"/>
            <w:r w:rsidRPr="00C80F14">
              <w:rPr>
                <w:spacing w:val="2"/>
              </w:rPr>
              <w:t xml:space="preserve"> </w:t>
            </w:r>
            <w:proofErr w:type="spellStart"/>
            <w:r w:rsidRPr="00C80F14">
              <w:rPr>
                <w:spacing w:val="2"/>
              </w:rPr>
              <w:t>жалға</w:t>
            </w:r>
            <w:proofErr w:type="spellEnd"/>
            <w:r w:rsidRPr="00C80F14">
              <w:rPr>
                <w:spacing w:val="2"/>
              </w:rPr>
              <w:t xml:space="preserve"> </w:t>
            </w:r>
            <w:proofErr w:type="spellStart"/>
            <w:r w:rsidRPr="00C80F14">
              <w:rPr>
                <w:spacing w:val="2"/>
              </w:rPr>
              <w:t>алу</w:t>
            </w:r>
            <w:proofErr w:type="spellEnd"/>
            <w:r w:rsidRPr="00C80F14">
              <w:rPr>
                <w:spacing w:val="2"/>
              </w:rPr>
              <w:t xml:space="preserve"> </w:t>
            </w:r>
            <w:proofErr w:type="spellStart"/>
            <w:r w:rsidRPr="00C80F14">
              <w:rPr>
                <w:spacing w:val="2"/>
              </w:rPr>
              <w:t>құқығын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табылады</w:t>
            </w:r>
            <w:proofErr w:type="spellEnd"/>
            <w:r w:rsidRPr="00C80F14">
              <w:rPr>
                <w:spacing w:val="2"/>
              </w:rPr>
              <w:t xml:space="preserve">. </w:t>
            </w:r>
            <w:proofErr w:type="spellStart"/>
            <w:r w:rsidRPr="00C80F14">
              <w:rPr>
                <w:spacing w:val="2"/>
              </w:rPr>
              <w:t>Бұл</w:t>
            </w:r>
            <w:proofErr w:type="spellEnd"/>
            <w:r w:rsidRPr="00C80F14">
              <w:rPr>
                <w:spacing w:val="2"/>
              </w:rPr>
              <w:t xml:space="preserve"> </w:t>
            </w:r>
            <w:proofErr w:type="spellStart"/>
            <w:r w:rsidRPr="00C80F14">
              <w:rPr>
                <w:spacing w:val="2"/>
              </w:rPr>
              <w:t>ретте</w:t>
            </w:r>
            <w:proofErr w:type="spellEnd"/>
            <w:r w:rsidRPr="00C80F14">
              <w:rPr>
                <w:spacing w:val="2"/>
              </w:rPr>
              <w:t xml:space="preserve"> </w:t>
            </w:r>
            <w:proofErr w:type="spellStart"/>
            <w:r w:rsidRPr="00C80F14">
              <w:rPr>
                <w:spacing w:val="2"/>
              </w:rPr>
              <w:t>шарттар</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жалдау</w:t>
            </w:r>
            <w:proofErr w:type="spellEnd"/>
            <w:r w:rsidRPr="00C80F14">
              <w:rPr>
                <w:spacing w:val="2"/>
              </w:rPr>
              <w:t xml:space="preserve"> </w:t>
            </w:r>
            <w:proofErr w:type="spellStart"/>
            <w:r w:rsidRPr="00C80F14">
              <w:rPr>
                <w:spacing w:val="2"/>
              </w:rPr>
              <w:t>мерзімі</w:t>
            </w:r>
            <w:proofErr w:type="spellEnd"/>
            <w:r w:rsidRPr="00C80F14">
              <w:rPr>
                <w:spacing w:val="2"/>
              </w:rPr>
              <w:t xml:space="preserve"> </w:t>
            </w:r>
            <w:proofErr w:type="spellStart"/>
            <w:r w:rsidRPr="00C80F14">
              <w:rPr>
                <w:spacing w:val="2"/>
              </w:rPr>
              <w:t>конкурстық</w:t>
            </w:r>
            <w:proofErr w:type="spellEnd"/>
            <w:r w:rsidRPr="00C80F14">
              <w:rPr>
                <w:spacing w:val="2"/>
              </w:rPr>
              <w:t xml:space="preserve"> </w:t>
            </w:r>
            <w:proofErr w:type="spellStart"/>
            <w:r w:rsidRPr="00C80F14">
              <w:rPr>
                <w:spacing w:val="2"/>
              </w:rPr>
              <w:t>құжаттамада</w:t>
            </w:r>
            <w:proofErr w:type="spellEnd"/>
            <w:r w:rsidRPr="00C80F14">
              <w:rPr>
                <w:spacing w:val="2"/>
              </w:rPr>
              <w:t xml:space="preserve"> </w:t>
            </w:r>
            <w:proofErr w:type="spellStart"/>
            <w:r w:rsidRPr="00C80F14">
              <w:rPr>
                <w:spacing w:val="2"/>
              </w:rPr>
              <w:t>белгіленген</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орындау</w:t>
            </w:r>
            <w:proofErr w:type="spellEnd"/>
            <w:r w:rsidRPr="00C80F14">
              <w:rPr>
                <w:spacing w:val="2"/>
              </w:rPr>
              <w:t xml:space="preserve"> </w:t>
            </w:r>
            <w:proofErr w:type="spellStart"/>
            <w:r w:rsidRPr="00C80F14">
              <w:rPr>
                <w:spacing w:val="2"/>
              </w:rPr>
              <w:t>мерзімінен</w:t>
            </w:r>
            <w:proofErr w:type="spellEnd"/>
            <w:r w:rsidRPr="00C80F14">
              <w:rPr>
                <w:spacing w:val="2"/>
              </w:rPr>
              <w:t xml:space="preserve"> кем </w:t>
            </w:r>
            <w:proofErr w:type="spellStart"/>
            <w:r w:rsidRPr="00C80F14">
              <w:rPr>
                <w:spacing w:val="2"/>
              </w:rPr>
              <w:t>болмауға</w:t>
            </w:r>
            <w:proofErr w:type="spellEnd"/>
            <w:r w:rsidRPr="00C80F14">
              <w:rPr>
                <w:spacing w:val="2"/>
              </w:rPr>
              <w:t xml:space="preserve"> </w:t>
            </w:r>
            <w:proofErr w:type="spellStart"/>
            <w:r w:rsidRPr="00C80F14">
              <w:rPr>
                <w:spacing w:val="2"/>
              </w:rPr>
              <w:t>тиіс</w:t>
            </w:r>
            <w:proofErr w:type="spellEnd"/>
            <w:r w:rsidRPr="00C80F14">
              <w:rPr>
                <w:spacing w:val="2"/>
              </w:rPr>
              <w:t>.</w:t>
            </w:r>
          </w:p>
          <w:p w14:paraId="61B4BBC2" w14:textId="77777777" w:rsidR="00B1163D" w:rsidRPr="00C80F14" w:rsidRDefault="00B1163D" w:rsidP="008752E5">
            <w:pPr>
              <w:shd w:val="clear" w:color="auto" w:fill="FFFFFF"/>
              <w:jc w:val="both"/>
              <w:textAlignment w:val="baseline"/>
              <w:rPr>
                <w:spacing w:val="2"/>
              </w:rPr>
            </w:pPr>
            <w:r w:rsidRPr="00C80F14">
              <w:rPr>
                <w:spacing w:val="2"/>
              </w:rPr>
              <w:t xml:space="preserve">      16. </w:t>
            </w:r>
            <w:proofErr w:type="spellStart"/>
            <w:r w:rsidRPr="00C80F14">
              <w:rPr>
                <w:spacing w:val="2"/>
              </w:rPr>
              <w:t>Материалдық</w:t>
            </w:r>
            <w:proofErr w:type="spellEnd"/>
            <w:r w:rsidRPr="00C80F14">
              <w:rPr>
                <w:spacing w:val="2"/>
              </w:rPr>
              <w:t xml:space="preserve"> </w:t>
            </w:r>
            <w:proofErr w:type="spellStart"/>
            <w:r w:rsidRPr="00C80F14">
              <w:rPr>
                <w:spacing w:val="2"/>
              </w:rPr>
              <w:t>ресурстарды</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жалдау</w:t>
            </w:r>
            <w:proofErr w:type="spellEnd"/>
            <w:r w:rsidRPr="00C80F14">
              <w:rPr>
                <w:spacing w:val="2"/>
              </w:rPr>
              <w:t xml:space="preserve"> </w:t>
            </w:r>
            <w:proofErr w:type="spellStart"/>
            <w:r w:rsidRPr="00C80F14">
              <w:rPr>
                <w:spacing w:val="2"/>
              </w:rPr>
              <w:t>шартының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көшірмесін</w:t>
            </w:r>
            <w:proofErr w:type="spellEnd"/>
            <w:r w:rsidRPr="00C80F14">
              <w:rPr>
                <w:spacing w:val="2"/>
              </w:rPr>
              <w:t xml:space="preserve"> </w:t>
            </w:r>
            <w:proofErr w:type="spellStart"/>
            <w:r w:rsidRPr="00C80F14">
              <w:rPr>
                <w:spacing w:val="2"/>
              </w:rPr>
              <w:t>ұсынуға</w:t>
            </w:r>
            <w:proofErr w:type="spellEnd"/>
            <w:r w:rsidRPr="00C80F14">
              <w:rPr>
                <w:spacing w:val="2"/>
              </w:rPr>
              <w:t xml:space="preserve"> </w:t>
            </w:r>
            <w:proofErr w:type="spellStart"/>
            <w:r w:rsidRPr="00C80F14">
              <w:rPr>
                <w:spacing w:val="2"/>
              </w:rPr>
              <w:t>жол</w:t>
            </w:r>
            <w:proofErr w:type="spellEnd"/>
            <w:r w:rsidRPr="00C80F14">
              <w:rPr>
                <w:spacing w:val="2"/>
              </w:rPr>
              <w:t xml:space="preserve"> </w:t>
            </w:r>
            <w:proofErr w:type="spellStart"/>
            <w:r w:rsidRPr="00C80F14">
              <w:rPr>
                <w:spacing w:val="2"/>
              </w:rPr>
              <w:t>берілмейді</w:t>
            </w:r>
            <w:proofErr w:type="spellEnd"/>
            <w:r w:rsidRPr="00C80F14">
              <w:rPr>
                <w:spacing w:val="2"/>
              </w:rPr>
              <w:t>.</w:t>
            </w:r>
          </w:p>
          <w:p w14:paraId="6D93EA13" w14:textId="77777777" w:rsidR="00B1163D" w:rsidRPr="00C80F14" w:rsidRDefault="00B1163D" w:rsidP="008752E5">
            <w:pPr>
              <w:shd w:val="clear" w:color="auto" w:fill="FFFFFF"/>
              <w:jc w:val="both"/>
              <w:textAlignment w:val="baseline"/>
              <w:rPr>
                <w:spacing w:val="2"/>
              </w:rPr>
            </w:pPr>
            <w:r w:rsidRPr="00C80F14">
              <w:rPr>
                <w:spacing w:val="2"/>
              </w:rPr>
              <w:t xml:space="preserve">      17. Осы </w:t>
            </w:r>
            <w:proofErr w:type="spellStart"/>
            <w:r w:rsidRPr="00C80F14">
              <w:rPr>
                <w:spacing w:val="2"/>
              </w:rPr>
              <w:t>қосымшаның</w:t>
            </w:r>
            <w:proofErr w:type="spellEnd"/>
            <w:r w:rsidRPr="00C80F14">
              <w:rPr>
                <w:spacing w:val="2"/>
              </w:rPr>
              <w:t xml:space="preserve"> </w:t>
            </w:r>
            <w:proofErr w:type="spellStart"/>
            <w:r w:rsidRPr="00C80F14">
              <w:rPr>
                <w:spacing w:val="2"/>
              </w:rPr>
              <w:t>қаржылық</w:t>
            </w:r>
            <w:proofErr w:type="spellEnd"/>
            <w:r w:rsidRPr="00C80F14">
              <w:rPr>
                <w:spacing w:val="2"/>
              </w:rPr>
              <w:t xml:space="preserve"> </w:t>
            </w:r>
            <w:proofErr w:type="spellStart"/>
            <w:r w:rsidRPr="00C80F14">
              <w:rPr>
                <w:spacing w:val="2"/>
              </w:rPr>
              <w:t>тұрақтылығы</w:t>
            </w:r>
            <w:proofErr w:type="spellEnd"/>
            <w:r w:rsidRPr="00C80F14">
              <w:rPr>
                <w:spacing w:val="2"/>
              </w:rPr>
              <w:t xml:space="preserve"> </w:t>
            </w:r>
            <w:proofErr w:type="spellStart"/>
            <w:r w:rsidRPr="00C80F14">
              <w:rPr>
                <w:spacing w:val="2"/>
              </w:rPr>
              <w:t>бөлігінде</w:t>
            </w:r>
            <w:proofErr w:type="spellEnd"/>
            <w:r w:rsidRPr="00C80F14">
              <w:rPr>
                <w:spacing w:val="2"/>
              </w:rPr>
              <w:t xml:space="preserve"> 2-тармағының, 4 </w:t>
            </w:r>
            <w:proofErr w:type="spellStart"/>
            <w:r w:rsidRPr="00C80F14">
              <w:rPr>
                <w:spacing w:val="2"/>
              </w:rPr>
              <w:t>және</w:t>
            </w:r>
            <w:proofErr w:type="spellEnd"/>
            <w:r w:rsidRPr="00C80F14">
              <w:rPr>
                <w:spacing w:val="2"/>
              </w:rPr>
              <w:t xml:space="preserve"> 5-тармақтарының </w:t>
            </w:r>
            <w:proofErr w:type="spellStart"/>
            <w:r w:rsidRPr="00C80F14">
              <w:rPr>
                <w:spacing w:val="2"/>
              </w:rPr>
              <w:t>талаптары</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мердігерлерге</w:t>
            </w:r>
            <w:proofErr w:type="spellEnd"/>
            <w:r w:rsidRPr="00C80F14">
              <w:rPr>
                <w:spacing w:val="2"/>
              </w:rPr>
              <w:t xml:space="preserve"> </w:t>
            </w:r>
            <w:proofErr w:type="spellStart"/>
            <w:r w:rsidRPr="00C80F14">
              <w:rPr>
                <w:spacing w:val="2"/>
              </w:rPr>
              <w:t>қолданылмайды</w:t>
            </w:r>
            <w:proofErr w:type="spellEnd"/>
            <w:r w:rsidRPr="00C80F14">
              <w:rPr>
                <w:spacing w:val="2"/>
              </w:rPr>
              <w:t>.</w:t>
            </w:r>
          </w:p>
          <w:p w14:paraId="5E87CA9E" w14:textId="77777777" w:rsidR="00B1163D" w:rsidRPr="00C80F14" w:rsidRDefault="00B1163D" w:rsidP="008752E5">
            <w:pPr>
              <w:shd w:val="clear" w:color="auto" w:fill="FFFFFF"/>
              <w:textAlignment w:val="baseline"/>
              <w:rPr>
                <w:spacing w:val="2"/>
              </w:rPr>
            </w:pPr>
            <w:r w:rsidRPr="00C80F14">
              <w:rPr>
                <w:spacing w:val="2"/>
              </w:rPr>
              <w:t xml:space="preserve">      </w:t>
            </w:r>
            <w:proofErr w:type="spellStart"/>
            <w:r w:rsidRPr="00C80F14">
              <w:rPr>
                <w:spacing w:val="2"/>
              </w:rPr>
              <w:t>Аббревиатуралардың</w:t>
            </w:r>
            <w:proofErr w:type="spellEnd"/>
            <w:r w:rsidRPr="00C80F14">
              <w:rPr>
                <w:spacing w:val="2"/>
              </w:rPr>
              <w:t xml:space="preserve"> </w:t>
            </w:r>
            <w:proofErr w:type="spellStart"/>
            <w:r w:rsidRPr="00C80F14">
              <w:rPr>
                <w:spacing w:val="2"/>
              </w:rPr>
              <w:t>толық</w:t>
            </w:r>
            <w:proofErr w:type="spellEnd"/>
            <w:r w:rsidRPr="00C80F14">
              <w:rPr>
                <w:spacing w:val="2"/>
              </w:rPr>
              <w:t xml:space="preserve"> </w:t>
            </w:r>
            <w:proofErr w:type="spellStart"/>
            <w:r w:rsidRPr="00C80F14">
              <w:rPr>
                <w:spacing w:val="2"/>
              </w:rPr>
              <w:t>жазылуы</w:t>
            </w:r>
            <w:proofErr w:type="spellEnd"/>
            <w:r w:rsidRPr="00C80F14">
              <w:rPr>
                <w:spacing w:val="2"/>
              </w:rPr>
              <w:t>:</w:t>
            </w:r>
          </w:p>
          <w:p w14:paraId="1A750902" w14:textId="77777777" w:rsidR="00B1163D" w:rsidRPr="00C80F14" w:rsidRDefault="00B1163D" w:rsidP="008752E5">
            <w:pPr>
              <w:shd w:val="clear" w:color="auto" w:fill="FFFFFF"/>
              <w:textAlignment w:val="baseline"/>
              <w:rPr>
                <w:spacing w:val="2"/>
              </w:rPr>
            </w:pPr>
            <w:r w:rsidRPr="00C80F14">
              <w:rPr>
                <w:spacing w:val="2"/>
              </w:rPr>
              <w:t>      БСН-бизнес-</w:t>
            </w:r>
            <w:proofErr w:type="spellStart"/>
            <w:r w:rsidRPr="00C80F14">
              <w:rPr>
                <w:spacing w:val="2"/>
              </w:rPr>
              <w:t>сәйкестендіру</w:t>
            </w:r>
            <w:proofErr w:type="spellEnd"/>
            <w:r w:rsidRPr="00C80F14">
              <w:rPr>
                <w:spacing w:val="2"/>
              </w:rPr>
              <w:t xml:space="preserve"> </w:t>
            </w:r>
            <w:proofErr w:type="spellStart"/>
            <w:r w:rsidRPr="00C80F14">
              <w:rPr>
                <w:spacing w:val="2"/>
              </w:rPr>
              <w:t>нөмірі</w:t>
            </w:r>
            <w:proofErr w:type="spellEnd"/>
            <w:r w:rsidRPr="00C80F14">
              <w:rPr>
                <w:spacing w:val="2"/>
              </w:rPr>
              <w:t>;</w:t>
            </w:r>
          </w:p>
          <w:p w14:paraId="16E76400" w14:textId="77777777" w:rsidR="00B1163D" w:rsidRPr="00C80F14" w:rsidRDefault="00B1163D" w:rsidP="008752E5">
            <w:pPr>
              <w:shd w:val="clear" w:color="auto" w:fill="FFFFFF"/>
              <w:textAlignment w:val="baseline"/>
              <w:rPr>
                <w:spacing w:val="2"/>
              </w:rPr>
            </w:pPr>
            <w:r w:rsidRPr="00C80F14">
              <w:rPr>
                <w:spacing w:val="2"/>
              </w:rPr>
              <w:t>      ЖСН-</w:t>
            </w:r>
            <w:proofErr w:type="spellStart"/>
            <w:r w:rsidRPr="00C80F14">
              <w:rPr>
                <w:spacing w:val="2"/>
              </w:rPr>
              <w:t>жеке</w:t>
            </w:r>
            <w:proofErr w:type="spellEnd"/>
            <w:r w:rsidRPr="00C80F14">
              <w:rPr>
                <w:spacing w:val="2"/>
              </w:rPr>
              <w:t xml:space="preserve"> </w:t>
            </w:r>
            <w:proofErr w:type="spellStart"/>
            <w:r w:rsidRPr="00C80F14">
              <w:rPr>
                <w:spacing w:val="2"/>
              </w:rPr>
              <w:t>сәйкестендіру</w:t>
            </w:r>
            <w:proofErr w:type="spellEnd"/>
            <w:r w:rsidRPr="00C80F14">
              <w:rPr>
                <w:spacing w:val="2"/>
              </w:rPr>
              <w:t xml:space="preserve"> </w:t>
            </w:r>
            <w:proofErr w:type="spellStart"/>
            <w:r w:rsidRPr="00C80F14">
              <w:rPr>
                <w:spacing w:val="2"/>
              </w:rPr>
              <w:t>нөмірі</w:t>
            </w:r>
            <w:proofErr w:type="spellEnd"/>
            <w:r w:rsidRPr="00C80F14">
              <w:rPr>
                <w:spacing w:val="2"/>
              </w:rPr>
              <w:t>;</w:t>
            </w:r>
          </w:p>
          <w:p w14:paraId="45F41869" w14:textId="77777777" w:rsidR="00B1163D" w:rsidRPr="00C80F14" w:rsidRDefault="00B1163D" w:rsidP="008752E5">
            <w:pPr>
              <w:shd w:val="clear" w:color="auto" w:fill="FFFFFF"/>
              <w:textAlignment w:val="baseline"/>
              <w:rPr>
                <w:spacing w:val="2"/>
              </w:rPr>
            </w:pPr>
            <w:r w:rsidRPr="00C80F14">
              <w:rPr>
                <w:spacing w:val="2"/>
              </w:rPr>
              <w:t>      ССН-</w:t>
            </w:r>
            <w:proofErr w:type="spellStart"/>
            <w:r w:rsidRPr="00C80F14">
              <w:rPr>
                <w:spacing w:val="2"/>
              </w:rPr>
              <w:t>салық</w:t>
            </w:r>
            <w:proofErr w:type="spellEnd"/>
            <w:r w:rsidRPr="00C80F14">
              <w:rPr>
                <w:spacing w:val="2"/>
              </w:rPr>
              <w:t xml:space="preserve"> </w:t>
            </w:r>
            <w:proofErr w:type="spellStart"/>
            <w:r w:rsidRPr="00C80F14">
              <w:rPr>
                <w:spacing w:val="2"/>
              </w:rPr>
              <w:t>төлеушінің</w:t>
            </w:r>
            <w:proofErr w:type="spellEnd"/>
            <w:r w:rsidRPr="00C80F14">
              <w:rPr>
                <w:spacing w:val="2"/>
              </w:rPr>
              <w:t xml:space="preserve"> </w:t>
            </w:r>
            <w:proofErr w:type="spellStart"/>
            <w:r w:rsidRPr="00C80F14">
              <w:rPr>
                <w:spacing w:val="2"/>
              </w:rPr>
              <w:t>сәйкестендіру</w:t>
            </w:r>
            <w:proofErr w:type="spellEnd"/>
            <w:r w:rsidRPr="00C80F14">
              <w:rPr>
                <w:spacing w:val="2"/>
              </w:rPr>
              <w:t xml:space="preserve"> </w:t>
            </w:r>
            <w:proofErr w:type="spellStart"/>
            <w:r w:rsidRPr="00C80F14">
              <w:rPr>
                <w:spacing w:val="2"/>
              </w:rPr>
              <w:t>нөмірі</w:t>
            </w:r>
            <w:proofErr w:type="spellEnd"/>
            <w:r w:rsidRPr="00C80F14">
              <w:rPr>
                <w:spacing w:val="2"/>
              </w:rPr>
              <w:t>;</w:t>
            </w:r>
          </w:p>
          <w:p w14:paraId="405947C4" w14:textId="77777777" w:rsidR="00B1163D" w:rsidRPr="00C80F14" w:rsidRDefault="00B1163D" w:rsidP="008752E5">
            <w:pPr>
              <w:shd w:val="clear" w:color="auto" w:fill="FFFFFF"/>
              <w:textAlignment w:val="baseline"/>
              <w:rPr>
                <w:spacing w:val="2"/>
              </w:rPr>
            </w:pPr>
            <w:r w:rsidRPr="00C80F14">
              <w:rPr>
                <w:spacing w:val="2"/>
              </w:rPr>
              <w:t>      ТЕНП-</w:t>
            </w:r>
            <w:proofErr w:type="spellStart"/>
            <w:r w:rsidRPr="00C80F14">
              <w:rPr>
                <w:spacing w:val="2"/>
              </w:rPr>
              <w:t>төлеушінің</w:t>
            </w:r>
            <w:proofErr w:type="spellEnd"/>
            <w:r w:rsidRPr="00C80F14">
              <w:rPr>
                <w:spacing w:val="2"/>
              </w:rPr>
              <w:t xml:space="preserve"> </w:t>
            </w:r>
            <w:proofErr w:type="spellStart"/>
            <w:r w:rsidRPr="00C80F14">
              <w:rPr>
                <w:spacing w:val="2"/>
              </w:rPr>
              <w:t>есептік</w:t>
            </w:r>
            <w:proofErr w:type="spellEnd"/>
            <w:r w:rsidRPr="00C80F14">
              <w:rPr>
                <w:spacing w:val="2"/>
              </w:rPr>
              <w:t xml:space="preserve"> </w:t>
            </w:r>
            <w:proofErr w:type="spellStart"/>
            <w:r w:rsidRPr="00C80F14">
              <w:rPr>
                <w:spacing w:val="2"/>
              </w:rPr>
              <w:t>нөмірі</w:t>
            </w:r>
            <w:proofErr w:type="spellEnd"/>
            <w:r w:rsidRPr="00C80F14">
              <w:rPr>
                <w:spacing w:val="2"/>
              </w:rPr>
              <w:t>;</w:t>
            </w:r>
          </w:p>
          <w:p w14:paraId="3C22F8F4" w14:textId="77777777" w:rsidR="00B1163D" w:rsidRPr="00C80F14" w:rsidRDefault="00B1163D" w:rsidP="008752E5">
            <w:pPr>
              <w:shd w:val="clear" w:color="auto" w:fill="FFFFFF"/>
              <w:textAlignment w:val="baseline"/>
              <w:rPr>
                <w:spacing w:val="2"/>
              </w:rPr>
            </w:pPr>
            <w:r w:rsidRPr="00C80F14">
              <w:rPr>
                <w:spacing w:val="2"/>
              </w:rPr>
              <w:t xml:space="preserve">      </w:t>
            </w:r>
            <w:proofErr w:type="spellStart"/>
            <w:r w:rsidRPr="00C80F14">
              <w:rPr>
                <w:spacing w:val="2"/>
              </w:rPr>
              <w:t>Аты-Жөні</w:t>
            </w:r>
            <w:proofErr w:type="spellEnd"/>
            <w:r w:rsidRPr="00C80F14">
              <w:rPr>
                <w:spacing w:val="2"/>
              </w:rPr>
              <w:t xml:space="preserve"> – </w:t>
            </w:r>
            <w:proofErr w:type="spellStart"/>
            <w:r w:rsidRPr="00C80F14">
              <w:rPr>
                <w:spacing w:val="2"/>
              </w:rPr>
              <w:t>тегі</w:t>
            </w:r>
            <w:proofErr w:type="spellEnd"/>
            <w:r w:rsidRPr="00C80F14">
              <w:rPr>
                <w:spacing w:val="2"/>
              </w:rPr>
              <w:t xml:space="preserve">, </w:t>
            </w:r>
            <w:proofErr w:type="spellStart"/>
            <w:r w:rsidRPr="00C80F14">
              <w:rPr>
                <w:spacing w:val="2"/>
              </w:rPr>
              <w:t>аты</w:t>
            </w:r>
            <w:proofErr w:type="spellEnd"/>
            <w:r w:rsidRPr="00C80F14">
              <w:rPr>
                <w:spacing w:val="2"/>
              </w:rPr>
              <w:t xml:space="preserve">, </w:t>
            </w:r>
            <w:proofErr w:type="spellStart"/>
            <w:r w:rsidRPr="00C80F14">
              <w:rPr>
                <w:spacing w:val="2"/>
              </w:rPr>
              <w:t>әкесінің</w:t>
            </w:r>
            <w:proofErr w:type="spellEnd"/>
            <w:r w:rsidRPr="00C80F14">
              <w:rPr>
                <w:spacing w:val="2"/>
              </w:rPr>
              <w:t xml:space="preserve"> </w:t>
            </w:r>
            <w:proofErr w:type="spellStart"/>
            <w:r w:rsidRPr="00C80F14">
              <w:rPr>
                <w:spacing w:val="2"/>
              </w:rPr>
              <w:t>аты</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жағдайда</w:t>
            </w:r>
            <w:proofErr w:type="spellEnd"/>
            <w:r w:rsidRPr="00C80F14">
              <w:rPr>
                <w:spacing w:val="2"/>
              </w:rPr>
              <w:t>).</w:t>
            </w:r>
          </w:p>
          <w:p w14:paraId="24B57ECF" w14:textId="77777777" w:rsidR="00B1163D" w:rsidRPr="001A56E7" w:rsidRDefault="00B1163D" w:rsidP="001A56E7">
            <w:pPr>
              <w:shd w:val="clear" w:color="auto" w:fill="FFFFFF" w:themeFill="background1"/>
              <w:jc w:val="both"/>
              <w:rPr>
                <w:spacing w:val="2"/>
                <w:lang w:eastAsia="x-none"/>
              </w:rPr>
            </w:pPr>
          </w:p>
        </w:tc>
        <w:tc>
          <w:tcPr>
            <w:tcW w:w="6804" w:type="dxa"/>
          </w:tcPr>
          <w:tbl>
            <w:tblPr>
              <w:tblW w:w="3161" w:type="dxa"/>
              <w:jc w:val="right"/>
              <w:shd w:val="clear" w:color="auto" w:fill="FFFFFF"/>
              <w:tblLayout w:type="fixed"/>
              <w:tblCellMar>
                <w:left w:w="0" w:type="dxa"/>
                <w:right w:w="0" w:type="dxa"/>
              </w:tblCellMar>
              <w:tblLook w:val="04A0" w:firstRow="1" w:lastRow="0" w:firstColumn="1" w:lastColumn="0" w:noHBand="0" w:noVBand="1"/>
            </w:tblPr>
            <w:tblGrid>
              <w:gridCol w:w="3161"/>
            </w:tblGrid>
            <w:tr w:rsidR="00B1163D" w:rsidRPr="00C80F14" w14:paraId="4EF789CE" w14:textId="77777777" w:rsidTr="008752E5">
              <w:trPr>
                <w:trHeight w:val="565"/>
                <w:jc w:val="right"/>
              </w:trPr>
              <w:tc>
                <w:tcPr>
                  <w:tcW w:w="3161" w:type="dxa"/>
                  <w:tcBorders>
                    <w:top w:val="nil"/>
                    <w:left w:val="nil"/>
                    <w:bottom w:val="nil"/>
                    <w:right w:val="nil"/>
                  </w:tcBorders>
                  <w:shd w:val="clear" w:color="auto" w:fill="auto"/>
                  <w:tcMar>
                    <w:top w:w="45" w:type="dxa"/>
                    <w:left w:w="75" w:type="dxa"/>
                    <w:bottom w:w="45" w:type="dxa"/>
                    <w:right w:w="75" w:type="dxa"/>
                  </w:tcMar>
                  <w:hideMark/>
                </w:tcPr>
                <w:p w14:paraId="61CEA0B1" w14:textId="77777777" w:rsidR="00B1163D" w:rsidRPr="00C80F14" w:rsidRDefault="00B1163D" w:rsidP="00CC62FD">
                  <w:pPr>
                    <w:framePr w:hSpace="180" w:wrap="around" w:vAnchor="text" w:hAnchor="text" w:x="-527" w:y="1"/>
                    <w:jc w:val="center"/>
                    <w:rPr>
                      <w:lang w:val="kk-KZ"/>
                    </w:rPr>
                  </w:pPr>
                  <w:r w:rsidRPr="00C80F14">
                    <w:rPr>
                      <w:lang w:val="kk-KZ"/>
                    </w:rPr>
                    <w:lastRenderedPageBreak/>
                    <w:t>Конкурстық құжаттамаға</w:t>
                  </w:r>
                  <w:r w:rsidRPr="00C80F14">
                    <w:rPr>
                      <w:lang w:val="kk-KZ"/>
                    </w:rPr>
                    <w:br/>
                    <w:t>5-қосымша</w:t>
                  </w:r>
                </w:p>
              </w:tc>
            </w:tr>
          </w:tbl>
          <w:p w14:paraId="096E8612" w14:textId="77777777" w:rsidR="00B1163D" w:rsidRPr="00C80F14" w:rsidRDefault="00B1163D" w:rsidP="008752E5">
            <w:pPr>
              <w:shd w:val="clear" w:color="auto" w:fill="FFFFFF"/>
              <w:textAlignment w:val="baseline"/>
              <w:outlineLvl w:val="2"/>
              <w:rPr>
                <w:lang w:val="kk-KZ"/>
              </w:rPr>
            </w:pPr>
          </w:p>
          <w:p w14:paraId="08076C4E" w14:textId="77777777" w:rsidR="00B1163D" w:rsidRPr="00CE7235" w:rsidRDefault="00B1163D" w:rsidP="00CE7235">
            <w:pPr>
              <w:shd w:val="clear" w:color="auto" w:fill="FFFFFF"/>
              <w:jc w:val="center"/>
              <w:textAlignment w:val="baseline"/>
              <w:outlineLvl w:val="2"/>
              <w:rPr>
                <w:bCs/>
                <w:lang w:val="kk-KZ"/>
              </w:rPr>
            </w:pPr>
            <w:r w:rsidRPr="00CE7235">
              <w:rPr>
                <w:bCs/>
                <w:lang w:val="kk-KZ"/>
              </w:rPr>
              <w:t>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(қосалқы мердігерлер) толтырады)</w:t>
            </w:r>
          </w:p>
          <w:p w14:paraId="343F4676" w14:textId="77777777" w:rsidR="00B1163D" w:rsidRPr="00C80F14" w:rsidRDefault="00B1163D" w:rsidP="008752E5">
            <w:pPr>
              <w:shd w:val="clear" w:color="auto" w:fill="FFFFFF"/>
              <w:textAlignment w:val="baseline"/>
              <w:rPr>
                <w:spacing w:val="2"/>
                <w:lang w:val="kk-KZ"/>
              </w:rPr>
            </w:pPr>
          </w:p>
          <w:p w14:paraId="7A7EEEC3" w14:textId="77777777" w:rsidR="00B1163D" w:rsidRPr="00C80F14" w:rsidRDefault="00B1163D" w:rsidP="008752E5">
            <w:pPr>
              <w:shd w:val="clear" w:color="auto" w:fill="FFFFFF"/>
              <w:textAlignment w:val="baseline"/>
              <w:rPr>
                <w:spacing w:val="2"/>
                <w:lang w:val="kk-KZ"/>
              </w:rPr>
            </w:pPr>
            <w:r w:rsidRPr="00C80F14">
              <w:rPr>
                <w:spacing w:val="2"/>
                <w:lang w:val="kk-KZ"/>
              </w:rPr>
              <w:t>Тапсырыс берушінің атауы ___________________</w:t>
            </w:r>
          </w:p>
          <w:p w14:paraId="125BAD46" w14:textId="77777777" w:rsidR="00B1163D" w:rsidRDefault="00B1163D" w:rsidP="008752E5">
            <w:pPr>
              <w:shd w:val="clear" w:color="auto" w:fill="FFFFFF"/>
              <w:textAlignment w:val="baseline"/>
              <w:rPr>
                <w:spacing w:val="2"/>
                <w:lang w:val="kk-KZ"/>
              </w:rPr>
            </w:pPr>
            <w:r w:rsidRPr="00C80F14">
              <w:rPr>
                <w:spacing w:val="2"/>
                <w:lang w:val="kk-KZ"/>
              </w:rPr>
              <w:t xml:space="preserve">Ұйымдастырушының атауы </w:t>
            </w:r>
          </w:p>
          <w:p w14:paraId="729A9D22" w14:textId="621300EA" w:rsidR="00B1163D" w:rsidRPr="00C80F14" w:rsidRDefault="00B1163D" w:rsidP="008752E5">
            <w:pPr>
              <w:shd w:val="clear" w:color="auto" w:fill="FFFFFF"/>
              <w:textAlignment w:val="baseline"/>
              <w:rPr>
                <w:spacing w:val="2"/>
                <w:lang w:val="kk-KZ"/>
              </w:rPr>
            </w:pPr>
            <w:r w:rsidRPr="00C80F14">
              <w:rPr>
                <w:spacing w:val="2"/>
                <w:lang w:val="kk-KZ"/>
              </w:rPr>
              <w:t>_______________</w:t>
            </w:r>
          </w:p>
          <w:p w14:paraId="308B0994" w14:textId="77777777" w:rsidR="00B1163D" w:rsidRPr="00C80F14" w:rsidRDefault="00B1163D" w:rsidP="008752E5">
            <w:pPr>
              <w:shd w:val="clear" w:color="auto" w:fill="FFFFFF"/>
              <w:textAlignment w:val="baseline"/>
              <w:rPr>
                <w:spacing w:val="2"/>
              </w:rPr>
            </w:pPr>
            <w:r w:rsidRPr="00C80F14">
              <w:rPr>
                <w:spacing w:val="2"/>
              </w:rPr>
              <w:t>№ конкурс _____________</w:t>
            </w:r>
          </w:p>
          <w:p w14:paraId="60FB3FB7" w14:textId="77777777" w:rsidR="00B1163D" w:rsidRPr="00C80F14" w:rsidRDefault="00B1163D" w:rsidP="008752E5">
            <w:pPr>
              <w:shd w:val="clear" w:color="auto" w:fill="FFFFFF"/>
              <w:textAlignment w:val="baseline"/>
              <w:rPr>
                <w:spacing w:val="2"/>
              </w:rPr>
            </w:pPr>
            <w:proofErr w:type="spellStart"/>
            <w:r w:rsidRPr="00C80F14">
              <w:rPr>
                <w:spacing w:val="2"/>
              </w:rPr>
              <w:t>Конкурстың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__________________________</w:t>
            </w:r>
          </w:p>
          <w:p w14:paraId="21C83E3A" w14:textId="77777777" w:rsidR="00B1163D" w:rsidRPr="00C80F14" w:rsidRDefault="00B1163D" w:rsidP="008752E5">
            <w:pPr>
              <w:shd w:val="clear" w:color="auto" w:fill="FFFFFF"/>
              <w:textAlignment w:val="baseline"/>
              <w:rPr>
                <w:spacing w:val="2"/>
              </w:rPr>
            </w:pPr>
            <w:r w:rsidRPr="00C80F14">
              <w:rPr>
                <w:spacing w:val="2"/>
              </w:rPr>
              <w:t>лот № ______________________________</w:t>
            </w:r>
          </w:p>
          <w:p w14:paraId="1A07FC62" w14:textId="77777777" w:rsidR="00B1163D" w:rsidRPr="00C80F14" w:rsidRDefault="00B1163D" w:rsidP="008752E5">
            <w:pPr>
              <w:shd w:val="clear" w:color="auto" w:fill="FFFFFF"/>
              <w:textAlignment w:val="baseline"/>
              <w:rPr>
                <w:spacing w:val="2"/>
              </w:rPr>
            </w:pPr>
            <w:r w:rsidRPr="00C80F14">
              <w:rPr>
                <w:spacing w:val="2"/>
              </w:rPr>
              <w:t xml:space="preserve">Лот </w:t>
            </w:r>
            <w:proofErr w:type="spellStart"/>
            <w:r w:rsidRPr="00C80F14">
              <w:rPr>
                <w:spacing w:val="2"/>
              </w:rPr>
              <w:t>атауы</w:t>
            </w:r>
            <w:proofErr w:type="spellEnd"/>
            <w:r w:rsidRPr="00C80F14">
              <w:rPr>
                <w:spacing w:val="2"/>
              </w:rPr>
              <w:t xml:space="preserve"> ______________________________</w:t>
            </w:r>
          </w:p>
          <w:p w14:paraId="3F69EFC1" w14:textId="77777777" w:rsidR="00B1163D" w:rsidRPr="00C80F14" w:rsidRDefault="00B1163D" w:rsidP="008752E5">
            <w:pPr>
              <w:shd w:val="clear" w:color="auto" w:fill="FFFFFF"/>
              <w:textAlignment w:val="baseline"/>
              <w:rPr>
                <w:spacing w:val="2"/>
              </w:rPr>
            </w:pPr>
            <w:r w:rsidRPr="00C80F14">
              <w:rPr>
                <w:spacing w:val="2"/>
              </w:rPr>
              <w:lastRenderedPageBreak/>
              <w:t xml:space="preserve">БСН/ЖСН/ССН /СЕН </w:t>
            </w:r>
            <w:proofErr w:type="spellStart"/>
            <w:r w:rsidRPr="00C80F14">
              <w:rPr>
                <w:spacing w:val="2"/>
              </w:rPr>
              <w:t>және</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__________</w:t>
            </w:r>
          </w:p>
          <w:p w14:paraId="5E1F82C6" w14:textId="30CCDBD0" w:rsidR="00B1163D" w:rsidRPr="00C80F14" w:rsidRDefault="00B1163D" w:rsidP="008752E5">
            <w:pPr>
              <w:shd w:val="clear" w:color="auto" w:fill="FFFFFF"/>
              <w:jc w:val="both"/>
              <w:textAlignment w:val="baseline"/>
              <w:rPr>
                <w:spacing w:val="2"/>
              </w:rPr>
            </w:pPr>
            <w:r w:rsidRPr="00C80F14">
              <w:rPr>
                <w:spacing w:val="2"/>
              </w:rPr>
              <w:t xml:space="preserve">     1. </w:t>
            </w:r>
            <w:proofErr w:type="spellStart"/>
            <w:r>
              <w:t>Мемлекеттік</w:t>
            </w:r>
            <w:proofErr w:type="spellEnd"/>
            <w:r>
              <w:t xml:space="preserve"> </w:t>
            </w:r>
            <w:proofErr w:type="spellStart"/>
            <w:r>
              <w:t>органдардың</w:t>
            </w:r>
            <w:proofErr w:type="spellEnd"/>
            <w:r>
              <w:t xml:space="preserve"> </w:t>
            </w:r>
            <w:proofErr w:type="spellStart"/>
            <w:r>
              <w:t>ақпараттық</w:t>
            </w:r>
            <w:proofErr w:type="spellEnd"/>
            <w:r>
              <w:t xml:space="preserve"> </w:t>
            </w:r>
            <w:proofErr w:type="spellStart"/>
            <w:r>
              <w:t>жүйелерінде</w:t>
            </w:r>
            <w:proofErr w:type="spellEnd"/>
            <w:r>
              <w:t xml:space="preserve"> </w:t>
            </w:r>
            <w:proofErr w:type="spellStart"/>
            <w:r>
              <w:t>олар</w:t>
            </w:r>
            <w:proofErr w:type="spellEnd"/>
            <w:r>
              <w:t xml:space="preserve"> </w:t>
            </w:r>
            <w:proofErr w:type="spellStart"/>
            <w:r>
              <w:t>туралы</w:t>
            </w:r>
            <w:proofErr w:type="spellEnd"/>
            <w:r>
              <w:t xml:space="preserve"> </w:t>
            </w:r>
            <w:proofErr w:type="spellStart"/>
            <w:r>
              <w:t>мәліметтер</w:t>
            </w:r>
            <w:proofErr w:type="spellEnd"/>
            <w:r>
              <w:t xml:space="preserve"> </w:t>
            </w:r>
            <w:proofErr w:type="spellStart"/>
            <w:r>
              <w:t>болмаған</w:t>
            </w:r>
            <w:proofErr w:type="spellEnd"/>
            <w:r>
              <w:t xml:space="preserve"> </w:t>
            </w:r>
            <w:proofErr w:type="spellStart"/>
            <w:r>
              <w:t>жағдайда</w:t>
            </w:r>
            <w:proofErr w:type="spellEnd"/>
            <w:r>
              <w:t xml:space="preserve">, </w:t>
            </w:r>
            <w:proofErr w:type="spellStart"/>
            <w:r>
              <w:t>рұқсаттардың</w:t>
            </w:r>
            <w:proofErr w:type="spellEnd"/>
            <w:r>
              <w:t xml:space="preserve"> (</w:t>
            </w:r>
            <w:proofErr w:type="spellStart"/>
            <w:r>
              <w:t>хабарламаның</w:t>
            </w:r>
            <w:proofErr w:type="spellEnd"/>
            <w:r>
              <w:t xml:space="preserve">) </w:t>
            </w:r>
            <w:proofErr w:type="spellStart"/>
            <w:r>
              <w:t>электрондық</w:t>
            </w:r>
            <w:proofErr w:type="spellEnd"/>
            <w:r>
              <w:t xml:space="preserve"> </w:t>
            </w:r>
            <w:proofErr w:type="spellStart"/>
            <w:r>
              <w:t>көшірмелерін</w:t>
            </w:r>
            <w:proofErr w:type="spellEnd"/>
            <w:r>
              <w:t xml:space="preserve"> </w:t>
            </w:r>
            <w:proofErr w:type="spellStart"/>
            <w:r>
              <w:t>қоса</w:t>
            </w:r>
            <w:proofErr w:type="spellEnd"/>
            <w:r>
              <w:t xml:space="preserve"> </w:t>
            </w:r>
            <w:proofErr w:type="spellStart"/>
            <w:r>
              <w:t>бере</w:t>
            </w:r>
            <w:proofErr w:type="spellEnd"/>
            <w:r>
              <w:t xml:space="preserve"> </w:t>
            </w:r>
            <w:proofErr w:type="spellStart"/>
            <w:r>
              <w:t>отырып</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Рұқсаттар</w:t>
            </w:r>
            <w:proofErr w:type="spellEnd"/>
            <w:r>
              <w:t xml:space="preserve"> </w:t>
            </w:r>
            <w:proofErr w:type="spellStart"/>
            <w:r>
              <w:t>және</w:t>
            </w:r>
            <w:proofErr w:type="spellEnd"/>
            <w:r>
              <w:t xml:space="preserve"> </w:t>
            </w:r>
            <w:proofErr w:type="spellStart"/>
            <w:r>
              <w:t>хабарламалар</w:t>
            </w:r>
            <w:proofErr w:type="spellEnd"/>
            <w:r>
              <w:t xml:space="preserve"> </w:t>
            </w:r>
            <w:proofErr w:type="spellStart"/>
            <w:r>
              <w:t>туралы</w:t>
            </w:r>
            <w:proofErr w:type="spellEnd"/>
            <w:r>
              <w:t xml:space="preserve"> </w:t>
            </w:r>
            <w:proofErr w:type="spellStart"/>
            <w:r>
              <w:t>заңнамасына</w:t>
            </w:r>
            <w:proofErr w:type="spellEnd"/>
            <w:r>
              <w:t xml:space="preserve"> </w:t>
            </w:r>
            <w:proofErr w:type="spellStart"/>
            <w:r>
              <w:t>сәйкес</w:t>
            </w:r>
            <w:proofErr w:type="spellEnd"/>
            <w:r>
              <w:t xml:space="preserve"> </w:t>
            </w:r>
            <w:proofErr w:type="spellStart"/>
            <w:r>
              <w:t>берілген</w:t>
            </w:r>
            <w:proofErr w:type="spellEnd"/>
            <w:r>
              <w:t xml:space="preserve"> </w:t>
            </w:r>
            <w:proofErr w:type="spellStart"/>
            <w:r>
              <w:t>тиісті</w:t>
            </w:r>
            <w:proofErr w:type="spellEnd"/>
            <w:r>
              <w:t xml:space="preserve"> </w:t>
            </w:r>
            <w:proofErr w:type="spellStart"/>
            <w:r>
              <w:t>рұқсаттың</w:t>
            </w:r>
            <w:proofErr w:type="spellEnd"/>
            <w:r>
              <w:t xml:space="preserve"> (</w:t>
            </w:r>
            <w:proofErr w:type="spellStart"/>
            <w:r>
              <w:t>хабарламаның</w:t>
            </w:r>
            <w:proofErr w:type="spellEnd"/>
            <w:r>
              <w:t xml:space="preserve">) </w:t>
            </w:r>
            <w:proofErr w:type="spellStart"/>
            <w:r>
              <w:t>болуы</w:t>
            </w:r>
            <w:proofErr w:type="spellEnd"/>
            <w:r>
              <w:t xml:space="preserve"> </w:t>
            </w:r>
            <w:proofErr w:type="spellStart"/>
            <w:r>
              <w:t>туралы</w:t>
            </w:r>
            <w:proofErr w:type="spellEnd"/>
            <w:r>
              <w:t xml:space="preserve"> </w:t>
            </w:r>
            <w:proofErr w:type="spellStart"/>
            <w:r>
              <w:t>мәліметтер</w:t>
            </w:r>
            <w:proofErr w:type="spellEnd"/>
            <w:r w:rsidRPr="00C80F14">
              <w:rPr>
                <w:spacing w:val="2"/>
              </w:rPr>
              <w:t>.</w:t>
            </w:r>
          </w:p>
          <w:tbl>
            <w:tblPr>
              <w:tblStyle w:val="11"/>
              <w:tblW w:w="4799" w:type="dxa"/>
              <w:tblLayout w:type="fixed"/>
              <w:tblLook w:val="04A0" w:firstRow="1" w:lastRow="0" w:firstColumn="1" w:lastColumn="0" w:noHBand="0" w:noVBand="1"/>
            </w:tblPr>
            <w:tblGrid>
              <w:gridCol w:w="236"/>
              <w:gridCol w:w="1087"/>
              <w:gridCol w:w="424"/>
              <w:gridCol w:w="728"/>
              <w:gridCol w:w="947"/>
              <w:gridCol w:w="1377"/>
            </w:tblGrid>
            <w:tr w:rsidR="00B1163D" w:rsidRPr="00C80F14" w14:paraId="20883BC2" w14:textId="77777777" w:rsidTr="00CE7235">
              <w:trPr>
                <w:trHeight w:val="569"/>
              </w:trPr>
              <w:tc>
                <w:tcPr>
                  <w:tcW w:w="210" w:type="dxa"/>
                  <w:hideMark/>
                </w:tcPr>
                <w:p w14:paraId="79E8C097"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w:t>
                  </w:r>
                </w:p>
              </w:tc>
              <w:tc>
                <w:tcPr>
                  <w:tcW w:w="1094" w:type="dxa"/>
                  <w:hideMark/>
                </w:tcPr>
                <w:p w14:paraId="713158D0"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Рұқсаттың</w:t>
                  </w:r>
                  <w:proofErr w:type="spellEnd"/>
                  <w:r w:rsidRPr="00C80F14">
                    <w:rPr>
                      <w:spacing w:val="2"/>
                    </w:rPr>
                    <w:t xml:space="preserve"> (</w:t>
                  </w:r>
                  <w:proofErr w:type="spellStart"/>
                  <w:r w:rsidRPr="00C80F14">
                    <w:rPr>
                      <w:spacing w:val="2"/>
                    </w:rPr>
                    <w:t>хабарламаныңатауы</w:t>
                  </w:r>
                  <w:proofErr w:type="spellEnd"/>
                  <w:r w:rsidRPr="00C80F14">
                    <w:rPr>
                      <w:spacing w:val="2"/>
                    </w:rPr>
                    <w:t>)</w:t>
                  </w:r>
                </w:p>
              </w:tc>
              <w:tc>
                <w:tcPr>
                  <w:tcW w:w="425" w:type="dxa"/>
                  <w:hideMark/>
                </w:tcPr>
                <w:p w14:paraId="0D291C6D"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Қызмет</w:t>
                  </w:r>
                  <w:proofErr w:type="spellEnd"/>
                  <w:r w:rsidRPr="00C80F14">
                    <w:rPr>
                      <w:spacing w:val="2"/>
                    </w:rPr>
                    <w:t xml:space="preserve"> </w:t>
                  </w:r>
                  <w:proofErr w:type="spellStart"/>
                  <w:r w:rsidRPr="00C80F14">
                    <w:rPr>
                      <w:spacing w:val="2"/>
                    </w:rPr>
                    <w:t>түрі</w:t>
                  </w:r>
                  <w:proofErr w:type="spellEnd"/>
                </w:p>
              </w:tc>
              <w:tc>
                <w:tcPr>
                  <w:tcW w:w="732" w:type="dxa"/>
                  <w:hideMark/>
                </w:tcPr>
                <w:p w14:paraId="7D34349F"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Ерекше</w:t>
                  </w:r>
                  <w:proofErr w:type="spellEnd"/>
                  <w:r w:rsidRPr="00C80F14">
                    <w:rPr>
                      <w:spacing w:val="2"/>
                    </w:rPr>
                    <w:t xml:space="preserve"> </w:t>
                  </w:r>
                  <w:proofErr w:type="spellStart"/>
                  <w:r w:rsidRPr="00C80F14">
                    <w:rPr>
                      <w:spacing w:val="2"/>
                    </w:rPr>
                    <w:t>шарттар</w:t>
                  </w:r>
                  <w:proofErr w:type="spellEnd"/>
                  <w:r w:rsidRPr="00C80F14">
                    <w:rPr>
                      <w:spacing w:val="2"/>
                    </w:rPr>
                    <w:t xml:space="preserve"> (</w:t>
                  </w:r>
                  <w:proofErr w:type="spellStart"/>
                  <w:r w:rsidRPr="00C80F14">
                    <w:rPr>
                      <w:spacing w:val="2"/>
                    </w:rPr>
                    <w:t>санаты</w:t>
                  </w:r>
                  <w:proofErr w:type="spellEnd"/>
                  <w:r w:rsidRPr="00C80F14">
                    <w:rPr>
                      <w:spacing w:val="2"/>
                    </w:rPr>
                    <w:t>)</w:t>
                  </w:r>
                </w:p>
              </w:tc>
              <w:tc>
                <w:tcPr>
                  <w:tcW w:w="952" w:type="dxa"/>
                  <w:hideMark/>
                </w:tcPr>
                <w:p w14:paraId="56D3AC59"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Құжаттың</w:t>
                  </w:r>
                  <w:proofErr w:type="spellEnd"/>
                  <w:r w:rsidRPr="00C80F14">
                    <w:rPr>
                      <w:spacing w:val="2"/>
                    </w:rPr>
                    <w:t xml:space="preserve"> </w:t>
                  </w:r>
                  <w:proofErr w:type="spellStart"/>
                  <w:r w:rsidRPr="00C80F14">
                    <w:rPr>
                      <w:spacing w:val="2"/>
                    </w:rPr>
                    <w:t>берілген</w:t>
                  </w:r>
                  <w:proofErr w:type="spellEnd"/>
                  <w:r w:rsidRPr="00C80F14">
                    <w:rPr>
                      <w:spacing w:val="2"/>
                    </w:rPr>
                    <w:t xml:space="preserve"> </w:t>
                  </w:r>
                  <w:proofErr w:type="spellStart"/>
                  <w:r w:rsidRPr="00C80F14">
                    <w:rPr>
                      <w:spacing w:val="2"/>
                    </w:rPr>
                    <w:t>күні</w:t>
                  </w:r>
                  <w:proofErr w:type="spellEnd"/>
                  <w:r w:rsidRPr="00C80F14">
                    <w:rPr>
                      <w:spacing w:val="2"/>
                    </w:rPr>
                    <w:t xml:space="preserve"> мен </w:t>
                  </w:r>
                  <w:proofErr w:type="spellStart"/>
                  <w:r w:rsidRPr="00C80F14">
                    <w:rPr>
                      <w:spacing w:val="2"/>
                    </w:rPr>
                    <w:t>нөмірі</w:t>
                  </w:r>
                  <w:proofErr w:type="spellEnd"/>
                </w:p>
              </w:tc>
              <w:tc>
                <w:tcPr>
                  <w:tcW w:w="1386" w:type="dxa"/>
                  <w:hideMark/>
                </w:tcPr>
                <w:p w14:paraId="1187C473"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Рұқсаттың</w:t>
                  </w:r>
                  <w:proofErr w:type="spellEnd"/>
                  <w:r w:rsidRPr="00C80F14">
                    <w:rPr>
                      <w:spacing w:val="2"/>
                    </w:rPr>
                    <w:t xml:space="preserve"> (</w:t>
                  </w:r>
                  <w:proofErr w:type="spellStart"/>
                  <w:r w:rsidRPr="00C80F14">
                    <w:rPr>
                      <w:spacing w:val="2"/>
                    </w:rPr>
                    <w:t>хабарламаның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w:t>
                  </w:r>
                </w:p>
              </w:tc>
            </w:tr>
            <w:tr w:rsidR="00B1163D" w:rsidRPr="00C80F14" w14:paraId="72820297" w14:textId="77777777" w:rsidTr="00CE7235">
              <w:trPr>
                <w:trHeight w:val="587"/>
              </w:trPr>
              <w:tc>
                <w:tcPr>
                  <w:tcW w:w="210" w:type="dxa"/>
                  <w:hideMark/>
                </w:tcPr>
                <w:p w14:paraId="25693BFF"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1.</w:t>
                  </w:r>
                </w:p>
              </w:tc>
              <w:tc>
                <w:tcPr>
                  <w:tcW w:w="1094" w:type="dxa"/>
                  <w:hideMark/>
                </w:tcPr>
                <w:p w14:paraId="512F7A28" w14:textId="77777777" w:rsidR="00B1163D" w:rsidRPr="00C80F14" w:rsidRDefault="00B1163D" w:rsidP="00CC62FD">
                  <w:pPr>
                    <w:framePr w:hSpace="180" w:wrap="around" w:vAnchor="text" w:hAnchor="text" w:x="-527" w:y="1"/>
                  </w:pPr>
                </w:p>
              </w:tc>
              <w:tc>
                <w:tcPr>
                  <w:tcW w:w="425" w:type="dxa"/>
                  <w:hideMark/>
                </w:tcPr>
                <w:p w14:paraId="256E262D" w14:textId="77777777" w:rsidR="00B1163D" w:rsidRPr="00C80F14" w:rsidRDefault="00B1163D" w:rsidP="00CC62FD">
                  <w:pPr>
                    <w:framePr w:hSpace="180" w:wrap="around" w:vAnchor="text" w:hAnchor="text" w:x="-527" w:y="1"/>
                  </w:pPr>
                </w:p>
              </w:tc>
              <w:tc>
                <w:tcPr>
                  <w:tcW w:w="732" w:type="dxa"/>
                  <w:hideMark/>
                </w:tcPr>
                <w:p w14:paraId="0DBB576E" w14:textId="77777777" w:rsidR="00B1163D" w:rsidRPr="00C80F14" w:rsidRDefault="00B1163D" w:rsidP="00CC62FD">
                  <w:pPr>
                    <w:framePr w:hSpace="180" w:wrap="around" w:vAnchor="text" w:hAnchor="text" w:x="-527" w:y="1"/>
                  </w:pPr>
                </w:p>
              </w:tc>
              <w:tc>
                <w:tcPr>
                  <w:tcW w:w="952" w:type="dxa"/>
                  <w:hideMark/>
                </w:tcPr>
                <w:p w14:paraId="6715CA96" w14:textId="77777777" w:rsidR="00B1163D" w:rsidRPr="00C80F14" w:rsidRDefault="00B1163D" w:rsidP="00CC62FD">
                  <w:pPr>
                    <w:framePr w:hSpace="180" w:wrap="around" w:vAnchor="text" w:hAnchor="text" w:x="-527" w:y="1"/>
                  </w:pPr>
                </w:p>
              </w:tc>
              <w:tc>
                <w:tcPr>
                  <w:tcW w:w="1386" w:type="dxa"/>
                  <w:hideMark/>
                </w:tcPr>
                <w:p w14:paraId="4A09BC1A" w14:textId="441AC57B" w:rsidR="00B1163D" w:rsidRPr="00C80F14" w:rsidRDefault="00B1163D" w:rsidP="00CC62FD">
                  <w:pPr>
                    <w:framePr w:hSpace="180" w:wrap="around" w:vAnchor="text" w:hAnchor="text" w:x="-527" w:y="1"/>
                  </w:pPr>
                </w:p>
              </w:tc>
            </w:tr>
          </w:tbl>
          <w:p w14:paraId="00AA5033" w14:textId="77777777" w:rsidR="00B1163D" w:rsidRPr="00C80F14" w:rsidRDefault="00B1163D" w:rsidP="008752E5">
            <w:pPr>
              <w:shd w:val="clear" w:color="auto" w:fill="FFFFFF"/>
              <w:jc w:val="both"/>
              <w:textAlignment w:val="baseline"/>
              <w:rPr>
                <w:spacing w:val="2"/>
              </w:rPr>
            </w:pPr>
            <w:r w:rsidRPr="00C80F14">
              <w:rPr>
                <w:spacing w:val="2"/>
              </w:rPr>
              <w:t xml:space="preserve">      2. </w:t>
            </w:r>
            <w:proofErr w:type="spellStart"/>
            <w:r w:rsidRPr="00C80F14">
              <w:rPr>
                <w:spacing w:val="2"/>
              </w:rPr>
              <w:t>Тиісті</w:t>
            </w:r>
            <w:proofErr w:type="spellEnd"/>
            <w:r w:rsidRPr="00C80F14">
              <w:rPr>
                <w:spacing w:val="2"/>
              </w:rPr>
              <w:t xml:space="preserve"> </w:t>
            </w:r>
            <w:proofErr w:type="spellStart"/>
            <w:r w:rsidRPr="00C80F14">
              <w:rPr>
                <w:spacing w:val="2"/>
              </w:rPr>
              <w:t>қаржы</w:t>
            </w:r>
            <w:proofErr w:type="spellEnd"/>
            <w:r w:rsidRPr="00C80F14">
              <w:rPr>
                <w:spacing w:val="2"/>
              </w:rPr>
              <w:t xml:space="preserve"> </w:t>
            </w:r>
            <w:proofErr w:type="spellStart"/>
            <w:r w:rsidRPr="00C80F14">
              <w:rPr>
                <w:spacing w:val="2"/>
              </w:rPr>
              <w:t>жылына</w:t>
            </w:r>
            <w:proofErr w:type="spellEnd"/>
            <w:r w:rsidRPr="00C80F14">
              <w:rPr>
                <w:spacing w:val="2"/>
              </w:rPr>
              <w:t xml:space="preserve"> </w:t>
            </w:r>
            <w:proofErr w:type="spellStart"/>
            <w:r w:rsidRPr="00C80F14">
              <w:rPr>
                <w:spacing w:val="2"/>
              </w:rPr>
              <w:t>арналған</w:t>
            </w:r>
            <w:proofErr w:type="spellEnd"/>
            <w:r w:rsidRPr="00C80F14">
              <w:rPr>
                <w:spacing w:val="2"/>
              </w:rPr>
              <w:t xml:space="preserve"> </w:t>
            </w:r>
            <w:proofErr w:type="spellStart"/>
            <w:r w:rsidRPr="00C80F14">
              <w:rPr>
                <w:spacing w:val="2"/>
              </w:rPr>
              <w:t>республикалық</w:t>
            </w:r>
            <w:proofErr w:type="spellEnd"/>
            <w:r w:rsidRPr="00C80F14">
              <w:rPr>
                <w:spacing w:val="2"/>
              </w:rPr>
              <w:t xml:space="preserve"> бюджет </w:t>
            </w:r>
            <w:proofErr w:type="spellStart"/>
            <w:r w:rsidRPr="00C80F14">
              <w:rPr>
                <w:spacing w:val="2"/>
              </w:rPr>
              <w:t>туралы</w:t>
            </w:r>
            <w:proofErr w:type="spellEnd"/>
            <w:r w:rsidRPr="00C80F14">
              <w:rPr>
                <w:spacing w:val="2"/>
              </w:rPr>
              <w:t xml:space="preserve"> </w:t>
            </w:r>
            <w:proofErr w:type="spellStart"/>
            <w:r w:rsidRPr="00C80F14">
              <w:rPr>
                <w:spacing w:val="2"/>
              </w:rPr>
              <w:t>заңда</w:t>
            </w:r>
            <w:proofErr w:type="spellEnd"/>
            <w:r w:rsidRPr="00C80F14">
              <w:rPr>
                <w:spacing w:val="2"/>
              </w:rPr>
              <w:t xml:space="preserve"> </w:t>
            </w:r>
            <w:proofErr w:type="spellStart"/>
            <w:r w:rsidRPr="00C80F14">
              <w:rPr>
                <w:spacing w:val="2"/>
              </w:rPr>
              <w:t>белгіленген</w:t>
            </w:r>
            <w:proofErr w:type="spellEnd"/>
            <w:r w:rsidRPr="00C80F14">
              <w:rPr>
                <w:spacing w:val="2"/>
              </w:rPr>
              <w:t xml:space="preserve"> </w:t>
            </w:r>
            <w:proofErr w:type="spellStart"/>
            <w:r w:rsidRPr="00C80F14">
              <w:rPr>
                <w:spacing w:val="2"/>
              </w:rPr>
              <w:t>айлық</w:t>
            </w:r>
            <w:proofErr w:type="spellEnd"/>
            <w:r w:rsidRPr="00C80F14">
              <w:rPr>
                <w:spacing w:val="2"/>
              </w:rPr>
              <w:t xml:space="preserve"> </w:t>
            </w:r>
            <w:proofErr w:type="spellStart"/>
            <w:r w:rsidRPr="00C80F14">
              <w:rPr>
                <w:spacing w:val="2"/>
              </w:rPr>
              <w:t>есептік</w:t>
            </w:r>
            <w:proofErr w:type="spellEnd"/>
            <w:r w:rsidRPr="00C80F14">
              <w:rPr>
                <w:spacing w:val="2"/>
              </w:rPr>
              <w:t xml:space="preserve"> </w:t>
            </w:r>
            <w:proofErr w:type="spellStart"/>
            <w:r w:rsidRPr="00C80F14">
              <w:rPr>
                <w:spacing w:val="2"/>
              </w:rPr>
              <w:t>көрсеткіштің</w:t>
            </w:r>
            <w:proofErr w:type="spellEnd"/>
            <w:r w:rsidRPr="00C80F14">
              <w:rPr>
                <w:spacing w:val="2"/>
              </w:rPr>
              <w:t xml:space="preserve"> </w:t>
            </w:r>
            <w:proofErr w:type="spellStart"/>
            <w:r w:rsidRPr="00C80F14">
              <w:rPr>
                <w:spacing w:val="2"/>
              </w:rPr>
              <w:t>алты</w:t>
            </w:r>
            <w:proofErr w:type="spellEnd"/>
            <w:r w:rsidRPr="00C80F14">
              <w:rPr>
                <w:spacing w:val="2"/>
              </w:rPr>
              <w:t xml:space="preserve"> </w:t>
            </w:r>
            <w:proofErr w:type="spellStart"/>
            <w:r w:rsidRPr="00C80F14">
              <w:rPr>
                <w:spacing w:val="2"/>
              </w:rPr>
              <w:t>еселенген</w:t>
            </w:r>
            <w:proofErr w:type="spellEnd"/>
            <w:r w:rsidRPr="00C80F14">
              <w:rPr>
                <w:spacing w:val="2"/>
              </w:rPr>
              <w:t xml:space="preserve"> </w:t>
            </w:r>
            <w:proofErr w:type="spellStart"/>
            <w:r w:rsidRPr="00C80F14">
              <w:rPr>
                <w:spacing w:val="2"/>
              </w:rPr>
              <w:t>мөлшерінен</w:t>
            </w:r>
            <w:proofErr w:type="spellEnd"/>
            <w:r w:rsidRPr="00C80F14">
              <w:rPr>
                <w:spacing w:val="2"/>
              </w:rPr>
              <w:t xml:space="preserve"> </w:t>
            </w:r>
            <w:proofErr w:type="spellStart"/>
            <w:r w:rsidRPr="00C80F14">
              <w:rPr>
                <w:spacing w:val="2"/>
              </w:rPr>
              <w:t>асатын</w:t>
            </w:r>
            <w:proofErr w:type="spellEnd"/>
            <w:r w:rsidRPr="00C80F14">
              <w:rPr>
                <w:spacing w:val="2"/>
              </w:rPr>
              <w:t xml:space="preserve"> </w:t>
            </w:r>
            <w:proofErr w:type="spellStart"/>
            <w:r w:rsidRPr="00C80F14">
              <w:rPr>
                <w:spacing w:val="2"/>
              </w:rPr>
              <w:t>салық</w:t>
            </w:r>
            <w:proofErr w:type="spellEnd"/>
            <w:r w:rsidRPr="00C80F14">
              <w:rPr>
                <w:spacing w:val="2"/>
              </w:rPr>
              <w:t xml:space="preserve"> </w:t>
            </w:r>
            <w:proofErr w:type="spellStart"/>
            <w:r w:rsidRPr="00C80F14">
              <w:rPr>
                <w:spacing w:val="2"/>
              </w:rPr>
              <w:t>берешегінің</w:t>
            </w:r>
            <w:proofErr w:type="spellEnd"/>
            <w:r w:rsidRPr="00C80F14">
              <w:rPr>
                <w:spacing w:val="2"/>
              </w:rPr>
              <w:t xml:space="preserve"> </w:t>
            </w:r>
            <w:proofErr w:type="spellStart"/>
            <w:r w:rsidRPr="00C80F14">
              <w:rPr>
                <w:spacing w:val="2"/>
              </w:rPr>
              <w:t>жоқтығы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сондай-ақ</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қаржылық</w:t>
            </w:r>
            <w:proofErr w:type="spellEnd"/>
            <w:r w:rsidRPr="00C80F14">
              <w:rPr>
                <w:spacing w:val="2"/>
              </w:rPr>
              <w:t xml:space="preserve"> </w:t>
            </w:r>
            <w:proofErr w:type="spellStart"/>
            <w:r w:rsidRPr="00C80F14">
              <w:rPr>
                <w:spacing w:val="2"/>
              </w:rPr>
              <w:t>тұрақтылығы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мәліметтерді</w:t>
            </w:r>
            <w:proofErr w:type="spellEnd"/>
            <w:r w:rsidRPr="00C80F14">
              <w:rPr>
                <w:spacing w:val="2"/>
              </w:rPr>
              <w:t xml:space="preserve"> веб-портал </w:t>
            </w:r>
            <w:proofErr w:type="spellStart"/>
            <w:r w:rsidRPr="00C80F14">
              <w:rPr>
                <w:spacing w:val="2"/>
              </w:rPr>
              <w:t>мемлекеттік</w:t>
            </w:r>
            <w:proofErr w:type="spellEnd"/>
            <w:r w:rsidRPr="00C80F14">
              <w:rPr>
                <w:spacing w:val="2"/>
              </w:rPr>
              <w:t xml:space="preserve"> </w:t>
            </w:r>
            <w:proofErr w:type="spellStart"/>
            <w:r w:rsidRPr="00C80F14">
              <w:rPr>
                <w:spacing w:val="2"/>
              </w:rPr>
              <w:t>кірістер</w:t>
            </w:r>
            <w:proofErr w:type="spellEnd"/>
            <w:r w:rsidRPr="00C80F14">
              <w:rPr>
                <w:spacing w:val="2"/>
              </w:rPr>
              <w:t xml:space="preserve"> </w:t>
            </w:r>
            <w:proofErr w:type="spellStart"/>
            <w:r w:rsidRPr="00C80F14">
              <w:rPr>
                <w:spacing w:val="2"/>
              </w:rPr>
              <w:t>органдарының</w:t>
            </w:r>
            <w:proofErr w:type="spellEnd"/>
            <w:r w:rsidRPr="00C80F14">
              <w:rPr>
                <w:spacing w:val="2"/>
              </w:rPr>
              <w:t xml:space="preserve"> </w:t>
            </w:r>
            <w:proofErr w:type="spellStart"/>
            <w:r w:rsidRPr="00C80F14">
              <w:rPr>
                <w:spacing w:val="2"/>
              </w:rPr>
              <w:t>мәліметтері</w:t>
            </w:r>
            <w:proofErr w:type="spellEnd"/>
            <w:r w:rsidRPr="00C80F14">
              <w:rPr>
                <w:spacing w:val="2"/>
              </w:rPr>
              <w:t xml:space="preserve"> </w:t>
            </w:r>
            <w:proofErr w:type="spellStart"/>
            <w:r w:rsidRPr="00C80F14">
              <w:rPr>
                <w:spacing w:val="2"/>
              </w:rPr>
              <w:t>негізінде</w:t>
            </w:r>
            <w:proofErr w:type="spellEnd"/>
            <w:r w:rsidRPr="00C80F14">
              <w:rPr>
                <w:spacing w:val="2"/>
              </w:rPr>
              <w:t xml:space="preserve"> </w:t>
            </w:r>
            <w:proofErr w:type="spellStart"/>
            <w:r w:rsidRPr="00C80F14">
              <w:rPr>
                <w:spacing w:val="2"/>
              </w:rPr>
              <w:t>автоматты</w:t>
            </w:r>
            <w:proofErr w:type="spellEnd"/>
            <w:r w:rsidRPr="00C80F14">
              <w:rPr>
                <w:spacing w:val="2"/>
              </w:rPr>
              <w:t xml:space="preserve"> </w:t>
            </w:r>
            <w:proofErr w:type="spellStart"/>
            <w:r w:rsidRPr="00C80F14">
              <w:rPr>
                <w:spacing w:val="2"/>
              </w:rPr>
              <w:t>түрде</w:t>
            </w:r>
            <w:proofErr w:type="spellEnd"/>
            <w:r w:rsidRPr="00C80F14">
              <w:rPr>
                <w:spacing w:val="2"/>
              </w:rPr>
              <w:t xml:space="preserve"> </w:t>
            </w:r>
            <w:proofErr w:type="spellStart"/>
            <w:r w:rsidRPr="00C80F14">
              <w:rPr>
                <w:spacing w:val="2"/>
              </w:rPr>
              <w:t>айқындайды</w:t>
            </w:r>
            <w:proofErr w:type="spellEnd"/>
            <w:r w:rsidRPr="00C80F14">
              <w:rPr>
                <w:spacing w:val="2"/>
              </w:rPr>
              <w:t>.</w:t>
            </w:r>
          </w:p>
          <w:p w14:paraId="20D35307" w14:textId="77777777" w:rsidR="00B1163D" w:rsidRPr="00C80F14" w:rsidRDefault="00B1163D" w:rsidP="008752E5">
            <w:pPr>
              <w:shd w:val="clear" w:color="auto" w:fill="FFFFFF"/>
              <w:jc w:val="both"/>
              <w:textAlignment w:val="baseline"/>
              <w:rPr>
                <w:spacing w:val="2"/>
              </w:rPr>
            </w:pPr>
            <w:r w:rsidRPr="00C80F14">
              <w:rPr>
                <w:spacing w:val="2"/>
              </w:rPr>
              <w:t xml:space="preserve">      3. </w:t>
            </w:r>
            <w:proofErr w:type="spellStart"/>
            <w:r w:rsidRPr="00C80F14">
              <w:rPr>
                <w:spacing w:val="2"/>
              </w:rPr>
              <w:t>Банкроттық</w:t>
            </w:r>
            <w:proofErr w:type="spellEnd"/>
            <w:r w:rsidRPr="00C80F14">
              <w:rPr>
                <w:spacing w:val="2"/>
              </w:rPr>
              <w:t xml:space="preserve"> не </w:t>
            </w:r>
            <w:proofErr w:type="spellStart"/>
            <w:r w:rsidRPr="00C80F14">
              <w:rPr>
                <w:spacing w:val="2"/>
              </w:rPr>
              <w:t>тарату</w:t>
            </w:r>
            <w:proofErr w:type="spellEnd"/>
            <w:r w:rsidRPr="00C80F14">
              <w:rPr>
                <w:spacing w:val="2"/>
              </w:rPr>
              <w:t xml:space="preserve"> </w:t>
            </w:r>
            <w:proofErr w:type="spellStart"/>
            <w:r w:rsidRPr="00C80F14">
              <w:rPr>
                <w:spacing w:val="2"/>
              </w:rPr>
              <w:t>рәсімі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w:t>
            </w:r>
            <w:proofErr w:type="spellEnd"/>
            <w:r w:rsidRPr="00C80F14">
              <w:rPr>
                <w:spacing w:val="2"/>
              </w:rPr>
              <w:t xml:space="preserve"> банкрот </w:t>
            </w:r>
            <w:proofErr w:type="spellStart"/>
            <w:r w:rsidRPr="00C80F14">
              <w:rPr>
                <w:spacing w:val="2"/>
              </w:rPr>
              <w:t>болып</w:t>
            </w:r>
            <w:proofErr w:type="spellEnd"/>
            <w:r w:rsidRPr="00C80F14">
              <w:rPr>
                <w:spacing w:val="2"/>
              </w:rPr>
              <w:t xml:space="preserve"> </w:t>
            </w:r>
            <w:proofErr w:type="spellStart"/>
            <w:r w:rsidRPr="00C80F14">
              <w:rPr>
                <w:spacing w:val="2"/>
              </w:rPr>
              <w:t>табылмайтынын</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тарату</w:t>
            </w:r>
            <w:proofErr w:type="spellEnd"/>
            <w:r w:rsidRPr="00C80F14">
              <w:rPr>
                <w:spacing w:val="2"/>
              </w:rPr>
              <w:t xml:space="preserve"> </w:t>
            </w:r>
            <w:proofErr w:type="spellStart"/>
            <w:r w:rsidRPr="00C80F14">
              <w:rPr>
                <w:spacing w:val="2"/>
              </w:rPr>
              <w:t>рәсіміне</w:t>
            </w:r>
            <w:proofErr w:type="spellEnd"/>
            <w:r w:rsidRPr="00C80F14">
              <w:rPr>
                <w:spacing w:val="2"/>
              </w:rPr>
              <w:t xml:space="preserve"> </w:t>
            </w:r>
            <w:proofErr w:type="spellStart"/>
            <w:r w:rsidRPr="00C80F14">
              <w:rPr>
                <w:spacing w:val="2"/>
              </w:rPr>
              <w:t>жатпайтынын</w:t>
            </w:r>
            <w:proofErr w:type="spellEnd"/>
            <w:r w:rsidRPr="00C80F14">
              <w:rPr>
                <w:spacing w:val="2"/>
              </w:rPr>
              <w:t xml:space="preserve"> </w:t>
            </w:r>
            <w:proofErr w:type="spellStart"/>
            <w:r w:rsidRPr="00C80F14">
              <w:rPr>
                <w:spacing w:val="2"/>
              </w:rPr>
              <w:t>растайды</w:t>
            </w:r>
            <w:proofErr w:type="spellEnd"/>
            <w:r w:rsidRPr="00C80F14">
              <w:rPr>
                <w:spacing w:val="2"/>
              </w:rPr>
              <w:t>).</w:t>
            </w:r>
          </w:p>
          <w:p w14:paraId="6624E43F" w14:textId="77777777" w:rsidR="00B1163D" w:rsidRPr="00C80F14" w:rsidRDefault="00B1163D" w:rsidP="008752E5">
            <w:pPr>
              <w:shd w:val="clear" w:color="auto" w:fill="FFFFFF"/>
              <w:jc w:val="both"/>
              <w:textAlignment w:val="baseline"/>
              <w:rPr>
                <w:spacing w:val="2"/>
              </w:rPr>
            </w:pPr>
            <w:r w:rsidRPr="00C80F14">
              <w:rPr>
                <w:spacing w:val="2"/>
              </w:rPr>
              <w:t xml:space="preserve">      4. </w:t>
            </w:r>
            <w:proofErr w:type="spellStart"/>
            <w:r w:rsidRPr="00C80F14">
              <w:rPr>
                <w:spacing w:val="2"/>
              </w:rPr>
              <w:t>Материалдық</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еңбек</w:t>
            </w:r>
            <w:proofErr w:type="spellEnd"/>
            <w:r w:rsidRPr="00C80F14">
              <w:rPr>
                <w:spacing w:val="2"/>
              </w:rPr>
              <w:t xml:space="preserve"> </w:t>
            </w:r>
            <w:proofErr w:type="spellStart"/>
            <w:r w:rsidRPr="00C80F14">
              <w:rPr>
                <w:spacing w:val="2"/>
              </w:rPr>
              <w:t>ресурстарына</w:t>
            </w:r>
            <w:proofErr w:type="spellEnd"/>
            <w:r w:rsidRPr="00C80F14">
              <w:rPr>
                <w:spacing w:val="2"/>
              </w:rPr>
              <w:t xml:space="preserve"> </w:t>
            </w:r>
            <w:proofErr w:type="spellStart"/>
            <w:r w:rsidRPr="00C80F14">
              <w:rPr>
                <w:spacing w:val="2"/>
              </w:rPr>
              <w:t>ие</w:t>
            </w:r>
            <w:proofErr w:type="spellEnd"/>
            <w:r w:rsidRPr="00C80F14">
              <w:rPr>
                <w:spacing w:val="2"/>
              </w:rPr>
              <w:t xml:space="preserve"> болу осы </w:t>
            </w:r>
            <w:proofErr w:type="spellStart"/>
            <w:r w:rsidRPr="00C80F14">
              <w:rPr>
                <w:spacing w:val="2"/>
              </w:rPr>
              <w:t>қосымшаның</w:t>
            </w:r>
            <w:proofErr w:type="spellEnd"/>
            <w:r w:rsidRPr="00C80F14">
              <w:rPr>
                <w:spacing w:val="2"/>
              </w:rPr>
              <w:t xml:space="preserve"> 1-тармағында </w:t>
            </w:r>
            <w:proofErr w:type="spellStart"/>
            <w:r w:rsidRPr="00C80F14">
              <w:rPr>
                <w:spacing w:val="2"/>
              </w:rPr>
              <w:t>көзделген</w:t>
            </w:r>
            <w:proofErr w:type="spellEnd"/>
            <w:r w:rsidRPr="00C80F14">
              <w:rPr>
                <w:spacing w:val="2"/>
              </w:rPr>
              <w:t xml:space="preserve"> </w:t>
            </w:r>
            <w:proofErr w:type="spellStart"/>
            <w:r w:rsidRPr="00C80F14">
              <w:rPr>
                <w:spacing w:val="2"/>
              </w:rPr>
              <w:t>Рұқсаттар</w:t>
            </w:r>
            <w:proofErr w:type="spellEnd"/>
            <w:r w:rsidRPr="00C80F14">
              <w:rPr>
                <w:spacing w:val="2"/>
              </w:rPr>
              <w:t xml:space="preserve"> мен </w:t>
            </w:r>
            <w:proofErr w:type="spellStart"/>
            <w:r w:rsidRPr="00C80F14">
              <w:rPr>
                <w:spacing w:val="2"/>
              </w:rPr>
              <w:t>хабарламалар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Қазақстан</w:t>
            </w:r>
            <w:proofErr w:type="spellEnd"/>
            <w:r w:rsidRPr="00C80F14">
              <w:rPr>
                <w:spacing w:val="2"/>
              </w:rPr>
              <w:t xml:space="preserve"> </w:t>
            </w:r>
            <w:proofErr w:type="spellStart"/>
            <w:r w:rsidRPr="00C80F14">
              <w:rPr>
                <w:spacing w:val="2"/>
              </w:rPr>
              <w:t>Республикасының</w:t>
            </w:r>
            <w:proofErr w:type="spellEnd"/>
            <w:r w:rsidRPr="00C80F14">
              <w:rPr>
                <w:spacing w:val="2"/>
              </w:rPr>
              <w:t xml:space="preserve"> </w:t>
            </w:r>
            <w:proofErr w:type="spellStart"/>
            <w:r w:rsidRPr="00C80F14">
              <w:rPr>
                <w:spacing w:val="2"/>
              </w:rPr>
              <w:t>заңнамасына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берілген</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рұқсатпен</w:t>
            </w:r>
            <w:proofErr w:type="spellEnd"/>
            <w:r w:rsidRPr="00C80F14">
              <w:rPr>
                <w:spacing w:val="2"/>
              </w:rPr>
              <w:t xml:space="preserve"> (</w:t>
            </w:r>
            <w:proofErr w:type="spellStart"/>
            <w:r w:rsidRPr="00C80F14">
              <w:rPr>
                <w:spacing w:val="2"/>
              </w:rPr>
              <w:t>хабарламамен</w:t>
            </w:r>
            <w:proofErr w:type="spellEnd"/>
            <w:r w:rsidRPr="00C80F14">
              <w:rPr>
                <w:spacing w:val="2"/>
              </w:rPr>
              <w:t xml:space="preserve">) </w:t>
            </w:r>
            <w:proofErr w:type="spellStart"/>
            <w:r w:rsidRPr="00C80F14">
              <w:rPr>
                <w:spacing w:val="2"/>
              </w:rPr>
              <w:t>расталады</w:t>
            </w:r>
            <w:proofErr w:type="spellEnd"/>
            <w:r w:rsidRPr="00C80F14">
              <w:rPr>
                <w:spacing w:val="2"/>
              </w:rPr>
              <w:t>.</w:t>
            </w:r>
          </w:p>
          <w:p w14:paraId="30552CC7" w14:textId="77777777" w:rsidR="00B1163D" w:rsidRDefault="00B1163D" w:rsidP="008752E5">
            <w:pPr>
              <w:shd w:val="clear" w:color="auto" w:fill="FFFFFF"/>
              <w:jc w:val="both"/>
              <w:textAlignment w:val="baseline"/>
              <w:rPr>
                <w:spacing w:val="2"/>
              </w:rPr>
            </w:pPr>
            <w:r w:rsidRPr="00C80F14">
              <w:rPr>
                <w:spacing w:val="2"/>
              </w:rPr>
              <w:lastRenderedPageBreak/>
              <w:t xml:space="preserve">      5. </w:t>
            </w:r>
            <w:proofErr w:type="spellStart"/>
            <w:r w:rsidRPr="00C80F14">
              <w:rPr>
                <w:spacing w:val="2"/>
              </w:rPr>
              <w:t>Конкурста</w:t>
            </w:r>
            <w:proofErr w:type="spellEnd"/>
            <w:r w:rsidRPr="00C80F14">
              <w:rPr>
                <w:spacing w:val="2"/>
              </w:rPr>
              <w:t xml:space="preserve"> </w:t>
            </w:r>
            <w:proofErr w:type="spellStart"/>
            <w:r w:rsidRPr="00C80F14">
              <w:rPr>
                <w:spacing w:val="2"/>
              </w:rPr>
              <w:t>сатып</w:t>
            </w:r>
            <w:proofErr w:type="spellEnd"/>
            <w:r w:rsidRPr="00C80F14">
              <w:rPr>
                <w:spacing w:val="2"/>
              </w:rPr>
              <w:t xml:space="preserve"> </w:t>
            </w:r>
            <w:proofErr w:type="spellStart"/>
            <w:r w:rsidRPr="00C80F14">
              <w:rPr>
                <w:spacing w:val="2"/>
              </w:rPr>
              <w:t>алынатындарға</w:t>
            </w:r>
            <w:proofErr w:type="spellEnd"/>
            <w:r w:rsidRPr="00C80F14">
              <w:rPr>
                <w:spacing w:val="2"/>
              </w:rPr>
              <w:t xml:space="preserve"> </w:t>
            </w:r>
            <w:proofErr w:type="spellStart"/>
            <w:r w:rsidRPr="00C80F14">
              <w:rPr>
                <w:spacing w:val="2"/>
              </w:rPr>
              <w:t>ұқсас</w:t>
            </w:r>
            <w:proofErr w:type="spellEnd"/>
            <w:r w:rsidRPr="00C80F14">
              <w:rPr>
                <w:spacing w:val="2"/>
              </w:rPr>
              <w:t xml:space="preserve"> (</w:t>
            </w:r>
            <w:proofErr w:type="spellStart"/>
            <w:r w:rsidRPr="00C80F14">
              <w:rPr>
                <w:spacing w:val="2"/>
              </w:rPr>
              <w:t>ұқсас</w:t>
            </w:r>
            <w:proofErr w:type="spellEnd"/>
            <w:r w:rsidRPr="00C80F14">
              <w:rPr>
                <w:spacing w:val="2"/>
              </w:rPr>
              <w:t xml:space="preserve">) </w:t>
            </w:r>
            <w:proofErr w:type="spellStart"/>
            <w:r w:rsidRPr="00C80F14">
              <w:rPr>
                <w:spacing w:val="2"/>
              </w:rPr>
              <w:t>ағымдағы</w:t>
            </w:r>
            <w:proofErr w:type="spellEnd"/>
            <w:r w:rsidRPr="00C80F14">
              <w:rPr>
                <w:spacing w:val="2"/>
              </w:rPr>
              <w:t xml:space="preserve"> </w:t>
            </w:r>
            <w:proofErr w:type="spellStart"/>
            <w:r w:rsidRPr="00C80F14">
              <w:rPr>
                <w:spacing w:val="2"/>
              </w:rPr>
              <w:t>жылдың</w:t>
            </w:r>
            <w:proofErr w:type="spellEnd"/>
            <w:r w:rsidRPr="00C80F14">
              <w:rPr>
                <w:spacing w:val="2"/>
              </w:rPr>
              <w:t xml:space="preserve"> </w:t>
            </w:r>
            <w:proofErr w:type="spellStart"/>
            <w:r w:rsidRPr="00C80F14">
              <w:rPr>
                <w:spacing w:val="2"/>
              </w:rPr>
              <w:t>алдындағы</w:t>
            </w:r>
            <w:proofErr w:type="spellEnd"/>
            <w:r w:rsidRPr="00C80F14">
              <w:rPr>
                <w:spacing w:val="2"/>
              </w:rPr>
              <w:t xml:space="preserve"> </w:t>
            </w:r>
            <w:proofErr w:type="spellStart"/>
            <w:r w:rsidRPr="00C80F14">
              <w:rPr>
                <w:spacing w:val="2"/>
              </w:rPr>
              <w:t>соңғы</w:t>
            </w:r>
            <w:proofErr w:type="spellEnd"/>
            <w:r w:rsidRPr="00C80F14">
              <w:rPr>
                <w:spacing w:val="2"/>
              </w:rPr>
              <w:t xml:space="preserve"> он </w:t>
            </w:r>
            <w:proofErr w:type="spellStart"/>
            <w:r w:rsidRPr="00C80F14">
              <w:rPr>
                <w:spacing w:val="2"/>
              </w:rPr>
              <w:t>жыл</w:t>
            </w:r>
            <w:proofErr w:type="spellEnd"/>
            <w:r w:rsidRPr="00C80F14">
              <w:rPr>
                <w:spacing w:val="2"/>
              </w:rPr>
              <w:t xml:space="preserve"> </w:t>
            </w:r>
            <w:proofErr w:type="spellStart"/>
            <w:r w:rsidRPr="00C80F14">
              <w:rPr>
                <w:spacing w:val="2"/>
              </w:rPr>
              <w:t>ішінде</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тәжірибесінің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депозитарийдегі</w:t>
            </w:r>
            <w:proofErr w:type="spellEnd"/>
            <w:r w:rsidRPr="00C80F14">
              <w:rPr>
                <w:spacing w:val="2"/>
              </w:rPr>
              <w:t xml:space="preserve"> </w:t>
            </w:r>
            <w:proofErr w:type="spellStart"/>
            <w:r w:rsidRPr="00C80F14">
              <w:rPr>
                <w:spacing w:val="2"/>
              </w:rPr>
              <w:t>құжаттарға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расталады</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толтырылады</w:t>
            </w:r>
            <w:proofErr w:type="spellEnd"/>
            <w:r w:rsidRPr="00C80F14">
              <w:rPr>
                <w:spacing w:val="2"/>
              </w:rPr>
              <w:t>).</w:t>
            </w:r>
          </w:p>
          <w:p w14:paraId="337E1D4E" w14:textId="77777777" w:rsidR="00B1163D" w:rsidRPr="00C80F14" w:rsidRDefault="00B1163D" w:rsidP="008752E5">
            <w:pPr>
              <w:shd w:val="clear" w:color="auto" w:fill="FFFFFF"/>
              <w:jc w:val="both"/>
              <w:textAlignment w:val="baseline"/>
              <w:rPr>
                <w:spacing w:val="2"/>
              </w:rPr>
            </w:pPr>
          </w:p>
          <w:tbl>
            <w:tblPr>
              <w:tblStyle w:val="11"/>
              <w:tblW w:w="4962" w:type="dxa"/>
              <w:tblLayout w:type="fixed"/>
              <w:tblLook w:val="04A0" w:firstRow="1" w:lastRow="0" w:firstColumn="1" w:lastColumn="0" w:noHBand="0" w:noVBand="1"/>
            </w:tblPr>
            <w:tblGrid>
              <w:gridCol w:w="262"/>
              <w:gridCol w:w="447"/>
              <w:gridCol w:w="709"/>
              <w:gridCol w:w="850"/>
              <w:gridCol w:w="709"/>
              <w:gridCol w:w="709"/>
              <w:gridCol w:w="567"/>
              <w:gridCol w:w="709"/>
            </w:tblGrid>
            <w:tr w:rsidR="00B1163D" w:rsidRPr="00644DA0" w14:paraId="6A2C75C1" w14:textId="74C0C7E1" w:rsidTr="004B583F">
              <w:tc>
                <w:tcPr>
                  <w:tcW w:w="262" w:type="dxa"/>
                  <w:hideMark/>
                </w:tcPr>
                <w:p w14:paraId="4EA38F08" w14:textId="3E4AB94B" w:rsidR="00B1163D" w:rsidRPr="00644DA0" w:rsidRDefault="00B1163D" w:rsidP="00CC62FD">
                  <w:pPr>
                    <w:framePr w:hSpace="180" w:wrap="around" w:vAnchor="text" w:hAnchor="text" w:x="-527" w:y="1"/>
                    <w:jc w:val="center"/>
                    <w:textAlignment w:val="baseline"/>
                    <w:rPr>
                      <w:spacing w:val="2"/>
                      <w:sz w:val="22"/>
                    </w:rPr>
                  </w:pPr>
                  <w:bookmarkStart w:id="2" w:name="_Hlk69394321"/>
                  <w:r w:rsidRPr="00644DA0">
                    <w:rPr>
                      <w:spacing w:val="2"/>
                      <w:sz w:val="22"/>
                      <w:szCs w:val="28"/>
                    </w:rPr>
                    <w:t>№</w:t>
                  </w:r>
                </w:p>
              </w:tc>
              <w:tc>
                <w:tcPr>
                  <w:tcW w:w="447" w:type="dxa"/>
                  <w:hideMark/>
                </w:tcPr>
                <w:p w14:paraId="73B2FD58" w14:textId="1D3EDEEA" w:rsidR="00B1163D" w:rsidRPr="00644DA0" w:rsidRDefault="00B1163D" w:rsidP="00CC62FD">
                  <w:pPr>
                    <w:framePr w:hSpace="180" w:wrap="around" w:vAnchor="text" w:hAnchor="text" w:x="-527" w:y="1"/>
                    <w:jc w:val="center"/>
                    <w:textAlignment w:val="baseline"/>
                    <w:rPr>
                      <w:spacing w:val="2"/>
                      <w:sz w:val="22"/>
                    </w:rPr>
                  </w:pPr>
                  <w:proofErr w:type="spellStart"/>
                  <w:r w:rsidRPr="00644DA0">
                    <w:rPr>
                      <w:spacing w:val="2"/>
                      <w:sz w:val="22"/>
                      <w:szCs w:val="28"/>
                    </w:rPr>
                    <w:t>Жұмыс</w:t>
                  </w:r>
                  <w:proofErr w:type="spellEnd"/>
                  <w:r w:rsidRPr="00644DA0">
                    <w:rPr>
                      <w:spacing w:val="2"/>
                      <w:sz w:val="22"/>
                      <w:szCs w:val="28"/>
                    </w:rPr>
                    <w:t xml:space="preserve"> </w:t>
                  </w:r>
                  <w:proofErr w:type="spellStart"/>
                  <w:r w:rsidRPr="00644DA0">
                    <w:rPr>
                      <w:spacing w:val="2"/>
                      <w:sz w:val="22"/>
                      <w:szCs w:val="28"/>
                    </w:rPr>
                    <w:t>атауы</w:t>
                  </w:r>
                  <w:proofErr w:type="spellEnd"/>
                </w:p>
              </w:tc>
              <w:tc>
                <w:tcPr>
                  <w:tcW w:w="709" w:type="dxa"/>
                  <w:hideMark/>
                </w:tcPr>
                <w:p w14:paraId="34AE1833" w14:textId="1466ADA3" w:rsidR="00B1163D" w:rsidRPr="00644DA0" w:rsidRDefault="00B1163D" w:rsidP="00CC62FD">
                  <w:pPr>
                    <w:framePr w:hSpace="180" w:wrap="around" w:vAnchor="text" w:hAnchor="text" w:x="-527" w:y="1"/>
                    <w:jc w:val="center"/>
                    <w:textAlignment w:val="baseline"/>
                    <w:rPr>
                      <w:spacing w:val="2"/>
                      <w:sz w:val="22"/>
                    </w:rPr>
                  </w:pPr>
                  <w:proofErr w:type="spellStart"/>
                  <w:r w:rsidRPr="00644DA0">
                    <w:rPr>
                      <w:spacing w:val="2"/>
                      <w:sz w:val="22"/>
                      <w:szCs w:val="28"/>
                    </w:rPr>
                    <w:t>Құрылыс</w:t>
                  </w:r>
                  <w:proofErr w:type="spellEnd"/>
                  <w:r w:rsidRPr="00644DA0">
                    <w:rPr>
                      <w:spacing w:val="2"/>
                      <w:sz w:val="22"/>
                      <w:szCs w:val="28"/>
                    </w:rPr>
                    <w:t xml:space="preserve"> </w:t>
                  </w:r>
                  <w:proofErr w:type="spellStart"/>
                  <w:r w:rsidRPr="00644DA0">
                    <w:rPr>
                      <w:spacing w:val="2"/>
                      <w:sz w:val="22"/>
                      <w:szCs w:val="28"/>
                    </w:rPr>
                    <w:t>объектісі</w:t>
                  </w:r>
                  <w:proofErr w:type="spellEnd"/>
                  <w:r w:rsidRPr="00644DA0">
                    <w:rPr>
                      <w:spacing w:val="2"/>
                      <w:sz w:val="22"/>
                      <w:szCs w:val="28"/>
                    </w:rPr>
                    <w:t xml:space="preserve"> </w:t>
                  </w:r>
                  <w:proofErr w:type="spellStart"/>
                  <w:r w:rsidRPr="00644DA0">
                    <w:rPr>
                      <w:spacing w:val="2"/>
                      <w:sz w:val="22"/>
                      <w:szCs w:val="28"/>
                    </w:rPr>
                    <w:t>бойынша</w:t>
                  </w:r>
                  <w:proofErr w:type="spellEnd"/>
                  <w:r w:rsidRPr="00644DA0">
                    <w:rPr>
                      <w:spacing w:val="2"/>
                      <w:sz w:val="22"/>
                      <w:szCs w:val="28"/>
                    </w:rPr>
                    <w:t xml:space="preserve"> </w:t>
                  </w:r>
                  <w:proofErr w:type="spellStart"/>
                  <w:r w:rsidRPr="00644DA0">
                    <w:rPr>
                      <w:spacing w:val="2"/>
                      <w:sz w:val="22"/>
                      <w:szCs w:val="28"/>
                    </w:rPr>
                    <w:t>әлеуетті</w:t>
                  </w:r>
                  <w:proofErr w:type="spellEnd"/>
                  <w:r w:rsidRPr="00644DA0">
                    <w:rPr>
                      <w:spacing w:val="2"/>
                      <w:sz w:val="22"/>
                      <w:szCs w:val="28"/>
                    </w:rPr>
                    <w:t xml:space="preserve"> </w:t>
                  </w:r>
                  <w:proofErr w:type="spellStart"/>
                  <w:r w:rsidRPr="00644DA0">
                    <w:rPr>
                      <w:spacing w:val="2"/>
                      <w:sz w:val="22"/>
                      <w:szCs w:val="28"/>
                    </w:rPr>
                    <w:t>өнім</w:t>
                  </w:r>
                  <w:proofErr w:type="spellEnd"/>
                  <w:r w:rsidRPr="00644DA0">
                    <w:rPr>
                      <w:spacing w:val="2"/>
                      <w:sz w:val="22"/>
                      <w:szCs w:val="28"/>
                    </w:rPr>
                    <w:t xml:space="preserve"> </w:t>
                  </w:r>
                  <w:proofErr w:type="spellStart"/>
                  <w:r w:rsidRPr="00644DA0">
                    <w:rPr>
                      <w:spacing w:val="2"/>
                      <w:sz w:val="22"/>
                      <w:szCs w:val="28"/>
                    </w:rPr>
                    <w:t>берушінің</w:t>
                  </w:r>
                  <w:proofErr w:type="spellEnd"/>
                  <w:r w:rsidRPr="00644DA0">
                    <w:rPr>
                      <w:spacing w:val="2"/>
                      <w:sz w:val="22"/>
                      <w:szCs w:val="28"/>
                    </w:rPr>
                    <w:t xml:space="preserve"> </w:t>
                  </w:r>
                  <w:proofErr w:type="spellStart"/>
                  <w:r w:rsidRPr="00644DA0">
                    <w:rPr>
                      <w:spacing w:val="2"/>
                      <w:sz w:val="22"/>
                      <w:szCs w:val="28"/>
                    </w:rPr>
                    <w:t>мәртебесі</w:t>
                  </w:r>
                  <w:proofErr w:type="spellEnd"/>
                  <w:r w:rsidRPr="00644DA0">
                    <w:rPr>
                      <w:spacing w:val="2"/>
                      <w:sz w:val="22"/>
                      <w:szCs w:val="28"/>
                    </w:rPr>
                    <w:t xml:space="preserve"> (бас </w:t>
                  </w:r>
                  <w:proofErr w:type="spellStart"/>
                  <w:r w:rsidRPr="00644DA0">
                    <w:rPr>
                      <w:spacing w:val="2"/>
                      <w:sz w:val="22"/>
                      <w:szCs w:val="28"/>
                    </w:rPr>
                    <w:t>мердігер</w:t>
                  </w:r>
                  <w:proofErr w:type="spellEnd"/>
                  <w:r w:rsidRPr="00644DA0">
                    <w:rPr>
                      <w:spacing w:val="2"/>
                      <w:sz w:val="22"/>
                      <w:szCs w:val="28"/>
                    </w:rPr>
                    <w:t xml:space="preserve">, бас </w:t>
                  </w:r>
                  <w:proofErr w:type="spellStart"/>
                  <w:r w:rsidRPr="00644DA0">
                    <w:rPr>
                      <w:spacing w:val="2"/>
                      <w:sz w:val="22"/>
                      <w:szCs w:val="28"/>
                    </w:rPr>
                    <w:t>жобалаушы</w:t>
                  </w:r>
                  <w:proofErr w:type="spellEnd"/>
                  <w:r w:rsidRPr="00644DA0">
                    <w:rPr>
                      <w:spacing w:val="2"/>
                      <w:sz w:val="22"/>
                      <w:szCs w:val="28"/>
                    </w:rPr>
                    <w:t>/</w:t>
                  </w:r>
                  <w:proofErr w:type="spellStart"/>
                  <w:r w:rsidRPr="00644DA0">
                    <w:rPr>
                      <w:spacing w:val="2"/>
                      <w:sz w:val="22"/>
                      <w:szCs w:val="28"/>
                    </w:rPr>
                    <w:t>қосалқы</w:t>
                  </w:r>
                  <w:proofErr w:type="spellEnd"/>
                  <w:r w:rsidRPr="00644DA0">
                    <w:rPr>
                      <w:spacing w:val="2"/>
                      <w:sz w:val="22"/>
                      <w:szCs w:val="28"/>
                    </w:rPr>
                    <w:t xml:space="preserve"> </w:t>
                  </w:r>
                  <w:proofErr w:type="spellStart"/>
                  <w:r w:rsidRPr="00644DA0">
                    <w:rPr>
                      <w:spacing w:val="2"/>
                      <w:sz w:val="22"/>
                      <w:szCs w:val="28"/>
                    </w:rPr>
                    <w:t>мердігер</w:t>
                  </w:r>
                  <w:proofErr w:type="spellEnd"/>
                  <w:r w:rsidRPr="00644DA0">
                    <w:rPr>
                      <w:spacing w:val="2"/>
                      <w:sz w:val="22"/>
                      <w:szCs w:val="28"/>
                    </w:rPr>
                    <w:t>)</w:t>
                  </w:r>
                </w:p>
              </w:tc>
              <w:tc>
                <w:tcPr>
                  <w:tcW w:w="850" w:type="dxa"/>
                  <w:hideMark/>
                </w:tcPr>
                <w:p w14:paraId="15E3207D" w14:textId="60224851" w:rsidR="00B1163D" w:rsidRPr="00644DA0" w:rsidRDefault="00B1163D" w:rsidP="00CC62FD">
                  <w:pPr>
                    <w:framePr w:hSpace="180" w:wrap="around" w:vAnchor="text" w:hAnchor="text" w:x="-527" w:y="1"/>
                    <w:jc w:val="center"/>
                    <w:textAlignment w:val="baseline"/>
                    <w:rPr>
                      <w:spacing w:val="2"/>
                      <w:sz w:val="22"/>
                    </w:rPr>
                  </w:pPr>
                  <w:proofErr w:type="spellStart"/>
                  <w:r w:rsidRPr="00644DA0">
                    <w:rPr>
                      <w:spacing w:val="2"/>
                      <w:sz w:val="22"/>
                      <w:szCs w:val="28"/>
                    </w:rPr>
                    <w:t>Құрылыс</w:t>
                  </w:r>
                  <w:proofErr w:type="spellEnd"/>
                  <w:r w:rsidRPr="00644DA0">
                    <w:rPr>
                      <w:spacing w:val="2"/>
                      <w:sz w:val="22"/>
                      <w:szCs w:val="28"/>
                    </w:rPr>
                    <w:t xml:space="preserve"> </w:t>
                  </w:r>
                  <w:proofErr w:type="spellStart"/>
                  <w:r w:rsidRPr="00644DA0">
                    <w:rPr>
                      <w:spacing w:val="2"/>
                      <w:sz w:val="22"/>
                      <w:szCs w:val="28"/>
                    </w:rPr>
                    <w:t>түрі</w:t>
                  </w:r>
                  <w:proofErr w:type="spellEnd"/>
                  <w:r w:rsidRPr="00644DA0">
                    <w:rPr>
                      <w:spacing w:val="2"/>
                      <w:sz w:val="22"/>
                      <w:szCs w:val="28"/>
                    </w:rPr>
                    <w:t xml:space="preserve"> (</w:t>
                  </w:r>
                  <w:proofErr w:type="spellStart"/>
                  <w:r w:rsidRPr="00644DA0">
                    <w:rPr>
                      <w:spacing w:val="2"/>
                      <w:sz w:val="22"/>
                      <w:szCs w:val="28"/>
                    </w:rPr>
                    <w:t>жаңа</w:t>
                  </w:r>
                  <w:proofErr w:type="spellEnd"/>
                  <w:r w:rsidRPr="00644DA0">
                    <w:rPr>
                      <w:spacing w:val="2"/>
                      <w:sz w:val="22"/>
                      <w:szCs w:val="28"/>
                    </w:rPr>
                    <w:t xml:space="preserve"> </w:t>
                  </w:r>
                  <w:proofErr w:type="spellStart"/>
                  <w:r w:rsidRPr="00644DA0">
                    <w:rPr>
                      <w:spacing w:val="2"/>
                      <w:sz w:val="22"/>
                      <w:szCs w:val="28"/>
                    </w:rPr>
                    <w:t>құрылыс</w:t>
                  </w:r>
                  <w:proofErr w:type="spellEnd"/>
                  <w:r w:rsidRPr="00644DA0">
                    <w:rPr>
                      <w:spacing w:val="2"/>
                      <w:sz w:val="22"/>
                      <w:szCs w:val="28"/>
                    </w:rPr>
                    <w:t xml:space="preserve">, </w:t>
                  </w:r>
                  <w:proofErr w:type="spellStart"/>
                  <w:r w:rsidRPr="00644DA0">
                    <w:rPr>
                      <w:spacing w:val="2"/>
                      <w:sz w:val="22"/>
                      <w:szCs w:val="28"/>
                    </w:rPr>
                    <w:t>кеңейту</w:t>
                  </w:r>
                  <w:proofErr w:type="spellEnd"/>
                  <w:r w:rsidRPr="00644DA0">
                    <w:rPr>
                      <w:spacing w:val="2"/>
                      <w:sz w:val="22"/>
                      <w:szCs w:val="28"/>
                    </w:rPr>
                    <w:t xml:space="preserve">, </w:t>
                  </w:r>
                  <w:proofErr w:type="spellStart"/>
                  <w:r w:rsidRPr="00644DA0">
                    <w:rPr>
                      <w:spacing w:val="2"/>
                      <w:sz w:val="22"/>
                      <w:szCs w:val="28"/>
                    </w:rPr>
                    <w:t>техникалық</w:t>
                  </w:r>
                  <w:proofErr w:type="spellEnd"/>
                  <w:r w:rsidRPr="00644DA0">
                    <w:rPr>
                      <w:spacing w:val="2"/>
                      <w:sz w:val="22"/>
                      <w:szCs w:val="28"/>
                    </w:rPr>
                    <w:t xml:space="preserve"> </w:t>
                  </w:r>
                  <w:proofErr w:type="spellStart"/>
                  <w:r w:rsidRPr="00644DA0">
                    <w:rPr>
                      <w:spacing w:val="2"/>
                      <w:sz w:val="22"/>
                      <w:szCs w:val="28"/>
                    </w:rPr>
                    <w:t>қайта</w:t>
                  </w:r>
                  <w:proofErr w:type="spellEnd"/>
                  <w:r w:rsidRPr="00644DA0">
                    <w:rPr>
                      <w:spacing w:val="2"/>
                      <w:sz w:val="22"/>
                      <w:szCs w:val="28"/>
                    </w:rPr>
                    <w:t xml:space="preserve"> </w:t>
                  </w:r>
                  <w:proofErr w:type="spellStart"/>
                  <w:r w:rsidRPr="00644DA0">
                    <w:rPr>
                      <w:spacing w:val="2"/>
                      <w:sz w:val="22"/>
                      <w:szCs w:val="28"/>
                    </w:rPr>
                    <w:t>жарақтандыру</w:t>
                  </w:r>
                  <w:proofErr w:type="spellEnd"/>
                  <w:r w:rsidRPr="00644DA0">
                    <w:rPr>
                      <w:spacing w:val="2"/>
                      <w:sz w:val="22"/>
                      <w:szCs w:val="28"/>
                    </w:rPr>
                    <w:t xml:space="preserve">, </w:t>
                  </w:r>
                  <w:proofErr w:type="spellStart"/>
                  <w:r w:rsidRPr="00644DA0">
                    <w:rPr>
                      <w:spacing w:val="2"/>
                      <w:sz w:val="22"/>
                      <w:szCs w:val="28"/>
                    </w:rPr>
                    <w:t>жаңғырту</w:t>
                  </w:r>
                  <w:proofErr w:type="spellEnd"/>
                  <w:r w:rsidRPr="00644DA0">
                    <w:rPr>
                      <w:spacing w:val="2"/>
                      <w:sz w:val="22"/>
                      <w:szCs w:val="28"/>
                    </w:rPr>
                    <w:t xml:space="preserve">, </w:t>
                  </w:r>
                  <w:proofErr w:type="spellStart"/>
                  <w:r w:rsidRPr="00644DA0">
                    <w:rPr>
                      <w:spacing w:val="2"/>
                      <w:sz w:val="22"/>
                      <w:szCs w:val="28"/>
                    </w:rPr>
                    <w:t>қайта</w:t>
                  </w:r>
                  <w:proofErr w:type="spellEnd"/>
                  <w:r w:rsidRPr="00644DA0">
                    <w:rPr>
                      <w:spacing w:val="2"/>
                      <w:sz w:val="22"/>
                      <w:szCs w:val="28"/>
                    </w:rPr>
                    <w:t xml:space="preserve"> </w:t>
                  </w:r>
                  <w:proofErr w:type="spellStart"/>
                  <w:r w:rsidRPr="00644DA0">
                    <w:rPr>
                      <w:spacing w:val="2"/>
                      <w:sz w:val="22"/>
                      <w:szCs w:val="28"/>
                    </w:rPr>
                    <w:t>жаңарту</w:t>
                  </w:r>
                  <w:proofErr w:type="spellEnd"/>
                  <w:r w:rsidRPr="00644DA0">
                    <w:rPr>
                      <w:spacing w:val="2"/>
                      <w:sz w:val="22"/>
                      <w:szCs w:val="28"/>
                    </w:rPr>
                    <w:t xml:space="preserve">, </w:t>
                  </w:r>
                  <w:proofErr w:type="spellStart"/>
                  <w:r w:rsidRPr="00644DA0">
                    <w:rPr>
                      <w:spacing w:val="2"/>
                      <w:sz w:val="22"/>
                      <w:szCs w:val="28"/>
                    </w:rPr>
                    <w:t>қалпына</w:t>
                  </w:r>
                  <w:proofErr w:type="spellEnd"/>
                  <w:r w:rsidRPr="00644DA0">
                    <w:rPr>
                      <w:spacing w:val="2"/>
                      <w:sz w:val="22"/>
                      <w:szCs w:val="28"/>
                    </w:rPr>
                    <w:t xml:space="preserve"> </w:t>
                  </w:r>
                  <w:proofErr w:type="spellStart"/>
                  <w:r w:rsidRPr="00644DA0">
                    <w:rPr>
                      <w:spacing w:val="2"/>
                      <w:sz w:val="22"/>
                      <w:szCs w:val="28"/>
                    </w:rPr>
                    <w:t>келтіру</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w:t>
                  </w:r>
                  <w:proofErr w:type="spellStart"/>
                  <w:r w:rsidRPr="00644DA0">
                    <w:rPr>
                      <w:spacing w:val="2"/>
                      <w:sz w:val="22"/>
                      <w:szCs w:val="28"/>
                    </w:rPr>
                    <w:t>қолданыстағы</w:t>
                  </w:r>
                  <w:proofErr w:type="spellEnd"/>
                  <w:r w:rsidRPr="00644DA0">
                    <w:rPr>
                      <w:spacing w:val="2"/>
                      <w:sz w:val="22"/>
                      <w:szCs w:val="28"/>
                    </w:rPr>
                    <w:t xml:space="preserve"> </w:t>
                  </w:r>
                  <w:proofErr w:type="spellStart"/>
                  <w:r w:rsidRPr="00644DA0">
                    <w:rPr>
                      <w:spacing w:val="2"/>
                      <w:sz w:val="22"/>
                      <w:szCs w:val="28"/>
                    </w:rPr>
                    <w:t>объектілерді</w:t>
                  </w:r>
                  <w:proofErr w:type="spellEnd"/>
                  <w:r w:rsidRPr="00644DA0">
                    <w:rPr>
                      <w:spacing w:val="2"/>
                      <w:sz w:val="22"/>
                      <w:szCs w:val="28"/>
                    </w:rPr>
                    <w:t xml:space="preserve"> </w:t>
                  </w:r>
                  <w:proofErr w:type="spellStart"/>
                  <w:r w:rsidRPr="00644DA0">
                    <w:rPr>
                      <w:spacing w:val="2"/>
                      <w:sz w:val="22"/>
                      <w:szCs w:val="28"/>
                    </w:rPr>
                    <w:lastRenderedPageBreak/>
                    <w:t>күрделі</w:t>
                  </w:r>
                  <w:proofErr w:type="spellEnd"/>
                  <w:r w:rsidRPr="00644DA0">
                    <w:rPr>
                      <w:spacing w:val="2"/>
                      <w:sz w:val="22"/>
                      <w:szCs w:val="28"/>
                    </w:rPr>
                    <w:t xml:space="preserve"> </w:t>
                  </w:r>
                  <w:proofErr w:type="spellStart"/>
                  <w:r w:rsidRPr="00644DA0">
                    <w:rPr>
                      <w:spacing w:val="2"/>
                      <w:sz w:val="22"/>
                      <w:szCs w:val="28"/>
                    </w:rPr>
                    <w:t>жөндеу</w:t>
                  </w:r>
                  <w:proofErr w:type="spellEnd"/>
                  <w:r w:rsidRPr="00644DA0">
                    <w:rPr>
                      <w:spacing w:val="2"/>
                      <w:sz w:val="22"/>
                      <w:szCs w:val="28"/>
                    </w:rPr>
                    <w:t>)</w:t>
                  </w:r>
                </w:p>
              </w:tc>
              <w:tc>
                <w:tcPr>
                  <w:tcW w:w="709" w:type="dxa"/>
                  <w:hideMark/>
                </w:tcPr>
                <w:p w14:paraId="45622B95" w14:textId="2B7DAB5C" w:rsidR="00B1163D" w:rsidRPr="00644DA0" w:rsidRDefault="00B1163D" w:rsidP="00CC62FD">
                  <w:pPr>
                    <w:framePr w:hSpace="180" w:wrap="around" w:vAnchor="text" w:hAnchor="text" w:x="-527" w:y="1"/>
                    <w:jc w:val="center"/>
                    <w:textAlignment w:val="baseline"/>
                    <w:rPr>
                      <w:spacing w:val="2"/>
                      <w:sz w:val="22"/>
                    </w:rPr>
                  </w:pPr>
                  <w:proofErr w:type="spellStart"/>
                  <w:r w:rsidRPr="00644DA0">
                    <w:rPr>
                      <w:spacing w:val="2"/>
                      <w:sz w:val="22"/>
                      <w:szCs w:val="28"/>
                    </w:rPr>
                    <w:lastRenderedPageBreak/>
                    <w:t>Ғимараттар</w:t>
                  </w:r>
                  <w:proofErr w:type="spellEnd"/>
                  <w:r w:rsidRPr="00644DA0">
                    <w:rPr>
                      <w:spacing w:val="2"/>
                      <w:sz w:val="22"/>
                      <w:szCs w:val="28"/>
                    </w:rPr>
                    <w:t xml:space="preserve"> мен </w:t>
                  </w:r>
                  <w:proofErr w:type="spellStart"/>
                  <w:r w:rsidRPr="00644DA0">
                    <w:rPr>
                      <w:spacing w:val="2"/>
                      <w:sz w:val="22"/>
                      <w:szCs w:val="28"/>
                    </w:rPr>
                    <w:t>құрылыстардың</w:t>
                  </w:r>
                  <w:proofErr w:type="spellEnd"/>
                  <w:r w:rsidRPr="00644DA0">
                    <w:rPr>
                      <w:spacing w:val="2"/>
                      <w:sz w:val="22"/>
                      <w:szCs w:val="28"/>
                    </w:rPr>
                    <w:t xml:space="preserve"> </w:t>
                  </w:r>
                  <w:proofErr w:type="spellStart"/>
                  <w:r w:rsidRPr="00644DA0">
                    <w:rPr>
                      <w:spacing w:val="2"/>
                      <w:sz w:val="22"/>
                      <w:szCs w:val="28"/>
                    </w:rPr>
                    <w:t>жауапкершілік</w:t>
                  </w:r>
                  <w:proofErr w:type="spellEnd"/>
                  <w:r w:rsidRPr="00644DA0">
                    <w:rPr>
                      <w:spacing w:val="2"/>
                      <w:sz w:val="22"/>
                      <w:szCs w:val="28"/>
                    </w:rPr>
                    <w:t xml:space="preserve"> </w:t>
                  </w:r>
                  <w:proofErr w:type="spellStart"/>
                  <w:r w:rsidRPr="00644DA0">
                    <w:rPr>
                      <w:spacing w:val="2"/>
                      <w:sz w:val="22"/>
                      <w:szCs w:val="28"/>
                    </w:rPr>
                    <w:t>деңгейі</w:t>
                  </w:r>
                  <w:proofErr w:type="spellEnd"/>
                  <w:r w:rsidRPr="00644DA0">
                    <w:rPr>
                      <w:spacing w:val="2"/>
                      <w:sz w:val="22"/>
                      <w:szCs w:val="28"/>
                    </w:rPr>
                    <w:t xml:space="preserve"> (</w:t>
                  </w:r>
                  <w:proofErr w:type="spellStart"/>
                  <w:r w:rsidRPr="00644DA0">
                    <w:rPr>
                      <w:spacing w:val="2"/>
                      <w:sz w:val="22"/>
                      <w:szCs w:val="28"/>
                    </w:rPr>
                    <w:t>бірінші-жоғары</w:t>
                  </w:r>
                  <w:proofErr w:type="spellEnd"/>
                  <w:r w:rsidRPr="00644DA0">
                    <w:rPr>
                      <w:spacing w:val="2"/>
                      <w:sz w:val="22"/>
                      <w:szCs w:val="28"/>
                    </w:rPr>
                    <w:t xml:space="preserve">, </w:t>
                  </w:r>
                  <w:proofErr w:type="spellStart"/>
                  <w:r w:rsidRPr="00644DA0">
                    <w:rPr>
                      <w:spacing w:val="2"/>
                      <w:sz w:val="22"/>
                      <w:szCs w:val="28"/>
                    </w:rPr>
                    <w:t>екінші-қалыпты</w:t>
                  </w:r>
                  <w:proofErr w:type="spellEnd"/>
                  <w:r w:rsidRPr="00644DA0">
                    <w:rPr>
                      <w:spacing w:val="2"/>
                      <w:sz w:val="22"/>
                      <w:szCs w:val="28"/>
                    </w:rPr>
                    <w:t xml:space="preserve">, </w:t>
                  </w:r>
                  <w:proofErr w:type="spellStart"/>
                  <w:r w:rsidRPr="00644DA0">
                    <w:rPr>
                      <w:spacing w:val="2"/>
                      <w:sz w:val="22"/>
                      <w:szCs w:val="28"/>
                    </w:rPr>
                    <w:t>үшінші-төмен</w:t>
                  </w:r>
                  <w:proofErr w:type="spellEnd"/>
                  <w:r w:rsidRPr="00644DA0">
                    <w:rPr>
                      <w:spacing w:val="2"/>
                      <w:sz w:val="22"/>
                      <w:szCs w:val="28"/>
                    </w:rPr>
                    <w:t>)</w:t>
                  </w:r>
                </w:p>
              </w:tc>
              <w:tc>
                <w:tcPr>
                  <w:tcW w:w="709" w:type="dxa"/>
                  <w:hideMark/>
                </w:tcPr>
                <w:p w14:paraId="622EDA9A" w14:textId="6603827F" w:rsidR="00B1163D" w:rsidRPr="00644DA0" w:rsidRDefault="00B1163D" w:rsidP="00CC62FD">
                  <w:pPr>
                    <w:framePr w:hSpace="180" w:wrap="around" w:vAnchor="text" w:hAnchor="text" w:x="-527" w:y="1"/>
                    <w:jc w:val="center"/>
                    <w:textAlignment w:val="baseline"/>
                    <w:rPr>
                      <w:spacing w:val="2"/>
                      <w:sz w:val="22"/>
                    </w:rPr>
                  </w:pPr>
                  <w:proofErr w:type="spellStart"/>
                  <w:r w:rsidRPr="00644DA0">
                    <w:rPr>
                      <w:spacing w:val="2"/>
                      <w:sz w:val="22"/>
                      <w:szCs w:val="28"/>
                    </w:rPr>
                    <w:t>Объектілердің</w:t>
                  </w:r>
                  <w:proofErr w:type="spellEnd"/>
                  <w:r w:rsidRPr="00644DA0">
                    <w:rPr>
                      <w:spacing w:val="2"/>
                      <w:sz w:val="22"/>
                      <w:szCs w:val="28"/>
                    </w:rPr>
                    <w:t xml:space="preserve"> </w:t>
                  </w:r>
                  <w:proofErr w:type="spellStart"/>
                  <w:r w:rsidRPr="00644DA0">
                    <w:rPr>
                      <w:spacing w:val="2"/>
                      <w:sz w:val="22"/>
                      <w:szCs w:val="28"/>
                    </w:rPr>
                    <w:t>техникалық</w:t>
                  </w:r>
                  <w:proofErr w:type="spellEnd"/>
                  <w:r w:rsidRPr="00644DA0">
                    <w:rPr>
                      <w:spacing w:val="2"/>
                      <w:sz w:val="22"/>
                      <w:szCs w:val="28"/>
                    </w:rPr>
                    <w:t xml:space="preserve"> </w:t>
                  </w:r>
                  <w:proofErr w:type="spellStart"/>
                  <w:r w:rsidRPr="00644DA0">
                    <w:rPr>
                      <w:spacing w:val="2"/>
                      <w:sz w:val="22"/>
                      <w:szCs w:val="28"/>
                    </w:rPr>
                    <w:t>күрделілігі</w:t>
                  </w:r>
                  <w:proofErr w:type="spellEnd"/>
                  <w:r w:rsidRPr="00644DA0">
                    <w:rPr>
                      <w:spacing w:val="2"/>
                      <w:sz w:val="22"/>
                      <w:szCs w:val="28"/>
                    </w:rPr>
                    <w:t xml:space="preserve"> (</w:t>
                  </w:r>
                  <w:proofErr w:type="spellStart"/>
                  <w:r w:rsidRPr="00644DA0">
                    <w:rPr>
                      <w:spacing w:val="2"/>
                      <w:sz w:val="22"/>
                      <w:szCs w:val="28"/>
                    </w:rPr>
                    <w:t>техникалық</w:t>
                  </w:r>
                  <w:proofErr w:type="spellEnd"/>
                  <w:r w:rsidRPr="00644DA0">
                    <w:rPr>
                      <w:spacing w:val="2"/>
                      <w:sz w:val="22"/>
                      <w:szCs w:val="28"/>
                    </w:rPr>
                    <w:t xml:space="preserve"> </w:t>
                  </w:r>
                  <w:proofErr w:type="spellStart"/>
                  <w:r w:rsidRPr="00644DA0">
                    <w:rPr>
                      <w:spacing w:val="2"/>
                      <w:sz w:val="22"/>
                      <w:szCs w:val="28"/>
                    </w:rPr>
                    <w:t>жағынан</w:t>
                  </w:r>
                  <w:proofErr w:type="spellEnd"/>
                  <w:r w:rsidRPr="00644DA0">
                    <w:rPr>
                      <w:spacing w:val="2"/>
                      <w:sz w:val="22"/>
                      <w:szCs w:val="28"/>
                    </w:rPr>
                    <w:t xml:space="preserve"> </w:t>
                  </w:r>
                  <w:proofErr w:type="spellStart"/>
                  <w:r w:rsidRPr="00644DA0">
                    <w:rPr>
                      <w:spacing w:val="2"/>
                      <w:sz w:val="22"/>
                      <w:szCs w:val="28"/>
                    </w:rPr>
                    <w:t>күрделі</w:t>
                  </w:r>
                  <w:proofErr w:type="spellEnd"/>
                  <w:r w:rsidRPr="00644DA0">
                    <w:rPr>
                      <w:spacing w:val="2"/>
                      <w:sz w:val="22"/>
                      <w:szCs w:val="28"/>
                    </w:rPr>
                    <w:t xml:space="preserve"> </w:t>
                  </w:r>
                  <w:proofErr w:type="spellStart"/>
                  <w:r w:rsidRPr="00644DA0">
                    <w:rPr>
                      <w:spacing w:val="2"/>
                      <w:sz w:val="22"/>
                      <w:szCs w:val="28"/>
                    </w:rPr>
                    <w:t>объектілерге</w:t>
                  </w:r>
                  <w:proofErr w:type="spellEnd"/>
                  <w:r w:rsidRPr="00644DA0">
                    <w:rPr>
                      <w:spacing w:val="2"/>
                      <w:sz w:val="22"/>
                      <w:szCs w:val="28"/>
                    </w:rPr>
                    <w:t xml:space="preserve"> </w:t>
                  </w:r>
                  <w:proofErr w:type="spellStart"/>
                  <w:r w:rsidRPr="00644DA0">
                    <w:rPr>
                      <w:spacing w:val="2"/>
                      <w:sz w:val="22"/>
                      <w:szCs w:val="28"/>
                    </w:rPr>
                    <w:t>жататын</w:t>
                  </w:r>
                  <w:proofErr w:type="spellEnd"/>
                  <w:r w:rsidRPr="00644DA0">
                    <w:rPr>
                      <w:spacing w:val="2"/>
                      <w:sz w:val="22"/>
                      <w:szCs w:val="28"/>
                    </w:rPr>
                    <w:t xml:space="preserve"> </w:t>
                  </w:r>
                  <w:proofErr w:type="spellStart"/>
                  <w:r w:rsidRPr="00644DA0">
                    <w:rPr>
                      <w:spacing w:val="2"/>
                      <w:sz w:val="22"/>
                      <w:szCs w:val="28"/>
                    </w:rPr>
                    <w:t>ғимараттар</w:t>
                  </w:r>
                  <w:proofErr w:type="spellEnd"/>
                  <w:r w:rsidRPr="00644DA0">
                    <w:rPr>
                      <w:spacing w:val="2"/>
                      <w:sz w:val="22"/>
                      <w:szCs w:val="28"/>
                    </w:rPr>
                    <w:t xml:space="preserve"> мен </w:t>
                  </w:r>
                  <w:proofErr w:type="spellStart"/>
                  <w:r w:rsidRPr="00644DA0">
                    <w:rPr>
                      <w:spacing w:val="2"/>
                      <w:sz w:val="22"/>
                      <w:szCs w:val="28"/>
                    </w:rPr>
                    <w:t>құрылыстар</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w:t>
                  </w:r>
                  <w:proofErr w:type="spellStart"/>
                  <w:r w:rsidRPr="00644DA0">
                    <w:rPr>
                      <w:spacing w:val="2"/>
                      <w:sz w:val="22"/>
                      <w:szCs w:val="28"/>
                    </w:rPr>
                    <w:t>техн</w:t>
                  </w:r>
                  <w:r w:rsidRPr="00644DA0">
                    <w:rPr>
                      <w:spacing w:val="2"/>
                      <w:sz w:val="22"/>
                      <w:szCs w:val="28"/>
                    </w:rPr>
                    <w:lastRenderedPageBreak/>
                    <w:t>икалық</w:t>
                  </w:r>
                  <w:proofErr w:type="spellEnd"/>
                  <w:r w:rsidRPr="00644DA0">
                    <w:rPr>
                      <w:spacing w:val="2"/>
                      <w:sz w:val="22"/>
                      <w:szCs w:val="28"/>
                    </w:rPr>
                    <w:t xml:space="preserve"> </w:t>
                  </w:r>
                  <w:proofErr w:type="spellStart"/>
                  <w:r w:rsidRPr="00644DA0">
                    <w:rPr>
                      <w:spacing w:val="2"/>
                      <w:sz w:val="22"/>
                      <w:szCs w:val="28"/>
                    </w:rPr>
                    <w:t>жағынан</w:t>
                  </w:r>
                  <w:proofErr w:type="spellEnd"/>
                  <w:r w:rsidRPr="00644DA0">
                    <w:rPr>
                      <w:spacing w:val="2"/>
                      <w:sz w:val="22"/>
                      <w:szCs w:val="28"/>
                    </w:rPr>
                    <w:t xml:space="preserve"> </w:t>
                  </w:r>
                  <w:proofErr w:type="spellStart"/>
                  <w:r w:rsidRPr="00644DA0">
                    <w:rPr>
                      <w:spacing w:val="2"/>
                      <w:sz w:val="22"/>
                      <w:szCs w:val="28"/>
                    </w:rPr>
                    <w:t>күрделі</w:t>
                  </w:r>
                  <w:proofErr w:type="spellEnd"/>
                  <w:r w:rsidRPr="00644DA0">
                    <w:rPr>
                      <w:spacing w:val="2"/>
                      <w:sz w:val="22"/>
                      <w:szCs w:val="28"/>
                    </w:rPr>
                    <w:t xml:space="preserve"> </w:t>
                  </w:r>
                  <w:proofErr w:type="spellStart"/>
                  <w:r w:rsidRPr="00644DA0">
                    <w:rPr>
                      <w:spacing w:val="2"/>
                      <w:sz w:val="22"/>
                      <w:szCs w:val="28"/>
                    </w:rPr>
                    <w:t>объектілерге</w:t>
                  </w:r>
                  <w:proofErr w:type="spellEnd"/>
                  <w:r w:rsidRPr="00644DA0">
                    <w:rPr>
                      <w:spacing w:val="2"/>
                      <w:sz w:val="22"/>
                      <w:szCs w:val="28"/>
                    </w:rPr>
                    <w:t xml:space="preserve"> </w:t>
                  </w:r>
                  <w:proofErr w:type="spellStart"/>
                  <w:r w:rsidRPr="00644DA0">
                    <w:rPr>
                      <w:spacing w:val="2"/>
                      <w:sz w:val="22"/>
                      <w:szCs w:val="28"/>
                    </w:rPr>
                    <w:t>жатпайтын</w:t>
                  </w:r>
                  <w:proofErr w:type="spellEnd"/>
                  <w:r w:rsidRPr="00644DA0">
                    <w:rPr>
                      <w:spacing w:val="2"/>
                      <w:sz w:val="22"/>
                      <w:szCs w:val="28"/>
                    </w:rPr>
                    <w:t xml:space="preserve"> </w:t>
                  </w:r>
                  <w:proofErr w:type="spellStart"/>
                  <w:r w:rsidRPr="00644DA0">
                    <w:rPr>
                      <w:spacing w:val="2"/>
                      <w:sz w:val="22"/>
                      <w:szCs w:val="28"/>
                    </w:rPr>
                    <w:t>ғимараттар</w:t>
                  </w:r>
                  <w:proofErr w:type="spellEnd"/>
                  <w:r w:rsidRPr="00644DA0">
                    <w:rPr>
                      <w:spacing w:val="2"/>
                      <w:sz w:val="22"/>
                      <w:szCs w:val="28"/>
                    </w:rPr>
                    <w:t xml:space="preserve"> мен </w:t>
                  </w:r>
                  <w:proofErr w:type="spellStart"/>
                  <w:r w:rsidRPr="00644DA0">
                    <w:rPr>
                      <w:spacing w:val="2"/>
                      <w:sz w:val="22"/>
                      <w:szCs w:val="28"/>
                    </w:rPr>
                    <w:t>құрылыстар</w:t>
                  </w:r>
                  <w:proofErr w:type="spellEnd"/>
                  <w:r w:rsidRPr="00644DA0">
                    <w:rPr>
                      <w:spacing w:val="2"/>
                      <w:sz w:val="22"/>
                      <w:szCs w:val="28"/>
                    </w:rPr>
                    <w:t>)</w:t>
                  </w:r>
                </w:p>
              </w:tc>
              <w:tc>
                <w:tcPr>
                  <w:tcW w:w="567" w:type="dxa"/>
                  <w:hideMark/>
                </w:tcPr>
                <w:p w14:paraId="3A85403B" w14:textId="64519928" w:rsidR="00B1163D" w:rsidRPr="00644DA0" w:rsidRDefault="00B1163D" w:rsidP="00CC62FD">
                  <w:pPr>
                    <w:framePr w:hSpace="180" w:wrap="around" w:vAnchor="text" w:hAnchor="text" w:x="-527" w:y="1"/>
                    <w:jc w:val="center"/>
                    <w:textAlignment w:val="baseline"/>
                    <w:rPr>
                      <w:spacing w:val="2"/>
                      <w:sz w:val="22"/>
                    </w:rPr>
                  </w:pPr>
                  <w:proofErr w:type="spellStart"/>
                  <w:r w:rsidRPr="00644DA0">
                    <w:rPr>
                      <w:spacing w:val="2"/>
                      <w:sz w:val="22"/>
                      <w:szCs w:val="28"/>
                    </w:rPr>
                    <w:lastRenderedPageBreak/>
                    <w:t>Функционалдық</w:t>
                  </w:r>
                  <w:proofErr w:type="spellEnd"/>
                  <w:r w:rsidRPr="00644DA0">
                    <w:rPr>
                      <w:spacing w:val="2"/>
                      <w:sz w:val="22"/>
                      <w:szCs w:val="28"/>
                    </w:rPr>
                    <w:t xml:space="preserve"> </w:t>
                  </w:r>
                  <w:proofErr w:type="spellStart"/>
                  <w:r w:rsidRPr="00644DA0">
                    <w:rPr>
                      <w:spacing w:val="2"/>
                      <w:sz w:val="22"/>
                      <w:szCs w:val="28"/>
                    </w:rPr>
                    <w:t>мақсаты</w:t>
                  </w:r>
                  <w:proofErr w:type="spellEnd"/>
                  <w:r w:rsidRPr="00644DA0">
                    <w:rPr>
                      <w:spacing w:val="2"/>
                      <w:sz w:val="22"/>
                      <w:szCs w:val="28"/>
                    </w:rPr>
                    <w:t xml:space="preserve"> (</w:t>
                  </w:r>
                  <w:proofErr w:type="spellStart"/>
                  <w:r w:rsidRPr="00644DA0">
                    <w:rPr>
                      <w:spacing w:val="2"/>
                      <w:sz w:val="22"/>
                      <w:szCs w:val="28"/>
                    </w:rPr>
                    <w:t>өнеркәсіптік</w:t>
                  </w:r>
                  <w:proofErr w:type="spellEnd"/>
                  <w:r w:rsidRPr="00644DA0">
                    <w:rPr>
                      <w:spacing w:val="2"/>
                      <w:sz w:val="22"/>
                      <w:szCs w:val="28"/>
                    </w:rPr>
                    <w:t xml:space="preserve"> </w:t>
                  </w:r>
                  <w:proofErr w:type="spellStart"/>
                  <w:r w:rsidRPr="00644DA0">
                    <w:rPr>
                      <w:spacing w:val="2"/>
                      <w:sz w:val="22"/>
                      <w:szCs w:val="28"/>
                    </w:rPr>
                    <w:t>объектілер</w:t>
                  </w:r>
                  <w:proofErr w:type="spellEnd"/>
                  <w:r w:rsidRPr="00644DA0">
                    <w:rPr>
                      <w:spacing w:val="2"/>
                      <w:sz w:val="22"/>
                      <w:szCs w:val="28"/>
                    </w:rPr>
                    <w:t xml:space="preserve">, </w:t>
                  </w:r>
                  <w:proofErr w:type="spellStart"/>
                  <w:r w:rsidRPr="00644DA0">
                    <w:rPr>
                      <w:spacing w:val="2"/>
                      <w:sz w:val="22"/>
                      <w:szCs w:val="28"/>
                    </w:rPr>
                    <w:t>өндірістік</w:t>
                  </w:r>
                  <w:proofErr w:type="spellEnd"/>
                  <w:r w:rsidRPr="00644DA0">
                    <w:rPr>
                      <w:spacing w:val="2"/>
                      <w:sz w:val="22"/>
                      <w:szCs w:val="28"/>
                    </w:rPr>
                    <w:t xml:space="preserve"> </w:t>
                  </w:r>
                  <w:proofErr w:type="spellStart"/>
                  <w:r w:rsidRPr="00644DA0">
                    <w:rPr>
                      <w:spacing w:val="2"/>
                      <w:sz w:val="22"/>
                      <w:szCs w:val="28"/>
                    </w:rPr>
                    <w:t>ғимараттар</w:t>
                  </w:r>
                  <w:proofErr w:type="spellEnd"/>
                  <w:r w:rsidRPr="00644DA0">
                    <w:rPr>
                      <w:spacing w:val="2"/>
                      <w:sz w:val="22"/>
                      <w:szCs w:val="28"/>
                    </w:rPr>
                    <w:t xml:space="preserve">, </w:t>
                  </w:r>
                  <w:proofErr w:type="spellStart"/>
                  <w:r w:rsidRPr="00644DA0">
                    <w:rPr>
                      <w:spacing w:val="2"/>
                      <w:sz w:val="22"/>
                      <w:szCs w:val="28"/>
                    </w:rPr>
                    <w:t>құрылыстар</w:t>
                  </w:r>
                  <w:proofErr w:type="spellEnd"/>
                  <w:r w:rsidRPr="00644DA0">
                    <w:rPr>
                      <w:spacing w:val="2"/>
                      <w:sz w:val="22"/>
                      <w:szCs w:val="28"/>
                    </w:rPr>
                    <w:t xml:space="preserve">, </w:t>
                  </w:r>
                  <w:proofErr w:type="spellStart"/>
                  <w:r w:rsidRPr="00644DA0">
                    <w:rPr>
                      <w:spacing w:val="2"/>
                      <w:sz w:val="22"/>
                      <w:szCs w:val="28"/>
                    </w:rPr>
                    <w:lastRenderedPageBreak/>
                    <w:t>тұрғын</w:t>
                  </w:r>
                  <w:proofErr w:type="spellEnd"/>
                  <w:r w:rsidRPr="00644DA0">
                    <w:rPr>
                      <w:spacing w:val="2"/>
                      <w:sz w:val="22"/>
                      <w:szCs w:val="28"/>
                    </w:rPr>
                    <w:t xml:space="preserve"> </w:t>
                  </w:r>
                  <w:proofErr w:type="spellStart"/>
                  <w:r w:rsidRPr="00644DA0">
                    <w:rPr>
                      <w:spacing w:val="2"/>
                      <w:sz w:val="22"/>
                      <w:szCs w:val="28"/>
                    </w:rPr>
                    <w:t>үй-азаматтық</w:t>
                  </w:r>
                  <w:proofErr w:type="spellEnd"/>
                  <w:r w:rsidRPr="00644DA0">
                    <w:rPr>
                      <w:spacing w:val="2"/>
                      <w:sz w:val="22"/>
                      <w:szCs w:val="28"/>
                    </w:rPr>
                    <w:t xml:space="preserve"> </w:t>
                  </w:r>
                  <w:proofErr w:type="spellStart"/>
                  <w:r w:rsidRPr="00644DA0">
                    <w:rPr>
                      <w:spacing w:val="2"/>
                      <w:sz w:val="22"/>
                      <w:szCs w:val="28"/>
                    </w:rPr>
                    <w:t>мақсаттағы</w:t>
                  </w:r>
                  <w:proofErr w:type="spellEnd"/>
                  <w:r w:rsidRPr="00644DA0">
                    <w:rPr>
                      <w:spacing w:val="2"/>
                      <w:sz w:val="22"/>
                      <w:szCs w:val="28"/>
                    </w:rPr>
                    <w:t xml:space="preserve"> </w:t>
                  </w:r>
                  <w:proofErr w:type="spellStart"/>
                  <w:r w:rsidRPr="00644DA0">
                    <w:rPr>
                      <w:spacing w:val="2"/>
                      <w:sz w:val="22"/>
                      <w:szCs w:val="28"/>
                    </w:rPr>
                    <w:t>объектілер</w:t>
                  </w:r>
                  <w:proofErr w:type="spellEnd"/>
                  <w:r w:rsidRPr="00644DA0">
                    <w:rPr>
                      <w:spacing w:val="2"/>
                      <w:sz w:val="22"/>
                      <w:szCs w:val="28"/>
                    </w:rPr>
                    <w:t xml:space="preserve">, </w:t>
                  </w:r>
                  <w:proofErr w:type="spellStart"/>
                  <w:r w:rsidRPr="00644DA0">
                    <w:rPr>
                      <w:spacing w:val="2"/>
                      <w:sz w:val="22"/>
                      <w:szCs w:val="28"/>
                    </w:rPr>
                    <w:t>өзге</w:t>
                  </w:r>
                  <w:proofErr w:type="spellEnd"/>
                  <w:r w:rsidRPr="00644DA0">
                    <w:rPr>
                      <w:spacing w:val="2"/>
                      <w:sz w:val="22"/>
                      <w:szCs w:val="28"/>
                    </w:rPr>
                    <w:t xml:space="preserve"> де </w:t>
                  </w:r>
                  <w:proofErr w:type="spellStart"/>
                  <w:r w:rsidRPr="00644DA0">
                    <w:rPr>
                      <w:spacing w:val="2"/>
                      <w:sz w:val="22"/>
                      <w:szCs w:val="28"/>
                    </w:rPr>
                    <w:t>құрылыстар</w:t>
                  </w:r>
                  <w:proofErr w:type="spellEnd"/>
                  <w:r w:rsidRPr="00644DA0">
                    <w:rPr>
                      <w:spacing w:val="2"/>
                      <w:sz w:val="22"/>
                      <w:szCs w:val="28"/>
                    </w:rPr>
                    <w:t>)</w:t>
                  </w:r>
                </w:p>
              </w:tc>
              <w:tc>
                <w:tcPr>
                  <w:tcW w:w="709" w:type="dxa"/>
                </w:tcPr>
                <w:p w14:paraId="22C0FB3A" w14:textId="67401937" w:rsidR="00B1163D" w:rsidRPr="00644DA0" w:rsidRDefault="00B1163D" w:rsidP="00CC62FD">
                  <w:pPr>
                    <w:framePr w:hSpace="180" w:wrap="around" w:vAnchor="text" w:hAnchor="text" w:x="-527" w:y="1"/>
                    <w:jc w:val="center"/>
                    <w:textAlignment w:val="baseline"/>
                    <w:rPr>
                      <w:bCs/>
                      <w:spacing w:val="2"/>
                      <w:sz w:val="22"/>
                    </w:rPr>
                  </w:pPr>
                  <w:proofErr w:type="spellStart"/>
                  <w:r w:rsidRPr="00644DA0">
                    <w:rPr>
                      <w:sz w:val="22"/>
                    </w:rPr>
                    <w:lastRenderedPageBreak/>
                    <w:t>Тұрғын</w:t>
                  </w:r>
                  <w:proofErr w:type="spellEnd"/>
                  <w:r w:rsidRPr="00644DA0">
                    <w:rPr>
                      <w:sz w:val="22"/>
                    </w:rPr>
                    <w:t xml:space="preserve"> </w:t>
                  </w:r>
                  <w:proofErr w:type="spellStart"/>
                  <w:r w:rsidRPr="00644DA0">
                    <w:rPr>
                      <w:sz w:val="22"/>
                    </w:rPr>
                    <w:t>үй-азаматтық</w:t>
                  </w:r>
                  <w:proofErr w:type="spellEnd"/>
                  <w:r w:rsidRPr="00644DA0">
                    <w:rPr>
                      <w:sz w:val="22"/>
                    </w:rPr>
                    <w:t xml:space="preserve"> </w:t>
                  </w:r>
                  <w:proofErr w:type="spellStart"/>
                  <w:r w:rsidRPr="00644DA0">
                    <w:rPr>
                      <w:sz w:val="22"/>
                    </w:rPr>
                    <w:t>мақсаттағы</w:t>
                  </w:r>
                  <w:proofErr w:type="spellEnd"/>
                  <w:r w:rsidRPr="00644DA0">
                    <w:rPr>
                      <w:sz w:val="22"/>
                    </w:rPr>
                    <w:t xml:space="preserve"> </w:t>
                  </w:r>
                  <w:proofErr w:type="spellStart"/>
                  <w:r w:rsidRPr="00644DA0">
                    <w:rPr>
                      <w:sz w:val="22"/>
                    </w:rPr>
                    <w:t>объектілердегі</w:t>
                  </w:r>
                  <w:proofErr w:type="spellEnd"/>
                  <w:r w:rsidRPr="00644DA0">
                    <w:rPr>
                      <w:sz w:val="22"/>
                    </w:rPr>
                    <w:t xml:space="preserve"> </w:t>
                  </w:r>
                  <w:proofErr w:type="spellStart"/>
                  <w:r w:rsidRPr="00644DA0">
                    <w:rPr>
                      <w:sz w:val="22"/>
                    </w:rPr>
                    <w:t>жұмыстарды</w:t>
                  </w:r>
                  <w:proofErr w:type="spellEnd"/>
                  <w:r w:rsidRPr="00644DA0">
                    <w:rPr>
                      <w:sz w:val="22"/>
                    </w:rPr>
                    <w:t xml:space="preserve"> </w:t>
                  </w:r>
                  <w:proofErr w:type="spellStart"/>
                  <w:r w:rsidRPr="00644DA0">
                    <w:rPr>
                      <w:sz w:val="22"/>
                    </w:rPr>
                    <w:t>қоспағанда</w:t>
                  </w:r>
                  <w:proofErr w:type="spellEnd"/>
                  <w:r w:rsidRPr="00644DA0">
                    <w:rPr>
                      <w:sz w:val="22"/>
                    </w:rPr>
                    <w:t xml:space="preserve">, </w:t>
                  </w:r>
                  <w:proofErr w:type="spellStart"/>
                  <w:r w:rsidRPr="00644DA0">
                    <w:rPr>
                      <w:sz w:val="22"/>
                    </w:rPr>
                    <w:t>конкурстың</w:t>
                  </w:r>
                  <w:proofErr w:type="spellEnd"/>
                  <w:r w:rsidRPr="00644DA0">
                    <w:rPr>
                      <w:sz w:val="22"/>
                    </w:rPr>
                    <w:t xml:space="preserve"> </w:t>
                  </w:r>
                  <w:proofErr w:type="spellStart"/>
                  <w:r w:rsidRPr="00644DA0">
                    <w:rPr>
                      <w:sz w:val="22"/>
                    </w:rPr>
                    <w:t>нысанасына</w:t>
                  </w:r>
                  <w:proofErr w:type="spellEnd"/>
                  <w:r w:rsidRPr="00644DA0">
                    <w:rPr>
                      <w:sz w:val="22"/>
                    </w:rPr>
                    <w:t xml:space="preserve"> </w:t>
                  </w:r>
                  <w:proofErr w:type="spellStart"/>
                  <w:r w:rsidRPr="00644DA0">
                    <w:rPr>
                      <w:sz w:val="22"/>
                    </w:rPr>
                    <w:t>сәйкес</w:t>
                  </w:r>
                  <w:proofErr w:type="spellEnd"/>
                  <w:r w:rsidRPr="00644DA0">
                    <w:rPr>
                      <w:sz w:val="22"/>
                    </w:rPr>
                    <w:t xml:space="preserve"> </w:t>
                  </w:r>
                  <w:proofErr w:type="spellStart"/>
                  <w:proofErr w:type="gramStart"/>
                  <w:r w:rsidRPr="00644DA0">
                    <w:rPr>
                      <w:sz w:val="22"/>
                    </w:rPr>
                    <w:t>келетін</w:t>
                  </w:r>
                  <w:proofErr w:type="spellEnd"/>
                  <w:r w:rsidRPr="00644DA0">
                    <w:rPr>
                      <w:sz w:val="22"/>
                    </w:rPr>
                    <w:t xml:space="preserve">  </w:t>
                  </w:r>
                  <w:r w:rsidRPr="00644DA0">
                    <w:rPr>
                      <w:sz w:val="22"/>
                      <w:lang w:val="kk-KZ"/>
                    </w:rPr>
                    <w:t>«</w:t>
                  </w:r>
                  <w:proofErr w:type="spellStart"/>
                  <w:proofErr w:type="gramEnd"/>
                  <w:r w:rsidRPr="00644DA0">
                    <w:rPr>
                      <w:sz w:val="22"/>
                    </w:rPr>
                    <w:t>Рұқсатта</w:t>
                  </w:r>
                  <w:r w:rsidRPr="00644DA0">
                    <w:rPr>
                      <w:sz w:val="22"/>
                    </w:rPr>
                    <w:lastRenderedPageBreak/>
                    <w:t>р</w:t>
                  </w:r>
                  <w:proofErr w:type="spellEnd"/>
                  <w:r w:rsidRPr="00644DA0">
                    <w:rPr>
                      <w:sz w:val="22"/>
                    </w:rPr>
                    <w:t xml:space="preserve"> </w:t>
                  </w:r>
                  <w:proofErr w:type="spellStart"/>
                  <w:r w:rsidRPr="00644DA0">
                    <w:rPr>
                      <w:sz w:val="22"/>
                    </w:rPr>
                    <w:t>және</w:t>
                  </w:r>
                  <w:proofErr w:type="spellEnd"/>
                  <w:r w:rsidRPr="00644DA0">
                    <w:rPr>
                      <w:sz w:val="22"/>
                    </w:rPr>
                    <w:t xml:space="preserve"> </w:t>
                  </w:r>
                  <w:proofErr w:type="spellStart"/>
                  <w:r w:rsidRPr="00644DA0">
                    <w:rPr>
                      <w:sz w:val="22"/>
                    </w:rPr>
                    <w:t>хабарламалар</w:t>
                  </w:r>
                  <w:proofErr w:type="spellEnd"/>
                  <w:r w:rsidRPr="00644DA0">
                    <w:rPr>
                      <w:sz w:val="22"/>
                    </w:rPr>
                    <w:t xml:space="preserve"> </w:t>
                  </w:r>
                  <w:proofErr w:type="spellStart"/>
                  <w:r w:rsidRPr="00644DA0">
                    <w:rPr>
                      <w:sz w:val="22"/>
                    </w:rPr>
                    <w:t>туралы</w:t>
                  </w:r>
                  <w:proofErr w:type="spellEnd"/>
                  <w:r w:rsidRPr="00644DA0">
                    <w:rPr>
                      <w:sz w:val="22"/>
                      <w:lang w:val="kk-KZ"/>
                    </w:rPr>
                    <w:t>»</w:t>
                  </w:r>
                  <w:r w:rsidRPr="00644DA0">
                    <w:rPr>
                      <w:sz w:val="22"/>
                    </w:rPr>
                    <w:t xml:space="preserve"> </w:t>
                  </w:r>
                  <w:proofErr w:type="spellStart"/>
                  <w:r w:rsidRPr="00644DA0">
                    <w:rPr>
                      <w:sz w:val="22"/>
                    </w:rPr>
                    <w:t>Қазақстан</w:t>
                  </w:r>
                  <w:proofErr w:type="spellEnd"/>
                  <w:r w:rsidRPr="00644DA0">
                    <w:rPr>
                      <w:sz w:val="22"/>
                    </w:rPr>
                    <w:t xml:space="preserve"> </w:t>
                  </w:r>
                  <w:proofErr w:type="spellStart"/>
                  <w:r w:rsidRPr="00644DA0">
                    <w:rPr>
                      <w:sz w:val="22"/>
                    </w:rPr>
                    <w:t>Республикасы</w:t>
                  </w:r>
                  <w:proofErr w:type="spellEnd"/>
                  <w:r w:rsidRPr="00644DA0">
                    <w:rPr>
                      <w:sz w:val="22"/>
                    </w:rPr>
                    <w:t xml:space="preserve"> </w:t>
                  </w:r>
                  <w:proofErr w:type="spellStart"/>
                  <w:r w:rsidRPr="00644DA0">
                    <w:rPr>
                      <w:sz w:val="22"/>
                    </w:rPr>
                    <w:t>Заңының</w:t>
                  </w:r>
                  <w:proofErr w:type="spellEnd"/>
                  <w:r w:rsidRPr="00644DA0">
                    <w:rPr>
                      <w:sz w:val="22"/>
                    </w:rPr>
                    <w:t xml:space="preserve"> </w:t>
                  </w:r>
                  <w:proofErr w:type="spellStart"/>
                  <w:r w:rsidRPr="00644DA0">
                    <w:rPr>
                      <w:sz w:val="22"/>
                    </w:rPr>
                    <w:t>бірінші</w:t>
                  </w:r>
                  <w:proofErr w:type="spellEnd"/>
                  <w:r w:rsidRPr="00644DA0">
                    <w:rPr>
                      <w:sz w:val="22"/>
                    </w:rPr>
                    <w:t xml:space="preserve"> </w:t>
                  </w:r>
                  <w:proofErr w:type="spellStart"/>
                  <w:r w:rsidRPr="00644DA0">
                    <w:rPr>
                      <w:sz w:val="22"/>
                    </w:rPr>
                    <w:t>санаттағы</w:t>
                  </w:r>
                  <w:proofErr w:type="spellEnd"/>
                  <w:r w:rsidRPr="00644DA0">
                    <w:rPr>
                      <w:sz w:val="22"/>
                    </w:rPr>
                    <w:t xml:space="preserve"> </w:t>
                  </w:r>
                  <w:proofErr w:type="spellStart"/>
                  <w:r w:rsidRPr="00644DA0">
                    <w:rPr>
                      <w:sz w:val="22"/>
                    </w:rPr>
                    <w:t>рұқсаттар</w:t>
                  </w:r>
                  <w:proofErr w:type="spellEnd"/>
                  <w:r w:rsidRPr="00644DA0">
                    <w:rPr>
                      <w:sz w:val="22"/>
                    </w:rPr>
                    <w:t xml:space="preserve"> (</w:t>
                  </w:r>
                  <w:proofErr w:type="spellStart"/>
                  <w:r w:rsidRPr="00644DA0">
                    <w:rPr>
                      <w:sz w:val="22"/>
                    </w:rPr>
                    <w:t>лицензиялар</w:t>
                  </w:r>
                  <w:proofErr w:type="spellEnd"/>
                  <w:r w:rsidRPr="00644DA0">
                    <w:rPr>
                      <w:sz w:val="22"/>
                    </w:rPr>
                    <w:t xml:space="preserve">) </w:t>
                  </w:r>
                  <w:proofErr w:type="spellStart"/>
                  <w:r w:rsidRPr="00644DA0">
                    <w:rPr>
                      <w:sz w:val="22"/>
                    </w:rPr>
                    <w:t>тізбесінің</w:t>
                  </w:r>
                  <w:proofErr w:type="spellEnd"/>
                  <w:r w:rsidRPr="00644DA0">
                    <w:rPr>
                      <w:sz w:val="22"/>
                    </w:rPr>
                    <w:t xml:space="preserve"> 5 </w:t>
                  </w:r>
                  <w:proofErr w:type="spellStart"/>
                  <w:r w:rsidRPr="00644DA0">
                    <w:rPr>
                      <w:sz w:val="22"/>
                    </w:rPr>
                    <w:t>және</w:t>
                  </w:r>
                  <w:proofErr w:type="spellEnd"/>
                  <w:r w:rsidRPr="00644DA0">
                    <w:rPr>
                      <w:sz w:val="22"/>
                    </w:rPr>
                    <w:t xml:space="preserve"> 6-бөлімдерінде </w:t>
                  </w:r>
                  <w:proofErr w:type="spellStart"/>
                  <w:r w:rsidRPr="00644DA0">
                    <w:rPr>
                      <w:sz w:val="22"/>
                    </w:rPr>
                    <w:t>көзделген</w:t>
                  </w:r>
                  <w:proofErr w:type="spellEnd"/>
                  <w:r w:rsidRPr="00644DA0">
                    <w:rPr>
                      <w:sz w:val="22"/>
                    </w:rPr>
                    <w:t xml:space="preserve"> </w:t>
                  </w:r>
                  <w:proofErr w:type="spellStart"/>
                  <w:r w:rsidRPr="00644DA0">
                    <w:rPr>
                      <w:sz w:val="22"/>
                    </w:rPr>
                    <w:lastRenderedPageBreak/>
                    <w:t>лицензияланатын</w:t>
                  </w:r>
                  <w:proofErr w:type="spellEnd"/>
                  <w:r w:rsidRPr="00644DA0">
                    <w:rPr>
                      <w:sz w:val="22"/>
                    </w:rPr>
                    <w:t xml:space="preserve"> </w:t>
                  </w:r>
                  <w:proofErr w:type="spellStart"/>
                  <w:r w:rsidRPr="00644DA0">
                    <w:rPr>
                      <w:sz w:val="22"/>
                    </w:rPr>
                    <w:t>қызмет</w:t>
                  </w:r>
                  <w:proofErr w:type="spellEnd"/>
                  <w:r w:rsidRPr="00644DA0">
                    <w:rPr>
                      <w:sz w:val="22"/>
                    </w:rPr>
                    <w:t xml:space="preserve"> </w:t>
                  </w:r>
                  <w:proofErr w:type="spellStart"/>
                  <w:r w:rsidRPr="00644DA0">
                    <w:rPr>
                      <w:sz w:val="22"/>
                    </w:rPr>
                    <w:t>түрінің</w:t>
                  </w:r>
                  <w:proofErr w:type="spellEnd"/>
                  <w:r w:rsidRPr="00644DA0">
                    <w:rPr>
                      <w:sz w:val="22"/>
                    </w:rPr>
                    <w:t xml:space="preserve"> </w:t>
                  </w:r>
                  <w:proofErr w:type="spellStart"/>
                  <w:r w:rsidRPr="00644DA0">
                    <w:rPr>
                      <w:sz w:val="22"/>
                    </w:rPr>
                    <w:t>кіші</w:t>
                  </w:r>
                  <w:proofErr w:type="spellEnd"/>
                  <w:r w:rsidRPr="00644DA0">
                    <w:rPr>
                      <w:sz w:val="22"/>
                    </w:rPr>
                    <w:t xml:space="preserve"> </w:t>
                  </w:r>
                  <w:proofErr w:type="spellStart"/>
                  <w:r w:rsidRPr="00644DA0">
                    <w:rPr>
                      <w:sz w:val="22"/>
                    </w:rPr>
                    <w:t>түрі</w:t>
                  </w:r>
                  <w:proofErr w:type="spellEnd"/>
                </w:p>
              </w:tc>
            </w:tr>
          </w:tbl>
          <w:bookmarkEnd w:id="2"/>
          <w:p w14:paraId="3C6D6961" w14:textId="4FAAD047" w:rsidR="00B1163D" w:rsidRDefault="00B1163D" w:rsidP="008752E5">
            <w:pPr>
              <w:shd w:val="clear" w:color="auto" w:fill="FFFFFF"/>
              <w:textAlignment w:val="baseline"/>
              <w:rPr>
                <w:spacing w:val="2"/>
                <w:lang w:val="kk-KZ"/>
              </w:rPr>
            </w:pPr>
            <w:r w:rsidRPr="00C80F14">
              <w:rPr>
                <w:spacing w:val="2"/>
              </w:rPr>
              <w:lastRenderedPageBreak/>
              <w:t> </w:t>
            </w:r>
            <w:r>
              <w:t xml:space="preserve"> </w:t>
            </w:r>
            <w:r w:rsidRPr="00843DDD">
              <w:rPr>
                <w:spacing w:val="2"/>
                <w:lang w:val="kk-KZ"/>
              </w:rPr>
              <w:t>Жалғасы</w:t>
            </w:r>
          </w:p>
          <w:tbl>
            <w:tblPr>
              <w:tblStyle w:val="11"/>
              <w:tblW w:w="4962" w:type="dxa"/>
              <w:tblLayout w:type="fixed"/>
              <w:tblLook w:val="04A0" w:firstRow="1" w:lastRow="0" w:firstColumn="1" w:lastColumn="0" w:noHBand="0" w:noVBand="1"/>
            </w:tblPr>
            <w:tblGrid>
              <w:gridCol w:w="987"/>
              <w:gridCol w:w="836"/>
              <w:gridCol w:w="992"/>
              <w:gridCol w:w="1156"/>
              <w:gridCol w:w="991"/>
            </w:tblGrid>
            <w:tr w:rsidR="00B1163D" w:rsidRPr="00644DA0" w14:paraId="24D03420" w14:textId="77777777" w:rsidTr="00644DA0">
              <w:trPr>
                <w:trHeight w:val="968"/>
              </w:trPr>
              <w:tc>
                <w:tcPr>
                  <w:tcW w:w="987" w:type="dxa"/>
                  <w:hideMark/>
                </w:tcPr>
                <w:p w14:paraId="3B47F25F" w14:textId="0FEA8949" w:rsidR="00B1163D" w:rsidRPr="00644DA0" w:rsidRDefault="00B1163D" w:rsidP="00CC62FD">
                  <w:pPr>
                    <w:framePr w:hSpace="180" w:wrap="around" w:vAnchor="text" w:hAnchor="text" w:x="-527" w:y="1"/>
                    <w:rPr>
                      <w:sz w:val="22"/>
                    </w:rPr>
                  </w:pPr>
                  <w:proofErr w:type="spellStart"/>
                  <w:r w:rsidRPr="00644DA0">
                    <w:rPr>
                      <w:spacing w:val="2"/>
                      <w:sz w:val="22"/>
                      <w:szCs w:val="28"/>
                    </w:rPr>
                    <w:t>Жұмысты</w:t>
                  </w:r>
                  <w:proofErr w:type="spellEnd"/>
                  <w:r w:rsidRPr="00644DA0">
                    <w:rPr>
                      <w:spacing w:val="2"/>
                      <w:sz w:val="22"/>
                      <w:szCs w:val="28"/>
                    </w:rPr>
                    <w:t xml:space="preserve"> </w:t>
                  </w:r>
                  <w:proofErr w:type="spellStart"/>
                  <w:r w:rsidRPr="00644DA0">
                    <w:rPr>
                      <w:spacing w:val="2"/>
                      <w:sz w:val="22"/>
                      <w:szCs w:val="28"/>
                    </w:rPr>
                    <w:t>орындау</w:t>
                  </w:r>
                  <w:proofErr w:type="spellEnd"/>
                  <w:r w:rsidRPr="00644DA0">
                    <w:rPr>
                      <w:spacing w:val="2"/>
                      <w:sz w:val="22"/>
                      <w:szCs w:val="28"/>
                    </w:rPr>
                    <w:t xml:space="preserve"> </w:t>
                  </w:r>
                  <w:proofErr w:type="spellStart"/>
                  <w:r w:rsidRPr="00644DA0">
                    <w:rPr>
                      <w:spacing w:val="2"/>
                      <w:sz w:val="22"/>
                      <w:szCs w:val="28"/>
                    </w:rPr>
                    <w:t>орны</w:t>
                  </w:r>
                  <w:proofErr w:type="spellEnd"/>
                  <w:r w:rsidRPr="00644DA0">
                    <w:rPr>
                      <w:spacing w:val="2"/>
                      <w:sz w:val="22"/>
                      <w:szCs w:val="28"/>
                    </w:rPr>
                    <w:t xml:space="preserve"> (</w:t>
                  </w:r>
                  <w:proofErr w:type="spellStart"/>
                  <w:r w:rsidRPr="00644DA0">
                    <w:rPr>
                      <w:spacing w:val="2"/>
                      <w:sz w:val="22"/>
                      <w:szCs w:val="28"/>
                    </w:rPr>
                    <w:t>объектінің</w:t>
                  </w:r>
                  <w:proofErr w:type="spellEnd"/>
                  <w:r w:rsidRPr="00644DA0">
                    <w:rPr>
                      <w:spacing w:val="2"/>
                      <w:sz w:val="22"/>
                      <w:szCs w:val="28"/>
                    </w:rPr>
                    <w:t xml:space="preserve"> </w:t>
                  </w:r>
                  <w:proofErr w:type="spellStart"/>
                  <w:r w:rsidRPr="00644DA0">
                    <w:rPr>
                      <w:spacing w:val="2"/>
                      <w:sz w:val="22"/>
                      <w:szCs w:val="28"/>
                    </w:rPr>
                    <w:t>орналасқан</w:t>
                  </w:r>
                  <w:proofErr w:type="spellEnd"/>
                  <w:r w:rsidRPr="00644DA0">
                    <w:rPr>
                      <w:spacing w:val="2"/>
                      <w:sz w:val="22"/>
                      <w:szCs w:val="28"/>
                    </w:rPr>
                    <w:t xml:space="preserve"> </w:t>
                  </w:r>
                  <w:proofErr w:type="spellStart"/>
                  <w:r w:rsidRPr="00644DA0">
                    <w:rPr>
                      <w:spacing w:val="2"/>
                      <w:sz w:val="22"/>
                      <w:szCs w:val="28"/>
                    </w:rPr>
                    <w:t>орны</w:t>
                  </w:r>
                  <w:proofErr w:type="spellEnd"/>
                  <w:r w:rsidRPr="00644DA0">
                    <w:rPr>
                      <w:spacing w:val="2"/>
                      <w:sz w:val="22"/>
                      <w:szCs w:val="28"/>
                    </w:rPr>
                    <w:t>)</w:t>
                  </w:r>
                </w:p>
              </w:tc>
              <w:tc>
                <w:tcPr>
                  <w:tcW w:w="836" w:type="dxa"/>
                  <w:hideMark/>
                </w:tcPr>
                <w:p w14:paraId="522A073E" w14:textId="55D50750" w:rsidR="00B1163D" w:rsidRPr="00644DA0" w:rsidRDefault="00B1163D" w:rsidP="00CC62FD">
                  <w:pPr>
                    <w:framePr w:hSpace="180" w:wrap="around" w:vAnchor="text" w:hAnchor="text" w:x="-527" w:y="1"/>
                    <w:rPr>
                      <w:sz w:val="22"/>
                    </w:rPr>
                  </w:pPr>
                  <w:proofErr w:type="spellStart"/>
                  <w:r w:rsidRPr="00644DA0">
                    <w:rPr>
                      <w:spacing w:val="2"/>
                      <w:sz w:val="22"/>
                      <w:szCs w:val="28"/>
                    </w:rPr>
                    <w:t>Тапсырыс</w:t>
                  </w:r>
                  <w:proofErr w:type="spellEnd"/>
                  <w:r w:rsidRPr="00644DA0">
                    <w:rPr>
                      <w:spacing w:val="2"/>
                      <w:sz w:val="22"/>
                      <w:szCs w:val="28"/>
                    </w:rPr>
                    <w:t xml:space="preserve"> </w:t>
                  </w:r>
                  <w:proofErr w:type="spellStart"/>
                  <w:r w:rsidRPr="00644DA0">
                    <w:rPr>
                      <w:spacing w:val="2"/>
                      <w:sz w:val="22"/>
                      <w:szCs w:val="28"/>
                    </w:rPr>
                    <w:t>берушінің</w:t>
                  </w:r>
                  <w:proofErr w:type="spellEnd"/>
                  <w:r w:rsidRPr="00644DA0">
                    <w:rPr>
                      <w:spacing w:val="2"/>
                      <w:sz w:val="22"/>
                      <w:szCs w:val="28"/>
                    </w:rPr>
                    <w:t xml:space="preserve"> </w:t>
                  </w:r>
                  <w:proofErr w:type="spellStart"/>
                  <w:r w:rsidRPr="00644DA0">
                    <w:rPr>
                      <w:spacing w:val="2"/>
                      <w:sz w:val="22"/>
                      <w:szCs w:val="28"/>
                    </w:rPr>
                    <w:t>атауы</w:t>
                  </w:r>
                  <w:proofErr w:type="spellEnd"/>
                </w:p>
              </w:tc>
              <w:tc>
                <w:tcPr>
                  <w:tcW w:w="992" w:type="dxa"/>
                  <w:hideMark/>
                </w:tcPr>
                <w:p w14:paraId="0607D0DD" w14:textId="77777777" w:rsidR="00B1163D" w:rsidRPr="00644DA0" w:rsidRDefault="00B1163D" w:rsidP="00CC62FD">
                  <w:pPr>
                    <w:framePr w:hSpace="180" w:wrap="around" w:vAnchor="text" w:hAnchor="text" w:x="-527" w:y="1"/>
                    <w:spacing w:after="160" w:line="259" w:lineRule="auto"/>
                    <w:jc w:val="center"/>
                    <w:rPr>
                      <w:rFonts w:asciiTheme="minorHAnsi" w:eastAsiaTheme="minorHAnsi" w:hAnsiTheme="minorHAnsi" w:cstheme="minorBidi"/>
                      <w:sz w:val="22"/>
                      <w:szCs w:val="22"/>
                      <w:highlight w:val="magenta"/>
                      <w:lang w:eastAsia="en-US"/>
                    </w:rPr>
                  </w:pPr>
                  <w:proofErr w:type="spellStart"/>
                  <w:r w:rsidRPr="00644DA0">
                    <w:rPr>
                      <w:sz w:val="22"/>
                    </w:rPr>
                    <w:t>Объектіні</w:t>
                  </w:r>
                  <w:proofErr w:type="spellEnd"/>
                  <w:r w:rsidRPr="00644DA0">
                    <w:rPr>
                      <w:sz w:val="22"/>
                    </w:rPr>
                    <w:t xml:space="preserve"> </w:t>
                  </w:r>
                  <w:proofErr w:type="spellStart"/>
                  <w:r w:rsidRPr="00644DA0">
                    <w:rPr>
                      <w:sz w:val="22"/>
                    </w:rPr>
                    <w:t>пайдалануға</w:t>
                  </w:r>
                  <w:proofErr w:type="spellEnd"/>
                  <w:r w:rsidRPr="00644DA0">
                    <w:rPr>
                      <w:sz w:val="22"/>
                    </w:rPr>
                    <w:t xml:space="preserve"> </w:t>
                  </w:r>
                  <w:proofErr w:type="spellStart"/>
                  <w:r w:rsidRPr="00644DA0">
                    <w:rPr>
                      <w:sz w:val="22"/>
                    </w:rPr>
                    <w:t>қабылдау</w:t>
                  </w:r>
                  <w:proofErr w:type="spellEnd"/>
                  <w:r w:rsidRPr="00644DA0">
                    <w:rPr>
                      <w:sz w:val="22"/>
                    </w:rPr>
                    <w:t xml:space="preserve"> </w:t>
                  </w:r>
                  <w:proofErr w:type="spellStart"/>
                  <w:r w:rsidRPr="00644DA0">
                    <w:rPr>
                      <w:sz w:val="22"/>
                    </w:rPr>
                    <w:t>актісінің</w:t>
                  </w:r>
                  <w:proofErr w:type="spellEnd"/>
                  <w:r w:rsidRPr="00644DA0">
                    <w:rPr>
                      <w:sz w:val="22"/>
                    </w:rPr>
                    <w:t xml:space="preserve"> </w:t>
                  </w:r>
                  <w:proofErr w:type="spellStart"/>
                  <w:r w:rsidRPr="00644DA0">
                    <w:rPr>
                      <w:sz w:val="22"/>
                    </w:rPr>
                    <w:t>күніне</w:t>
                  </w:r>
                  <w:proofErr w:type="spellEnd"/>
                  <w:r w:rsidRPr="00644DA0">
                    <w:rPr>
                      <w:sz w:val="22"/>
                    </w:rPr>
                    <w:t xml:space="preserve"> </w:t>
                  </w:r>
                  <w:proofErr w:type="spellStart"/>
                  <w:r w:rsidRPr="00644DA0">
                    <w:rPr>
                      <w:sz w:val="22"/>
                    </w:rPr>
                    <w:t>сәйкес</w:t>
                  </w:r>
                  <w:proofErr w:type="spellEnd"/>
                  <w:r w:rsidRPr="00644DA0">
                    <w:rPr>
                      <w:sz w:val="22"/>
                    </w:rPr>
                    <w:t xml:space="preserve"> </w:t>
                  </w:r>
                  <w:proofErr w:type="spellStart"/>
                  <w:r w:rsidRPr="00644DA0">
                    <w:rPr>
                      <w:sz w:val="22"/>
                    </w:rPr>
                    <w:t>жұмыстардың</w:t>
                  </w:r>
                  <w:proofErr w:type="spellEnd"/>
                  <w:r w:rsidRPr="00644DA0">
                    <w:rPr>
                      <w:sz w:val="22"/>
                    </w:rPr>
                    <w:t xml:space="preserve"> </w:t>
                  </w:r>
                  <w:proofErr w:type="spellStart"/>
                  <w:r w:rsidRPr="00644DA0">
                    <w:rPr>
                      <w:sz w:val="22"/>
                    </w:rPr>
                    <w:t>аяқталған</w:t>
                  </w:r>
                  <w:proofErr w:type="spellEnd"/>
                  <w:r w:rsidRPr="00644DA0">
                    <w:rPr>
                      <w:sz w:val="22"/>
                    </w:rPr>
                    <w:t xml:space="preserve"> </w:t>
                  </w:r>
                  <w:proofErr w:type="spellStart"/>
                  <w:r w:rsidRPr="00644DA0">
                    <w:rPr>
                      <w:sz w:val="22"/>
                    </w:rPr>
                    <w:t>жылы</w:t>
                  </w:r>
                  <w:proofErr w:type="spellEnd"/>
                </w:p>
                <w:p w14:paraId="3164C278" w14:textId="68865F6D" w:rsidR="00B1163D" w:rsidRPr="00644DA0" w:rsidRDefault="00B1163D" w:rsidP="00CC62FD">
                  <w:pPr>
                    <w:framePr w:hSpace="180" w:wrap="around" w:vAnchor="text" w:hAnchor="text" w:x="-527" w:y="1"/>
                    <w:rPr>
                      <w:bCs/>
                      <w:sz w:val="22"/>
                      <w:highlight w:val="magenta"/>
                    </w:rPr>
                  </w:pPr>
                </w:p>
              </w:tc>
              <w:tc>
                <w:tcPr>
                  <w:tcW w:w="1156" w:type="dxa"/>
                  <w:hideMark/>
                </w:tcPr>
                <w:p w14:paraId="0185537C" w14:textId="75D8466B" w:rsidR="00B1163D" w:rsidRPr="00644DA0" w:rsidRDefault="00B1163D" w:rsidP="00CC62FD">
                  <w:pPr>
                    <w:framePr w:hSpace="180" w:wrap="around" w:vAnchor="text" w:hAnchor="text" w:x="-527" w:y="1"/>
                    <w:rPr>
                      <w:sz w:val="22"/>
                    </w:rPr>
                  </w:pPr>
                  <w:proofErr w:type="spellStart"/>
                  <w:r w:rsidRPr="00644DA0">
                    <w:rPr>
                      <w:spacing w:val="2"/>
                      <w:sz w:val="22"/>
                      <w:szCs w:val="28"/>
                    </w:rPr>
                    <w:t>Растайтын</w:t>
                  </w:r>
                  <w:proofErr w:type="spellEnd"/>
                  <w:r w:rsidRPr="00644DA0">
                    <w:rPr>
                      <w:spacing w:val="2"/>
                      <w:sz w:val="22"/>
                      <w:szCs w:val="28"/>
                    </w:rPr>
                    <w:t xml:space="preserve"> </w:t>
                  </w:r>
                  <w:proofErr w:type="spellStart"/>
                  <w:r w:rsidRPr="00644DA0">
                    <w:rPr>
                      <w:spacing w:val="2"/>
                      <w:sz w:val="22"/>
                      <w:szCs w:val="28"/>
                    </w:rPr>
                    <w:t>құжаттың</w:t>
                  </w:r>
                  <w:proofErr w:type="spellEnd"/>
                  <w:r w:rsidRPr="00644DA0">
                    <w:rPr>
                      <w:spacing w:val="2"/>
                      <w:sz w:val="22"/>
                      <w:szCs w:val="28"/>
                    </w:rPr>
                    <w:t xml:space="preserve"> </w:t>
                  </w:r>
                  <w:proofErr w:type="spellStart"/>
                  <w:r w:rsidRPr="00644DA0">
                    <w:rPr>
                      <w:spacing w:val="2"/>
                      <w:sz w:val="22"/>
                      <w:szCs w:val="28"/>
                    </w:rPr>
                    <w:t>атауы</w:t>
                  </w:r>
                  <w:proofErr w:type="spellEnd"/>
                  <w:r w:rsidRPr="00644DA0">
                    <w:rPr>
                      <w:spacing w:val="2"/>
                      <w:sz w:val="22"/>
                      <w:szCs w:val="28"/>
                    </w:rPr>
                    <w:t xml:space="preserve">, </w:t>
                  </w:r>
                  <w:proofErr w:type="spellStart"/>
                  <w:r w:rsidRPr="00644DA0">
                    <w:rPr>
                      <w:spacing w:val="2"/>
                      <w:sz w:val="22"/>
                      <w:szCs w:val="28"/>
                    </w:rPr>
                    <w:t>күні</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w:t>
                  </w:r>
                  <w:proofErr w:type="spellStart"/>
                  <w:r w:rsidRPr="00644DA0">
                    <w:rPr>
                      <w:spacing w:val="2"/>
                      <w:sz w:val="22"/>
                      <w:szCs w:val="28"/>
                    </w:rPr>
                    <w:t>нөмірі</w:t>
                  </w:r>
                  <w:proofErr w:type="spellEnd"/>
                </w:p>
              </w:tc>
              <w:tc>
                <w:tcPr>
                  <w:tcW w:w="991" w:type="dxa"/>
                  <w:hideMark/>
                </w:tcPr>
                <w:p w14:paraId="2E807BE5" w14:textId="77777777" w:rsidR="00B1163D" w:rsidRPr="00644DA0" w:rsidRDefault="00B1163D" w:rsidP="00CC62FD">
                  <w:pPr>
                    <w:framePr w:hSpace="180" w:wrap="around" w:vAnchor="text" w:hAnchor="text" w:x="-527" w:y="1"/>
                    <w:tabs>
                      <w:tab w:val="center" w:pos="1116"/>
                    </w:tabs>
                    <w:textAlignment w:val="baseline"/>
                    <w:rPr>
                      <w:spacing w:val="2"/>
                      <w:sz w:val="22"/>
                      <w:szCs w:val="28"/>
                    </w:rPr>
                  </w:pPr>
                  <w:proofErr w:type="spellStart"/>
                  <w:r w:rsidRPr="00644DA0">
                    <w:rPr>
                      <w:spacing w:val="2"/>
                      <w:sz w:val="22"/>
                      <w:szCs w:val="28"/>
                    </w:rPr>
                    <w:t>Раст</w:t>
                  </w:r>
                  <w:proofErr w:type="spellEnd"/>
                  <w:r w:rsidRPr="00644DA0">
                    <w:rPr>
                      <w:spacing w:val="2"/>
                      <w:sz w:val="22"/>
                      <w:szCs w:val="28"/>
                    </w:rPr>
                    <w:tab/>
                  </w:r>
                </w:p>
                <w:p w14:paraId="121DCC79" w14:textId="77777777" w:rsidR="00B1163D" w:rsidRPr="00644DA0" w:rsidRDefault="00B1163D" w:rsidP="00CC62FD">
                  <w:pPr>
                    <w:framePr w:hSpace="180" w:wrap="around" w:vAnchor="text" w:hAnchor="text" w:x="-527" w:y="1"/>
                    <w:textAlignment w:val="baseline"/>
                    <w:rPr>
                      <w:spacing w:val="2"/>
                      <w:sz w:val="22"/>
                      <w:szCs w:val="28"/>
                    </w:rPr>
                  </w:pPr>
                  <w:proofErr w:type="spellStart"/>
                  <w:r w:rsidRPr="00644DA0">
                    <w:rPr>
                      <w:spacing w:val="2"/>
                      <w:sz w:val="22"/>
                      <w:szCs w:val="28"/>
                    </w:rPr>
                    <w:t>айтын</w:t>
                  </w:r>
                  <w:proofErr w:type="spellEnd"/>
                  <w:r w:rsidRPr="00644DA0">
                    <w:rPr>
                      <w:spacing w:val="2"/>
                      <w:sz w:val="22"/>
                      <w:szCs w:val="28"/>
                    </w:rPr>
                    <w:t xml:space="preserve"> </w:t>
                  </w:r>
                </w:p>
                <w:p w14:paraId="1C39EDFD" w14:textId="77777777" w:rsidR="00B1163D" w:rsidRPr="00644DA0" w:rsidRDefault="00B1163D" w:rsidP="00CC62FD">
                  <w:pPr>
                    <w:framePr w:hSpace="180" w:wrap="around" w:vAnchor="text" w:hAnchor="text" w:x="-527" w:y="1"/>
                    <w:textAlignment w:val="baseline"/>
                    <w:rPr>
                      <w:spacing w:val="2"/>
                      <w:sz w:val="22"/>
                      <w:szCs w:val="28"/>
                    </w:rPr>
                  </w:pPr>
                  <w:proofErr w:type="spellStart"/>
                  <w:r w:rsidRPr="00644DA0">
                    <w:rPr>
                      <w:spacing w:val="2"/>
                      <w:sz w:val="22"/>
                      <w:szCs w:val="28"/>
                    </w:rPr>
                    <w:t>құжат</w:t>
                  </w:r>
                  <w:proofErr w:type="spellEnd"/>
                </w:p>
                <w:p w14:paraId="756BC6F1" w14:textId="77777777" w:rsidR="00B1163D" w:rsidRPr="00644DA0" w:rsidRDefault="00B1163D" w:rsidP="00CC62FD">
                  <w:pPr>
                    <w:framePr w:hSpace="180" w:wrap="around" w:vAnchor="text" w:hAnchor="text" w:x="-527" w:y="1"/>
                    <w:ind w:left="-108"/>
                    <w:textAlignment w:val="baseline"/>
                    <w:rPr>
                      <w:spacing w:val="2"/>
                      <w:sz w:val="22"/>
                      <w:szCs w:val="28"/>
                    </w:rPr>
                  </w:pPr>
                  <w:proofErr w:type="spellStart"/>
                  <w:r w:rsidRPr="00644DA0">
                    <w:rPr>
                      <w:spacing w:val="2"/>
                      <w:sz w:val="22"/>
                      <w:szCs w:val="28"/>
                    </w:rPr>
                    <w:t>тардың</w:t>
                  </w:r>
                  <w:proofErr w:type="spellEnd"/>
                  <w:r w:rsidRPr="00644DA0">
                    <w:rPr>
                      <w:spacing w:val="2"/>
                      <w:sz w:val="22"/>
                      <w:szCs w:val="28"/>
                    </w:rPr>
                    <w:t xml:space="preserve"> </w:t>
                  </w:r>
                </w:p>
                <w:p w14:paraId="42BC090E" w14:textId="77777777" w:rsidR="00B1163D" w:rsidRPr="00644DA0" w:rsidRDefault="00B1163D" w:rsidP="00CC62FD">
                  <w:pPr>
                    <w:framePr w:hSpace="180" w:wrap="around" w:vAnchor="text" w:hAnchor="text" w:x="-527" w:y="1"/>
                    <w:textAlignment w:val="baseline"/>
                    <w:rPr>
                      <w:spacing w:val="2"/>
                      <w:sz w:val="22"/>
                      <w:szCs w:val="28"/>
                    </w:rPr>
                  </w:pPr>
                  <w:proofErr w:type="spellStart"/>
                  <w:r w:rsidRPr="00644DA0">
                    <w:rPr>
                      <w:spacing w:val="2"/>
                      <w:sz w:val="22"/>
                      <w:szCs w:val="28"/>
                    </w:rPr>
                    <w:t>электр</w:t>
                  </w:r>
                  <w:proofErr w:type="spellEnd"/>
                </w:p>
                <w:p w14:paraId="42B44184" w14:textId="77777777" w:rsidR="00B1163D" w:rsidRPr="00644DA0" w:rsidRDefault="00B1163D" w:rsidP="00CC62FD">
                  <w:pPr>
                    <w:framePr w:hSpace="180" w:wrap="around" w:vAnchor="text" w:hAnchor="text" w:x="-527" w:y="1"/>
                    <w:textAlignment w:val="baseline"/>
                    <w:rPr>
                      <w:spacing w:val="2"/>
                      <w:sz w:val="22"/>
                      <w:szCs w:val="28"/>
                    </w:rPr>
                  </w:pPr>
                  <w:proofErr w:type="spellStart"/>
                  <w:r w:rsidRPr="00644DA0">
                    <w:rPr>
                      <w:spacing w:val="2"/>
                      <w:sz w:val="22"/>
                      <w:szCs w:val="28"/>
                    </w:rPr>
                    <w:t>ондық</w:t>
                  </w:r>
                  <w:proofErr w:type="spellEnd"/>
                  <w:r w:rsidRPr="00644DA0">
                    <w:rPr>
                      <w:spacing w:val="2"/>
                      <w:sz w:val="22"/>
                      <w:szCs w:val="28"/>
                    </w:rPr>
                    <w:t xml:space="preserve"> </w:t>
                  </w:r>
                </w:p>
                <w:p w14:paraId="18424038" w14:textId="77777777" w:rsidR="00B1163D" w:rsidRPr="00644DA0" w:rsidRDefault="00B1163D" w:rsidP="00CC62FD">
                  <w:pPr>
                    <w:framePr w:hSpace="180" w:wrap="around" w:vAnchor="text" w:hAnchor="text" w:x="-527" w:y="1"/>
                    <w:textAlignment w:val="baseline"/>
                    <w:rPr>
                      <w:spacing w:val="2"/>
                      <w:sz w:val="22"/>
                      <w:szCs w:val="28"/>
                    </w:rPr>
                  </w:pPr>
                  <w:proofErr w:type="spellStart"/>
                  <w:r w:rsidRPr="00644DA0">
                    <w:rPr>
                      <w:spacing w:val="2"/>
                      <w:sz w:val="22"/>
                      <w:szCs w:val="28"/>
                    </w:rPr>
                    <w:t>көшір</w:t>
                  </w:r>
                  <w:proofErr w:type="spellEnd"/>
                </w:p>
                <w:p w14:paraId="40A660F6" w14:textId="77777777" w:rsidR="00B1163D" w:rsidRPr="00644DA0" w:rsidRDefault="00B1163D" w:rsidP="00CC62FD">
                  <w:pPr>
                    <w:framePr w:hSpace="180" w:wrap="around" w:vAnchor="text" w:hAnchor="text" w:x="-527" w:y="1"/>
                    <w:textAlignment w:val="baseline"/>
                    <w:rPr>
                      <w:spacing w:val="2"/>
                      <w:sz w:val="22"/>
                      <w:szCs w:val="28"/>
                    </w:rPr>
                  </w:pPr>
                  <w:proofErr w:type="spellStart"/>
                  <w:r w:rsidRPr="00644DA0">
                    <w:rPr>
                      <w:spacing w:val="2"/>
                      <w:sz w:val="22"/>
                      <w:szCs w:val="28"/>
                    </w:rPr>
                    <w:t>месі</w:t>
                  </w:r>
                  <w:proofErr w:type="spellEnd"/>
                  <w:r w:rsidRPr="00644DA0">
                    <w:rPr>
                      <w:spacing w:val="2"/>
                      <w:sz w:val="22"/>
                      <w:szCs w:val="28"/>
                    </w:rPr>
                    <w:br/>
                    <w:t>(</w:t>
                  </w:r>
                  <w:proofErr w:type="spellStart"/>
                  <w:r w:rsidRPr="00644DA0">
                    <w:rPr>
                      <w:spacing w:val="2"/>
                      <w:sz w:val="22"/>
                      <w:szCs w:val="28"/>
                    </w:rPr>
                    <w:t>сілт</w:t>
                  </w:r>
                  <w:proofErr w:type="spellEnd"/>
                </w:p>
                <w:p w14:paraId="49E2952F" w14:textId="77777777" w:rsidR="00B1163D" w:rsidRPr="00644DA0" w:rsidRDefault="00B1163D" w:rsidP="00CC62FD">
                  <w:pPr>
                    <w:framePr w:hSpace="180" w:wrap="around" w:vAnchor="text" w:hAnchor="text" w:x="-527" w:y="1"/>
                    <w:textAlignment w:val="baseline"/>
                    <w:rPr>
                      <w:spacing w:val="2"/>
                      <w:sz w:val="22"/>
                      <w:szCs w:val="28"/>
                    </w:rPr>
                  </w:pPr>
                  <w:proofErr w:type="spellStart"/>
                  <w:r w:rsidRPr="00644DA0">
                    <w:rPr>
                      <w:spacing w:val="2"/>
                      <w:sz w:val="22"/>
                      <w:szCs w:val="28"/>
                    </w:rPr>
                    <w:t>еме</w:t>
                  </w:r>
                  <w:proofErr w:type="spellEnd"/>
                  <w:r w:rsidRPr="00644DA0">
                    <w:rPr>
                      <w:spacing w:val="2"/>
                      <w:sz w:val="22"/>
                      <w:szCs w:val="28"/>
                    </w:rPr>
                    <w:t>)</w:t>
                  </w:r>
                </w:p>
                <w:p w14:paraId="1482016C" w14:textId="77777777" w:rsidR="00B1163D" w:rsidRPr="00644DA0" w:rsidRDefault="00B1163D" w:rsidP="00CC62FD">
                  <w:pPr>
                    <w:framePr w:hSpace="180" w:wrap="around" w:vAnchor="text" w:hAnchor="text" w:x="-527" w:y="1"/>
                    <w:rPr>
                      <w:sz w:val="22"/>
                      <w:szCs w:val="28"/>
                    </w:rPr>
                  </w:pPr>
                </w:p>
                <w:p w14:paraId="5A7D3B70" w14:textId="77777777" w:rsidR="00B1163D" w:rsidRPr="00644DA0" w:rsidRDefault="00B1163D" w:rsidP="00CC62FD">
                  <w:pPr>
                    <w:framePr w:hSpace="180" w:wrap="around" w:vAnchor="text" w:hAnchor="text" w:x="-527" w:y="1"/>
                    <w:rPr>
                      <w:sz w:val="22"/>
                      <w:szCs w:val="28"/>
                    </w:rPr>
                  </w:pPr>
                </w:p>
                <w:p w14:paraId="72E06002" w14:textId="05126A31" w:rsidR="00B1163D" w:rsidRPr="00644DA0" w:rsidRDefault="00B1163D" w:rsidP="00CC62FD">
                  <w:pPr>
                    <w:framePr w:hSpace="180" w:wrap="around" w:vAnchor="text" w:hAnchor="text" w:x="-527" w:y="1"/>
                    <w:rPr>
                      <w:sz w:val="22"/>
                    </w:rPr>
                  </w:pPr>
                </w:p>
              </w:tc>
            </w:tr>
          </w:tbl>
          <w:p w14:paraId="46AE4B99" w14:textId="551FA39A" w:rsidR="00B1163D" w:rsidRPr="00C80F14" w:rsidRDefault="00B1163D" w:rsidP="008752E5">
            <w:pPr>
              <w:shd w:val="clear" w:color="auto" w:fill="FFFFFF"/>
              <w:textAlignment w:val="baseline"/>
              <w:rPr>
                <w:spacing w:val="2"/>
              </w:rPr>
            </w:pPr>
            <w:r w:rsidRPr="00C80F14">
              <w:rPr>
                <w:spacing w:val="2"/>
              </w:rPr>
              <w:t>    _______________________________________</w:t>
            </w:r>
          </w:p>
          <w:tbl>
            <w:tblPr>
              <w:tblStyle w:val="11"/>
              <w:tblW w:w="5720" w:type="dxa"/>
              <w:tblLayout w:type="fixed"/>
              <w:tblLook w:val="04A0" w:firstRow="1" w:lastRow="0" w:firstColumn="1" w:lastColumn="0" w:noHBand="0" w:noVBand="1"/>
            </w:tblPr>
            <w:tblGrid>
              <w:gridCol w:w="401"/>
              <w:gridCol w:w="5319"/>
            </w:tblGrid>
            <w:tr w:rsidR="00B1163D" w:rsidRPr="00C80F14" w14:paraId="169AAAF1" w14:textId="77777777" w:rsidTr="008752E5">
              <w:trPr>
                <w:trHeight w:val="706"/>
              </w:trPr>
              <w:tc>
                <w:tcPr>
                  <w:tcW w:w="401" w:type="dxa"/>
                  <w:hideMark/>
                </w:tcPr>
                <w:p w14:paraId="2797084C" w14:textId="77777777" w:rsidR="00B1163D" w:rsidRPr="00C80F14" w:rsidRDefault="00B1163D" w:rsidP="00CC62FD">
                  <w:pPr>
                    <w:framePr w:hSpace="180" w:wrap="around" w:vAnchor="text" w:hAnchor="text" w:x="-527" w:y="1"/>
                    <w:textAlignment w:val="baseline"/>
                  </w:pPr>
                  <w:r w:rsidRPr="00C80F14">
                    <w:rPr>
                      <w:noProof/>
                      <w:spacing w:val="2"/>
                    </w:rPr>
                    <w:drawing>
                      <wp:inline distT="0" distB="0" distL="0" distR="0" wp14:anchorId="42A0290C" wp14:editId="15539996">
                        <wp:extent cx="294005" cy="337185"/>
                        <wp:effectExtent l="0" t="0" r="0" b="5715"/>
                        <wp:docPr id="8" name="Рисунок 8" descr="http://adilet.zan.kz/files/133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30/4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337185"/>
                                </a:xfrm>
                                <a:prstGeom prst="rect">
                                  <a:avLst/>
                                </a:prstGeom>
                                <a:noFill/>
                                <a:ln>
                                  <a:noFill/>
                                </a:ln>
                              </pic:spPr>
                            </pic:pic>
                          </a:graphicData>
                        </a:graphic>
                      </wp:inline>
                    </w:drawing>
                  </w:r>
                </w:p>
              </w:tc>
              <w:tc>
                <w:tcPr>
                  <w:tcW w:w="5319" w:type="dxa"/>
                  <w:hideMark/>
                </w:tcPr>
                <w:p w14:paraId="68260BAC" w14:textId="19655BE2" w:rsidR="00B1163D" w:rsidRPr="00C80F14" w:rsidRDefault="00B1163D" w:rsidP="00CC62FD">
                  <w:pPr>
                    <w:framePr w:hSpace="180" w:wrap="around" w:vAnchor="text" w:hAnchor="text" w:x="-527" w:y="1"/>
                    <w:textAlignment w:val="baseline"/>
                    <w:rPr>
                      <w:spacing w:val="2"/>
                    </w:rPr>
                  </w:pPr>
                  <w:proofErr w:type="spellStart"/>
                  <w:r w:rsidRPr="00C80F14">
                    <w:rPr>
                      <w:spacing w:val="2"/>
                    </w:rPr>
                    <w:t>Біліктілігі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барлық</w:t>
                  </w:r>
                  <w:proofErr w:type="spellEnd"/>
                  <w:r w:rsidRPr="00C80F14">
                    <w:rPr>
                      <w:spacing w:val="2"/>
                    </w:rPr>
                    <w:t xml:space="preserve"> </w:t>
                  </w:r>
                  <w:proofErr w:type="spellStart"/>
                  <w:r w:rsidRPr="00C80F14">
                    <w:rPr>
                      <w:spacing w:val="2"/>
                    </w:rPr>
                    <w:t>мәліметтердің</w:t>
                  </w:r>
                  <w:proofErr w:type="spellEnd"/>
                  <w:r w:rsidRPr="00C80F14">
                    <w:rPr>
                      <w:spacing w:val="2"/>
                    </w:rPr>
                    <w:t xml:space="preserve"> </w:t>
                  </w:r>
                  <w:proofErr w:type="spellStart"/>
                  <w:r w:rsidRPr="00C80F14">
                    <w:rPr>
                      <w:spacing w:val="2"/>
                    </w:rPr>
                    <w:t>дұрыстығын</w:t>
                  </w:r>
                  <w:proofErr w:type="spellEnd"/>
                  <w:r w:rsidRPr="00C80F14">
                    <w:rPr>
                      <w:spacing w:val="2"/>
                    </w:rPr>
                    <w:t xml:space="preserve"> </w:t>
                  </w:r>
                  <w:proofErr w:type="spellStart"/>
                  <w:r w:rsidRPr="00C80F14">
                    <w:rPr>
                      <w:spacing w:val="2"/>
                    </w:rPr>
                    <w:t>растаймын</w:t>
                  </w:r>
                  <w:proofErr w:type="spellEnd"/>
                </w:p>
              </w:tc>
            </w:tr>
          </w:tbl>
          <w:p w14:paraId="0C554B0B" w14:textId="106FB03F" w:rsidR="00B1163D" w:rsidRPr="00644DA0" w:rsidRDefault="00B1163D" w:rsidP="00644DA0">
            <w:pPr>
              <w:shd w:val="clear" w:color="auto" w:fill="FFFFFF"/>
              <w:ind w:firstLine="709"/>
              <w:jc w:val="both"/>
              <w:textAlignment w:val="baseline"/>
              <w:rPr>
                <w:spacing w:val="2"/>
                <w:sz w:val="22"/>
                <w:szCs w:val="28"/>
              </w:rPr>
            </w:pPr>
            <w:proofErr w:type="spellStart"/>
            <w:r w:rsidRPr="00644DA0">
              <w:rPr>
                <w:spacing w:val="2"/>
                <w:sz w:val="22"/>
                <w:szCs w:val="28"/>
              </w:rPr>
              <w:t>Ескертпе</w:t>
            </w:r>
            <w:proofErr w:type="spellEnd"/>
            <w:r w:rsidRPr="00644DA0">
              <w:rPr>
                <w:spacing w:val="2"/>
                <w:sz w:val="22"/>
                <w:szCs w:val="28"/>
              </w:rPr>
              <w:t>:</w:t>
            </w:r>
          </w:p>
          <w:p w14:paraId="3F2CA356" w14:textId="77777777" w:rsidR="00B1163D" w:rsidRPr="00644DA0" w:rsidRDefault="00B1163D" w:rsidP="00644DA0">
            <w:pPr>
              <w:shd w:val="clear" w:color="auto" w:fill="FFFFFF"/>
              <w:ind w:firstLine="709"/>
              <w:jc w:val="both"/>
              <w:textAlignment w:val="baseline"/>
              <w:rPr>
                <w:spacing w:val="2"/>
                <w:sz w:val="22"/>
                <w:szCs w:val="28"/>
              </w:rPr>
            </w:pPr>
            <w:r w:rsidRPr="00644DA0">
              <w:rPr>
                <w:spacing w:val="2"/>
                <w:sz w:val="22"/>
                <w:szCs w:val="28"/>
              </w:rPr>
              <w:t xml:space="preserve">1. </w:t>
            </w:r>
            <w:proofErr w:type="spellStart"/>
            <w:r w:rsidRPr="00644DA0">
              <w:rPr>
                <w:spacing w:val="2"/>
                <w:sz w:val="22"/>
                <w:szCs w:val="28"/>
              </w:rPr>
              <w:t>Егер</w:t>
            </w:r>
            <w:proofErr w:type="spellEnd"/>
            <w:r w:rsidRPr="00644DA0">
              <w:rPr>
                <w:spacing w:val="2"/>
                <w:sz w:val="22"/>
                <w:szCs w:val="28"/>
              </w:rPr>
              <w:t xml:space="preserve"> осы </w:t>
            </w:r>
            <w:proofErr w:type="spellStart"/>
            <w:r w:rsidRPr="00644DA0">
              <w:rPr>
                <w:spacing w:val="2"/>
                <w:sz w:val="22"/>
                <w:szCs w:val="28"/>
              </w:rPr>
              <w:t>конкурста</w:t>
            </w:r>
            <w:proofErr w:type="spellEnd"/>
            <w:r w:rsidRPr="00644DA0">
              <w:rPr>
                <w:spacing w:val="2"/>
                <w:sz w:val="22"/>
                <w:szCs w:val="28"/>
              </w:rPr>
              <w:t xml:space="preserve"> </w:t>
            </w:r>
            <w:proofErr w:type="spellStart"/>
            <w:r w:rsidRPr="00644DA0">
              <w:rPr>
                <w:spacing w:val="2"/>
                <w:sz w:val="22"/>
                <w:szCs w:val="28"/>
              </w:rPr>
              <w:t>жұмыс</w:t>
            </w:r>
            <w:proofErr w:type="spellEnd"/>
            <w:r w:rsidRPr="00644DA0">
              <w:rPr>
                <w:spacing w:val="2"/>
                <w:sz w:val="22"/>
                <w:szCs w:val="28"/>
              </w:rPr>
              <w:t xml:space="preserve"> </w:t>
            </w:r>
            <w:proofErr w:type="spellStart"/>
            <w:r w:rsidRPr="00644DA0">
              <w:rPr>
                <w:spacing w:val="2"/>
                <w:sz w:val="22"/>
                <w:szCs w:val="28"/>
              </w:rPr>
              <w:t>тәжірибесінің</w:t>
            </w:r>
            <w:proofErr w:type="spellEnd"/>
            <w:r w:rsidRPr="00644DA0">
              <w:rPr>
                <w:spacing w:val="2"/>
                <w:sz w:val="22"/>
                <w:szCs w:val="28"/>
              </w:rPr>
              <w:t xml:space="preserve"> </w:t>
            </w:r>
            <w:proofErr w:type="spellStart"/>
            <w:r w:rsidRPr="00644DA0">
              <w:rPr>
                <w:spacing w:val="2"/>
                <w:sz w:val="22"/>
                <w:szCs w:val="28"/>
              </w:rPr>
              <w:t>болуы</w:t>
            </w:r>
            <w:proofErr w:type="spellEnd"/>
            <w:r w:rsidRPr="00644DA0">
              <w:rPr>
                <w:spacing w:val="2"/>
                <w:sz w:val="22"/>
                <w:szCs w:val="28"/>
              </w:rPr>
              <w:t xml:space="preserve"> </w:t>
            </w:r>
            <w:proofErr w:type="spellStart"/>
            <w:r w:rsidRPr="00644DA0">
              <w:rPr>
                <w:spacing w:val="2"/>
                <w:sz w:val="22"/>
                <w:szCs w:val="28"/>
              </w:rPr>
              <w:t>біліктілік</w:t>
            </w:r>
            <w:proofErr w:type="spellEnd"/>
            <w:r w:rsidRPr="00644DA0">
              <w:rPr>
                <w:spacing w:val="2"/>
                <w:sz w:val="22"/>
                <w:szCs w:val="28"/>
              </w:rPr>
              <w:t xml:space="preserve"> </w:t>
            </w:r>
            <w:proofErr w:type="spellStart"/>
            <w:r w:rsidRPr="00644DA0">
              <w:rPr>
                <w:spacing w:val="2"/>
                <w:sz w:val="22"/>
                <w:szCs w:val="28"/>
              </w:rPr>
              <w:t>талабы</w:t>
            </w:r>
            <w:proofErr w:type="spellEnd"/>
            <w:r w:rsidRPr="00644DA0">
              <w:rPr>
                <w:spacing w:val="2"/>
                <w:sz w:val="22"/>
                <w:szCs w:val="28"/>
              </w:rPr>
              <w:t xml:space="preserve"> </w:t>
            </w:r>
            <w:proofErr w:type="spellStart"/>
            <w:r w:rsidRPr="00644DA0">
              <w:rPr>
                <w:spacing w:val="2"/>
                <w:sz w:val="22"/>
                <w:szCs w:val="28"/>
              </w:rPr>
              <w:t>болып</w:t>
            </w:r>
            <w:proofErr w:type="spellEnd"/>
            <w:r w:rsidRPr="00644DA0">
              <w:rPr>
                <w:spacing w:val="2"/>
                <w:sz w:val="22"/>
                <w:szCs w:val="28"/>
              </w:rPr>
              <w:t xml:space="preserve"> </w:t>
            </w:r>
            <w:proofErr w:type="spellStart"/>
            <w:r w:rsidRPr="00644DA0">
              <w:rPr>
                <w:spacing w:val="2"/>
                <w:sz w:val="22"/>
                <w:szCs w:val="28"/>
              </w:rPr>
              <w:t>табылмаса</w:t>
            </w:r>
            <w:proofErr w:type="spellEnd"/>
            <w:r w:rsidRPr="00644DA0">
              <w:rPr>
                <w:spacing w:val="2"/>
                <w:sz w:val="22"/>
                <w:szCs w:val="28"/>
              </w:rPr>
              <w:t xml:space="preserve">, </w:t>
            </w:r>
            <w:proofErr w:type="spellStart"/>
            <w:r w:rsidRPr="00644DA0">
              <w:rPr>
                <w:spacing w:val="2"/>
                <w:sz w:val="22"/>
                <w:szCs w:val="28"/>
              </w:rPr>
              <w:t>растайтын</w:t>
            </w:r>
            <w:proofErr w:type="spellEnd"/>
            <w:r w:rsidRPr="00644DA0">
              <w:rPr>
                <w:spacing w:val="2"/>
                <w:sz w:val="22"/>
                <w:szCs w:val="28"/>
              </w:rPr>
              <w:t xml:space="preserve"> </w:t>
            </w:r>
            <w:proofErr w:type="spellStart"/>
            <w:r w:rsidRPr="00644DA0">
              <w:rPr>
                <w:spacing w:val="2"/>
                <w:sz w:val="22"/>
                <w:szCs w:val="28"/>
              </w:rPr>
              <w:t>құжаттардың</w:t>
            </w:r>
            <w:proofErr w:type="spellEnd"/>
            <w:r w:rsidRPr="00644DA0">
              <w:rPr>
                <w:spacing w:val="2"/>
                <w:sz w:val="22"/>
                <w:szCs w:val="28"/>
              </w:rPr>
              <w:t xml:space="preserve"> </w:t>
            </w:r>
            <w:proofErr w:type="spellStart"/>
            <w:r w:rsidRPr="00644DA0">
              <w:rPr>
                <w:spacing w:val="2"/>
                <w:sz w:val="22"/>
                <w:szCs w:val="28"/>
              </w:rPr>
              <w:t>электрондық</w:t>
            </w:r>
            <w:proofErr w:type="spellEnd"/>
            <w:r w:rsidRPr="00644DA0">
              <w:rPr>
                <w:spacing w:val="2"/>
                <w:sz w:val="22"/>
                <w:szCs w:val="28"/>
              </w:rPr>
              <w:t xml:space="preserve"> </w:t>
            </w:r>
            <w:proofErr w:type="spellStart"/>
            <w:r w:rsidRPr="00644DA0">
              <w:rPr>
                <w:spacing w:val="2"/>
                <w:sz w:val="22"/>
                <w:szCs w:val="28"/>
              </w:rPr>
              <w:t>көшірмелерінің</w:t>
            </w:r>
            <w:proofErr w:type="spellEnd"/>
            <w:r w:rsidRPr="00644DA0">
              <w:rPr>
                <w:spacing w:val="2"/>
                <w:sz w:val="22"/>
                <w:szCs w:val="28"/>
              </w:rPr>
              <w:t xml:space="preserve"> </w:t>
            </w:r>
            <w:proofErr w:type="spellStart"/>
            <w:r w:rsidRPr="00644DA0">
              <w:rPr>
                <w:spacing w:val="2"/>
                <w:sz w:val="22"/>
                <w:szCs w:val="28"/>
              </w:rPr>
              <w:t>болмауы</w:t>
            </w:r>
            <w:proofErr w:type="spellEnd"/>
            <w:r w:rsidRPr="00644DA0">
              <w:rPr>
                <w:spacing w:val="2"/>
                <w:sz w:val="22"/>
                <w:szCs w:val="28"/>
              </w:rPr>
              <w:t xml:space="preserve"> </w:t>
            </w:r>
            <w:proofErr w:type="spellStart"/>
            <w:r w:rsidRPr="00644DA0">
              <w:rPr>
                <w:spacing w:val="2"/>
                <w:sz w:val="22"/>
                <w:szCs w:val="28"/>
              </w:rPr>
              <w:t>тиісті</w:t>
            </w:r>
            <w:proofErr w:type="spellEnd"/>
            <w:r w:rsidRPr="00644DA0">
              <w:rPr>
                <w:spacing w:val="2"/>
                <w:sz w:val="22"/>
                <w:szCs w:val="28"/>
              </w:rPr>
              <w:t xml:space="preserve"> </w:t>
            </w:r>
            <w:proofErr w:type="spellStart"/>
            <w:r w:rsidRPr="00644DA0">
              <w:rPr>
                <w:spacing w:val="2"/>
                <w:sz w:val="22"/>
                <w:szCs w:val="28"/>
              </w:rPr>
              <w:t>шартты</w:t>
            </w:r>
            <w:proofErr w:type="spellEnd"/>
            <w:r w:rsidRPr="00644DA0">
              <w:rPr>
                <w:spacing w:val="2"/>
                <w:sz w:val="22"/>
                <w:szCs w:val="28"/>
              </w:rPr>
              <w:t xml:space="preserve"> </w:t>
            </w:r>
            <w:proofErr w:type="spellStart"/>
            <w:r w:rsidRPr="00644DA0">
              <w:rPr>
                <w:spacing w:val="2"/>
                <w:sz w:val="22"/>
                <w:szCs w:val="28"/>
              </w:rPr>
              <w:t>жеңілдікке</w:t>
            </w:r>
            <w:proofErr w:type="spellEnd"/>
            <w:r w:rsidRPr="00644DA0">
              <w:rPr>
                <w:spacing w:val="2"/>
                <w:sz w:val="22"/>
                <w:szCs w:val="28"/>
              </w:rPr>
              <w:t xml:space="preserve"> </w:t>
            </w:r>
            <w:proofErr w:type="spellStart"/>
            <w:r w:rsidRPr="00644DA0">
              <w:rPr>
                <w:spacing w:val="2"/>
                <w:sz w:val="22"/>
                <w:szCs w:val="28"/>
              </w:rPr>
              <w:t>әсер</w:t>
            </w:r>
            <w:proofErr w:type="spellEnd"/>
            <w:r w:rsidRPr="00644DA0">
              <w:rPr>
                <w:spacing w:val="2"/>
                <w:sz w:val="22"/>
                <w:szCs w:val="28"/>
              </w:rPr>
              <w:t xml:space="preserve"> </w:t>
            </w:r>
            <w:proofErr w:type="spellStart"/>
            <w:r w:rsidRPr="00644DA0">
              <w:rPr>
                <w:spacing w:val="2"/>
                <w:sz w:val="22"/>
                <w:szCs w:val="28"/>
              </w:rPr>
              <w:t>етеді</w:t>
            </w:r>
            <w:proofErr w:type="spellEnd"/>
            <w:r w:rsidRPr="00644DA0">
              <w:rPr>
                <w:spacing w:val="2"/>
                <w:sz w:val="22"/>
                <w:szCs w:val="28"/>
              </w:rPr>
              <w:t>.</w:t>
            </w:r>
          </w:p>
          <w:p w14:paraId="2E82F8E1" w14:textId="77777777" w:rsidR="00B1163D" w:rsidRPr="00644DA0" w:rsidRDefault="00B1163D" w:rsidP="00644DA0">
            <w:pPr>
              <w:shd w:val="clear" w:color="auto" w:fill="FFFFFF"/>
              <w:ind w:firstLine="709"/>
              <w:jc w:val="both"/>
              <w:textAlignment w:val="baseline"/>
              <w:rPr>
                <w:rFonts w:ascii="Calibri" w:eastAsia="Calibri" w:hAnsi="Calibri"/>
                <w:sz w:val="18"/>
                <w:szCs w:val="22"/>
                <w:lang w:eastAsia="en-US"/>
              </w:rPr>
            </w:pPr>
            <w:r w:rsidRPr="00644DA0">
              <w:rPr>
                <w:spacing w:val="2"/>
                <w:sz w:val="22"/>
                <w:szCs w:val="28"/>
              </w:rPr>
              <w:lastRenderedPageBreak/>
              <w:t xml:space="preserve">2. </w:t>
            </w:r>
            <w:proofErr w:type="spellStart"/>
            <w:r w:rsidRPr="00644DA0">
              <w:rPr>
                <w:spacing w:val="2"/>
                <w:sz w:val="22"/>
                <w:szCs w:val="28"/>
              </w:rPr>
              <w:t>Егер</w:t>
            </w:r>
            <w:proofErr w:type="spellEnd"/>
            <w:r w:rsidRPr="00644DA0">
              <w:rPr>
                <w:spacing w:val="2"/>
                <w:sz w:val="22"/>
                <w:szCs w:val="28"/>
              </w:rPr>
              <w:t xml:space="preserve"> </w:t>
            </w:r>
            <w:proofErr w:type="spellStart"/>
            <w:r w:rsidRPr="00644DA0">
              <w:rPr>
                <w:spacing w:val="2"/>
                <w:sz w:val="22"/>
                <w:szCs w:val="28"/>
              </w:rPr>
              <w:t>конкурстың</w:t>
            </w:r>
            <w:proofErr w:type="spellEnd"/>
            <w:r w:rsidRPr="00644DA0">
              <w:rPr>
                <w:spacing w:val="2"/>
                <w:sz w:val="22"/>
                <w:szCs w:val="28"/>
              </w:rPr>
              <w:t xml:space="preserve"> </w:t>
            </w:r>
            <w:proofErr w:type="spellStart"/>
            <w:r w:rsidRPr="00644DA0">
              <w:rPr>
                <w:spacing w:val="2"/>
                <w:sz w:val="22"/>
                <w:szCs w:val="28"/>
              </w:rPr>
              <w:t>мәні</w:t>
            </w:r>
            <w:proofErr w:type="spellEnd"/>
            <w:r w:rsidRPr="00644DA0">
              <w:rPr>
                <w:spacing w:val="2"/>
                <w:sz w:val="22"/>
                <w:szCs w:val="28"/>
              </w:rPr>
              <w:t xml:space="preserve"> </w:t>
            </w:r>
            <w:proofErr w:type="spellStart"/>
            <w:r w:rsidRPr="00644DA0">
              <w:rPr>
                <w:spacing w:val="2"/>
                <w:sz w:val="22"/>
                <w:szCs w:val="28"/>
              </w:rPr>
              <w:t>Жаңа</w:t>
            </w:r>
            <w:proofErr w:type="spellEnd"/>
            <w:r w:rsidRPr="00644DA0">
              <w:rPr>
                <w:spacing w:val="2"/>
                <w:sz w:val="22"/>
                <w:szCs w:val="28"/>
              </w:rPr>
              <w:t xml:space="preserve"> </w:t>
            </w:r>
            <w:proofErr w:type="spellStart"/>
            <w:r w:rsidRPr="00644DA0">
              <w:rPr>
                <w:spacing w:val="2"/>
                <w:sz w:val="22"/>
                <w:szCs w:val="28"/>
              </w:rPr>
              <w:t>объектілерді</w:t>
            </w:r>
            <w:proofErr w:type="spellEnd"/>
            <w:r w:rsidRPr="00644DA0">
              <w:rPr>
                <w:spacing w:val="2"/>
                <w:sz w:val="22"/>
                <w:szCs w:val="28"/>
              </w:rPr>
              <w:t xml:space="preserve"> салу, </w:t>
            </w:r>
            <w:proofErr w:type="spellStart"/>
            <w:r w:rsidRPr="00644DA0">
              <w:rPr>
                <w:spacing w:val="2"/>
                <w:sz w:val="22"/>
                <w:szCs w:val="28"/>
              </w:rPr>
              <w:t>сондай</w:t>
            </w:r>
            <w:proofErr w:type="spellEnd"/>
            <w:r w:rsidRPr="00644DA0">
              <w:rPr>
                <w:spacing w:val="2"/>
                <w:sz w:val="22"/>
                <w:szCs w:val="28"/>
              </w:rPr>
              <w:t xml:space="preserve"> – </w:t>
            </w:r>
            <w:proofErr w:type="spellStart"/>
            <w:r w:rsidRPr="00644DA0">
              <w:rPr>
                <w:spacing w:val="2"/>
                <w:sz w:val="22"/>
                <w:szCs w:val="28"/>
              </w:rPr>
              <w:t>ақ</w:t>
            </w:r>
            <w:proofErr w:type="spellEnd"/>
            <w:r w:rsidRPr="00644DA0">
              <w:rPr>
                <w:spacing w:val="2"/>
                <w:sz w:val="22"/>
                <w:szCs w:val="28"/>
              </w:rPr>
              <w:t xml:space="preserve"> </w:t>
            </w:r>
            <w:proofErr w:type="spellStart"/>
            <w:r w:rsidRPr="00644DA0">
              <w:rPr>
                <w:spacing w:val="2"/>
                <w:sz w:val="22"/>
                <w:szCs w:val="28"/>
              </w:rPr>
              <w:t>қолда</w:t>
            </w:r>
            <w:proofErr w:type="spellEnd"/>
            <w:r w:rsidRPr="00644DA0">
              <w:rPr>
                <w:spacing w:val="2"/>
                <w:sz w:val="22"/>
                <w:szCs w:val="28"/>
              </w:rPr>
              <w:t xml:space="preserve"> бар </w:t>
            </w:r>
            <w:proofErr w:type="spellStart"/>
            <w:r w:rsidRPr="00644DA0">
              <w:rPr>
                <w:spacing w:val="2"/>
                <w:sz w:val="22"/>
                <w:szCs w:val="28"/>
              </w:rPr>
              <w:t>объектілерді</w:t>
            </w:r>
            <w:proofErr w:type="spellEnd"/>
            <w:r w:rsidRPr="00644DA0">
              <w:rPr>
                <w:spacing w:val="2"/>
                <w:sz w:val="22"/>
                <w:szCs w:val="28"/>
              </w:rPr>
              <w:t xml:space="preserve"> </w:t>
            </w:r>
            <w:proofErr w:type="spellStart"/>
            <w:r w:rsidRPr="00644DA0">
              <w:rPr>
                <w:spacing w:val="2"/>
                <w:sz w:val="22"/>
                <w:szCs w:val="28"/>
              </w:rPr>
              <w:t>кеңейту</w:t>
            </w:r>
            <w:proofErr w:type="spellEnd"/>
            <w:r w:rsidRPr="00644DA0">
              <w:rPr>
                <w:spacing w:val="2"/>
                <w:sz w:val="22"/>
                <w:szCs w:val="28"/>
              </w:rPr>
              <w:t xml:space="preserve">, </w:t>
            </w:r>
            <w:proofErr w:type="spellStart"/>
            <w:r w:rsidRPr="00644DA0">
              <w:rPr>
                <w:spacing w:val="2"/>
                <w:sz w:val="22"/>
                <w:szCs w:val="28"/>
              </w:rPr>
              <w:t>техникалық</w:t>
            </w:r>
            <w:proofErr w:type="spellEnd"/>
            <w:r w:rsidRPr="00644DA0">
              <w:rPr>
                <w:spacing w:val="2"/>
                <w:sz w:val="22"/>
                <w:szCs w:val="28"/>
              </w:rPr>
              <w:t xml:space="preserve"> </w:t>
            </w:r>
            <w:proofErr w:type="spellStart"/>
            <w:r w:rsidRPr="00644DA0">
              <w:rPr>
                <w:spacing w:val="2"/>
                <w:sz w:val="22"/>
                <w:szCs w:val="28"/>
              </w:rPr>
              <w:t>қайта</w:t>
            </w:r>
            <w:proofErr w:type="spellEnd"/>
            <w:r w:rsidRPr="00644DA0">
              <w:rPr>
                <w:spacing w:val="2"/>
                <w:sz w:val="22"/>
                <w:szCs w:val="28"/>
              </w:rPr>
              <w:t xml:space="preserve"> </w:t>
            </w:r>
            <w:proofErr w:type="spellStart"/>
            <w:r w:rsidRPr="00644DA0">
              <w:rPr>
                <w:spacing w:val="2"/>
                <w:sz w:val="22"/>
                <w:szCs w:val="28"/>
              </w:rPr>
              <w:t>жарақтандыру</w:t>
            </w:r>
            <w:proofErr w:type="spellEnd"/>
            <w:r w:rsidRPr="00644DA0">
              <w:rPr>
                <w:spacing w:val="2"/>
                <w:sz w:val="22"/>
                <w:szCs w:val="28"/>
              </w:rPr>
              <w:t xml:space="preserve">, </w:t>
            </w:r>
            <w:proofErr w:type="spellStart"/>
            <w:r w:rsidRPr="00644DA0">
              <w:rPr>
                <w:spacing w:val="2"/>
                <w:sz w:val="22"/>
                <w:szCs w:val="28"/>
              </w:rPr>
              <w:t>жаңғырту</w:t>
            </w:r>
            <w:proofErr w:type="spellEnd"/>
            <w:r w:rsidRPr="00644DA0">
              <w:rPr>
                <w:spacing w:val="2"/>
                <w:sz w:val="22"/>
                <w:szCs w:val="28"/>
              </w:rPr>
              <w:t xml:space="preserve">, </w:t>
            </w:r>
            <w:proofErr w:type="spellStart"/>
            <w:r w:rsidRPr="00644DA0">
              <w:rPr>
                <w:spacing w:val="2"/>
                <w:sz w:val="22"/>
                <w:szCs w:val="28"/>
              </w:rPr>
              <w:t>реконструкциялау</w:t>
            </w:r>
            <w:proofErr w:type="spellEnd"/>
            <w:r w:rsidRPr="00644DA0">
              <w:rPr>
                <w:spacing w:val="2"/>
                <w:sz w:val="22"/>
                <w:szCs w:val="28"/>
              </w:rPr>
              <w:t xml:space="preserve">, </w:t>
            </w:r>
            <w:proofErr w:type="spellStart"/>
            <w:r w:rsidRPr="00644DA0">
              <w:rPr>
                <w:spacing w:val="2"/>
                <w:sz w:val="22"/>
                <w:szCs w:val="28"/>
              </w:rPr>
              <w:t>қалпына</w:t>
            </w:r>
            <w:proofErr w:type="spellEnd"/>
            <w:r w:rsidRPr="00644DA0">
              <w:rPr>
                <w:spacing w:val="2"/>
                <w:sz w:val="22"/>
                <w:szCs w:val="28"/>
              </w:rPr>
              <w:t xml:space="preserve"> </w:t>
            </w:r>
            <w:proofErr w:type="spellStart"/>
            <w:r w:rsidRPr="00644DA0">
              <w:rPr>
                <w:spacing w:val="2"/>
                <w:sz w:val="22"/>
                <w:szCs w:val="28"/>
              </w:rPr>
              <w:t>келтіру</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w:t>
            </w:r>
            <w:proofErr w:type="spellStart"/>
            <w:r w:rsidRPr="00644DA0">
              <w:rPr>
                <w:spacing w:val="2"/>
                <w:sz w:val="22"/>
                <w:szCs w:val="28"/>
              </w:rPr>
              <w:t>күрделі</w:t>
            </w:r>
            <w:proofErr w:type="spellEnd"/>
            <w:r w:rsidRPr="00644DA0">
              <w:rPr>
                <w:spacing w:val="2"/>
                <w:sz w:val="22"/>
                <w:szCs w:val="28"/>
              </w:rPr>
              <w:t xml:space="preserve"> </w:t>
            </w:r>
            <w:proofErr w:type="spellStart"/>
            <w:r w:rsidRPr="00644DA0">
              <w:rPr>
                <w:spacing w:val="2"/>
                <w:sz w:val="22"/>
                <w:szCs w:val="28"/>
              </w:rPr>
              <w:t>жөндеу</w:t>
            </w:r>
            <w:proofErr w:type="spellEnd"/>
            <w:r w:rsidRPr="00644DA0">
              <w:rPr>
                <w:spacing w:val="2"/>
                <w:sz w:val="22"/>
                <w:szCs w:val="28"/>
              </w:rPr>
              <w:t xml:space="preserve"> </w:t>
            </w:r>
            <w:proofErr w:type="spellStart"/>
            <w:r w:rsidRPr="00644DA0">
              <w:rPr>
                <w:spacing w:val="2"/>
                <w:sz w:val="22"/>
                <w:szCs w:val="28"/>
              </w:rPr>
              <w:t>болып</w:t>
            </w:r>
            <w:proofErr w:type="spellEnd"/>
            <w:r w:rsidRPr="00644DA0">
              <w:rPr>
                <w:spacing w:val="2"/>
                <w:sz w:val="22"/>
                <w:szCs w:val="28"/>
              </w:rPr>
              <w:t xml:space="preserve"> </w:t>
            </w:r>
            <w:proofErr w:type="spellStart"/>
            <w:r w:rsidRPr="00644DA0">
              <w:rPr>
                <w:spacing w:val="2"/>
                <w:sz w:val="22"/>
                <w:szCs w:val="28"/>
              </w:rPr>
              <w:t>табылған</w:t>
            </w:r>
            <w:proofErr w:type="spellEnd"/>
            <w:r w:rsidRPr="00644DA0">
              <w:rPr>
                <w:spacing w:val="2"/>
                <w:sz w:val="22"/>
                <w:szCs w:val="28"/>
              </w:rPr>
              <w:t xml:space="preserve"> </w:t>
            </w:r>
            <w:proofErr w:type="spellStart"/>
            <w:r w:rsidRPr="00644DA0">
              <w:rPr>
                <w:spacing w:val="2"/>
                <w:sz w:val="22"/>
                <w:szCs w:val="28"/>
              </w:rPr>
              <w:t>жағдайда</w:t>
            </w:r>
            <w:proofErr w:type="spellEnd"/>
            <w:r w:rsidRPr="00644DA0">
              <w:rPr>
                <w:spacing w:val="2"/>
                <w:sz w:val="22"/>
                <w:szCs w:val="28"/>
              </w:rPr>
              <w:t>, «</w:t>
            </w:r>
            <w:proofErr w:type="spellStart"/>
            <w:r w:rsidRPr="00644DA0">
              <w:rPr>
                <w:spacing w:val="2"/>
                <w:sz w:val="22"/>
                <w:szCs w:val="28"/>
              </w:rPr>
              <w:t>Қазақстан</w:t>
            </w:r>
            <w:proofErr w:type="spellEnd"/>
            <w:r w:rsidRPr="00644DA0">
              <w:rPr>
                <w:spacing w:val="2"/>
                <w:sz w:val="22"/>
                <w:szCs w:val="28"/>
              </w:rPr>
              <w:t xml:space="preserve"> </w:t>
            </w:r>
            <w:proofErr w:type="spellStart"/>
            <w:r w:rsidRPr="00644DA0">
              <w:rPr>
                <w:spacing w:val="2"/>
                <w:sz w:val="22"/>
                <w:szCs w:val="28"/>
              </w:rPr>
              <w:t>Республикасындағы</w:t>
            </w:r>
            <w:proofErr w:type="spellEnd"/>
            <w:r w:rsidRPr="00644DA0">
              <w:rPr>
                <w:spacing w:val="2"/>
                <w:sz w:val="22"/>
                <w:szCs w:val="28"/>
              </w:rPr>
              <w:t xml:space="preserve"> </w:t>
            </w:r>
            <w:proofErr w:type="spellStart"/>
            <w:r w:rsidRPr="00644DA0">
              <w:rPr>
                <w:spacing w:val="2"/>
                <w:sz w:val="22"/>
                <w:szCs w:val="28"/>
              </w:rPr>
              <w:t>сәулет</w:t>
            </w:r>
            <w:proofErr w:type="spellEnd"/>
            <w:r w:rsidRPr="00644DA0">
              <w:rPr>
                <w:spacing w:val="2"/>
                <w:sz w:val="22"/>
                <w:szCs w:val="28"/>
              </w:rPr>
              <w:t xml:space="preserve">, </w:t>
            </w:r>
            <w:proofErr w:type="spellStart"/>
            <w:r w:rsidRPr="00644DA0">
              <w:rPr>
                <w:spacing w:val="2"/>
                <w:sz w:val="22"/>
                <w:szCs w:val="28"/>
              </w:rPr>
              <w:t>қала</w:t>
            </w:r>
            <w:proofErr w:type="spellEnd"/>
            <w:r w:rsidRPr="00644DA0">
              <w:rPr>
                <w:spacing w:val="2"/>
                <w:sz w:val="22"/>
                <w:szCs w:val="28"/>
              </w:rPr>
              <w:t xml:space="preserve"> </w:t>
            </w:r>
            <w:proofErr w:type="spellStart"/>
            <w:r w:rsidRPr="00644DA0">
              <w:rPr>
                <w:spacing w:val="2"/>
                <w:sz w:val="22"/>
                <w:szCs w:val="28"/>
              </w:rPr>
              <w:t>құрылысы</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w:t>
            </w:r>
            <w:proofErr w:type="spellStart"/>
            <w:r w:rsidRPr="00644DA0">
              <w:rPr>
                <w:spacing w:val="2"/>
                <w:sz w:val="22"/>
                <w:szCs w:val="28"/>
              </w:rPr>
              <w:t>құрылыс</w:t>
            </w:r>
            <w:proofErr w:type="spellEnd"/>
            <w:r w:rsidRPr="00644DA0">
              <w:rPr>
                <w:spacing w:val="2"/>
                <w:sz w:val="22"/>
                <w:szCs w:val="28"/>
              </w:rPr>
              <w:t xml:space="preserve"> </w:t>
            </w:r>
            <w:proofErr w:type="spellStart"/>
            <w:r w:rsidRPr="00644DA0">
              <w:rPr>
                <w:spacing w:val="2"/>
                <w:sz w:val="22"/>
                <w:szCs w:val="28"/>
              </w:rPr>
              <w:t>қызметі</w:t>
            </w:r>
            <w:proofErr w:type="spellEnd"/>
            <w:r w:rsidRPr="00644DA0">
              <w:rPr>
                <w:spacing w:val="2"/>
                <w:sz w:val="22"/>
                <w:szCs w:val="28"/>
              </w:rPr>
              <w:t xml:space="preserve"> </w:t>
            </w:r>
            <w:proofErr w:type="spellStart"/>
            <w:r w:rsidRPr="00644DA0">
              <w:rPr>
                <w:spacing w:val="2"/>
                <w:sz w:val="22"/>
                <w:szCs w:val="28"/>
              </w:rPr>
              <w:t>туралы</w:t>
            </w:r>
            <w:proofErr w:type="spellEnd"/>
            <w:r w:rsidRPr="00644DA0">
              <w:rPr>
                <w:spacing w:val="2"/>
                <w:sz w:val="22"/>
                <w:szCs w:val="28"/>
              </w:rPr>
              <w:t xml:space="preserve">» </w:t>
            </w:r>
            <w:proofErr w:type="spellStart"/>
            <w:r w:rsidRPr="00644DA0">
              <w:rPr>
                <w:spacing w:val="2"/>
                <w:sz w:val="22"/>
                <w:szCs w:val="28"/>
              </w:rPr>
              <w:t>Қазақстан</w:t>
            </w:r>
            <w:proofErr w:type="spellEnd"/>
            <w:r w:rsidRPr="00644DA0">
              <w:rPr>
                <w:spacing w:val="2"/>
                <w:sz w:val="22"/>
                <w:szCs w:val="28"/>
              </w:rPr>
              <w:t xml:space="preserve"> </w:t>
            </w:r>
            <w:proofErr w:type="spellStart"/>
            <w:r w:rsidRPr="00644DA0">
              <w:rPr>
                <w:spacing w:val="2"/>
                <w:sz w:val="22"/>
                <w:szCs w:val="28"/>
              </w:rPr>
              <w:t>Республикасының</w:t>
            </w:r>
            <w:proofErr w:type="spellEnd"/>
            <w:r w:rsidRPr="00644DA0">
              <w:rPr>
                <w:spacing w:val="2"/>
                <w:sz w:val="22"/>
                <w:szCs w:val="28"/>
              </w:rPr>
              <w:t xml:space="preserve"> </w:t>
            </w:r>
            <w:proofErr w:type="spellStart"/>
            <w:r w:rsidRPr="00644DA0">
              <w:rPr>
                <w:spacing w:val="2"/>
                <w:sz w:val="22"/>
                <w:szCs w:val="28"/>
              </w:rPr>
              <w:t>Заңының</w:t>
            </w:r>
            <w:proofErr w:type="spellEnd"/>
            <w:r w:rsidRPr="00644DA0">
              <w:rPr>
                <w:spacing w:val="2"/>
                <w:sz w:val="22"/>
                <w:szCs w:val="28"/>
              </w:rPr>
              <w:t xml:space="preserve"> </w:t>
            </w:r>
            <w:hyperlink r:id="rId9" w:anchor="z25" w:history="1">
              <w:r w:rsidRPr="00644DA0">
                <w:rPr>
                  <w:spacing w:val="2"/>
                  <w:sz w:val="22"/>
                  <w:szCs w:val="28"/>
                </w:rPr>
                <w:t>20-бабына</w:t>
              </w:r>
            </w:hyperlink>
            <w:r w:rsidRPr="00644DA0">
              <w:rPr>
                <w:spacing w:val="2"/>
                <w:sz w:val="22"/>
                <w:szCs w:val="28"/>
              </w:rPr>
              <w:t xml:space="preserve"> </w:t>
            </w:r>
            <w:proofErr w:type="spellStart"/>
            <w:r w:rsidRPr="00644DA0">
              <w:rPr>
                <w:spacing w:val="2"/>
                <w:sz w:val="22"/>
                <w:szCs w:val="28"/>
              </w:rPr>
              <w:t>сәйкес</w:t>
            </w:r>
            <w:proofErr w:type="spellEnd"/>
            <w:r w:rsidRPr="00644DA0">
              <w:rPr>
                <w:spacing w:val="2"/>
                <w:sz w:val="22"/>
                <w:szCs w:val="28"/>
              </w:rPr>
              <w:t xml:space="preserve"> </w:t>
            </w:r>
            <w:proofErr w:type="spellStart"/>
            <w:r w:rsidRPr="00644DA0">
              <w:rPr>
                <w:spacing w:val="2"/>
                <w:sz w:val="22"/>
                <w:szCs w:val="28"/>
              </w:rPr>
              <w:t>сәулет</w:t>
            </w:r>
            <w:proofErr w:type="spellEnd"/>
            <w:r w:rsidRPr="00644DA0">
              <w:rPr>
                <w:spacing w:val="2"/>
                <w:sz w:val="22"/>
                <w:szCs w:val="28"/>
              </w:rPr>
              <w:t xml:space="preserve">, </w:t>
            </w:r>
            <w:proofErr w:type="spellStart"/>
            <w:r w:rsidRPr="00644DA0">
              <w:rPr>
                <w:spacing w:val="2"/>
                <w:sz w:val="22"/>
                <w:szCs w:val="28"/>
              </w:rPr>
              <w:t>қала</w:t>
            </w:r>
            <w:proofErr w:type="spellEnd"/>
            <w:r w:rsidRPr="00644DA0">
              <w:rPr>
                <w:spacing w:val="2"/>
                <w:sz w:val="22"/>
                <w:szCs w:val="28"/>
              </w:rPr>
              <w:t xml:space="preserve"> </w:t>
            </w:r>
            <w:proofErr w:type="spellStart"/>
            <w:r w:rsidRPr="00644DA0">
              <w:rPr>
                <w:spacing w:val="2"/>
                <w:sz w:val="22"/>
                <w:szCs w:val="28"/>
              </w:rPr>
              <w:t>құрылысы</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w:t>
            </w:r>
            <w:proofErr w:type="spellStart"/>
            <w:r w:rsidRPr="00644DA0">
              <w:rPr>
                <w:spacing w:val="2"/>
                <w:sz w:val="22"/>
                <w:szCs w:val="28"/>
              </w:rPr>
              <w:t>құрылыс</w:t>
            </w:r>
            <w:proofErr w:type="spellEnd"/>
            <w:r w:rsidRPr="00644DA0">
              <w:rPr>
                <w:spacing w:val="2"/>
                <w:sz w:val="22"/>
                <w:szCs w:val="28"/>
              </w:rPr>
              <w:t xml:space="preserve"> </w:t>
            </w:r>
            <w:proofErr w:type="spellStart"/>
            <w:r w:rsidRPr="00644DA0">
              <w:rPr>
                <w:spacing w:val="2"/>
                <w:sz w:val="22"/>
                <w:szCs w:val="28"/>
              </w:rPr>
              <w:t>қызметі</w:t>
            </w:r>
            <w:proofErr w:type="spellEnd"/>
            <w:r w:rsidRPr="00644DA0">
              <w:rPr>
                <w:spacing w:val="2"/>
                <w:sz w:val="22"/>
                <w:szCs w:val="28"/>
              </w:rPr>
              <w:t xml:space="preserve"> </w:t>
            </w:r>
            <w:proofErr w:type="spellStart"/>
            <w:r w:rsidRPr="00644DA0">
              <w:rPr>
                <w:spacing w:val="2"/>
                <w:sz w:val="22"/>
                <w:szCs w:val="28"/>
              </w:rPr>
              <w:t>саласындағы</w:t>
            </w:r>
            <w:proofErr w:type="spellEnd"/>
            <w:r w:rsidRPr="00644DA0">
              <w:rPr>
                <w:spacing w:val="2"/>
                <w:sz w:val="22"/>
                <w:szCs w:val="28"/>
              </w:rPr>
              <w:t xml:space="preserve"> </w:t>
            </w:r>
            <w:proofErr w:type="spellStart"/>
            <w:r w:rsidRPr="00644DA0">
              <w:rPr>
                <w:spacing w:val="2"/>
                <w:sz w:val="22"/>
                <w:szCs w:val="28"/>
              </w:rPr>
              <w:t>уәкілетті</w:t>
            </w:r>
            <w:proofErr w:type="spellEnd"/>
            <w:r w:rsidRPr="00644DA0">
              <w:rPr>
                <w:spacing w:val="2"/>
                <w:sz w:val="22"/>
                <w:szCs w:val="28"/>
              </w:rPr>
              <w:t xml:space="preserve"> орган </w:t>
            </w:r>
            <w:proofErr w:type="spellStart"/>
            <w:r w:rsidRPr="00644DA0">
              <w:rPr>
                <w:spacing w:val="2"/>
                <w:sz w:val="22"/>
                <w:szCs w:val="28"/>
              </w:rPr>
              <w:t>бекіткен</w:t>
            </w:r>
            <w:proofErr w:type="spellEnd"/>
            <w:r w:rsidRPr="00644DA0">
              <w:rPr>
                <w:spacing w:val="2"/>
                <w:sz w:val="22"/>
                <w:szCs w:val="28"/>
              </w:rPr>
              <w:t xml:space="preserve"> </w:t>
            </w:r>
            <w:proofErr w:type="spellStart"/>
            <w:r w:rsidRPr="00644DA0">
              <w:rPr>
                <w:spacing w:val="2"/>
                <w:sz w:val="22"/>
                <w:szCs w:val="28"/>
              </w:rPr>
              <w:t>нысан</w:t>
            </w:r>
            <w:proofErr w:type="spellEnd"/>
            <w:r w:rsidRPr="00644DA0">
              <w:rPr>
                <w:spacing w:val="2"/>
                <w:sz w:val="22"/>
                <w:szCs w:val="28"/>
              </w:rPr>
              <w:t xml:space="preserve"> </w:t>
            </w:r>
            <w:proofErr w:type="spellStart"/>
            <w:r w:rsidRPr="00644DA0">
              <w:rPr>
                <w:spacing w:val="2"/>
                <w:sz w:val="22"/>
                <w:szCs w:val="28"/>
              </w:rPr>
              <w:t>бойынша</w:t>
            </w:r>
            <w:proofErr w:type="spellEnd"/>
            <w:r w:rsidRPr="00644DA0">
              <w:rPr>
                <w:spacing w:val="2"/>
                <w:sz w:val="22"/>
                <w:szCs w:val="28"/>
              </w:rPr>
              <w:t xml:space="preserve"> </w:t>
            </w:r>
            <w:proofErr w:type="spellStart"/>
            <w:r w:rsidRPr="00644DA0">
              <w:rPr>
                <w:spacing w:val="2"/>
                <w:sz w:val="22"/>
                <w:szCs w:val="28"/>
              </w:rPr>
              <w:t>орындалған</w:t>
            </w:r>
            <w:proofErr w:type="spellEnd"/>
            <w:r w:rsidRPr="00644DA0">
              <w:rPr>
                <w:spacing w:val="2"/>
                <w:sz w:val="22"/>
                <w:szCs w:val="28"/>
              </w:rPr>
              <w:t xml:space="preserve"> </w:t>
            </w:r>
            <w:proofErr w:type="spellStart"/>
            <w:r w:rsidRPr="00644DA0">
              <w:rPr>
                <w:spacing w:val="2"/>
                <w:sz w:val="22"/>
                <w:szCs w:val="28"/>
              </w:rPr>
              <w:t>жұмыстарды</w:t>
            </w:r>
            <w:proofErr w:type="spellEnd"/>
            <w:r w:rsidRPr="00644DA0">
              <w:rPr>
                <w:spacing w:val="2"/>
                <w:sz w:val="22"/>
                <w:szCs w:val="28"/>
              </w:rPr>
              <w:t xml:space="preserve"> </w:t>
            </w:r>
            <w:proofErr w:type="spellStart"/>
            <w:r w:rsidRPr="00644DA0">
              <w:rPr>
                <w:spacing w:val="2"/>
                <w:sz w:val="22"/>
                <w:szCs w:val="28"/>
              </w:rPr>
              <w:t>қабылдау</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w:t>
            </w:r>
            <w:proofErr w:type="spellStart"/>
            <w:r w:rsidRPr="00644DA0">
              <w:rPr>
                <w:spacing w:val="2"/>
                <w:sz w:val="22"/>
                <w:szCs w:val="28"/>
              </w:rPr>
              <w:t>объектілерді</w:t>
            </w:r>
            <w:proofErr w:type="spellEnd"/>
            <w:r w:rsidRPr="00644DA0">
              <w:rPr>
                <w:spacing w:val="2"/>
                <w:sz w:val="22"/>
                <w:szCs w:val="28"/>
              </w:rPr>
              <w:t xml:space="preserve"> </w:t>
            </w:r>
            <w:proofErr w:type="spellStart"/>
            <w:r w:rsidRPr="00644DA0">
              <w:rPr>
                <w:spacing w:val="2"/>
                <w:sz w:val="22"/>
                <w:szCs w:val="28"/>
              </w:rPr>
              <w:t>пайдалануға</w:t>
            </w:r>
            <w:proofErr w:type="spellEnd"/>
            <w:r w:rsidRPr="00644DA0">
              <w:rPr>
                <w:spacing w:val="2"/>
                <w:sz w:val="22"/>
                <w:szCs w:val="28"/>
              </w:rPr>
              <w:t xml:space="preserve"> </w:t>
            </w:r>
            <w:proofErr w:type="spellStart"/>
            <w:r w:rsidRPr="00644DA0">
              <w:rPr>
                <w:spacing w:val="2"/>
                <w:sz w:val="22"/>
                <w:szCs w:val="28"/>
              </w:rPr>
              <w:t>қабылдау</w:t>
            </w:r>
            <w:proofErr w:type="spellEnd"/>
            <w:r w:rsidRPr="00644DA0">
              <w:rPr>
                <w:spacing w:val="2"/>
                <w:sz w:val="22"/>
                <w:szCs w:val="28"/>
              </w:rPr>
              <w:t xml:space="preserve"> </w:t>
            </w:r>
            <w:proofErr w:type="spellStart"/>
            <w:r w:rsidRPr="00644DA0">
              <w:rPr>
                <w:spacing w:val="2"/>
                <w:sz w:val="22"/>
                <w:szCs w:val="28"/>
              </w:rPr>
              <w:t>актілерінің</w:t>
            </w:r>
            <w:proofErr w:type="spellEnd"/>
            <w:r w:rsidRPr="00644DA0">
              <w:rPr>
                <w:spacing w:val="2"/>
                <w:sz w:val="22"/>
                <w:szCs w:val="28"/>
              </w:rPr>
              <w:t xml:space="preserve"> </w:t>
            </w:r>
            <w:proofErr w:type="spellStart"/>
            <w:r w:rsidRPr="00644DA0">
              <w:rPr>
                <w:spacing w:val="2"/>
                <w:sz w:val="22"/>
                <w:szCs w:val="28"/>
              </w:rPr>
              <w:t>электрондық</w:t>
            </w:r>
            <w:proofErr w:type="spellEnd"/>
            <w:r w:rsidRPr="00644DA0">
              <w:rPr>
                <w:spacing w:val="2"/>
                <w:sz w:val="22"/>
                <w:szCs w:val="28"/>
              </w:rPr>
              <w:t xml:space="preserve"> </w:t>
            </w:r>
            <w:proofErr w:type="spellStart"/>
            <w:r w:rsidRPr="00644DA0">
              <w:rPr>
                <w:spacing w:val="2"/>
                <w:sz w:val="22"/>
                <w:szCs w:val="28"/>
              </w:rPr>
              <w:t>көшірмелері</w:t>
            </w:r>
            <w:proofErr w:type="spellEnd"/>
            <w:r w:rsidRPr="00644DA0">
              <w:rPr>
                <w:spacing w:val="2"/>
                <w:sz w:val="22"/>
                <w:szCs w:val="28"/>
              </w:rPr>
              <w:t>.</w:t>
            </w:r>
          </w:p>
          <w:p w14:paraId="71929305" w14:textId="77777777" w:rsidR="00B1163D" w:rsidRPr="00644DA0" w:rsidRDefault="00B1163D" w:rsidP="00644DA0">
            <w:pPr>
              <w:shd w:val="clear" w:color="auto" w:fill="FFFFFF"/>
              <w:ind w:firstLine="709"/>
              <w:jc w:val="both"/>
              <w:textAlignment w:val="baseline"/>
              <w:rPr>
                <w:spacing w:val="2"/>
                <w:sz w:val="22"/>
                <w:szCs w:val="28"/>
                <w:lang w:val="kk-KZ"/>
              </w:rPr>
            </w:pPr>
            <w:proofErr w:type="spellStart"/>
            <w:r w:rsidRPr="00644DA0">
              <w:rPr>
                <w:spacing w:val="2"/>
                <w:sz w:val="22"/>
                <w:szCs w:val="28"/>
              </w:rPr>
              <w:t>Әлеуетті</w:t>
            </w:r>
            <w:proofErr w:type="spellEnd"/>
            <w:r w:rsidRPr="00644DA0">
              <w:rPr>
                <w:spacing w:val="2"/>
                <w:sz w:val="22"/>
                <w:szCs w:val="28"/>
              </w:rPr>
              <w:t xml:space="preserve"> </w:t>
            </w:r>
            <w:proofErr w:type="spellStart"/>
            <w:r w:rsidRPr="00644DA0">
              <w:rPr>
                <w:spacing w:val="2"/>
                <w:sz w:val="22"/>
                <w:szCs w:val="28"/>
              </w:rPr>
              <w:t>өнім</w:t>
            </w:r>
            <w:proofErr w:type="spellEnd"/>
            <w:r w:rsidRPr="00644DA0">
              <w:rPr>
                <w:spacing w:val="2"/>
                <w:sz w:val="22"/>
                <w:szCs w:val="28"/>
              </w:rPr>
              <w:t xml:space="preserve"> </w:t>
            </w:r>
            <w:proofErr w:type="spellStart"/>
            <w:r w:rsidRPr="00644DA0">
              <w:rPr>
                <w:spacing w:val="2"/>
                <w:sz w:val="22"/>
                <w:szCs w:val="28"/>
              </w:rPr>
              <w:t>берушінің</w:t>
            </w:r>
            <w:proofErr w:type="spellEnd"/>
            <w:r w:rsidRPr="00644DA0">
              <w:rPr>
                <w:spacing w:val="2"/>
                <w:sz w:val="22"/>
                <w:szCs w:val="28"/>
              </w:rPr>
              <w:t xml:space="preserve"> </w:t>
            </w:r>
            <w:proofErr w:type="spellStart"/>
            <w:r w:rsidRPr="00644DA0">
              <w:rPr>
                <w:spacing w:val="2"/>
                <w:sz w:val="22"/>
                <w:szCs w:val="28"/>
              </w:rPr>
              <w:t>жұмыс</w:t>
            </w:r>
            <w:proofErr w:type="spellEnd"/>
            <w:r w:rsidRPr="00644DA0">
              <w:rPr>
                <w:spacing w:val="2"/>
                <w:sz w:val="22"/>
                <w:szCs w:val="28"/>
              </w:rPr>
              <w:t xml:space="preserve"> </w:t>
            </w:r>
            <w:proofErr w:type="spellStart"/>
            <w:r w:rsidRPr="00644DA0">
              <w:rPr>
                <w:spacing w:val="2"/>
                <w:sz w:val="22"/>
                <w:szCs w:val="28"/>
              </w:rPr>
              <w:t>тәжірибесін</w:t>
            </w:r>
            <w:proofErr w:type="spellEnd"/>
            <w:r w:rsidRPr="00644DA0">
              <w:rPr>
                <w:spacing w:val="2"/>
                <w:sz w:val="22"/>
                <w:szCs w:val="28"/>
              </w:rPr>
              <w:t xml:space="preserve"> </w:t>
            </w:r>
            <w:proofErr w:type="spellStart"/>
            <w:r w:rsidRPr="00644DA0">
              <w:rPr>
                <w:spacing w:val="2"/>
                <w:sz w:val="22"/>
                <w:szCs w:val="28"/>
              </w:rPr>
              <w:t>растайтын</w:t>
            </w:r>
            <w:proofErr w:type="spellEnd"/>
            <w:r w:rsidRPr="00644DA0">
              <w:rPr>
                <w:spacing w:val="2"/>
                <w:sz w:val="22"/>
                <w:szCs w:val="28"/>
              </w:rPr>
              <w:t xml:space="preserve"> </w:t>
            </w:r>
            <w:proofErr w:type="spellStart"/>
            <w:r w:rsidRPr="00644DA0">
              <w:rPr>
                <w:spacing w:val="2"/>
                <w:sz w:val="22"/>
                <w:szCs w:val="28"/>
              </w:rPr>
              <w:t>құжаттар</w:t>
            </w:r>
            <w:proofErr w:type="spellEnd"/>
            <w:r w:rsidRPr="00644DA0">
              <w:rPr>
                <w:spacing w:val="2"/>
                <w:sz w:val="22"/>
                <w:szCs w:val="28"/>
              </w:rPr>
              <w:t xml:space="preserve"> </w:t>
            </w:r>
            <w:proofErr w:type="spellStart"/>
            <w:r w:rsidRPr="00644DA0">
              <w:rPr>
                <w:spacing w:val="2"/>
                <w:sz w:val="22"/>
                <w:szCs w:val="28"/>
              </w:rPr>
              <w:t>көрсетілген</w:t>
            </w:r>
            <w:proofErr w:type="spellEnd"/>
            <w:r w:rsidRPr="00644DA0">
              <w:rPr>
                <w:spacing w:val="2"/>
                <w:sz w:val="22"/>
                <w:szCs w:val="28"/>
              </w:rPr>
              <w:t xml:space="preserve"> </w:t>
            </w:r>
            <w:proofErr w:type="spellStart"/>
            <w:r w:rsidRPr="00644DA0">
              <w:rPr>
                <w:spacing w:val="2"/>
                <w:sz w:val="22"/>
                <w:szCs w:val="28"/>
              </w:rPr>
              <w:t>нысандарға</w:t>
            </w:r>
            <w:proofErr w:type="spellEnd"/>
            <w:r w:rsidRPr="00644DA0">
              <w:rPr>
                <w:spacing w:val="2"/>
                <w:sz w:val="22"/>
                <w:szCs w:val="28"/>
              </w:rPr>
              <w:t xml:space="preserve"> </w:t>
            </w:r>
            <w:proofErr w:type="spellStart"/>
            <w:r w:rsidRPr="00644DA0">
              <w:rPr>
                <w:spacing w:val="2"/>
                <w:sz w:val="22"/>
                <w:szCs w:val="28"/>
              </w:rPr>
              <w:t>сәйкес</w:t>
            </w:r>
            <w:proofErr w:type="spellEnd"/>
            <w:r w:rsidRPr="00644DA0">
              <w:rPr>
                <w:spacing w:val="2"/>
                <w:sz w:val="22"/>
                <w:szCs w:val="28"/>
              </w:rPr>
              <w:t xml:space="preserve"> </w:t>
            </w:r>
            <w:proofErr w:type="spellStart"/>
            <w:r w:rsidRPr="00644DA0">
              <w:rPr>
                <w:spacing w:val="2"/>
                <w:sz w:val="22"/>
                <w:szCs w:val="28"/>
              </w:rPr>
              <w:t>келмеген</w:t>
            </w:r>
            <w:proofErr w:type="spellEnd"/>
            <w:r w:rsidRPr="00644DA0">
              <w:rPr>
                <w:spacing w:val="2"/>
                <w:sz w:val="22"/>
                <w:szCs w:val="28"/>
              </w:rPr>
              <w:t xml:space="preserve"> </w:t>
            </w:r>
            <w:proofErr w:type="spellStart"/>
            <w:r w:rsidRPr="00644DA0">
              <w:rPr>
                <w:spacing w:val="2"/>
                <w:sz w:val="22"/>
                <w:szCs w:val="28"/>
              </w:rPr>
              <w:t>жағдайда</w:t>
            </w:r>
            <w:proofErr w:type="spellEnd"/>
            <w:r w:rsidRPr="00644DA0">
              <w:rPr>
                <w:spacing w:val="2"/>
                <w:sz w:val="22"/>
                <w:szCs w:val="28"/>
              </w:rPr>
              <w:t xml:space="preserve">, </w:t>
            </w:r>
            <w:proofErr w:type="spellStart"/>
            <w:r w:rsidRPr="00644DA0">
              <w:rPr>
                <w:spacing w:val="2"/>
                <w:sz w:val="22"/>
                <w:szCs w:val="28"/>
              </w:rPr>
              <w:t>мұндай</w:t>
            </w:r>
            <w:proofErr w:type="spellEnd"/>
            <w:r w:rsidRPr="00644DA0">
              <w:rPr>
                <w:spacing w:val="2"/>
                <w:sz w:val="22"/>
                <w:szCs w:val="28"/>
              </w:rPr>
              <w:t xml:space="preserve"> </w:t>
            </w:r>
            <w:proofErr w:type="spellStart"/>
            <w:r w:rsidRPr="00644DA0">
              <w:rPr>
                <w:spacing w:val="2"/>
                <w:sz w:val="22"/>
                <w:szCs w:val="28"/>
              </w:rPr>
              <w:t>құжаттар</w:t>
            </w:r>
            <w:proofErr w:type="spellEnd"/>
            <w:r w:rsidRPr="00644DA0">
              <w:rPr>
                <w:spacing w:val="2"/>
                <w:sz w:val="22"/>
                <w:szCs w:val="28"/>
              </w:rPr>
              <w:t xml:space="preserve"> </w:t>
            </w:r>
            <w:proofErr w:type="spellStart"/>
            <w:r w:rsidRPr="00644DA0">
              <w:rPr>
                <w:spacing w:val="2"/>
                <w:sz w:val="22"/>
                <w:szCs w:val="28"/>
              </w:rPr>
              <w:t>дұрыс</w:t>
            </w:r>
            <w:proofErr w:type="spellEnd"/>
            <w:r w:rsidRPr="00644DA0">
              <w:rPr>
                <w:spacing w:val="2"/>
                <w:sz w:val="22"/>
                <w:szCs w:val="28"/>
              </w:rPr>
              <w:t xml:space="preserve"> </w:t>
            </w:r>
            <w:proofErr w:type="spellStart"/>
            <w:r w:rsidRPr="00644DA0">
              <w:rPr>
                <w:spacing w:val="2"/>
                <w:sz w:val="22"/>
                <w:szCs w:val="28"/>
              </w:rPr>
              <w:t>деп</w:t>
            </w:r>
            <w:proofErr w:type="spellEnd"/>
            <w:r w:rsidRPr="00644DA0">
              <w:rPr>
                <w:spacing w:val="2"/>
                <w:sz w:val="22"/>
                <w:szCs w:val="28"/>
              </w:rPr>
              <w:t xml:space="preserve"> </w:t>
            </w:r>
            <w:proofErr w:type="spellStart"/>
            <w:r w:rsidRPr="00644DA0">
              <w:rPr>
                <w:spacing w:val="2"/>
                <w:sz w:val="22"/>
                <w:szCs w:val="28"/>
              </w:rPr>
              <w:t>танылады</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осы </w:t>
            </w:r>
            <w:proofErr w:type="spellStart"/>
            <w:r w:rsidRPr="00644DA0">
              <w:rPr>
                <w:spacing w:val="2"/>
                <w:sz w:val="22"/>
                <w:szCs w:val="28"/>
              </w:rPr>
              <w:t>Қағидалардың</w:t>
            </w:r>
            <w:proofErr w:type="spellEnd"/>
            <w:r w:rsidRPr="00644DA0">
              <w:rPr>
                <w:spacing w:val="2"/>
                <w:sz w:val="22"/>
                <w:szCs w:val="28"/>
              </w:rPr>
              <w:t xml:space="preserve"> 453 </w:t>
            </w:r>
            <w:proofErr w:type="spellStart"/>
            <w:r w:rsidRPr="00644DA0">
              <w:rPr>
                <w:spacing w:val="2"/>
                <w:sz w:val="22"/>
                <w:szCs w:val="28"/>
              </w:rPr>
              <w:t>және</w:t>
            </w:r>
            <w:proofErr w:type="spellEnd"/>
            <w:r w:rsidRPr="00644DA0">
              <w:rPr>
                <w:spacing w:val="2"/>
                <w:sz w:val="22"/>
                <w:szCs w:val="28"/>
              </w:rPr>
              <w:t xml:space="preserve"> 454-тармақтарының 2) </w:t>
            </w:r>
            <w:proofErr w:type="spellStart"/>
            <w:r w:rsidRPr="00644DA0">
              <w:rPr>
                <w:spacing w:val="2"/>
                <w:sz w:val="22"/>
                <w:szCs w:val="28"/>
              </w:rPr>
              <w:t>тармақшаларында</w:t>
            </w:r>
            <w:proofErr w:type="spellEnd"/>
            <w:r w:rsidRPr="00644DA0">
              <w:rPr>
                <w:spacing w:val="2"/>
                <w:sz w:val="22"/>
                <w:szCs w:val="28"/>
              </w:rPr>
              <w:t xml:space="preserve"> </w:t>
            </w:r>
            <w:proofErr w:type="spellStart"/>
            <w:r w:rsidRPr="00644DA0">
              <w:rPr>
                <w:spacing w:val="2"/>
                <w:sz w:val="22"/>
                <w:szCs w:val="28"/>
              </w:rPr>
              <w:t>айқындалған</w:t>
            </w:r>
            <w:proofErr w:type="spellEnd"/>
            <w:r w:rsidRPr="00644DA0">
              <w:rPr>
                <w:spacing w:val="2"/>
                <w:sz w:val="22"/>
                <w:szCs w:val="28"/>
              </w:rPr>
              <w:t xml:space="preserve"> </w:t>
            </w:r>
            <w:proofErr w:type="spellStart"/>
            <w:r w:rsidRPr="00644DA0">
              <w:rPr>
                <w:spacing w:val="2"/>
                <w:sz w:val="22"/>
                <w:szCs w:val="28"/>
              </w:rPr>
              <w:t>жағдайларда</w:t>
            </w:r>
            <w:proofErr w:type="spellEnd"/>
            <w:r w:rsidRPr="00644DA0">
              <w:rPr>
                <w:spacing w:val="2"/>
                <w:sz w:val="22"/>
                <w:szCs w:val="28"/>
              </w:rPr>
              <w:t xml:space="preserve"> </w:t>
            </w:r>
            <w:proofErr w:type="spellStart"/>
            <w:r w:rsidRPr="00644DA0">
              <w:rPr>
                <w:spacing w:val="2"/>
                <w:sz w:val="22"/>
                <w:szCs w:val="28"/>
              </w:rPr>
              <w:t>және</w:t>
            </w:r>
            <w:proofErr w:type="spellEnd"/>
            <w:r w:rsidRPr="00644DA0">
              <w:rPr>
                <w:spacing w:val="2"/>
                <w:sz w:val="22"/>
                <w:szCs w:val="28"/>
              </w:rPr>
              <w:t xml:space="preserve"> </w:t>
            </w:r>
            <w:proofErr w:type="spellStart"/>
            <w:r w:rsidRPr="00644DA0">
              <w:rPr>
                <w:spacing w:val="2"/>
                <w:sz w:val="22"/>
                <w:szCs w:val="28"/>
              </w:rPr>
              <w:t>тәртіппен</w:t>
            </w:r>
            <w:proofErr w:type="spellEnd"/>
            <w:r w:rsidRPr="00644DA0">
              <w:rPr>
                <w:spacing w:val="2"/>
                <w:sz w:val="22"/>
                <w:szCs w:val="28"/>
              </w:rPr>
              <w:t xml:space="preserve"> </w:t>
            </w:r>
            <w:proofErr w:type="spellStart"/>
            <w:r w:rsidRPr="00644DA0">
              <w:rPr>
                <w:spacing w:val="2"/>
                <w:sz w:val="22"/>
                <w:szCs w:val="28"/>
              </w:rPr>
              <w:t>жұмыс</w:t>
            </w:r>
            <w:proofErr w:type="spellEnd"/>
            <w:r w:rsidRPr="00644DA0">
              <w:rPr>
                <w:spacing w:val="2"/>
                <w:sz w:val="22"/>
                <w:szCs w:val="28"/>
              </w:rPr>
              <w:t xml:space="preserve"> </w:t>
            </w:r>
            <w:proofErr w:type="spellStart"/>
            <w:r w:rsidRPr="00644DA0">
              <w:rPr>
                <w:spacing w:val="2"/>
                <w:sz w:val="22"/>
                <w:szCs w:val="28"/>
              </w:rPr>
              <w:t>тәжірибесін</w:t>
            </w:r>
            <w:proofErr w:type="spellEnd"/>
            <w:r w:rsidRPr="00644DA0">
              <w:rPr>
                <w:spacing w:val="2"/>
                <w:sz w:val="22"/>
                <w:szCs w:val="28"/>
              </w:rPr>
              <w:t xml:space="preserve"> </w:t>
            </w:r>
            <w:proofErr w:type="spellStart"/>
            <w:r w:rsidRPr="00644DA0">
              <w:rPr>
                <w:spacing w:val="2"/>
                <w:sz w:val="22"/>
                <w:szCs w:val="28"/>
              </w:rPr>
              <w:t>есептеу</w:t>
            </w:r>
            <w:proofErr w:type="spellEnd"/>
            <w:r w:rsidRPr="00644DA0">
              <w:rPr>
                <w:spacing w:val="2"/>
                <w:sz w:val="22"/>
                <w:szCs w:val="28"/>
              </w:rPr>
              <w:t xml:space="preserve"> </w:t>
            </w:r>
            <w:proofErr w:type="spellStart"/>
            <w:r w:rsidRPr="00644DA0">
              <w:rPr>
                <w:spacing w:val="2"/>
                <w:sz w:val="22"/>
                <w:szCs w:val="28"/>
              </w:rPr>
              <w:t>кезінде</w:t>
            </w:r>
            <w:proofErr w:type="spellEnd"/>
            <w:r w:rsidRPr="00644DA0">
              <w:rPr>
                <w:spacing w:val="2"/>
                <w:sz w:val="22"/>
                <w:szCs w:val="28"/>
              </w:rPr>
              <w:t xml:space="preserve"> </w:t>
            </w:r>
            <w:proofErr w:type="spellStart"/>
            <w:r w:rsidRPr="00644DA0">
              <w:rPr>
                <w:spacing w:val="2"/>
                <w:sz w:val="22"/>
                <w:szCs w:val="28"/>
              </w:rPr>
              <w:t>ескеріледі</w:t>
            </w:r>
            <w:proofErr w:type="spellEnd"/>
            <w:r w:rsidRPr="00644DA0">
              <w:rPr>
                <w:spacing w:val="2"/>
                <w:sz w:val="22"/>
                <w:szCs w:val="28"/>
              </w:rPr>
              <w:t>.</w:t>
            </w:r>
          </w:p>
          <w:p w14:paraId="1F1F2B5E"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ұсынылады,онда бұл қосалқы мердігер туралы мәліметтер көрсетіледі.</w:t>
            </w:r>
          </w:p>
          <w:p w14:paraId="09CF7511"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Туралы мәліметтер болмаған жағдайда қосалқы мердігер актіде объектіні пайдалануға қабылдау, қосымша электрондық көшірмесі ұсынылады сәйкестік туралы декларацияның, онда бұл туралы мәліметтерді қосалқы мердігер.</w:t>
            </w:r>
          </w:p>
          <w:p w14:paraId="76CABE53"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Егер конкурс мәні автомобиль жолдарын салу, реконструкциялау, күрделі жөндеу болып табылған жағдайда, орындалған жұмыстарды қабылдау актілерінің (сертификаттар, шарттық баға ведомосіне сәйкес орындалған жұмыстарды қабылдау актілері) және объектілерді пайдалануға қабылдау актілерінің электрондық көшірмелері жұмыс тәжірибесін растайтын құжат болып табылады.</w:t>
            </w:r>
          </w:p>
          <w:p w14:paraId="5AF47C59"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3. Егер конкурстың мәні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p w14:paraId="70534875"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lastRenderedPageBreak/>
              <w:t>4. Егер конкурстың мәні жаңа құрылыс болып табылған жағдайда, тек жаңа объектілер құрылысының жұмыс тәжірибесі ескеріледі.</w:t>
            </w:r>
          </w:p>
          <w:p w14:paraId="460FA072"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Автомобиль жолдарын және (немесе) инженерлік желілерді қайта жаңарту жөніндегі жұмыс тәжірибесі автомобиль жолдарын және (немесе) инженерлік желілерді жаңадан салу кезінде ескеріледі.</w:t>
            </w:r>
          </w:p>
          <w:p w14:paraId="608B1DA3"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5. Егер конкурстың мәні кеңейту, жаңғырту, техникалық қайта жарақтандыру және реконструкциялау болып табылған жағдайда, күрделі жөндеуді қоспағанда, Жаңа объектілерді салу, қолданыстағы объектілерді кеңейту, жаңғырту, техникалық қайта жарақтандыру және қайта жаңарту жұмыстарының тәжірибесі ескеріледі.</w:t>
            </w:r>
          </w:p>
          <w:p w14:paraId="53FCE974"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6. Егер конкурстың мәні күрделі жөндеу болып табылған жағдайда, жаңа объектілерді салу, қолданыстағы объектілерді кеңейту, жаңғырту, техникалық қайта жарақтандыру, реконструкциялау және күрделі жөндеу жұмыстарының тәжірибесі ескеріледі.</w:t>
            </w:r>
          </w:p>
          <w:p w14:paraId="2894EEEB"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7. Егер конкурстың мәні жобалау-сметалық құжаттаманы әзірлеу жөніндегі жұмыстар болып табылған жағдайда, жобалау-сметалық құжаттаманы әзірлеу жөніндегі жұмыс тәжірибесі ескеріледі.</w:t>
            </w:r>
          </w:p>
          <w:p w14:paraId="749E76CC"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Егер конкурстың мәні жобалау-сметалық құжаттаманы түзету немесе байланыстыру жөніндегі жұмыстар болып табылған жағдайда, жобалау-сметалық құжаттаманы әзірлеу, түзету, байланыстыру жөніндегі жұмыс тәжірибесі ескеріледі.</w:t>
            </w:r>
          </w:p>
          <w:p w14:paraId="7E40709C"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8. Құрылыс саласындағы жұмыс тәжірибесі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мен салалық тиесілілігіне (құрылыс түрлері бойынша бұрын орындалған жұмыстардың ұқсас немесе ұқсас болуы) және олардың техникалық күрделілігіне қарай есептеледі.</w:t>
            </w:r>
          </w:p>
          <w:p w14:paraId="092CFE4C"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9. Әлеуетті өнім берушінің құрылыс (құрылыс-монтаж жұмыстары және жобалау) саласындағы жұмыс тәжірибесін есептеу кезінде жиынтығында есепке алынады:</w:t>
            </w:r>
          </w:p>
          <w:p w14:paraId="1E245332"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1) ғимараттар мен құрылыстардың жауапкершілік деңгейі (біріншісі – жоғары, екіншісі – қалыпты, үшіншісі – төмен).</w:t>
            </w:r>
          </w:p>
          <w:p w14:paraId="729877BB"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lastRenderedPageBreak/>
              <w:t>Егер конкурстың мәні бірінші (жоғары) жауапкершілік деңгейіндегі ғимараттар мен құрылыстар болып табылса, тек бірінші (жоғары) жауапкершілік деңгейіндегі ғимараттар мен құрылыстардың жұмыс тәжірибесі ескеріледі.</w:t>
            </w:r>
          </w:p>
          <w:p w14:paraId="5E364794"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Егер конкурстың мәні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p w14:paraId="6364E256"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Егер конкурстың мәні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p w14:paraId="304BFAD3"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14:paraId="6DE2349C"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 xml:space="preserve"> Егер конкурстың мәні техникалық күрделі объектілер (кешендер) болып табылса, тек техникалық күрделі объектілердің (кешендердің) жұмыс тәжірибесі ескеріледі.</w:t>
            </w:r>
          </w:p>
          <w:p w14:paraId="1A093B36"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Егер конкурстың мәні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p w14:paraId="6F3147E1"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3) функционалдық мақсаты (өнеркәсіптік объектілер, өндірістік ғимараттар, құрылыстар, тұрғын үй-азаматтық мақсаттағы объектілер, өзге де құрылыстар);</w:t>
            </w:r>
          </w:p>
          <w:p w14:paraId="509F6498" w14:textId="77777777" w:rsidR="00B1163D" w:rsidRPr="00644DA0" w:rsidRDefault="00B1163D" w:rsidP="00644DA0">
            <w:pPr>
              <w:shd w:val="clear" w:color="auto" w:fill="FFFFFF"/>
              <w:ind w:firstLine="709"/>
              <w:jc w:val="both"/>
              <w:textAlignment w:val="baseline"/>
              <w:rPr>
                <w:rFonts w:ascii="Calibri" w:eastAsia="Calibri" w:hAnsi="Calibri"/>
                <w:sz w:val="18"/>
                <w:szCs w:val="22"/>
                <w:lang w:val="kk-KZ" w:eastAsia="en-US"/>
              </w:rPr>
            </w:pPr>
            <w:r w:rsidRPr="00644DA0">
              <w:rPr>
                <w:spacing w:val="2"/>
                <w:sz w:val="22"/>
                <w:szCs w:val="28"/>
                <w:lang w:val="kk-KZ"/>
              </w:rPr>
              <w:t>4) бұрын орындалған жұмыстардың ұқсастығы немесе ұқсастығы тұрғын үй – азаматтық мақсаттағы объектілердегі жұмыстарды қоспағанда, «Рұқсаттар және хабарламалар туралы» Қазақстан Республикасы Заңының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тиісті кіші түрінің бір тармақшасында болған жағдайда ескеріледі.</w:t>
            </w:r>
            <w:r w:rsidRPr="00644DA0">
              <w:rPr>
                <w:rFonts w:ascii="Calibri" w:eastAsia="Calibri" w:hAnsi="Calibri"/>
                <w:sz w:val="18"/>
                <w:szCs w:val="22"/>
                <w:lang w:val="kk-KZ" w:eastAsia="en-US"/>
              </w:rPr>
              <w:t xml:space="preserve"> </w:t>
            </w:r>
          </w:p>
          <w:p w14:paraId="0DE2FDC1"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lastRenderedPageBreak/>
              <w:t>Бұл ретте электрмен жабдықтауға, электрмен жарықтандыруға және электрмен жылытуға байланысты бұрын орындалған жұмыстардың ұқсастығы немесе ұқсастығы олардың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конкурс нысанасымен болуына қарамастан ескеріледі.</w:t>
            </w:r>
          </w:p>
          <w:p w14:paraId="582D831E"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Автомобиль жолдарын салуға байланысты бұрын орындалған жұмыстардың ұқсастығы немесе ұқсастығы олардың «Рұқсаттар және хабарламалар туралы» Заңның 5 және 6-бөлімдерінде көзделген лицензияланатын қызмет түрінің тиісті кіші түрінің әртүрлі тармақшаларында конкурс нысанасымен болуына қарамастан ескеріледі.</w:t>
            </w:r>
          </w:p>
          <w:p w14:paraId="650C03F7"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10.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өткізілетін Мемлекеттік сатып алу нысанасына сәйкес келетін инженерлік желілер және (немесе) жүйелер түрлерінің ең болмағанда біреуінің болуына қарай есептеледі.</w:t>
            </w:r>
          </w:p>
          <w:p w14:paraId="1901146B"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p w14:paraId="5978FFBF"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Автомобиль жолдары мен инженерлік желілер мен жүйелерді (инженерлік желілер мен жүйелердің бірнеше түрі) кешенді салу (жаңа құрылыс, кеңейту, техникалық қайта жарақтандыру, жаңғырту, қайта жаңарту, қалпына келтіру және күрделі жөндеу) кезіндегі жұмыс тәжірибесі, жұмыс тәжірибесі автомобиль жолдарының жұмыс тәжірибесінің болуына және инженерлік желілер мен жүйелердің ең болмағанда бір түрінің болуына сүйене отырып есептеледі.</w:t>
            </w:r>
          </w:p>
          <w:p w14:paraId="11F8290B"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 xml:space="preserve">11. Егер конкурс нысанасы аумақты абаттандыру немесе аулалық аумақтарды күрделі жөндеу бойынша жұмыстар болып табылса және лицензияланатын түрлерді орындау көзделген </w:t>
            </w:r>
            <w:r w:rsidRPr="00644DA0">
              <w:rPr>
                <w:spacing w:val="2"/>
                <w:sz w:val="22"/>
                <w:szCs w:val="28"/>
                <w:lang w:val="kk-KZ"/>
              </w:rPr>
              <w:lastRenderedPageBreak/>
              <w:t>жағдайда, әлеуетті өнім берушінің жұмыс тәжірибесі конкурс нысанасында көзделген барлық лицензияланатын жұмыс түрлері бойынша тәжірибесі болған кезде ескеріледі.</w:t>
            </w:r>
          </w:p>
          <w:p w14:paraId="784B38A0"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12. Егер жұмыс тәжірибесінің болуы біліктілік талабы болып табылған жағдайда, қосалқы мердігер ретінде жұмыс тәжірибесі жиынтығында мынадай шарттарды сақтаған кезде ескеріледі:</w:t>
            </w:r>
          </w:p>
          <w:p w14:paraId="78C843B7"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1) бір жыл жұмыс тәжірибесі жылына қосалқы мердігер ретінде орындалған жұмыстардың кемінде екі объектісі болған кезде беріледі. Жылына орындалған жұмыстардың екі объектісінен астам жұмыс тәжірибесі болған жағдайда, бір жылдан астам жұмыс тәжірибесін беруге жол берілмейді;</w:t>
            </w:r>
          </w:p>
          <w:p w14:paraId="35DAAB68"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 xml:space="preserve">2) қосалқы мердігердің жұмыс тәжірибесі конкурс нысанасына сәйкес келетін объектілерде (бір немесе бірнеше) жұмыстар орындалған жағдайда ескеріледі. Бұл ретте, қосалқы мердігердің жұмыс тәжірибесі «Рұқсаттар және хабарламалар туралы» </w:t>
            </w:r>
            <w:hyperlink r:id="rId10" w:anchor="z54" w:history="1">
              <w:r w:rsidRPr="00644DA0">
                <w:rPr>
                  <w:spacing w:val="2"/>
                  <w:sz w:val="22"/>
                  <w:szCs w:val="28"/>
                  <w:lang w:val="kk-KZ"/>
                </w:rPr>
                <w:t>Заңға</w:t>
              </w:r>
            </w:hyperlink>
            <w:r w:rsidRPr="00644DA0">
              <w:rPr>
                <w:spacing w:val="2"/>
                <w:sz w:val="22"/>
                <w:szCs w:val="28"/>
                <w:lang w:val="kk-KZ"/>
              </w:rPr>
              <w:t xml:space="preserve"> сәйкес лицензияланатын қызмет түрлері бойынша ғана ескеріледі.</w:t>
            </w:r>
          </w:p>
          <w:p w14:paraId="20EE8C3A"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 xml:space="preserve">Объект деп өткізілетін мемлекеттік сатып алудың нысанасына сәйкес келетін бір азаматтық-құқықтық шарт шеңберінде орындалған жұмыстар түсініледі. </w:t>
            </w:r>
          </w:p>
          <w:p w14:paraId="7A863F92"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 xml:space="preserve">13. </w:t>
            </w:r>
            <w:r w:rsidRPr="00644DA0">
              <w:rPr>
                <w:rFonts w:eastAsia="Calibri"/>
                <w:spacing w:val="2"/>
                <w:sz w:val="22"/>
                <w:szCs w:val="28"/>
                <w:lang w:val="kk-KZ" w:eastAsia="en-US"/>
              </w:rPr>
              <w:t>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w:t>
            </w:r>
          </w:p>
          <w:p w14:paraId="0B41AE37"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14. Растайтын құжаттардың электрондық көшірмелерін ұсыну конкурстық құжаттамада көрсетілген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ұсынылмауы мүмкін.</w:t>
            </w:r>
          </w:p>
          <w:p w14:paraId="71C5364A"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15. Жалға алу шартының электрондық көшірмесі немесе алдын ала жалға алу шартының электрондық көшірмесі материалдық ресурстарды жалға алу құқығын растайтын құжат болып табылады. Бұл ретте шарттар бойынша жалдау мерзімі конкурстық құжаттамада белгіленген жұмыстарды орындау мерзімінен кем болмауға тиіс.</w:t>
            </w:r>
          </w:p>
          <w:p w14:paraId="35C0AB92"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16. Материалдық ресурстарды қосалқы жалдау шартының электрондық көшірмесін ұсынуға жол берілмейді.</w:t>
            </w:r>
          </w:p>
          <w:p w14:paraId="3B82CF17"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lastRenderedPageBreak/>
              <w:t>17. Осы қосымшаның қаржылық тұрақтылығы бөлігінде 2-тармағының, 4 және 5-тармақтарының талаптары қосалқы мердігерлерге қолданылмайды.</w:t>
            </w:r>
          </w:p>
          <w:p w14:paraId="244F7109"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Аббревиатуралардың толық жазылуы:</w:t>
            </w:r>
          </w:p>
          <w:p w14:paraId="16B02B48"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БСН-бизнес-сәйкестендіру нөмірі;</w:t>
            </w:r>
          </w:p>
          <w:p w14:paraId="7F7927CB"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ЖСН-жеке сәйкестендіру нөмірі;</w:t>
            </w:r>
          </w:p>
          <w:p w14:paraId="65F89140"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ССН-салық төлеушінің сәйкестендіру нөмірі;</w:t>
            </w:r>
          </w:p>
          <w:p w14:paraId="0BE943DB" w14:textId="77777777" w:rsidR="00B1163D" w:rsidRPr="00644DA0" w:rsidRDefault="00B1163D" w:rsidP="00644DA0">
            <w:pPr>
              <w:shd w:val="clear" w:color="auto" w:fill="FFFFFF"/>
              <w:ind w:firstLine="709"/>
              <w:jc w:val="both"/>
              <w:textAlignment w:val="baseline"/>
              <w:rPr>
                <w:spacing w:val="2"/>
                <w:sz w:val="22"/>
                <w:szCs w:val="28"/>
                <w:lang w:val="kk-KZ"/>
              </w:rPr>
            </w:pPr>
            <w:r w:rsidRPr="00644DA0">
              <w:rPr>
                <w:spacing w:val="2"/>
                <w:sz w:val="22"/>
                <w:szCs w:val="28"/>
                <w:lang w:val="kk-KZ"/>
              </w:rPr>
              <w:t>ТЕН-төлеушінің есептік нөмірі;</w:t>
            </w:r>
          </w:p>
          <w:p w14:paraId="5273BF04" w14:textId="0EDCE8DA" w:rsidR="00B1163D" w:rsidRDefault="00B1163D" w:rsidP="00644DA0">
            <w:pPr>
              <w:shd w:val="clear" w:color="auto" w:fill="FFFFFF" w:themeFill="background1"/>
              <w:ind w:firstLine="714"/>
              <w:jc w:val="both"/>
              <w:rPr>
                <w:spacing w:val="2"/>
                <w:sz w:val="22"/>
                <w:szCs w:val="28"/>
                <w:lang w:val="kk-KZ"/>
              </w:rPr>
            </w:pPr>
            <w:r w:rsidRPr="00644DA0">
              <w:rPr>
                <w:spacing w:val="2"/>
                <w:sz w:val="22"/>
                <w:szCs w:val="28"/>
                <w:lang w:val="kk-KZ"/>
              </w:rPr>
              <w:t>Т.А.Ә. – тегі, аты, әкесінің аты (болған жағдайда).</w:t>
            </w:r>
          </w:p>
          <w:p w14:paraId="0D333CD8" w14:textId="77777777" w:rsidR="00B1163D" w:rsidRPr="00644DA0" w:rsidRDefault="00B1163D" w:rsidP="00644DA0">
            <w:pPr>
              <w:shd w:val="clear" w:color="auto" w:fill="FFFFFF" w:themeFill="background1"/>
              <w:ind w:firstLine="714"/>
              <w:jc w:val="both"/>
              <w:rPr>
                <w:spacing w:val="2"/>
                <w:sz w:val="20"/>
                <w:lang w:val="x-none" w:eastAsia="x-none"/>
              </w:rPr>
            </w:pPr>
          </w:p>
          <w:p w14:paraId="3D73F011" w14:textId="1E85D457" w:rsidR="00B1163D" w:rsidRDefault="00B1163D" w:rsidP="00490C37">
            <w:pPr>
              <w:shd w:val="clear" w:color="auto" w:fill="FFFFFF"/>
              <w:ind w:firstLine="709"/>
              <w:jc w:val="both"/>
              <w:textAlignment w:val="baseline"/>
              <w:rPr>
                <w:i/>
                <w:lang w:val="kk-KZ"/>
              </w:rPr>
            </w:pPr>
            <w:r w:rsidRPr="00BE20B0">
              <w:rPr>
                <w:i/>
                <w:lang w:val="kk-KZ"/>
              </w:rPr>
              <w:t>(2021 жылғы 1 тамыздан бастап қолданысқа енгізіледі)</w:t>
            </w:r>
          </w:p>
          <w:p w14:paraId="568378CC" w14:textId="161583F3" w:rsidR="00B1163D" w:rsidRPr="001A56E7" w:rsidRDefault="00B1163D" w:rsidP="008557BA">
            <w:pPr>
              <w:shd w:val="clear" w:color="auto" w:fill="FFFFFF" w:themeFill="background1"/>
              <w:jc w:val="both"/>
              <w:rPr>
                <w:spacing w:val="2"/>
                <w:lang w:val="x-none" w:eastAsia="x-none"/>
              </w:rPr>
            </w:pPr>
          </w:p>
        </w:tc>
      </w:tr>
      <w:tr w:rsidR="00B1163D" w:rsidRPr="00CC62FD" w14:paraId="361892CF" w14:textId="77777777" w:rsidTr="00B1163D">
        <w:tc>
          <w:tcPr>
            <w:tcW w:w="817" w:type="dxa"/>
          </w:tcPr>
          <w:p w14:paraId="451906A4" w14:textId="4C708DD9" w:rsidR="00B1163D" w:rsidRPr="001C1CE2" w:rsidRDefault="00B1163D" w:rsidP="008557BA">
            <w:pPr>
              <w:numPr>
                <w:ilvl w:val="0"/>
                <w:numId w:val="1"/>
              </w:numPr>
              <w:shd w:val="clear" w:color="auto" w:fill="FFFFFF" w:themeFill="background1"/>
              <w:jc w:val="center"/>
              <w:rPr>
                <w:lang w:val="kk-KZ"/>
              </w:rPr>
            </w:pPr>
          </w:p>
        </w:tc>
        <w:tc>
          <w:tcPr>
            <w:tcW w:w="1021" w:type="dxa"/>
          </w:tcPr>
          <w:p w14:paraId="6C20AAB3" w14:textId="77777777" w:rsidR="00B1163D" w:rsidRPr="001C1CE2" w:rsidRDefault="00B1163D" w:rsidP="00EC3FE5">
            <w:pPr>
              <w:shd w:val="clear" w:color="auto" w:fill="FFFFFF" w:themeFill="background1"/>
              <w:jc w:val="center"/>
            </w:pPr>
            <w:proofErr w:type="spellStart"/>
            <w:r w:rsidRPr="00C80F14">
              <w:t>Конкурстық</w:t>
            </w:r>
            <w:proofErr w:type="spellEnd"/>
            <w:r w:rsidRPr="00C80F14">
              <w:t xml:space="preserve"> </w:t>
            </w:r>
            <w:proofErr w:type="spellStart"/>
            <w:r w:rsidRPr="00C80F14">
              <w:t>құжаттамаға</w:t>
            </w:r>
            <w:proofErr w:type="spellEnd"/>
            <w:r w:rsidRPr="00C80F14">
              <w:rPr>
                <w:lang w:val="kk-KZ"/>
              </w:rPr>
              <w:t xml:space="preserve"> </w:t>
            </w:r>
            <w:r w:rsidRPr="00C80F14">
              <w:t>5-1-қосымша</w:t>
            </w:r>
          </w:p>
        </w:tc>
        <w:tc>
          <w:tcPr>
            <w:tcW w:w="6379" w:type="dxa"/>
          </w:tcPr>
          <w:tbl>
            <w:tblPr>
              <w:tblW w:w="2993" w:type="dxa"/>
              <w:jc w:val="right"/>
              <w:shd w:val="clear" w:color="auto" w:fill="FFFFFF"/>
              <w:tblLayout w:type="fixed"/>
              <w:tblCellMar>
                <w:left w:w="0" w:type="dxa"/>
                <w:right w:w="0" w:type="dxa"/>
              </w:tblCellMar>
              <w:tblLook w:val="04A0" w:firstRow="1" w:lastRow="0" w:firstColumn="1" w:lastColumn="0" w:noHBand="0" w:noVBand="1"/>
            </w:tblPr>
            <w:tblGrid>
              <w:gridCol w:w="2993"/>
            </w:tblGrid>
            <w:tr w:rsidR="00B1163D" w:rsidRPr="008752E5" w14:paraId="3A1DF4BB" w14:textId="77777777" w:rsidTr="008752E5">
              <w:trPr>
                <w:trHeight w:val="567"/>
                <w:jc w:val="right"/>
              </w:trPr>
              <w:tc>
                <w:tcPr>
                  <w:tcW w:w="2993" w:type="dxa"/>
                  <w:tcBorders>
                    <w:top w:val="nil"/>
                    <w:left w:val="nil"/>
                    <w:bottom w:val="nil"/>
                    <w:right w:val="nil"/>
                  </w:tcBorders>
                  <w:shd w:val="clear" w:color="auto" w:fill="auto"/>
                  <w:tcMar>
                    <w:top w:w="45" w:type="dxa"/>
                    <w:left w:w="75" w:type="dxa"/>
                    <w:bottom w:w="45" w:type="dxa"/>
                    <w:right w:w="75" w:type="dxa"/>
                  </w:tcMar>
                  <w:hideMark/>
                </w:tcPr>
                <w:p w14:paraId="3C418F29" w14:textId="77777777" w:rsidR="00B1163D" w:rsidRPr="008752E5" w:rsidRDefault="00B1163D" w:rsidP="00CC62FD">
                  <w:pPr>
                    <w:framePr w:hSpace="180" w:wrap="around" w:vAnchor="text" w:hAnchor="text" w:x="-527" w:y="1"/>
                    <w:jc w:val="center"/>
                    <w:rPr>
                      <w:lang w:val="kk-KZ"/>
                    </w:rPr>
                  </w:pPr>
                  <w:r w:rsidRPr="008752E5">
                    <w:rPr>
                      <w:lang w:val="kk-KZ"/>
                    </w:rPr>
                    <w:t>Конкурстық құжаттамаға</w:t>
                  </w:r>
                  <w:r w:rsidRPr="008752E5">
                    <w:rPr>
                      <w:lang w:val="kk-KZ"/>
                    </w:rPr>
                    <w:br/>
                    <w:t>5-1-қосымша</w:t>
                  </w:r>
                </w:p>
              </w:tc>
            </w:tr>
          </w:tbl>
          <w:p w14:paraId="2A4285CC" w14:textId="77777777" w:rsidR="00B1163D" w:rsidRPr="00C80F14" w:rsidRDefault="00B1163D" w:rsidP="008752E5">
            <w:pPr>
              <w:shd w:val="clear" w:color="auto" w:fill="FFFFFF"/>
              <w:textAlignment w:val="baseline"/>
              <w:outlineLvl w:val="2"/>
              <w:rPr>
                <w:lang w:val="kk-KZ"/>
              </w:rPr>
            </w:pPr>
          </w:p>
          <w:p w14:paraId="5513B11C" w14:textId="77777777" w:rsidR="00B1163D" w:rsidRPr="00C80F14" w:rsidRDefault="00B1163D" w:rsidP="008752E5">
            <w:pPr>
              <w:shd w:val="clear" w:color="auto" w:fill="FFFFFF"/>
              <w:jc w:val="center"/>
              <w:textAlignment w:val="baseline"/>
              <w:outlineLvl w:val="2"/>
              <w:rPr>
                <w:lang w:val="kk-KZ"/>
              </w:rPr>
            </w:pPr>
            <w:r w:rsidRPr="00C80F14">
              <w:rPr>
                <w:lang w:val="kk-KZ"/>
              </w:rPr>
              <w:t>Біліктілігі туралы мәліметтер (құрылыспен байланысты емес жұмыстарды сатып алу кезінде әлеуетті өнім беруші (қосалқы мердігерлер) толтырады)</w:t>
            </w:r>
          </w:p>
          <w:p w14:paraId="6F7E5C61" w14:textId="77777777" w:rsidR="00B1163D" w:rsidRPr="00C80F14" w:rsidRDefault="00B1163D" w:rsidP="008752E5">
            <w:pPr>
              <w:shd w:val="clear" w:color="auto" w:fill="FFFFFF"/>
              <w:textAlignment w:val="baseline"/>
              <w:rPr>
                <w:spacing w:val="2"/>
                <w:lang w:val="kk-KZ"/>
              </w:rPr>
            </w:pPr>
          </w:p>
          <w:p w14:paraId="5DAAF3F1" w14:textId="77777777" w:rsidR="00B1163D" w:rsidRPr="00C80F14" w:rsidRDefault="00B1163D" w:rsidP="008752E5">
            <w:pPr>
              <w:shd w:val="clear" w:color="auto" w:fill="FFFFFF"/>
              <w:textAlignment w:val="baseline"/>
              <w:rPr>
                <w:spacing w:val="2"/>
                <w:lang w:val="kk-KZ"/>
              </w:rPr>
            </w:pPr>
            <w:r w:rsidRPr="00C80F14">
              <w:rPr>
                <w:spacing w:val="2"/>
                <w:lang w:val="kk-KZ"/>
              </w:rPr>
              <w:t>Тапсырыс берушінің атауы ___________________</w:t>
            </w:r>
          </w:p>
          <w:p w14:paraId="025D4463" w14:textId="77777777" w:rsidR="00B1163D" w:rsidRPr="00C80F14" w:rsidRDefault="00B1163D" w:rsidP="008752E5">
            <w:pPr>
              <w:shd w:val="clear" w:color="auto" w:fill="FFFFFF"/>
              <w:textAlignment w:val="baseline"/>
              <w:rPr>
                <w:spacing w:val="2"/>
                <w:lang w:val="kk-KZ"/>
              </w:rPr>
            </w:pPr>
            <w:r w:rsidRPr="00C80F14">
              <w:rPr>
                <w:spacing w:val="2"/>
                <w:lang w:val="kk-KZ"/>
              </w:rPr>
              <w:t>Ұйымдастырушының атауы __________________</w:t>
            </w:r>
          </w:p>
          <w:p w14:paraId="4F1549A7" w14:textId="77777777" w:rsidR="00B1163D" w:rsidRPr="00C80F14" w:rsidRDefault="00B1163D" w:rsidP="008752E5">
            <w:pPr>
              <w:shd w:val="clear" w:color="auto" w:fill="FFFFFF"/>
              <w:textAlignment w:val="baseline"/>
              <w:rPr>
                <w:spacing w:val="2"/>
              </w:rPr>
            </w:pPr>
            <w:r w:rsidRPr="00C80F14">
              <w:rPr>
                <w:spacing w:val="2"/>
              </w:rPr>
              <w:t>№ конкурс _________________________________</w:t>
            </w:r>
          </w:p>
          <w:p w14:paraId="7EB774A4" w14:textId="77777777" w:rsidR="00B1163D" w:rsidRPr="00C80F14" w:rsidRDefault="00B1163D" w:rsidP="008752E5">
            <w:pPr>
              <w:shd w:val="clear" w:color="auto" w:fill="FFFFFF"/>
              <w:textAlignment w:val="baseline"/>
              <w:rPr>
                <w:spacing w:val="2"/>
              </w:rPr>
            </w:pPr>
            <w:proofErr w:type="spellStart"/>
            <w:r w:rsidRPr="00C80F14">
              <w:rPr>
                <w:spacing w:val="2"/>
              </w:rPr>
              <w:t>Конкурстың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__________________________</w:t>
            </w:r>
          </w:p>
          <w:p w14:paraId="5F02BAC7" w14:textId="77777777" w:rsidR="00B1163D" w:rsidRPr="00C80F14" w:rsidRDefault="00B1163D" w:rsidP="008752E5">
            <w:pPr>
              <w:shd w:val="clear" w:color="auto" w:fill="FFFFFF"/>
              <w:textAlignment w:val="baseline"/>
              <w:rPr>
                <w:spacing w:val="2"/>
              </w:rPr>
            </w:pPr>
            <w:r w:rsidRPr="00C80F14">
              <w:rPr>
                <w:spacing w:val="2"/>
              </w:rPr>
              <w:t>лот № _____________________________________</w:t>
            </w:r>
          </w:p>
          <w:p w14:paraId="06C4403C" w14:textId="77777777" w:rsidR="00B1163D" w:rsidRPr="00C80F14" w:rsidRDefault="00B1163D" w:rsidP="008752E5">
            <w:pPr>
              <w:shd w:val="clear" w:color="auto" w:fill="FFFFFF"/>
              <w:textAlignment w:val="baseline"/>
              <w:rPr>
                <w:spacing w:val="2"/>
              </w:rPr>
            </w:pPr>
            <w:r w:rsidRPr="00C80F14">
              <w:rPr>
                <w:spacing w:val="2"/>
              </w:rPr>
              <w:t xml:space="preserve">Лот </w:t>
            </w:r>
            <w:proofErr w:type="spellStart"/>
            <w:r w:rsidRPr="00C80F14">
              <w:rPr>
                <w:spacing w:val="2"/>
              </w:rPr>
              <w:t>атауы</w:t>
            </w:r>
            <w:proofErr w:type="spellEnd"/>
            <w:r w:rsidRPr="00C80F14">
              <w:rPr>
                <w:spacing w:val="2"/>
              </w:rPr>
              <w:t xml:space="preserve"> ______________________________</w:t>
            </w:r>
          </w:p>
          <w:p w14:paraId="31E0EC67" w14:textId="77777777" w:rsidR="00B1163D" w:rsidRPr="00C80F14" w:rsidRDefault="00B1163D" w:rsidP="008752E5">
            <w:pPr>
              <w:shd w:val="clear" w:color="auto" w:fill="FFFFFF"/>
              <w:jc w:val="both"/>
              <w:textAlignment w:val="baseline"/>
              <w:rPr>
                <w:spacing w:val="2"/>
              </w:rPr>
            </w:pPr>
            <w:r w:rsidRPr="00C80F14">
              <w:rPr>
                <w:spacing w:val="2"/>
              </w:rPr>
              <w:t xml:space="preserve">БСН/ЖСН/ССН / сен </w:t>
            </w:r>
            <w:proofErr w:type="spellStart"/>
            <w:r w:rsidRPr="00C80F14">
              <w:rPr>
                <w:spacing w:val="2"/>
              </w:rPr>
              <w:t>және</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_________</w:t>
            </w:r>
          </w:p>
          <w:p w14:paraId="1CDA0483" w14:textId="77777777" w:rsidR="00B1163D" w:rsidRPr="00C80F14" w:rsidRDefault="00B1163D" w:rsidP="008752E5">
            <w:pPr>
              <w:shd w:val="clear" w:color="auto" w:fill="FFFFFF"/>
              <w:jc w:val="both"/>
              <w:textAlignment w:val="baseline"/>
              <w:rPr>
                <w:spacing w:val="2"/>
              </w:rPr>
            </w:pPr>
            <w:r w:rsidRPr="00C80F14">
              <w:rPr>
                <w:spacing w:val="2"/>
              </w:rPr>
              <w:t xml:space="preserve">     1. </w:t>
            </w:r>
            <w:proofErr w:type="spellStart"/>
            <w:r w:rsidRPr="00C80F14">
              <w:rPr>
                <w:spacing w:val="2"/>
              </w:rPr>
              <w:t>Мемлекеттік</w:t>
            </w:r>
            <w:proofErr w:type="spellEnd"/>
            <w:r w:rsidRPr="00C80F14">
              <w:rPr>
                <w:spacing w:val="2"/>
              </w:rPr>
              <w:t xml:space="preserve"> </w:t>
            </w:r>
            <w:proofErr w:type="spellStart"/>
            <w:r w:rsidRPr="00C80F14">
              <w:rPr>
                <w:spacing w:val="2"/>
              </w:rPr>
              <w:t>органдардың</w:t>
            </w:r>
            <w:proofErr w:type="spellEnd"/>
            <w:r w:rsidRPr="00C80F14">
              <w:rPr>
                <w:spacing w:val="2"/>
              </w:rPr>
              <w:t xml:space="preserve"> </w:t>
            </w:r>
            <w:proofErr w:type="spellStart"/>
            <w:r w:rsidRPr="00C80F14">
              <w:rPr>
                <w:spacing w:val="2"/>
              </w:rPr>
              <w:t>ақпараттық</w:t>
            </w:r>
            <w:proofErr w:type="spellEnd"/>
            <w:r w:rsidRPr="00C80F14">
              <w:rPr>
                <w:spacing w:val="2"/>
              </w:rPr>
              <w:t xml:space="preserve"> </w:t>
            </w:r>
            <w:proofErr w:type="spellStart"/>
            <w:r w:rsidRPr="00C80F14">
              <w:rPr>
                <w:spacing w:val="2"/>
              </w:rPr>
              <w:t>жүйелерінде</w:t>
            </w:r>
            <w:proofErr w:type="spellEnd"/>
            <w:r w:rsidRPr="00C80F14">
              <w:rPr>
                <w:spacing w:val="2"/>
              </w:rPr>
              <w:t xml:space="preserve"> </w:t>
            </w:r>
            <w:proofErr w:type="spellStart"/>
            <w:r w:rsidRPr="00C80F14">
              <w:rPr>
                <w:spacing w:val="2"/>
              </w:rPr>
              <w:t>олар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болмаған</w:t>
            </w:r>
            <w:proofErr w:type="spellEnd"/>
            <w:r w:rsidRPr="00C80F14">
              <w:rPr>
                <w:spacing w:val="2"/>
              </w:rPr>
              <w:t xml:space="preserve"> </w:t>
            </w:r>
            <w:proofErr w:type="spellStart"/>
            <w:r w:rsidRPr="00C80F14">
              <w:rPr>
                <w:spacing w:val="2"/>
              </w:rPr>
              <w:t>жағдайларда</w:t>
            </w:r>
            <w:proofErr w:type="spellEnd"/>
            <w:r w:rsidRPr="00C80F14">
              <w:rPr>
                <w:spacing w:val="2"/>
              </w:rPr>
              <w:t xml:space="preserve">, </w:t>
            </w:r>
            <w:proofErr w:type="spellStart"/>
            <w:r w:rsidRPr="00C80F14">
              <w:rPr>
                <w:spacing w:val="2"/>
              </w:rPr>
              <w:t>рұқсаттардың</w:t>
            </w:r>
            <w:proofErr w:type="spellEnd"/>
            <w:r w:rsidRPr="00C80F14">
              <w:rPr>
                <w:spacing w:val="2"/>
              </w:rPr>
              <w:t xml:space="preserve"> (</w:t>
            </w:r>
            <w:proofErr w:type="spellStart"/>
            <w:r w:rsidRPr="00C80F14">
              <w:rPr>
                <w:spacing w:val="2"/>
              </w:rPr>
              <w:t>хабарламаның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w:t>
            </w:r>
            <w:proofErr w:type="spellEnd"/>
            <w:r w:rsidRPr="00C80F14">
              <w:rPr>
                <w:spacing w:val="2"/>
              </w:rPr>
              <w:t xml:space="preserve"> </w:t>
            </w:r>
            <w:proofErr w:type="spellStart"/>
            <w:r w:rsidRPr="00C80F14">
              <w:rPr>
                <w:spacing w:val="2"/>
              </w:rPr>
              <w:t>қоса</w:t>
            </w:r>
            <w:proofErr w:type="spellEnd"/>
            <w:r w:rsidRPr="00C80F14">
              <w:rPr>
                <w:spacing w:val="2"/>
              </w:rPr>
              <w:t xml:space="preserve"> </w:t>
            </w:r>
            <w:proofErr w:type="spellStart"/>
            <w:r w:rsidRPr="00C80F14">
              <w:rPr>
                <w:spacing w:val="2"/>
              </w:rPr>
              <w:t>бере</w:t>
            </w:r>
            <w:proofErr w:type="spellEnd"/>
            <w:r w:rsidRPr="00C80F14">
              <w:rPr>
                <w:spacing w:val="2"/>
              </w:rPr>
              <w:t xml:space="preserve"> </w:t>
            </w:r>
            <w:proofErr w:type="spellStart"/>
            <w:r w:rsidRPr="00C80F14">
              <w:rPr>
                <w:spacing w:val="2"/>
              </w:rPr>
              <w:t>отырып</w:t>
            </w:r>
            <w:proofErr w:type="spellEnd"/>
            <w:r w:rsidRPr="00C80F14">
              <w:rPr>
                <w:spacing w:val="2"/>
              </w:rPr>
              <w:t xml:space="preserve">, </w:t>
            </w:r>
            <w:proofErr w:type="spellStart"/>
            <w:r w:rsidRPr="00C80F14">
              <w:rPr>
                <w:spacing w:val="2"/>
              </w:rPr>
              <w:t>Қазақстан</w:t>
            </w:r>
            <w:proofErr w:type="spellEnd"/>
            <w:r w:rsidRPr="00C80F14">
              <w:rPr>
                <w:spacing w:val="2"/>
              </w:rPr>
              <w:t xml:space="preserve"> </w:t>
            </w:r>
            <w:proofErr w:type="spellStart"/>
            <w:r w:rsidRPr="00C80F14">
              <w:rPr>
                <w:spacing w:val="2"/>
              </w:rPr>
              <w:t>Республикасының</w:t>
            </w:r>
            <w:proofErr w:type="spellEnd"/>
            <w:r w:rsidRPr="00C80F14">
              <w:rPr>
                <w:spacing w:val="2"/>
              </w:rPr>
              <w:t xml:space="preserve"> </w:t>
            </w:r>
            <w:proofErr w:type="spellStart"/>
            <w:r w:rsidRPr="00C80F14">
              <w:rPr>
                <w:spacing w:val="2"/>
              </w:rPr>
              <w:t>Рұқсаттар</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хабарламалар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заңнамасына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берілген</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рұқсаттың</w:t>
            </w:r>
            <w:proofErr w:type="spellEnd"/>
            <w:r w:rsidRPr="00C80F14">
              <w:rPr>
                <w:spacing w:val="2"/>
              </w:rPr>
              <w:t xml:space="preserve"> (</w:t>
            </w:r>
            <w:proofErr w:type="spellStart"/>
            <w:r w:rsidRPr="00C80F14">
              <w:rPr>
                <w:spacing w:val="2"/>
              </w:rPr>
              <w:t>хабарламаның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w:t>
            </w:r>
          </w:p>
          <w:tbl>
            <w:tblPr>
              <w:tblStyle w:val="11"/>
              <w:tblW w:w="5428" w:type="dxa"/>
              <w:tblLayout w:type="fixed"/>
              <w:tblLook w:val="04A0" w:firstRow="1" w:lastRow="0" w:firstColumn="1" w:lastColumn="0" w:noHBand="0" w:noVBand="1"/>
            </w:tblPr>
            <w:tblGrid>
              <w:gridCol w:w="236"/>
              <w:gridCol w:w="1237"/>
              <w:gridCol w:w="481"/>
              <w:gridCol w:w="828"/>
              <w:gridCol w:w="1077"/>
              <w:gridCol w:w="1569"/>
            </w:tblGrid>
            <w:tr w:rsidR="00B1163D" w:rsidRPr="00C80F14" w14:paraId="4A760FF5" w14:textId="77777777" w:rsidTr="008752E5">
              <w:trPr>
                <w:trHeight w:val="595"/>
              </w:trPr>
              <w:tc>
                <w:tcPr>
                  <w:tcW w:w="160" w:type="dxa"/>
                  <w:hideMark/>
                </w:tcPr>
                <w:p w14:paraId="72EBC7F0"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lastRenderedPageBreak/>
                    <w:t>№</w:t>
                  </w:r>
                </w:p>
              </w:tc>
              <w:tc>
                <w:tcPr>
                  <w:tcW w:w="1256" w:type="dxa"/>
                  <w:hideMark/>
                </w:tcPr>
                <w:p w14:paraId="5A6244C9"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Рұқсаттың</w:t>
                  </w:r>
                  <w:proofErr w:type="spellEnd"/>
                  <w:r w:rsidRPr="00C80F14">
                    <w:rPr>
                      <w:spacing w:val="2"/>
                    </w:rPr>
                    <w:t xml:space="preserve"> (</w:t>
                  </w:r>
                  <w:proofErr w:type="spellStart"/>
                  <w:r w:rsidRPr="00C80F14">
                    <w:rPr>
                      <w:spacing w:val="2"/>
                    </w:rPr>
                    <w:t>хабарламаныңатауы</w:t>
                  </w:r>
                  <w:proofErr w:type="spellEnd"/>
                  <w:r w:rsidRPr="00C80F14">
                    <w:rPr>
                      <w:spacing w:val="2"/>
                    </w:rPr>
                    <w:t>)</w:t>
                  </w:r>
                </w:p>
              </w:tc>
              <w:tc>
                <w:tcPr>
                  <w:tcW w:w="486" w:type="dxa"/>
                  <w:hideMark/>
                </w:tcPr>
                <w:p w14:paraId="06F5C3F1"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Қызмет</w:t>
                  </w:r>
                  <w:proofErr w:type="spellEnd"/>
                  <w:r w:rsidRPr="00C80F14">
                    <w:rPr>
                      <w:spacing w:val="2"/>
                    </w:rPr>
                    <w:t xml:space="preserve"> </w:t>
                  </w:r>
                  <w:proofErr w:type="spellStart"/>
                  <w:r w:rsidRPr="00C80F14">
                    <w:rPr>
                      <w:spacing w:val="2"/>
                    </w:rPr>
                    <w:t>түрі</w:t>
                  </w:r>
                  <w:proofErr w:type="spellEnd"/>
                </w:p>
              </w:tc>
              <w:tc>
                <w:tcPr>
                  <w:tcW w:w="839" w:type="dxa"/>
                  <w:hideMark/>
                </w:tcPr>
                <w:p w14:paraId="1D6A9DC4"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Ерекше</w:t>
                  </w:r>
                  <w:proofErr w:type="spellEnd"/>
                  <w:r w:rsidRPr="00C80F14">
                    <w:rPr>
                      <w:spacing w:val="2"/>
                    </w:rPr>
                    <w:t xml:space="preserve"> </w:t>
                  </w:r>
                  <w:proofErr w:type="spellStart"/>
                  <w:r w:rsidRPr="00C80F14">
                    <w:rPr>
                      <w:spacing w:val="2"/>
                    </w:rPr>
                    <w:t>шарттар</w:t>
                  </w:r>
                  <w:proofErr w:type="spellEnd"/>
                  <w:r w:rsidRPr="00C80F14">
                    <w:rPr>
                      <w:spacing w:val="2"/>
                    </w:rPr>
                    <w:t xml:space="preserve"> (</w:t>
                  </w:r>
                  <w:proofErr w:type="spellStart"/>
                  <w:r w:rsidRPr="00C80F14">
                    <w:rPr>
                      <w:spacing w:val="2"/>
                    </w:rPr>
                    <w:t>санаты</w:t>
                  </w:r>
                  <w:proofErr w:type="spellEnd"/>
                  <w:r w:rsidRPr="00C80F14">
                    <w:rPr>
                      <w:spacing w:val="2"/>
                    </w:rPr>
                    <w:t>)</w:t>
                  </w:r>
                </w:p>
              </w:tc>
              <w:tc>
                <w:tcPr>
                  <w:tcW w:w="1093" w:type="dxa"/>
                  <w:hideMark/>
                </w:tcPr>
                <w:p w14:paraId="1E3317EF"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Құжаттың</w:t>
                  </w:r>
                  <w:proofErr w:type="spellEnd"/>
                  <w:r w:rsidRPr="00C80F14">
                    <w:rPr>
                      <w:spacing w:val="2"/>
                    </w:rPr>
                    <w:t xml:space="preserve"> </w:t>
                  </w:r>
                  <w:proofErr w:type="spellStart"/>
                  <w:r w:rsidRPr="00C80F14">
                    <w:rPr>
                      <w:spacing w:val="2"/>
                    </w:rPr>
                    <w:t>берілген</w:t>
                  </w:r>
                  <w:proofErr w:type="spellEnd"/>
                  <w:r w:rsidRPr="00C80F14">
                    <w:rPr>
                      <w:spacing w:val="2"/>
                    </w:rPr>
                    <w:t xml:space="preserve"> </w:t>
                  </w:r>
                  <w:proofErr w:type="spellStart"/>
                  <w:r w:rsidRPr="00C80F14">
                    <w:rPr>
                      <w:spacing w:val="2"/>
                    </w:rPr>
                    <w:t>күні</w:t>
                  </w:r>
                  <w:proofErr w:type="spellEnd"/>
                  <w:r w:rsidRPr="00C80F14">
                    <w:rPr>
                      <w:spacing w:val="2"/>
                    </w:rPr>
                    <w:t xml:space="preserve"> мен </w:t>
                  </w:r>
                  <w:proofErr w:type="spellStart"/>
                  <w:r w:rsidRPr="00C80F14">
                    <w:rPr>
                      <w:spacing w:val="2"/>
                    </w:rPr>
                    <w:t>нөмірі</w:t>
                  </w:r>
                  <w:proofErr w:type="spellEnd"/>
                </w:p>
              </w:tc>
              <w:tc>
                <w:tcPr>
                  <w:tcW w:w="1594" w:type="dxa"/>
                  <w:hideMark/>
                </w:tcPr>
                <w:p w14:paraId="2929FA5A"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Рұқсаттың</w:t>
                  </w:r>
                  <w:proofErr w:type="spellEnd"/>
                  <w:r w:rsidRPr="00C80F14">
                    <w:rPr>
                      <w:spacing w:val="2"/>
                    </w:rPr>
                    <w:t xml:space="preserve"> (</w:t>
                  </w:r>
                  <w:proofErr w:type="spellStart"/>
                  <w:r w:rsidRPr="00C80F14">
                    <w:rPr>
                      <w:spacing w:val="2"/>
                    </w:rPr>
                    <w:t>хабарламаның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w:t>
                  </w:r>
                </w:p>
              </w:tc>
            </w:tr>
            <w:tr w:rsidR="00B1163D" w:rsidRPr="00C80F14" w14:paraId="758E38DD" w14:textId="77777777" w:rsidTr="008752E5">
              <w:trPr>
                <w:trHeight w:val="595"/>
              </w:trPr>
              <w:tc>
                <w:tcPr>
                  <w:tcW w:w="160" w:type="dxa"/>
                  <w:hideMark/>
                </w:tcPr>
                <w:p w14:paraId="2E4F0BDD"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1.</w:t>
                  </w:r>
                </w:p>
              </w:tc>
              <w:tc>
                <w:tcPr>
                  <w:tcW w:w="1256" w:type="dxa"/>
                  <w:hideMark/>
                </w:tcPr>
                <w:p w14:paraId="2986D94E" w14:textId="77777777" w:rsidR="00B1163D" w:rsidRPr="00C80F14" w:rsidRDefault="00B1163D" w:rsidP="00CC62FD">
                  <w:pPr>
                    <w:framePr w:hSpace="180" w:wrap="around" w:vAnchor="text" w:hAnchor="text" w:x="-527" w:y="1"/>
                  </w:pPr>
                </w:p>
              </w:tc>
              <w:tc>
                <w:tcPr>
                  <w:tcW w:w="486" w:type="dxa"/>
                  <w:hideMark/>
                </w:tcPr>
                <w:p w14:paraId="354B4BC5" w14:textId="77777777" w:rsidR="00B1163D" w:rsidRPr="00C80F14" w:rsidRDefault="00B1163D" w:rsidP="00CC62FD">
                  <w:pPr>
                    <w:framePr w:hSpace="180" w:wrap="around" w:vAnchor="text" w:hAnchor="text" w:x="-527" w:y="1"/>
                  </w:pPr>
                </w:p>
              </w:tc>
              <w:tc>
                <w:tcPr>
                  <w:tcW w:w="839" w:type="dxa"/>
                  <w:hideMark/>
                </w:tcPr>
                <w:p w14:paraId="24A69484" w14:textId="77777777" w:rsidR="00B1163D" w:rsidRPr="00C80F14" w:rsidRDefault="00B1163D" w:rsidP="00CC62FD">
                  <w:pPr>
                    <w:framePr w:hSpace="180" w:wrap="around" w:vAnchor="text" w:hAnchor="text" w:x="-527" w:y="1"/>
                  </w:pPr>
                </w:p>
              </w:tc>
              <w:tc>
                <w:tcPr>
                  <w:tcW w:w="1093" w:type="dxa"/>
                  <w:hideMark/>
                </w:tcPr>
                <w:p w14:paraId="259C5E87" w14:textId="77777777" w:rsidR="00B1163D" w:rsidRPr="00C80F14" w:rsidRDefault="00B1163D" w:rsidP="00CC62FD">
                  <w:pPr>
                    <w:framePr w:hSpace="180" w:wrap="around" w:vAnchor="text" w:hAnchor="text" w:x="-527" w:y="1"/>
                  </w:pPr>
                </w:p>
              </w:tc>
              <w:tc>
                <w:tcPr>
                  <w:tcW w:w="1594" w:type="dxa"/>
                  <w:hideMark/>
                </w:tcPr>
                <w:p w14:paraId="7AE31AF6" w14:textId="77777777" w:rsidR="00B1163D" w:rsidRPr="00C80F14" w:rsidRDefault="00B1163D" w:rsidP="00CC62FD">
                  <w:pPr>
                    <w:framePr w:hSpace="180" w:wrap="around" w:vAnchor="text" w:hAnchor="text" w:x="-527" w:y="1"/>
                  </w:pPr>
                  <w:proofErr w:type="spellStart"/>
                  <w:r w:rsidRPr="00C80F14">
                    <w:t>Жүктеу</w:t>
                  </w:r>
                  <w:proofErr w:type="spellEnd"/>
                </w:p>
              </w:tc>
            </w:tr>
          </w:tbl>
          <w:p w14:paraId="6C286CE5" w14:textId="77777777" w:rsidR="00B1163D" w:rsidRPr="00C80F14" w:rsidRDefault="00B1163D" w:rsidP="008752E5">
            <w:pPr>
              <w:shd w:val="clear" w:color="auto" w:fill="FFFFFF"/>
              <w:jc w:val="both"/>
              <w:textAlignment w:val="baseline"/>
              <w:rPr>
                <w:spacing w:val="2"/>
              </w:rPr>
            </w:pPr>
            <w:r w:rsidRPr="00C80F14">
              <w:rPr>
                <w:spacing w:val="2"/>
              </w:rPr>
              <w:t>     </w:t>
            </w:r>
            <w:proofErr w:type="spellStart"/>
            <w:r w:rsidRPr="00C80F14">
              <w:rPr>
                <w:spacing w:val="2"/>
              </w:rPr>
              <w:t>Бұл</w:t>
            </w:r>
            <w:proofErr w:type="spellEnd"/>
            <w:r w:rsidRPr="00C80F14">
              <w:rPr>
                <w:spacing w:val="2"/>
              </w:rPr>
              <w:t xml:space="preserve"> </w:t>
            </w:r>
            <w:proofErr w:type="spellStart"/>
            <w:r w:rsidRPr="00C80F14">
              <w:rPr>
                <w:spacing w:val="2"/>
              </w:rPr>
              <w:t>тармақ</w:t>
            </w:r>
            <w:proofErr w:type="spellEnd"/>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орындау</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рұқсат</w:t>
            </w:r>
            <w:proofErr w:type="spellEnd"/>
            <w:r w:rsidRPr="00C80F14">
              <w:rPr>
                <w:spacing w:val="2"/>
              </w:rPr>
              <w:t xml:space="preserve"> </w:t>
            </w:r>
            <w:proofErr w:type="spellStart"/>
            <w:r w:rsidRPr="00C80F14">
              <w:rPr>
                <w:spacing w:val="2"/>
              </w:rPr>
              <w:t>алуды</w:t>
            </w:r>
            <w:proofErr w:type="spellEnd"/>
            <w:r w:rsidRPr="00C80F14">
              <w:rPr>
                <w:spacing w:val="2"/>
              </w:rPr>
              <w:t xml:space="preserve">, </w:t>
            </w:r>
            <w:proofErr w:type="spellStart"/>
            <w:r w:rsidRPr="00C80F14">
              <w:rPr>
                <w:spacing w:val="2"/>
              </w:rPr>
              <w:t>хабарлама</w:t>
            </w:r>
            <w:proofErr w:type="spellEnd"/>
            <w:r w:rsidRPr="00C80F14">
              <w:rPr>
                <w:spacing w:val="2"/>
              </w:rPr>
              <w:t xml:space="preserve"> </w:t>
            </w:r>
            <w:proofErr w:type="spellStart"/>
            <w:r w:rsidRPr="00C80F14">
              <w:rPr>
                <w:spacing w:val="2"/>
              </w:rPr>
              <w:t>жіберуді</w:t>
            </w:r>
            <w:proofErr w:type="spellEnd"/>
            <w:r w:rsidRPr="00C80F14">
              <w:rPr>
                <w:spacing w:val="2"/>
              </w:rPr>
              <w:t xml:space="preserve"> </w:t>
            </w:r>
            <w:proofErr w:type="spellStart"/>
            <w:r w:rsidRPr="00C80F14">
              <w:rPr>
                <w:spacing w:val="2"/>
              </w:rPr>
              <w:t>талап</w:t>
            </w:r>
            <w:proofErr w:type="spellEnd"/>
            <w:r w:rsidRPr="00C80F14">
              <w:rPr>
                <w:spacing w:val="2"/>
              </w:rPr>
              <w:t xml:space="preserve"> </w:t>
            </w:r>
            <w:proofErr w:type="spellStart"/>
            <w:r w:rsidRPr="00C80F14">
              <w:rPr>
                <w:spacing w:val="2"/>
              </w:rPr>
              <w:t>еткен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толтырылады</w:t>
            </w:r>
            <w:proofErr w:type="spellEnd"/>
            <w:r w:rsidRPr="00C80F14">
              <w:rPr>
                <w:spacing w:val="2"/>
              </w:rPr>
              <w:t>.</w:t>
            </w:r>
          </w:p>
          <w:p w14:paraId="65E67BB5" w14:textId="77777777" w:rsidR="00B1163D" w:rsidRPr="00C80F14" w:rsidRDefault="00B1163D" w:rsidP="008752E5">
            <w:pPr>
              <w:shd w:val="clear" w:color="auto" w:fill="FFFFFF"/>
              <w:jc w:val="both"/>
              <w:textAlignment w:val="baseline"/>
              <w:rPr>
                <w:spacing w:val="2"/>
              </w:rPr>
            </w:pPr>
            <w:r w:rsidRPr="00C80F14">
              <w:rPr>
                <w:spacing w:val="2"/>
              </w:rPr>
              <w:t xml:space="preserve">     2. </w:t>
            </w:r>
            <w:proofErr w:type="spellStart"/>
            <w:r w:rsidRPr="00C80F14">
              <w:rPr>
                <w:spacing w:val="2"/>
              </w:rPr>
              <w:t>Республикалық</w:t>
            </w:r>
            <w:proofErr w:type="spellEnd"/>
            <w:r w:rsidRPr="00C80F14">
              <w:rPr>
                <w:spacing w:val="2"/>
              </w:rPr>
              <w:t xml:space="preserve"> бюджет </w:t>
            </w:r>
            <w:proofErr w:type="spellStart"/>
            <w:r w:rsidRPr="00C80F14">
              <w:rPr>
                <w:spacing w:val="2"/>
              </w:rPr>
              <w:t>туралы</w:t>
            </w:r>
            <w:proofErr w:type="spellEnd"/>
            <w:r w:rsidRPr="00C80F14">
              <w:rPr>
                <w:spacing w:val="2"/>
              </w:rPr>
              <w:t xml:space="preserve"> </w:t>
            </w:r>
            <w:proofErr w:type="spellStart"/>
            <w:r w:rsidRPr="00C80F14">
              <w:rPr>
                <w:spacing w:val="2"/>
              </w:rPr>
              <w:t>заңда</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қаржы</w:t>
            </w:r>
            <w:proofErr w:type="spellEnd"/>
            <w:r w:rsidRPr="00C80F14">
              <w:rPr>
                <w:spacing w:val="2"/>
              </w:rPr>
              <w:t xml:space="preserve"> </w:t>
            </w:r>
            <w:proofErr w:type="spellStart"/>
            <w:r w:rsidRPr="00C80F14">
              <w:rPr>
                <w:spacing w:val="2"/>
              </w:rPr>
              <w:t>жылына</w:t>
            </w:r>
            <w:proofErr w:type="spellEnd"/>
            <w:r w:rsidRPr="00C80F14">
              <w:rPr>
                <w:spacing w:val="2"/>
              </w:rPr>
              <w:t xml:space="preserve"> </w:t>
            </w:r>
            <w:proofErr w:type="spellStart"/>
            <w:r w:rsidRPr="00C80F14">
              <w:rPr>
                <w:spacing w:val="2"/>
              </w:rPr>
              <w:t>белгіленген</w:t>
            </w:r>
            <w:proofErr w:type="spellEnd"/>
            <w:r w:rsidRPr="00C80F14">
              <w:rPr>
                <w:spacing w:val="2"/>
              </w:rPr>
              <w:t xml:space="preserve"> </w:t>
            </w:r>
            <w:proofErr w:type="spellStart"/>
            <w:r w:rsidRPr="00C80F14">
              <w:rPr>
                <w:spacing w:val="2"/>
              </w:rPr>
              <w:t>айлық</w:t>
            </w:r>
            <w:proofErr w:type="spellEnd"/>
            <w:r w:rsidRPr="00C80F14">
              <w:rPr>
                <w:spacing w:val="2"/>
              </w:rPr>
              <w:t xml:space="preserve"> </w:t>
            </w:r>
            <w:proofErr w:type="spellStart"/>
            <w:r w:rsidRPr="00C80F14">
              <w:rPr>
                <w:spacing w:val="2"/>
              </w:rPr>
              <w:t>есептік</w:t>
            </w:r>
            <w:proofErr w:type="spellEnd"/>
            <w:r w:rsidRPr="00C80F14">
              <w:rPr>
                <w:spacing w:val="2"/>
              </w:rPr>
              <w:t xml:space="preserve"> </w:t>
            </w:r>
            <w:proofErr w:type="spellStart"/>
            <w:r w:rsidRPr="00C80F14">
              <w:rPr>
                <w:spacing w:val="2"/>
              </w:rPr>
              <w:t>көрсеткіштің</w:t>
            </w:r>
            <w:proofErr w:type="spellEnd"/>
            <w:r w:rsidRPr="00C80F14">
              <w:rPr>
                <w:spacing w:val="2"/>
              </w:rPr>
              <w:t xml:space="preserve"> </w:t>
            </w:r>
            <w:proofErr w:type="spellStart"/>
            <w:r w:rsidRPr="00C80F14">
              <w:rPr>
                <w:spacing w:val="2"/>
              </w:rPr>
              <w:t>алты</w:t>
            </w:r>
            <w:proofErr w:type="spellEnd"/>
            <w:r w:rsidRPr="00C80F14">
              <w:rPr>
                <w:spacing w:val="2"/>
              </w:rPr>
              <w:t xml:space="preserve"> </w:t>
            </w:r>
            <w:proofErr w:type="spellStart"/>
            <w:r w:rsidRPr="00C80F14">
              <w:rPr>
                <w:spacing w:val="2"/>
              </w:rPr>
              <w:t>еселенген</w:t>
            </w:r>
            <w:proofErr w:type="spellEnd"/>
            <w:r w:rsidRPr="00C80F14">
              <w:rPr>
                <w:spacing w:val="2"/>
              </w:rPr>
              <w:t xml:space="preserve"> </w:t>
            </w:r>
            <w:proofErr w:type="spellStart"/>
            <w:r w:rsidRPr="00C80F14">
              <w:rPr>
                <w:spacing w:val="2"/>
              </w:rPr>
              <w:t>мөлшерінен</w:t>
            </w:r>
            <w:proofErr w:type="spellEnd"/>
            <w:r w:rsidRPr="00C80F14">
              <w:rPr>
                <w:spacing w:val="2"/>
              </w:rPr>
              <w:t xml:space="preserve"> </w:t>
            </w:r>
            <w:proofErr w:type="spellStart"/>
            <w:r w:rsidRPr="00C80F14">
              <w:rPr>
                <w:spacing w:val="2"/>
              </w:rPr>
              <w:t>асатын</w:t>
            </w:r>
            <w:proofErr w:type="spellEnd"/>
            <w:r w:rsidRPr="00C80F14">
              <w:rPr>
                <w:spacing w:val="2"/>
              </w:rPr>
              <w:t xml:space="preserve"> </w:t>
            </w:r>
            <w:proofErr w:type="spellStart"/>
            <w:r w:rsidRPr="00C80F14">
              <w:rPr>
                <w:spacing w:val="2"/>
              </w:rPr>
              <w:t>салық</w:t>
            </w:r>
            <w:proofErr w:type="spellEnd"/>
            <w:r w:rsidRPr="00C80F14">
              <w:rPr>
                <w:spacing w:val="2"/>
              </w:rPr>
              <w:t xml:space="preserve"> </w:t>
            </w:r>
            <w:proofErr w:type="spellStart"/>
            <w:r w:rsidRPr="00C80F14">
              <w:rPr>
                <w:spacing w:val="2"/>
              </w:rPr>
              <w:t>берешегінің</w:t>
            </w:r>
            <w:proofErr w:type="spellEnd"/>
            <w:r w:rsidRPr="00C80F14">
              <w:rPr>
                <w:spacing w:val="2"/>
              </w:rPr>
              <w:t xml:space="preserve"> </w:t>
            </w:r>
            <w:proofErr w:type="spellStart"/>
            <w:r w:rsidRPr="00C80F14">
              <w:rPr>
                <w:spacing w:val="2"/>
              </w:rPr>
              <w:t>жоқтығы</w:t>
            </w:r>
            <w:proofErr w:type="spellEnd"/>
            <w:r w:rsidRPr="00C80F14">
              <w:rPr>
                <w:spacing w:val="2"/>
              </w:rPr>
              <w:t xml:space="preserve"> </w:t>
            </w:r>
            <w:proofErr w:type="spellStart"/>
            <w:r w:rsidRPr="00C80F14">
              <w:rPr>
                <w:spacing w:val="2"/>
              </w:rPr>
              <w:t>сондай-ақ</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қаржылық</w:t>
            </w:r>
            <w:proofErr w:type="spellEnd"/>
            <w:r w:rsidRPr="00C80F14">
              <w:rPr>
                <w:spacing w:val="2"/>
              </w:rPr>
              <w:t xml:space="preserve"> </w:t>
            </w:r>
            <w:proofErr w:type="spellStart"/>
            <w:r w:rsidRPr="00C80F14">
              <w:rPr>
                <w:spacing w:val="2"/>
              </w:rPr>
              <w:t>тұрақтылығы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мәліметтерді</w:t>
            </w:r>
            <w:proofErr w:type="spellEnd"/>
            <w:r w:rsidRPr="00C80F14">
              <w:rPr>
                <w:spacing w:val="2"/>
              </w:rPr>
              <w:t xml:space="preserve"> </w:t>
            </w:r>
            <w:proofErr w:type="spellStart"/>
            <w:r w:rsidRPr="00C80F14">
              <w:rPr>
                <w:spacing w:val="2"/>
              </w:rPr>
              <w:t>мемлекеттік</w:t>
            </w:r>
            <w:proofErr w:type="spellEnd"/>
            <w:r w:rsidRPr="00C80F14">
              <w:rPr>
                <w:spacing w:val="2"/>
              </w:rPr>
              <w:t xml:space="preserve"> </w:t>
            </w:r>
            <w:proofErr w:type="spellStart"/>
            <w:r w:rsidRPr="00C80F14">
              <w:rPr>
                <w:spacing w:val="2"/>
              </w:rPr>
              <w:t>кірістер</w:t>
            </w:r>
            <w:proofErr w:type="spellEnd"/>
            <w:r w:rsidRPr="00C80F14">
              <w:rPr>
                <w:spacing w:val="2"/>
              </w:rPr>
              <w:t xml:space="preserve"> </w:t>
            </w:r>
            <w:proofErr w:type="spellStart"/>
            <w:r w:rsidRPr="00C80F14">
              <w:rPr>
                <w:spacing w:val="2"/>
              </w:rPr>
              <w:t>органдарының</w:t>
            </w:r>
            <w:proofErr w:type="spellEnd"/>
            <w:r w:rsidRPr="00C80F14">
              <w:rPr>
                <w:spacing w:val="2"/>
              </w:rPr>
              <w:t xml:space="preserve"> </w:t>
            </w:r>
            <w:proofErr w:type="spellStart"/>
            <w:r w:rsidRPr="00C80F14">
              <w:rPr>
                <w:spacing w:val="2"/>
              </w:rPr>
              <w:t>мәліметтері</w:t>
            </w:r>
            <w:proofErr w:type="spellEnd"/>
            <w:r w:rsidRPr="00C80F14">
              <w:rPr>
                <w:spacing w:val="2"/>
              </w:rPr>
              <w:t xml:space="preserve"> </w:t>
            </w:r>
            <w:proofErr w:type="spellStart"/>
            <w:r w:rsidRPr="00C80F14">
              <w:rPr>
                <w:spacing w:val="2"/>
              </w:rPr>
              <w:t>негізінде</w:t>
            </w:r>
            <w:proofErr w:type="spellEnd"/>
            <w:r w:rsidRPr="00C80F14">
              <w:rPr>
                <w:spacing w:val="2"/>
              </w:rPr>
              <w:t xml:space="preserve"> веб-портал </w:t>
            </w:r>
            <w:proofErr w:type="spellStart"/>
            <w:r w:rsidRPr="00C80F14">
              <w:rPr>
                <w:spacing w:val="2"/>
              </w:rPr>
              <w:t>автоматты</w:t>
            </w:r>
            <w:proofErr w:type="spellEnd"/>
            <w:r w:rsidRPr="00C80F14">
              <w:rPr>
                <w:spacing w:val="2"/>
              </w:rPr>
              <w:t xml:space="preserve"> </w:t>
            </w:r>
            <w:proofErr w:type="spellStart"/>
            <w:r w:rsidRPr="00C80F14">
              <w:rPr>
                <w:spacing w:val="2"/>
              </w:rPr>
              <w:t>түрде</w:t>
            </w:r>
            <w:proofErr w:type="spellEnd"/>
            <w:r w:rsidRPr="00C80F14">
              <w:rPr>
                <w:spacing w:val="2"/>
              </w:rPr>
              <w:t xml:space="preserve"> </w:t>
            </w:r>
            <w:proofErr w:type="spellStart"/>
            <w:r w:rsidRPr="00C80F14">
              <w:rPr>
                <w:spacing w:val="2"/>
              </w:rPr>
              <w:t>айқындайды</w:t>
            </w:r>
            <w:proofErr w:type="spellEnd"/>
            <w:r w:rsidRPr="00C80F14">
              <w:rPr>
                <w:spacing w:val="2"/>
              </w:rPr>
              <w:t>.</w:t>
            </w:r>
          </w:p>
          <w:p w14:paraId="5624CBF5" w14:textId="77777777" w:rsidR="00B1163D" w:rsidRPr="00C80F14" w:rsidRDefault="00B1163D" w:rsidP="008752E5">
            <w:pPr>
              <w:shd w:val="clear" w:color="auto" w:fill="FFFFFF"/>
              <w:jc w:val="both"/>
              <w:textAlignment w:val="baseline"/>
              <w:rPr>
                <w:spacing w:val="2"/>
              </w:rPr>
            </w:pPr>
            <w:r w:rsidRPr="00C80F14">
              <w:rPr>
                <w:spacing w:val="2"/>
              </w:rPr>
              <w:t xml:space="preserve">     3. </w:t>
            </w:r>
            <w:proofErr w:type="spellStart"/>
            <w:r w:rsidRPr="00C80F14">
              <w:rPr>
                <w:spacing w:val="2"/>
              </w:rPr>
              <w:t>Банкроттық</w:t>
            </w:r>
            <w:proofErr w:type="spellEnd"/>
            <w:r w:rsidRPr="00C80F14">
              <w:rPr>
                <w:spacing w:val="2"/>
              </w:rPr>
              <w:t xml:space="preserve"> не </w:t>
            </w:r>
            <w:proofErr w:type="spellStart"/>
            <w:r w:rsidRPr="00C80F14">
              <w:rPr>
                <w:spacing w:val="2"/>
              </w:rPr>
              <w:t>тарату</w:t>
            </w:r>
            <w:proofErr w:type="spellEnd"/>
            <w:r w:rsidRPr="00C80F14">
              <w:rPr>
                <w:spacing w:val="2"/>
              </w:rPr>
              <w:t xml:space="preserve"> </w:t>
            </w:r>
            <w:proofErr w:type="spellStart"/>
            <w:r w:rsidRPr="00C80F14">
              <w:rPr>
                <w:spacing w:val="2"/>
              </w:rPr>
              <w:t>рәсімі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w:t>
            </w:r>
            <w:proofErr w:type="spellEnd"/>
            <w:r w:rsidRPr="00C80F14">
              <w:rPr>
                <w:spacing w:val="2"/>
              </w:rPr>
              <w:t xml:space="preserve"> банкрот </w:t>
            </w:r>
            <w:proofErr w:type="spellStart"/>
            <w:r w:rsidRPr="00C80F14">
              <w:rPr>
                <w:spacing w:val="2"/>
              </w:rPr>
              <w:t>болып</w:t>
            </w:r>
            <w:proofErr w:type="spellEnd"/>
            <w:r w:rsidRPr="00C80F14">
              <w:rPr>
                <w:spacing w:val="2"/>
              </w:rPr>
              <w:t xml:space="preserve"> </w:t>
            </w:r>
            <w:proofErr w:type="spellStart"/>
            <w:r w:rsidRPr="00C80F14">
              <w:rPr>
                <w:spacing w:val="2"/>
              </w:rPr>
              <w:t>табылмайтынын</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тарату</w:t>
            </w:r>
            <w:proofErr w:type="spellEnd"/>
            <w:r w:rsidRPr="00C80F14">
              <w:rPr>
                <w:spacing w:val="2"/>
              </w:rPr>
              <w:t xml:space="preserve"> </w:t>
            </w:r>
            <w:proofErr w:type="spellStart"/>
            <w:r w:rsidRPr="00C80F14">
              <w:rPr>
                <w:spacing w:val="2"/>
              </w:rPr>
              <w:t>рәсіміне</w:t>
            </w:r>
            <w:proofErr w:type="spellEnd"/>
            <w:r w:rsidRPr="00C80F14">
              <w:rPr>
                <w:spacing w:val="2"/>
              </w:rPr>
              <w:t xml:space="preserve"> </w:t>
            </w:r>
            <w:proofErr w:type="spellStart"/>
            <w:r w:rsidRPr="00C80F14">
              <w:rPr>
                <w:spacing w:val="2"/>
              </w:rPr>
              <w:t>жатпайтынын</w:t>
            </w:r>
            <w:proofErr w:type="spellEnd"/>
            <w:r w:rsidRPr="00C80F14">
              <w:rPr>
                <w:spacing w:val="2"/>
              </w:rPr>
              <w:t xml:space="preserve"> </w:t>
            </w:r>
            <w:proofErr w:type="spellStart"/>
            <w:r w:rsidRPr="00C80F14">
              <w:rPr>
                <w:spacing w:val="2"/>
              </w:rPr>
              <w:t>растайды</w:t>
            </w:r>
            <w:proofErr w:type="spellEnd"/>
            <w:r w:rsidRPr="00C80F14">
              <w:rPr>
                <w:spacing w:val="2"/>
              </w:rPr>
              <w:t>).</w:t>
            </w:r>
          </w:p>
          <w:p w14:paraId="5CB163D9" w14:textId="77777777" w:rsidR="00B1163D" w:rsidRPr="00C80F14" w:rsidRDefault="00B1163D" w:rsidP="008752E5">
            <w:pPr>
              <w:shd w:val="clear" w:color="auto" w:fill="FFFFFF"/>
              <w:jc w:val="both"/>
              <w:textAlignment w:val="baseline"/>
              <w:rPr>
                <w:spacing w:val="2"/>
              </w:rPr>
            </w:pPr>
            <w:r w:rsidRPr="00C80F14">
              <w:rPr>
                <w:spacing w:val="2"/>
              </w:rPr>
              <w:t xml:space="preserve">     4.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w:t>
            </w:r>
            <w:proofErr w:type="spellEnd"/>
            <w:r w:rsidRPr="00C80F14">
              <w:rPr>
                <w:spacing w:val="2"/>
              </w:rPr>
              <w:t xml:space="preserve"> </w:t>
            </w:r>
            <w:proofErr w:type="spellStart"/>
            <w:r w:rsidRPr="00C80F14">
              <w:rPr>
                <w:spacing w:val="2"/>
              </w:rPr>
              <w:t>қоса</w:t>
            </w:r>
            <w:proofErr w:type="spellEnd"/>
            <w:r w:rsidRPr="00C80F14">
              <w:rPr>
                <w:spacing w:val="2"/>
              </w:rPr>
              <w:t xml:space="preserve"> </w:t>
            </w:r>
            <w:proofErr w:type="spellStart"/>
            <w:r w:rsidRPr="00C80F14">
              <w:rPr>
                <w:spacing w:val="2"/>
              </w:rPr>
              <w:t>бере</w:t>
            </w:r>
            <w:proofErr w:type="spellEnd"/>
            <w:r w:rsidRPr="00C80F14">
              <w:rPr>
                <w:spacing w:val="2"/>
              </w:rPr>
              <w:t xml:space="preserve"> </w:t>
            </w:r>
            <w:proofErr w:type="spellStart"/>
            <w:r w:rsidRPr="00C80F14">
              <w:rPr>
                <w:spacing w:val="2"/>
              </w:rPr>
              <w:t>отырып</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орындау</w:t>
            </w:r>
            <w:proofErr w:type="spellEnd"/>
            <w:r w:rsidRPr="00C80F14">
              <w:rPr>
                <w:spacing w:val="2"/>
              </w:rPr>
              <w:t xml:space="preserve"> </w:t>
            </w:r>
            <w:proofErr w:type="spellStart"/>
            <w:r w:rsidRPr="00C80F14">
              <w:rPr>
                <w:spacing w:val="2"/>
              </w:rPr>
              <w:t>үшін</w:t>
            </w:r>
            <w:proofErr w:type="spellEnd"/>
            <w:r w:rsidRPr="00C80F14">
              <w:rPr>
                <w:spacing w:val="2"/>
              </w:rPr>
              <w:t xml:space="preserve"> </w:t>
            </w:r>
            <w:proofErr w:type="spellStart"/>
            <w:r w:rsidRPr="00C80F14">
              <w:rPr>
                <w:spacing w:val="2"/>
              </w:rPr>
              <w:t>қажетті</w:t>
            </w:r>
            <w:proofErr w:type="spellEnd"/>
            <w:r w:rsidRPr="00C80F14">
              <w:rPr>
                <w:spacing w:val="2"/>
              </w:rPr>
              <w:t xml:space="preserve"> </w:t>
            </w:r>
            <w:proofErr w:type="spellStart"/>
            <w:r w:rsidRPr="00C80F14">
              <w:rPr>
                <w:spacing w:val="2"/>
              </w:rPr>
              <w:t>талап</w:t>
            </w:r>
            <w:proofErr w:type="spellEnd"/>
            <w:r w:rsidRPr="00C80F14">
              <w:rPr>
                <w:spacing w:val="2"/>
              </w:rPr>
              <w:t xml:space="preserve"> </w:t>
            </w:r>
            <w:proofErr w:type="spellStart"/>
            <w:r w:rsidRPr="00C80F14">
              <w:rPr>
                <w:spacing w:val="2"/>
              </w:rPr>
              <w:t>етілетін</w:t>
            </w:r>
            <w:proofErr w:type="spellEnd"/>
            <w:r w:rsidRPr="00C80F14">
              <w:rPr>
                <w:spacing w:val="2"/>
              </w:rPr>
              <w:t xml:space="preserve"> </w:t>
            </w:r>
            <w:proofErr w:type="spellStart"/>
            <w:r w:rsidRPr="00C80F14">
              <w:rPr>
                <w:spacing w:val="2"/>
              </w:rPr>
              <w:t>материалдық</w:t>
            </w:r>
            <w:proofErr w:type="spellEnd"/>
            <w:r w:rsidRPr="00C80F14">
              <w:rPr>
                <w:spacing w:val="2"/>
              </w:rPr>
              <w:t xml:space="preserve"> </w:t>
            </w:r>
            <w:proofErr w:type="spellStart"/>
            <w:r w:rsidRPr="00C80F14">
              <w:rPr>
                <w:spacing w:val="2"/>
              </w:rPr>
              <w:t>ресурстардың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w:t>
            </w:r>
          </w:p>
          <w:tbl>
            <w:tblPr>
              <w:tblStyle w:val="11"/>
              <w:tblW w:w="5390" w:type="dxa"/>
              <w:tblLayout w:type="fixed"/>
              <w:tblLook w:val="04A0" w:firstRow="1" w:lastRow="0" w:firstColumn="1" w:lastColumn="0" w:noHBand="0" w:noVBand="1"/>
            </w:tblPr>
            <w:tblGrid>
              <w:gridCol w:w="236"/>
              <w:gridCol w:w="748"/>
              <w:gridCol w:w="729"/>
              <w:gridCol w:w="529"/>
              <w:gridCol w:w="1405"/>
              <w:gridCol w:w="697"/>
              <w:gridCol w:w="1046"/>
            </w:tblGrid>
            <w:tr w:rsidR="00B1163D" w:rsidRPr="00C80F14" w14:paraId="27E7E74A" w14:textId="77777777" w:rsidTr="008752E5">
              <w:trPr>
                <w:trHeight w:val="1635"/>
              </w:trPr>
              <w:tc>
                <w:tcPr>
                  <w:tcW w:w="110" w:type="dxa"/>
                  <w:hideMark/>
                </w:tcPr>
                <w:p w14:paraId="1C50609D"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w:t>
                  </w:r>
                </w:p>
              </w:tc>
              <w:tc>
                <w:tcPr>
                  <w:tcW w:w="765" w:type="dxa"/>
                  <w:hideMark/>
                </w:tcPr>
                <w:p w14:paraId="52972646"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Материалдық</w:t>
                  </w:r>
                  <w:proofErr w:type="spellEnd"/>
                  <w:r w:rsidRPr="00C80F14">
                    <w:rPr>
                      <w:spacing w:val="2"/>
                    </w:rPr>
                    <w:t xml:space="preserve"> </w:t>
                  </w:r>
                  <w:proofErr w:type="spellStart"/>
                  <w:r w:rsidRPr="00C80F14">
                    <w:rPr>
                      <w:spacing w:val="2"/>
                    </w:rPr>
                    <w:t>ресурстардың</w:t>
                  </w:r>
                  <w:proofErr w:type="spellEnd"/>
                  <w:r w:rsidRPr="00C80F14">
                    <w:rPr>
                      <w:spacing w:val="2"/>
                    </w:rPr>
                    <w:t xml:space="preserve"> </w:t>
                  </w:r>
                  <w:proofErr w:type="spellStart"/>
                  <w:r w:rsidRPr="00C80F14">
                    <w:rPr>
                      <w:spacing w:val="2"/>
                    </w:rPr>
                    <w:t>атауы</w:t>
                  </w:r>
                  <w:proofErr w:type="spellEnd"/>
                </w:p>
              </w:tc>
              <w:tc>
                <w:tcPr>
                  <w:tcW w:w="746" w:type="dxa"/>
                  <w:hideMark/>
                </w:tcPr>
                <w:p w14:paraId="0BA430F6"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Қолда</w:t>
                  </w:r>
                  <w:proofErr w:type="spellEnd"/>
                  <w:r w:rsidRPr="00C80F14">
                    <w:rPr>
                      <w:spacing w:val="2"/>
                    </w:rPr>
                    <w:t xml:space="preserve"> бар </w:t>
                  </w:r>
                  <w:proofErr w:type="spellStart"/>
                  <w:r w:rsidRPr="00C80F14">
                    <w:rPr>
                      <w:spacing w:val="2"/>
                    </w:rPr>
                    <w:t>бірліктердің</w:t>
                  </w:r>
                  <w:proofErr w:type="spellEnd"/>
                  <w:r w:rsidRPr="00C80F14">
                    <w:rPr>
                      <w:spacing w:val="2"/>
                    </w:rPr>
                    <w:t xml:space="preserve"> саны</w:t>
                  </w:r>
                </w:p>
              </w:tc>
              <w:tc>
                <w:tcPr>
                  <w:tcW w:w="539" w:type="dxa"/>
                  <w:hideMark/>
                </w:tcPr>
                <w:p w14:paraId="34F70590"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Жағдайы</w:t>
                  </w:r>
                  <w:proofErr w:type="spellEnd"/>
                  <w:r w:rsidRPr="00C80F14">
                    <w:rPr>
                      <w:spacing w:val="2"/>
                    </w:rPr>
                    <w:t xml:space="preserve"> (</w:t>
                  </w:r>
                  <w:proofErr w:type="spellStart"/>
                  <w:r w:rsidRPr="00C80F14">
                    <w:rPr>
                      <w:spacing w:val="2"/>
                    </w:rPr>
                    <w:t>Жаңа</w:t>
                  </w:r>
                  <w:proofErr w:type="spellEnd"/>
                  <w:r w:rsidRPr="00C80F14">
                    <w:rPr>
                      <w:spacing w:val="2"/>
                    </w:rPr>
                    <w:t xml:space="preserve">, </w:t>
                  </w:r>
                  <w:proofErr w:type="spellStart"/>
                  <w:r w:rsidRPr="00C80F14">
                    <w:rPr>
                      <w:spacing w:val="2"/>
                    </w:rPr>
                    <w:t>жақс</w:t>
                  </w:r>
                  <w:r w:rsidRPr="00C80F14">
                    <w:rPr>
                      <w:spacing w:val="2"/>
                    </w:rPr>
                    <w:lastRenderedPageBreak/>
                    <w:t>ы</w:t>
                  </w:r>
                  <w:proofErr w:type="spellEnd"/>
                  <w:r w:rsidRPr="00C80F14">
                    <w:rPr>
                      <w:spacing w:val="2"/>
                    </w:rPr>
                    <w:t xml:space="preserve">, </w:t>
                  </w:r>
                  <w:proofErr w:type="spellStart"/>
                  <w:r w:rsidRPr="00C80F14">
                    <w:rPr>
                      <w:spacing w:val="2"/>
                    </w:rPr>
                    <w:t>жаман</w:t>
                  </w:r>
                  <w:proofErr w:type="spellEnd"/>
                  <w:r w:rsidRPr="00C80F14">
                    <w:rPr>
                      <w:spacing w:val="2"/>
                    </w:rPr>
                    <w:t>)</w:t>
                  </w:r>
                </w:p>
              </w:tc>
              <w:tc>
                <w:tcPr>
                  <w:tcW w:w="1444" w:type="dxa"/>
                  <w:hideMark/>
                </w:tcPr>
                <w:p w14:paraId="039D47FF"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lastRenderedPageBreak/>
                    <w:t>Меншік</w:t>
                  </w:r>
                  <w:proofErr w:type="spellEnd"/>
                  <w:r w:rsidRPr="00C80F14">
                    <w:rPr>
                      <w:spacing w:val="2"/>
                    </w:rPr>
                    <w:t xml:space="preserve"> (</w:t>
                  </w:r>
                  <w:proofErr w:type="spellStart"/>
                  <w:r w:rsidRPr="00C80F14">
                    <w:rPr>
                      <w:spacing w:val="2"/>
                    </w:rPr>
                    <w:t>меншік</w:t>
                  </w:r>
                  <w:proofErr w:type="spellEnd"/>
                  <w:r w:rsidRPr="00C80F14">
                    <w:rPr>
                      <w:spacing w:val="2"/>
                    </w:rPr>
                    <w:t xml:space="preserve"> </w:t>
                  </w:r>
                  <w:proofErr w:type="spellStart"/>
                  <w:r w:rsidRPr="00C80F14">
                    <w:rPr>
                      <w:spacing w:val="2"/>
                    </w:rPr>
                    <w:t>құқығын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w:t>
                  </w:r>
                  <w:proofErr w:type="spellEnd"/>
                  <w:r w:rsidRPr="00C80F14">
                    <w:rPr>
                      <w:spacing w:val="2"/>
                    </w:rPr>
                    <w:t xml:space="preserve"> </w:t>
                  </w:r>
                  <w:proofErr w:type="spellStart"/>
                  <w:r w:rsidRPr="00C80F14">
                    <w:rPr>
                      <w:spacing w:val="2"/>
                    </w:rPr>
                    <w:t>қоса</w:t>
                  </w:r>
                  <w:proofErr w:type="spellEnd"/>
                  <w:r w:rsidRPr="00C80F14">
                    <w:rPr>
                      <w:spacing w:val="2"/>
                    </w:rPr>
                    <w:t xml:space="preserve"> </w:t>
                  </w:r>
                  <w:proofErr w:type="spellStart"/>
                  <w:r w:rsidRPr="00C80F14">
                    <w:rPr>
                      <w:spacing w:val="2"/>
                    </w:rPr>
                    <w:t>беріледі</w:t>
                  </w:r>
                  <w:proofErr w:type="spellEnd"/>
                  <w:r w:rsidRPr="00C80F14">
                    <w:rPr>
                      <w:spacing w:val="2"/>
                    </w:rPr>
                    <w:t xml:space="preserve">), </w:t>
                  </w:r>
                  <w:proofErr w:type="spellStart"/>
                  <w:r w:rsidRPr="00C80F14">
                    <w:rPr>
                      <w:spacing w:val="2"/>
                    </w:rPr>
                    <w:t>жалға</w:t>
                  </w:r>
                  <w:proofErr w:type="spellEnd"/>
                  <w:r w:rsidRPr="00C80F14">
                    <w:rPr>
                      <w:spacing w:val="2"/>
                    </w:rPr>
                    <w:t xml:space="preserve"> </w:t>
                  </w:r>
                  <w:proofErr w:type="spellStart"/>
                  <w:r w:rsidRPr="00C80F14">
                    <w:rPr>
                      <w:spacing w:val="2"/>
                    </w:rPr>
                    <w:t>алынған</w:t>
                  </w:r>
                  <w:proofErr w:type="spellEnd"/>
                  <w:r w:rsidRPr="00C80F14">
                    <w:rPr>
                      <w:spacing w:val="2"/>
                    </w:rPr>
                    <w:t xml:space="preserve"> </w:t>
                  </w:r>
                  <w:r w:rsidRPr="00C80F14">
                    <w:rPr>
                      <w:spacing w:val="2"/>
                    </w:rPr>
                    <w:lastRenderedPageBreak/>
                    <w:t>(</w:t>
                  </w:r>
                  <w:proofErr w:type="spellStart"/>
                  <w:r w:rsidRPr="00C80F14">
                    <w:rPr>
                      <w:spacing w:val="2"/>
                    </w:rPr>
                    <w:t>кімнен</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жалға</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меншік</w:t>
                  </w:r>
                  <w:proofErr w:type="spellEnd"/>
                  <w:r w:rsidRPr="00C80F14">
                    <w:rPr>
                      <w:spacing w:val="2"/>
                    </w:rPr>
                    <w:t xml:space="preserve"> </w:t>
                  </w:r>
                  <w:proofErr w:type="spellStart"/>
                  <w:r w:rsidRPr="00C80F14">
                    <w:rPr>
                      <w:spacing w:val="2"/>
                    </w:rPr>
                    <w:t>құқығын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w:t>
                  </w:r>
                  <w:proofErr w:type="spellEnd"/>
                  <w:r w:rsidRPr="00C80F14">
                    <w:rPr>
                      <w:spacing w:val="2"/>
                    </w:rPr>
                    <w:t xml:space="preserve"> </w:t>
                  </w:r>
                  <w:proofErr w:type="spellStart"/>
                  <w:r w:rsidRPr="00C80F14">
                    <w:rPr>
                      <w:spacing w:val="2"/>
                    </w:rPr>
                    <w:t>қоса</w:t>
                  </w:r>
                  <w:proofErr w:type="spellEnd"/>
                  <w:r w:rsidRPr="00C80F14">
                    <w:rPr>
                      <w:spacing w:val="2"/>
                    </w:rPr>
                    <w:t xml:space="preserve"> </w:t>
                  </w:r>
                  <w:proofErr w:type="spellStart"/>
                  <w:r w:rsidRPr="00C80F14">
                    <w:rPr>
                      <w:spacing w:val="2"/>
                    </w:rPr>
                    <w:t>беріледі</w:t>
                  </w:r>
                  <w:proofErr w:type="spellEnd"/>
                  <w:r w:rsidRPr="00C80F14">
                    <w:rPr>
                      <w:spacing w:val="2"/>
                    </w:rPr>
                    <w:t>))</w:t>
                  </w:r>
                </w:p>
              </w:tc>
              <w:tc>
                <w:tcPr>
                  <w:tcW w:w="713" w:type="dxa"/>
                  <w:hideMark/>
                </w:tcPr>
                <w:p w14:paraId="43DFBD94"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lastRenderedPageBreak/>
                    <w:t>Растайтын</w:t>
                  </w:r>
                  <w:proofErr w:type="spellEnd"/>
                  <w:r w:rsidRPr="00C80F14">
                    <w:rPr>
                      <w:spacing w:val="2"/>
                    </w:rPr>
                    <w:t xml:space="preserve"> </w:t>
                  </w:r>
                  <w:proofErr w:type="spellStart"/>
                  <w:r w:rsidRPr="00C80F14">
                    <w:rPr>
                      <w:spacing w:val="2"/>
                    </w:rPr>
                    <w:t>құжаттың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w:t>
                  </w:r>
                  <w:proofErr w:type="spellStart"/>
                  <w:r w:rsidRPr="00C80F14">
                    <w:rPr>
                      <w:spacing w:val="2"/>
                    </w:rPr>
                    <w:t>күні</w:t>
                  </w:r>
                  <w:proofErr w:type="spellEnd"/>
                  <w:r w:rsidRPr="00C80F14">
                    <w:rPr>
                      <w:spacing w:val="2"/>
                    </w:rPr>
                    <w:t xml:space="preserve"> </w:t>
                  </w:r>
                  <w:proofErr w:type="spellStart"/>
                  <w:r w:rsidRPr="00C80F14">
                    <w:rPr>
                      <w:spacing w:val="2"/>
                    </w:rPr>
                    <w:lastRenderedPageBreak/>
                    <w:t>және</w:t>
                  </w:r>
                  <w:proofErr w:type="spellEnd"/>
                  <w:r w:rsidRPr="00C80F14">
                    <w:rPr>
                      <w:spacing w:val="2"/>
                    </w:rPr>
                    <w:t xml:space="preserve"> </w:t>
                  </w:r>
                  <w:proofErr w:type="spellStart"/>
                  <w:r w:rsidRPr="00C80F14">
                    <w:rPr>
                      <w:spacing w:val="2"/>
                    </w:rPr>
                    <w:t>нөмірі</w:t>
                  </w:r>
                  <w:proofErr w:type="spellEnd"/>
                </w:p>
              </w:tc>
              <w:tc>
                <w:tcPr>
                  <w:tcW w:w="1073" w:type="dxa"/>
                  <w:hideMark/>
                </w:tcPr>
                <w:p w14:paraId="7978BC97"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lastRenderedPageBreak/>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сілтем</w:t>
                  </w:r>
                  <w:r w:rsidRPr="00C80F14">
                    <w:rPr>
                      <w:spacing w:val="2"/>
                    </w:rPr>
                    <w:lastRenderedPageBreak/>
                    <w:t>е</w:t>
                  </w:r>
                  <w:proofErr w:type="spellEnd"/>
                  <w:r w:rsidRPr="00C80F14">
                    <w:rPr>
                      <w:spacing w:val="2"/>
                    </w:rPr>
                    <w:t>)</w:t>
                  </w:r>
                  <w:proofErr w:type="spellStart"/>
                  <w:r w:rsidRPr="00C80F14">
                    <w:t>Жүктеу</w:t>
                  </w:r>
                  <w:proofErr w:type="spellEnd"/>
                </w:p>
              </w:tc>
            </w:tr>
          </w:tbl>
          <w:p w14:paraId="06A0D43C" w14:textId="77777777" w:rsidR="00B1163D" w:rsidRPr="00C80F14" w:rsidRDefault="00B1163D" w:rsidP="008752E5">
            <w:pPr>
              <w:shd w:val="clear" w:color="auto" w:fill="FFFFFF"/>
              <w:jc w:val="both"/>
              <w:textAlignment w:val="baseline"/>
              <w:rPr>
                <w:spacing w:val="2"/>
              </w:rPr>
            </w:pPr>
            <w:r w:rsidRPr="00C80F14">
              <w:rPr>
                <w:spacing w:val="2"/>
              </w:rPr>
              <w:lastRenderedPageBreak/>
              <w:t xml:space="preserve">      5.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w:t>
            </w:r>
            <w:proofErr w:type="spellEnd"/>
            <w:r w:rsidRPr="00C80F14">
              <w:rPr>
                <w:spacing w:val="2"/>
              </w:rPr>
              <w:t xml:space="preserve"> </w:t>
            </w:r>
            <w:proofErr w:type="spellStart"/>
            <w:r w:rsidRPr="00C80F14">
              <w:rPr>
                <w:spacing w:val="2"/>
              </w:rPr>
              <w:t>қоса</w:t>
            </w:r>
            <w:proofErr w:type="spellEnd"/>
            <w:r w:rsidRPr="00C80F14">
              <w:rPr>
                <w:spacing w:val="2"/>
              </w:rPr>
              <w:t xml:space="preserve"> </w:t>
            </w:r>
            <w:proofErr w:type="spellStart"/>
            <w:r w:rsidRPr="00C80F14">
              <w:rPr>
                <w:spacing w:val="2"/>
              </w:rPr>
              <w:t>бере</w:t>
            </w:r>
            <w:proofErr w:type="spellEnd"/>
            <w:r w:rsidRPr="00C80F14">
              <w:rPr>
                <w:spacing w:val="2"/>
              </w:rPr>
              <w:t xml:space="preserve"> </w:t>
            </w:r>
            <w:proofErr w:type="spellStart"/>
            <w:r w:rsidRPr="00C80F14">
              <w:rPr>
                <w:spacing w:val="2"/>
              </w:rPr>
              <w:t>отырып</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орындау</w:t>
            </w:r>
            <w:proofErr w:type="spellEnd"/>
            <w:r w:rsidRPr="00C80F14">
              <w:rPr>
                <w:spacing w:val="2"/>
              </w:rPr>
              <w:t xml:space="preserve"> </w:t>
            </w:r>
            <w:proofErr w:type="spellStart"/>
            <w:r w:rsidRPr="00C80F14">
              <w:rPr>
                <w:spacing w:val="2"/>
              </w:rPr>
              <w:t>үшін</w:t>
            </w:r>
            <w:proofErr w:type="spellEnd"/>
            <w:r w:rsidRPr="00C80F14">
              <w:rPr>
                <w:spacing w:val="2"/>
              </w:rPr>
              <w:t xml:space="preserve"> </w:t>
            </w:r>
            <w:proofErr w:type="spellStart"/>
            <w:r w:rsidRPr="00C80F14">
              <w:rPr>
                <w:spacing w:val="2"/>
              </w:rPr>
              <w:t>қажетті</w:t>
            </w:r>
            <w:proofErr w:type="spellEnd"/>
            <w:r w:rsidRPr="00C80F14">
              <w:rPr>
                <w:spacing w:val="2"/>
              </w:rPr>
              <w:t xml:space="preserve"> </w:t>
            </w:r>
            <w:proofErr w:type="spellStart"/>
            <w:r w:rsidRPr="00C80F14">
              <w:rPr>
                <w:spacing w:val="2"/>
              </w:rPr>
              <w:t>талап</w:t>
            </w:r>
            <w:proofErr w:type="spellEnd"/>
            <w:r w:rsidRPr="00C80F14">
              <w:rPr>
                <w:spacing w:val="2"/>
              </w:rPr>
              <w:t xml:space="preserve"> </w:t>
            </w:r>
            <w:proofErr w:type="spellStart"/>
            <w:r w:rsidRPr="00C80F14">
              <w:rPr>
                <w:spacing w:val="2"/>
              </w:rPr>
              <w:t>етілетін</w:t>
            </w:r>
            <w:proofErr w:type="spellEnd"/>
            <w:r w:rsidRPr="00C80F14">
              <w:rPr>
                <w:spacing w:val="2"/>
              </w:rPr>
              <w:t xml:space="preserve"> </w:t>
            </w:r>
            <w:proofErr w:type="spellStart"/>
            <w:r w:rsidRPr="00C80F14">
              <w:rPr>
                <w:spacing w:val="2"/>
              </w:rPr>
              <w:t>еңбек</w:t>
            </w:r>
            <w:proofErr w:type="spellEnd"/>
            <w:r w:rsidRPr="00C80F14">
              <w:rPr>
                <w:spacing w:val="2"/>
              </w:rPr>
              <w:t xml:space="preserve"> </w:t>
            </w:r>
            <w:proofErr w:type="spellStart"/>
            <w:r w:rsidRPr="00C80F14">
              <w:rPr>
                <w:spacing w:val="2"/>
              </w:rPr>
              <w:t>ресурстары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w:t>
            </w:r>
          </w:p>
          <w:tbl>
            <w:tblPr>
              <w:tblStyle w:val="11"/>
              <w:tblW w:w="5356" w:type="dxa"/>
              <w:tblLayout w:type="fixed"/>
              <w:tblLook w:val="04A0" w:firstRow="1" w:lastRow="0" w:firstColumn="1" w:lastColumn="0" w:noHBand="0" w:noVBand="1"/>
            </w:tblPr>
            <w:tblGrid>
              <w:gridCol w:w="236"/>
              <w:gridCol w:w="769"/>
              <w:gridCol w:w="1473"/>
              <w:gridCol w:w="1934"/>
              <w:gridCol w:w="944"/>
            </w:tblGrid>
            <w:tr w:rsidR="00B1163D" w:rsidRPr="00C80F14" w14:paraId="0310BDDF" w14:textId="77777777" w:rsidTr="008752E5">
              <w:trPr>
                <w:trHeight w:val="1003"/>
              </w:trPr>
              <w:tc>
                <w:tcPr>
                  <w:tcW w:w="110" w:type="dxa"/>
                  <w:hideMark/>
                </w:tcPr>
                <w:p w14:paraId="62FAA6CF"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w:t>
                  </w:r>
                </w:p>
              </w:tc>
              <w:tc>
                <w:tcPr>
                  <w:tcW w:w="786" w:type="dxa"/>
                  <w:hideMark/>
                </w:tcPr>
                <w:p w14:paraId="44DE4910"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Мамандық</w:t>
                  </w:r>
                  <w:proofErr w:type="spellEnd"/>
                  <w:r w:rsidRPr="00C80F14">
                    <w:rPr>
                      <w:spacing w:val="2"/>
                    </w:rPr>
                    <w:t xml:space="preserve"> (</w:t>
                  </w:r>
                  <w:proofErr w:type="spellStart"/>
                  <w:r w:rsidRPr="00C80F14">
                    <w:rPr>
                      <w:spacing w:val="2"/>
                    </w:rPr>
                    <w:t>біліктілік</w:t>
                  </w:r>
                  <w:proofErr w:type="spellEnd"/>
                  <w:r w:rsidRPr="00C80F14">
                    <w:rPr>
                      <w:spacing w:val="2"/>
                    </w:rPr>
                    <w:t xml:space="preserve">) </w:t>
                  </w:r>
                  <w:proofErr w:type="spellStart"/>
                  <w:r w:rsidRPr="00C80F14">
                    <w:rPr>
                      <w:spacing w:val="2"/>
                    </w:rPr>
                    <w:t>атауы</w:t>
                  </w:r>
                  <w:proofErr w:type="spellEnd"/>
                  <w:r w:rsidRPr="00C80F14">
                    <w:rPr>
                      <w:spacing w:val="2"/>
                    </w:rPr>
                    <w:t>)</w:t>
                  </w:r>
                </w:p>
              </w:tc>
              <w:tc>
                <w:tcPr>
                  <w:tcW w:w="1510" w:type="dxa"/>
                  <w:hideMark/>
                </w:tcPr>
                <w:p w14:paraId="1EA5B9F0"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Қызметкерлердің</w:t>
                  </w:r>
                  <w:proofErr w:type="spellEnd"/>
                  <w:r w:rsidRPr="00C80F14">
                    <w:rPr>
                      <w:spacing w:val="2"/>
                    </w:rPr>
                    <w:t xml:space="preserve"> т. а. ә. (</w:t>
                  </w:r>
                  <w:proofErr w:type="spellStart"/>
                  <w:r w:rsidRPr="00C80F14">
                    <w:rPr>
                      <w:spacing w:val="2"/>
                    </w:rPr>
                    <w:t>жеке</w:t>
                  </w:r>
                  <w:proofErr w:type="spellEnd"/>
                  <w:r w:rsidRPr="00C80F14">
                    <w:rPr>
                      <w:spacing w:val="2"/>
                    </w:rPr>
                    <w:t xml:space="preserve"> </w:t>
                  </w:r>
                  <w:proofErr w:type="spellStart"/>
                  <w:r w:rsidRPr="00C80F14">
                    <w:rPr>
                      <w:spacing w:val="2"/>
                    </w:rPr>
                    <w:t>басын</w:t>
                  </w:r>
                  <w:proofErr w:type="spellEnd"/>
                  <w:r w:rsidRPr="00C80F14">
                    <w:rPr>
                      <w:spacing w:val="2"/>
                    </w:rPr>
                    <w:t xml:space="preserve"> </w:t>
                  </w:r>
                  <w:proofErr w:type="spellStart"/>
                  <w:r w:rsidRPr="00C80F14">
                    <w:rPr>
                      <w:spacing w:val="2"/>
                    </w:rPr>
                    <w:t>куәландыратын</w:t>
                  </w:r>
                  <w:proofErr w:type="spellEnd"/>
                  <w:r w:rsidRPr="00C80F14">
                    <w:rPr>
                      <w:spacing w:val="2"/>
                    </w:rPr>
                    <w:t xml:space="preserve"> </w:t>
                  </w:r>
                  <w:proofErr w:type="spellStart"/>
                  <w:r w:rsidRPr="00C80F14">
                    <w:rPr>
                      <w:spacing w:val="2"/>
                    </w:rPr>
                    <w:t>құжаттың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қоса</w:t>
                  </w:r>
                  <w:proofErr w:type="spellEnd"/>
                  <w:r w:rsidRPr="00C80F14">
                    <w:rPr>
                      <w:spacing w:val="2"/>
                    </w:rPr>
                    <w:t xml:space="preserve"> </w:t>
                  </w:r>
                  <w:proofErr w:type="spellStart"/>
                  <w:r w:rsidRPr="00C80F14">
                    <w:rPr>
                      <w:spacing w:val="2"/>
                    </w:rPr>
                    <w:t>беріледі</w:t>
                  </w:r>
                  <w:proofErr w:type="spellEnd"/>
                  <w:r w:rsidRPr="00C80F14">
                    <w:rPr>
                      <w:spacing w:val="2"/>
                    </w:rPr>
                    <w:t>))</w:t>
                  </w:r>
                </w:p>
              </w:tc>
              <w:tc>
                <w:tcPr>
                  <w:tcW w:w="1985" w:type="dxa"/>
                  <w:hideMark/>
                </w:tcPr>
                <w:p w14:paraId="56DAFED5"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Біліктілігі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құжат</w:t>
                  </w:r>
                  <w:proofErr w:type="spellEnd"/>
                  <w:r w:rsidRPr="00C80F14">
                    <w:rPr>
                      <w:spacing w:val="2"/>
                    </w:rPr>
                    <w:t xml:space="preserve"> (</w:t>
                  </w:r>
                  <w:proofErr w:type="spellStart"/>
                  <w:r w:rsidRPr="00C80F14">
                    <w:rPr>
                      <w:spacing w:val="2"/>
                    </w:rPr>
                    <w:t>білімі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дипломның</w:t>
                  </w:r>
                  <w:proofErr w:type="spellEnd"/>
                  <w:r w:rsidRPr="00C80F14">
                    <w:rPr>
                      <w:spacing w:val="2"/>
                    </w:rPr>
                    <w:t xml:space="preserve">, </w:t>
                  </w:r>
                  <w:proofErr w:type="spellStart"/>
                  <w:r w:rsidRPr="00C80F14">
                    <w:rPr>
                      <w:spacing w:val="2"/>
                    </w:rPr>
                    <w:t>сертификаттың</w:t>
                  </w:r>
                  <w:proofErr w:type="spellEnd"/>
                  <w:r w:rsidRPr="00C80F14">
                    <w:rPr>
                      <w:spacing w:val="2"/>
                    </w:rPr>
                    <w:t xml:space="preserve">, </w:t>
                  </w:r>
                  <w:proofErr w:type="spellStart"/>
                  <w:r w:rsidRPr="00C80F14">
                    <w:rPr>
                      <w:spacing w:val="2"/>
                    </w:rPr>
                    <w:t>аттестаттың</w:t>
                  </w:r>
                  <w:proofErr w:type="spellEnd"/>
                  <w:r w:rsidRPr="00C80F14">
                    <w:rPr>
                      <w:spacing w:val="2"/>
                    </w:rPr>
                    <w:t xml:space="preserve"> </w:t>
                  </w:r>
                  <w:proofErr w:type="spellStart"/>
                  <w:r w:rsidRPr="00C80F14">
                    <w:rPr>
                      <w:spacing w:val="2"/>
                    </w:rPr>
                    <w:t>нөмірі</w:t>
                  </w:r>
                  <w:proofErr w:type="spellEnd"/>
                  <w:r w:rsidRPr="00C80F14">
                    <w:rPr>
                      <w:spacing w:val="2"/>
                    </w:rPr>
                    <w:t xml:space="preserve"> мен </w:t>
                  </w:r>
                  <w:proofErr w:type="spellStart"/>
                  <w:r w:rsidRPr="00C80F14">
                    <w:rPr>
                      <w:spacing w:val="2"/>
                    </w:rPr>
                    <w:t>Берілген</w:t>
                  </w:r>
                  <w:proofErr w:type="spellEnd"/>
                  <w:r w:rsidRPr="00C80F14">
                    <w:rPr>
                      <w:spacing w:val="2"/>
                    </w:rPr>
                    <w:t xml:space="preserve"> </w:t>
                  </w:r>
                  <w:proofErr w:type="spellStart"/>
                  <w:r w:rsidRPr="00C80F14">
                    <w:rPr>
                      <w:spacing w:val="2"/>
                    </w:rPr>
                    <w:t>күнін</w:t>
                  </w:r>
                  <w:proofErr w:type="spellEnd"/>
                  <w:r w:rsidRPr="00C80F14">
                    <w:rPr>
                      <w:spacing w:val="2"/>
                    </w:rPr>
                    <w:t xml:space="preserve"> </w:t>
                  </w:r>
                  <w:proofErr w:type="spellStart"/>
                  <w:r w:rsidRPr="00C80F14">
                    <w:rPr>
                      <w:spacing w:val="2"/>
                    </w:rPr>
                    <w:t>көрсету</w:t>
                  </w:r>
                  <w:proofErr w:type="spellEnd"/>
                  <w:r w:rsidRPr="00C80F14">
                    <w:rPr>
                      <w:spacing w:val="2"/>
                    </w:rPr>
                    <w:t xml:space="preserve">, </w:t>
                  </w:r>
                  <w:proofErr w:type="spellStart"/>
                  <w:r w:rsidRPr="00C80F14">
                    <w:rPr>
                      <w:spacing w:val="2"/>
                    </w:rPr>
                    <w:t>олардың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w:t>
                  </w:r>
                  <w:proofErr w:type="spellEnd"/>
                  <w:r w:rsidRPr="00C80F14">
                    <w:rPr>
                      <w:spacing w:val="2"/>
                    </w:rPr>
                    <w:t xml:space="preserve"> </w:t>
                  </w:r>
                  <w:proofErr w:type="spellStart"/>
                  <w:r w:rsidRPr="00C80F14">
                    <w:rPr>
                      <w:spacing w:val="2"/>
                    </w:rPr>
                    <w:t>қоса</w:t>
                  </w:r>
                  <w:proofErr w:type="spellEnd"/>
                  <w:r w:rsidRPr="00C80F14">
                    <w:rPr>
                      <w:spacing w:val="2"/>
                    </w:rPr>
                    <w:t xml:space="preserve"> беру)</w:t>
                  </w:r>
                </w:p>
              </w:tc>
              <w:tc>
                <w:tcPr>
                  <w:tcW w:w="965" w:type="dxa"/>
                  <w:hideMark/>
                </w:tcPr>
                <w:p w14:paraId="2A6F18A2"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сілтеме</w:t>
                  </w:r>
                  <w:proofErr w:type="spellEnd"/>
                  <w:r w:rsidRPr="00C80F14">
                    <w:rPr>
                      <w:spacing w:val="2"/>
                    </w:rPr>
                    <w:t>)</w:t>
                  </w:r>
                </w:p>
              </w:tc>
            </w:tr>
            <w:tr w:rsidR="00B1163D" w:rsidRPr="00C80F14" w14:paraId="1DFC787D" w14:textId="77777777" w:rsidTr="008752E5">
              <w:trPr>
                <w:trHeight w:val="243"/>
              </w:trPr>
              <w:tc>
                <w:tcPr>
                  <w:tcW w:w="110" w:type="dxa"/>
                  <w:hideMark/>
                </w:tcPr>
                <w:p w14:paraId="3450BE46"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1</w:t>
                  </w:r>
                </w:p>
              </w:tc>
              <w:tc>
                <w:tcPr>
                  <w:tcW w:w="786" w:type="dxa"/>
                  <w:hideMark/>
                </w:tcPr>
                <w:p w14:paraId="18A047FF" w14:textId="77777777" w:rsidR="00B1163D" w:rsidRPr="00C80F14" w:rsidRDefault="00B1163D" w:rsidP="00CC62FD">
                  <w:pPr>
                    <w:framePr w:hSpace="180" w:wrap="around" w:vAnchor="text" w:hAnchor="text" w:x="-527" w:y="1"/>
                  </w:pPr>
                </w:p>
              </w:tc>
              <w:tc>
                <w:tcPr>
                  <w:tcW w:w="1510" w:type="dxa"/>
                  <w:hideMark/>
                </w:tcPr>
                <w:p w14:paraId="57F6AD78" w14:textId="77777777" w:rsidR="00B1163D" w:rsidRPr="00C80F14" w:rsidRDefault="00B1163D" w:rsidP="00CC62FD">
                  <w:pPr>
                    <w:framePr w:hSpace="180" w:wrap="around" w:vAnchor="text" w:hAnchor="text" w:x="-527" w:y="1"/>
                  </w:pPr>
                </w:p>
              </w:tc>
              <w:tc>
                <w:tcPr>
                  <w:tcW w:w="1985" w:type="dxa"/>
                  <w:hideMark/>
                </w:tcPr>
                <w:p w14:paraId="2D69B866" w14:textId="77777777" w:rsidR="00B1163D" w:rsidRPr="00C80F14" w:rsidRDefault="00B1163D" w:rsidP="00CC62FD">
                  <w:pPr>
                    <w:framePr w:hSpace="180" w:wrap="around" w:vAnchor="text" w:hAnchor="text" w:x="-527" w:y="1"/>
                  </w:pPr>
                </w:p>
              </w:tc>
              <w:tc>
                <w:tcPr>
                  <w:tcW w:w="965" w:type="dxa"/>
                  <w:hideMark/>
                </w:tcPr>
                <w:p w14:paraId="4BD3F8CC" w14:textId="77777777" w:rsidR="00B1163D" w:rsidRPr="00C80F14" w:rsidRDefault="00B1163D" w:rsidP="00CC62FD">
                  <w:pPr>
                    <w:framePr w:hSpace="180" w:wrap="around" w:vAnchor="text" w:hAnchor="text" w:x="-527" w:y="1"/>
                  </w:pPr>
                  <w:proofErr w:type="spellStart"/>
                  <w:r w:rsidRPr="00C80F14">
                    <w:t>Жүктеу</w:t>
                  </w:r>
                  <w:proofErr w:type="spellEnd"/>
                </w:p>
              </w:tc>
            </w:tr>
          </w:tbl>
          <w:p w14:paraId="79A706BC" w14:textId="77777777" w:rsidR="00B1163D" w:rsidRPr="00C80F14" w:rsidRDefault="00B1163D" w:rsidP="008752E5">
            <w:pPr>
              <w:shd w:val="clear" w:color="auto" w:fill="FFFFFF"/>
              <w:jc w:val="both"/>
              <w:textAlignment w:val="baseline"/>
              <w:rPr>
                <w:spacing w:val="2"/>
              </w:rPr>
            </w:pPr>
            <w:r w:rsidRPr="00C80F14">
              <w:rPr>
                <w:spacing w:val="2"/>
              </w:rPr>
              <w:t xml:space="preserve">      6.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w:t>
            </w:r>
            <w:proofErr w:type="spellEnd"/>
            <w:r w:rsidRPr="00C80F14">
              <w:rPr>
                <w:spacing w:val="2"/>
              </w:rPr>
              <w:t xml:space="preserve"> </w:t>
            </w:r>
            <w:proofErr w:type="spellStart"/>
            <w:r w:rsidRPr="00C80F14">
              <w:rPr>
                <w:spacing w:val="2"/>
              </w:rPr>
              <w:t>қоса</w:t>
            </w:r>
            <w:proofErr w:type="spellEnd"/>
            <w:r w:rsidRPr="00C80F14">
              <w:rPr>
                <w:spacing w:val="2"/>
              </w:rPr>
              <w:t xml:space="preserve"> </w:t>
            </w:r>
            <w:proofErr w:type="spellStart"/>
            <w:r w:rsidRPr="00C80F14">
              <w:rPr>
                <w:spacing w:val="2"/>
              </w:rPr>
              <w:t>бере</w:t>
            </w:r>
            <w:proofErr w:type="spellEnd"/>
            <w:r w:rsidRPr="00C80F14">
              <w:rPr>
                <w:spacing w:val="2"/>
              </w:rPr>
              <w:t xml:space="preserve"> </w:t>
            </w:r>
            <w:proofErr w:type="spellStart"/>
            <w:r w:rsidRPr="00C80F14">
              <w:rPr>
                <w:spacing w:val="2"/>
              </w:rPr>
              <w:t>отырып</w:t>
            </w:r>
            <w:proofErr w:type="spellEnd"/>
            <w:r w:rsidRPr="00C80F14">
              <w:rPr>
                <w:spacing w:val="2"/>
              </w:rPr>
              <w:t xml:space="preserve">, </w:t>
            </w:r>
            <w:proofErr w:type="spellStart"/>
            <w:r w:rsidRPr="00C80F14">
              <w:rPr>
                <w:spacing w:val="2"/>
              </w:rPr>
              <w:t>ағымдағы</w:t>
            </w:r>
            <w:proofErr w:type="spellEnd"/>
            <w:r w:rsidRPr="00C80F14">
              <w:rPr>
                <w:spacing w:val="2"/>
              </w:rPr>
              <w:t xml:space="preserve"> </w:t>
            </w:r>
            <w:proofErr w:type="spellStart"/>
            <w:r w:rsidRPr="00C80F14">
              <w:rPr>
                <w:spacing w:val="2"/>
              </w:rPr>
              <w:t>жылдың</w:t>
            </w:r>
            <w:proofErr w:type="spellEnd"/>
            <w:r w:rsidRPr="00C80F14">
              <w:rPr>
                <w:spacing w:val="2"/>
              </w:rPr>
              <w:t xml:space="preserve"> </w:t>
            </w:r>
            <w:proofErr w:type="spellStart"/>
            <w:r w:rsidRPr="00C80F14">
              <w:rPr>
                <w:spacing w:val="2"/>
              </w:rPr>
              <w:t>алдындағы</w:t>
            </w:r>
            <w:proofErr w:type="spellEnd"/>
            <w:r w:rsidRPr="00C80F14">
              <w:rPr>
                <w:spacing w:val="2"/>
              </w:rPr>
              <w:t xml:space="preserve"> </w:t>
            </w:r>
            <w:proofErr w:type="spellStart"/>
            <w:r w:rsidRPr="00C80F14">
              <w:rPr>
                <w:spacing w:val="2"/>
              </w:rPr>
              <w:t>соңғы</w:t>
            </w:r>
            <w:proofErr w:type="spellEnd"/>
            <w:r w:rsidRPr="00C80F14">
              <w:rPr>
                <w:spacing w:val="2"/>
              </w:rPr>
              <w:t xml:space="preserve"> он </w:t>
            </w:r>
            <w:proofErr w:type="spellStart"/>
            <w:r w:rsidRPr="00C80F14">
              <w:rPr>
                <w:spacing w:val="2"/>
              </w:rPr>
              <w:t>жыл</w:t>
            </w:r>
            <w:proofErr w:type="spellEnd"/>
            <w:r w:rsidRPr="00C80F14">
              <w:rPr>
                <w:spacing w:val="2"/>
              </w:rPr>
              <w:t xml:space="preserve"> </w:t>
            </w:r>
            <w:proofErr w:type="spellStart"/>
            <w:r w:rsidRPr="00C80F14">
              <w:rPr>
                <w:spacing w:val="2"/>
              </w:rPr>
              <w:t>ішінде</w:t>
            </w:r>
            <w:proofErr w:type="spellEnd"/>
            <w:r w:rsidRPr="00C80F14">
              <w:rPr>
                <w:spacing w:val="2"/>
              </w:rPr>
              <w:t xml:space="preserve"> </w:t>
            </w:r>
            <w:proofErr w:type="spellStart"/>
            <w:r w:rsidRPr="00C80F14">
              <w:rPr>
                <w:spacing w:val="2"/>
              </w:rPr>
              <w:t>конкурста</w:t>
            </w:r>
            <w:proofErr w:type="spellEnd"/>
            <w:r w:rsidRPr="00C80F14">
              <w:rPr>
                <w:spacing w:val="2"/>
              </w:rPr>
              <w:t xml:space="preserve"> </w:t>
            </w:r>
            <w:proofErr w:type="spellStart"/>
            <w:r w:rsidRPr="00C80F14">
              <w:rPr>
                <w:spacing w:val="2"/>
              </w:rPr>
              <w:t>сатып</w:t>
            </w:r>
            <w:proofErr w:type="spellEnd"/>
            <w:r w:rsidRPr="00C80F14">
              <w:rPr>
                <w:spacing w:val="2"/>
              </w:rPr>
              <w:t xml:space="preserve"> </w:t>
            </w:r>
            <w:proofErr w:type="spellStart"/>
            <w:r w:rsidRPr="00C80F14">
              <w:rPr>
                <w:spacing w:val="2"/>
              </w:rPr>
              <w:t>алынатындарға</w:t>
            </w:r>
            <w:proofErr w:type="spellEnd"/>
            <w:r w:rsidRPr="00C80F14">
              <w:rPr>
                <w:spacing w:val="2"/>
              </w:rPr>
              <w:t xml:space="preserve"> </w:t>
            </w:r>
            <w:proofErr w:type="spellStart"/>
            <w:r w:rsidRPr="00C80F14">
              <w:rPr>
                <w:spacing w:val="2"/>
              </w:rPr>
              <w:t>ұқсас</w:t>
            </w:r>
            <w:proofErr w:type="spellEnd"/>
            <w:r w:rsidRPr="00C80F14">
              <w:rPr>
                <w:spacing w:val="2"/>
              </w:rPr>
              <w:t xml:space="preserve"> (</w:t>
            </w:r>
            <w:proofErr w:type="spellStart"/>
            <w:r w:rsidRPr="00C80F14">
              <w:rPr>
                <w:spacing w:val="2"/>
              </w:rPr>
              <w:t>ұқсас</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тәжірибесінің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толтырылады</w:t>
            </w:r>
            <w:proofErr w:type="spellEnd"/>
            <w:r w:rsidRPr="00C80F14">
              <w:rPr>
                <w:spacing w:val="2"/>
              </w:rPr>
              <w:t>).</w:t>
            </w:r>
          </w:p>
          <w:tbl>
            <w:tblPr>
              <w:tblStyle w:val="11"/>
              <w:tblW w:w="5338" w:type="dxa"/>
              <w:tblLayout w:type="fixed"/>
              <w:tblLook w:val="04A0" w:firstRow="1" w:lastRow="0" w:firstColumn="1" w:lastColumn="0" w:noHBand="0" w:noVBand="1"/>
            </w:tblPr>
            <w:tblGrid>
              <w:gridCol w:w="237"/>
              <w:gridCol w:w="524"/>
              <w:gridCol w:w="1101"/>
              <w:gridCol w:w="694"/>
              <w:gridCol w:w="687"/>
              <w:gridCol w:w="939"/>
              <w:gridCol w:w="1156"/>
            </w:tblGrid>
            <w:tr w:rsidR="00B1163D" w:rsidRPr="00C80F14" w14:paraId="126325CC" w14:textId="77777777" w:rsidTr="008752E5">
              <w:trPr>
                <w:trHeight w:val="714"/>
              </w:trPr>
              <w:tc>
                <w:tcPr>
                  <w:tcW w:w="109" w:type="dxa"/>
                  <w:hideMark/>
                </w:tcPr>
                <w:p w14:paraId="17BA4466"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lastRenderedPageBreak/>
                    <w:t>№</w:t>
                  </w:r>
                </w:p>
              </w:tc>
              <w:tc>
                <w:tcPr>
                  <w:tcW w:w="534" w:type="dxa"/>
                  <w:hideMark/>
                </w:tcPr>
                <w:p w14:paraId="5FDEB852"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Жұмыстың</w:t>
                  </w:r>
                  <w:proofErr w:type="spellEnd"/>
                  <w:r w:rsidRPr="00C80F14">
                    <w:rPr>
                      <w:spacing w:val="2"/>
                    </w:rPr>
                    <w:t xml:space="preserve"> </w:t>
                  </w:r>
                  <w:proofErr w:type="spellStart"/>
                  <w:r w:rsidRPr="00C80F14">
                    <w:rPr>
                      <w:spacing w:val="2"/>
                    </w:rPr>
                    <w:t>атауы</w:t>
                  </w:r>
                  <w:proofErr w:type="spellEnd"/>
                </w:p>
              </w:tc>
              <w:tc>
                <w:tcPr>
                  <w:tcW w:w="1131" w:type="dxa"/>
                  <w:hideMark/>
                </w:tcPr>
                <w:p w14:paraId="7E5215A0"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Жұмысты</w:t>
                  </w:r>
                  <w:proofErr w:type="spellEnd"/>
                  <w:r w:rsidRPr="00C80F14">
                    <w:rPr>
                      <w:spacing w:val="2"/>
                    </w:rPr>
                    <w:t xml:space="preserve"> </w:t>
                  </w:r>
                  <w:proofErr w:type="spellStart"/>
                  <w:r w:rsidRPr="00C80F14">
                    <w:rPr>
                      <w:spacing w:val="2"/>
                    </w:rPr>
                    <w:t>орындау</w:t>
                  </w:r>
                  <w:proofErr w:type="spellEnd"/>
                  <w:r w:rsidRPr="00C80F14">
                    <w:rPr>
                      <w:spacing w:val="2"/>
                    </w:rPr>
                    <w:t xml:space="preserve"> </w:t>
                  </w:r>
                  <w:proofErr w:type="spellStart"/>
                  <w:r w:rsidRPr="00C80F14">
                    <w:rPr>
                      <w:spacing w:val="2"/>
                    </w:rPr>
                    <w:t>орны</w:t>
                  </w:r>
                  <w:proofErr w:type="spellEnd"/>
                  <w:r w:rsidRPr="00C80F14">
                    <w:rPr>
                      <w:spacing w:val="2"/>
                    </w:rPr>
                    <w:t xml:space="preserve"> (</w:t>
                  </w:r>
                  <w:proofErr w:type="spellStart"/>
                  <w:r w:rsidRPr="00C80F14">
                    <w:rPr>
                      <w:spacing w:val="2"/>
                    </w:rPr>
                    <w:t>объектінің</w:t>
                  </w:r>
                  <w:proofErr w:type="spellEnd"/>
                  <w:r w:rsidRPr="00C80F14">
                    <w:rPr>
                      <w:spacing w:val="2"/>
                    </w:rPr>
                    <w:t xml:space="preserve"> </w:t>
                  </w:r>
                  <w:proofErr w:type="spellStart"/>
                  <w:r w:rsidRPr="00C80F14">
                    <w:rPr>
                      <w:spacing w:val="2"/>
                    </w:rPr>
                    <w:t>орналасқан</w:t>
                  </w:r>
                  <w:proofErr w:type="spellEnd"/>
                  <w:r w:rsidRPr="00C80F14">
                    <w:rPr>
                      <w:spacing w:val="2"/>
                    </w:rPr>
                    <w:t xml:space="preserve"> </w:t>
                  </w:r>
                  <w:proofErr w:type="spellStart"/>
                  <w:r w:rsidRPr="00C80F14">
                    <w:rPr>
                      <w:spacing w:val="2"/>
                    </w:rPr>
                    <w:t>орны</w:t>
                  </w:r>
                  <w:proofErr w:type="spellEnd"/>
                  <w:r w:rsidRPr="00C80F14">
                    <w:rPr>
                      <w:spacing w:val="2"/>
                    </w:rPr>
                    <w:t>)</w:t>
                  </w:r>
                </w:p>
              </w:tc>
              <w:tc>
                <w:tcPr>
                  <w:tcW w:w="710" w:type="dxa"/>
                  <w:hideMark/>
                </w:tcPr>
                <w:p w14:paraId="2E149449"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Тапсырыс</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атауы</w:t>
                  </w:r>
                  <w:proofErr w:type="spellEnd"/>
                </w:p>
              </w:tc>
              <w:tc>
                <w:tcPr>
                  <w:tcW w:w="703" w:type="dxa"/>
                  <w:hideMark/>
                </w:tcPr>
                <w:p w14:paraId="6689836B"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Жұмыстың</w:t>
                  </w:r>
                  <w:proofErr w:type="spellEnd"/>
                  <w:r w:rsidRPr="00C80F14">
                    <w:rPr>
                      <w:spacing w:val="2"/>
                    </w:rPr>
                    <w:t xml:space="preserve"> </w:t>
                  </w:r>
                  <w:proofErr w:type="spellStart"/>
                  <w:r w:rsidRPr="00C80F14">
                    <w:rPr>
                      <w:spacing w:val="2"/>
                    </w:rPr>
                    <w:t>аяқталу</w:t>
                  </w:r>
                  <w:proofErr w:type="spellEnd"/>
                  <w:r w:rsidRPr="00C80F14">
                    <w:rPr>
                      <w:spacing w:val="2"/>
                    </w:rPr>
                    <w:t xml:space="preserve"> </w:t>
                  </w:r>
                  <w:proofErr w:type="spellStart"/>
                  <w:r w:rsidRPr="00C80F14">
                    <w:rPr>
                      <w:spacing w:val="2"/>
                    </w:rPr>
                    <w:t>жылы</w:t>
                  </w:r>
                  <w:proofErr w:type="spellEnd"/>
                  <w:r w:rsidRPr="00C80F14">
                    <w:rPr>
                      <w:spacing w:val="2"/>
                    </w:rPr>
                    <w:t xml:space="preserve">, </w:t>
                  </w:r>
                  <w:proofErr w:type="spellStart"/>
                  <w:r w:rsidRPr="00C80F14">
                    <w:rPr>
                      <w:spacing w:val="2"/>
                    </w:rPr>
                    <w:t>айы</w:t>
                  </w:r>
                  <w:proofErr w:type="spellEnd"/>
                </w:p>
              </w:tc>
              <w:tc>
                <w:tcPr>
                  <w:tcW w:w="963" w:type="dxa"/>
                  <w:hideMark/>
                </w:tcPr>
                <w:p w14:paraId="448383FA"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Растайтын</w:t>
                  </w:r>
                  <w:proofErr w:type="spellEnd"/>
                  <w:r w:rsidRPr="00C80F14">
                    <w:rPr>
                      <w:spacing w:val="2"/>
                    </w:rPr>
                    <w:t xml:space="preserve"> </w:t>
                  </w:r>
                  <w:proofErr w:type="spellStart"/>
                  <w:r w:rsidRPr="00C80F14">
                    <w:rPr>
                      <w:spacing w:val="2"/>
                    </w:rPr>
                    <w:t>құжаттың</w:t>
                  </w:r>
                  <w:proofErr w:type="spellEnd"/>
                  <w:r w:rsidRPr="00C80F14">
                    <w:rPr>
                      <w:spacing w:val="2"/>
                    </w:rPr>
                    <w:t xml:space="preserve"> </w:t>
                  </w:r>
                  <w:proofErr w:type="spellStart"/>
                  <w:r w:rsidRPr="00C80F14">
                    <w:rPr>
                      <w:spacing w:val="2"/>
                    </w:rPr>
                    <w:t>атауы</w:t>
                  </w:r>
                  <w:proofErr w:type="spellEnd"/>
                  <w:r w:rsidRPr="00C80F14">
                    <w:rPr>
                      <w:spacing w:val="2"/>
                    </w:rPr>
                    <w:t xml:space="preserve">, </w:t>
                  </w:r>
                  <w:proofErr w:type="spellStart"/>
                  <w:r w:rsidRPr="00C80F14">
                    <w:rPr>
                      <w:spacing w:val="2"/>
                    </w:rPr>
                    <w:t>күні</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нөмірі</w:t>
                  </w:r>
                  <w:proofErr w:type="spellEnd"/>
                </w:p>
              </w:tc>
              <w:tc>
                <w:tcPr>
                  <w:tcW w:w="1188" w:type="dxa"/>
                  <w:hideMark/>
                </w:tcPr>
                <w:p w14:paraId="046ADB13" w14:textId="77777777" w:rsidR="00B1163D" w:rsidRPr="00C80F14" w:rsidRDefault="00B1163D" w:rsidP="00CC62FD">
                  <w:pPr>
                    <w:framePr w:hSpace="180" w:wrap="around" w:vAnchor="text" w:hAnchor="text" w:x="-527" w:y="1"/>
                    <w:jc w:val="center"/>
                    <w:textAlignment w:val="baseline"/>
                    <w:rPr>
                      <w:spacing w:val="2"/>
                    </w:rPr>
                  </w:pP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сілтеме</w:t>
                  </w:r>
                  <w:proofErr w:type="spellEnd"/>
                  <w:r w:rsidRPr="00C80F14">
                    <w:rPr>
                      <w:spacing w:val="2"/>
                    </w:rPr>
                    <w:t>)</w:t>
                  </w:r>
                </w:p>
              </w:tc>
            </w:tr>
            <w:tr w:rsidR="00B1163D" w:rsidRPr="00C80F14" w14:paraId="4C36F27D" w14:textId="77777777" w:rsidTr="008752E5">
              <w:trPr>
                <w:trHeight w:val="248"/>
              </w:trPr>
              <w:tc>
                <w:tcPr>
                  <w:tcW w:w="109" w:type="dxa"/>
                  <w:hideMark/>
                </w:tcPr>
                <w:p w14:paraId="00ADB7F0" w14:textId="77777777" w:rsidR="00B1163D" w:rsidRPr="00C80F14" w:rsidRDefault="00B1163D" w:rsidP="00CC62FD">
                  <w:pPr>
                    <w:framePr w:hSpace="180" w:wrap="around" w:vAnchor="text" w:hAnchor="text" w:x="-527" w:y="1"/>
                    <w:jc w:val="center"/>
                    <w:textAlignment w:val="baseline"/>
                    <w:rPr>
                      <w:spacing w:val="2"/>
                    </w:rPr>
                  </w:pPr>
                  <w:r w:rsidRPr="00C80F14">
                    <w:rPr>
                      <w:spacing w:val="2"/>
                    </w:rPr>
                    <w:t>1</w:t>
                  </w:r>
                </w:p>
              </w:tc>
              <w:tc>
                <w:tcPr>
                  <w:tcW w:w="534" w:type="dxa"/>
                  <w:hideMark/>
                </w:tcPr>
                <w:p w14:paraId="237627D7" w14:textId="77777777" w:rsidR="00B1163D" w:rsidRPr="00C80F14" w:rsidRDefault="00B1163D" w:rsidP="00CC62FD">
                  <w:pPr>
                    <w:framePr w:hSpace="180" w:wrap="around" w:vAnchor="text" w:hAnchor="text" w:x="-527" w:y="1"/>
                  </w:pPr>
                </w:p>
              </w:tc>
              <w:tc>
                <w:tcPr>
                  <w:tcW w:w="1131" w:type="dxa"/>
                  <w:hideMark/>
                </w:tcPr>
                <w:p w14:paraId="06E318AF" w14:textId="77777777" w:rsidR="00B1163D" w:rsidRPr="00C80F14" w:rsidRDefault="00B1163D" w:rsidP="00CC62FD">
                  <w:pPr>
                    <w:framePr w:hSpace="180" w:wrap="around" w:vAnchor="text" w:hAnchor="text" w:x="-527" w:y="1"/>
                  </w:pPr>
                </w:p>
              </w:tc>
              <w:tc>
                <w:tcPr>
                  <w:tcW w:w="710" w:type="dxa"/>
                  <w:hideMark/>
                </w:tcPr>
                <w:p w14:paraId="5136ABAE" w14:textId="77777777" w:rsidR="00B1163D" w:rsidRPr="00C80F14" w:rsidRDefault="00B1163D" w:rsidP="00CC62FD">
                  <w:pPr>
                    <w:framePr w:hSpace="180" w:wrap="around" w:vAnchor="text" w:hAnchor="text" w:x="-527" w:y="1"/>
                  </w:pPr>
                </w:p>
              </w:tc>
              <w:tc>
                <w:tcPr>
                  <w:tcW w:w="703" w:type="dxa"/>
                  <w:hideMark/>
                </w:tcPr>
                <w:p w14:paraId="396519F3" w14:textId="77777777" w:rsidR="00B1163D" w:rsidRPr="00C80F14" w:rsidRDefault="00B1163D" w:rsidP="00CC62FD">
                  <w:pPr>
                    <w:framePr w:hSpace="180" w:wrap="around" w:vAnchor="text" w:hAnchor="text" w:x="-527" w:y="1"/>
                  </w:pPr>
                </w:p>
              </w:tc>
              <w:tc>
                <w:tcPr>
                  <w:tcW w:w="963" w:type="dxa"/>
                  <w:hideMark/>
                </w:tcPr>
                <w:p w14:paraId="76A15870" w14:textId="77777777" w:rsidR="00B1163D" w:rsidRPr="00C80F14" w:rsidRDefault="00B1163D" w:rsidP="00CC62FD">
                  <w:pPr>
                    <w:framePr w:hSpace="180" w:wrap="around" w:vAnchor="text" w:hAnchor="text" w:x="-527" w:y="1"/>
                  </w:pPr>
                </w:p>
              </w:tc>
              <w:tc>
                <w:tcPr>
                  <w:tcW w:w="1188" w:type="dxa"/>
                  <w:hideMark/>
                </w:tcPr>
                <w:p w14:paraId="26CAC6BC" w14:textId="77777777" w:rsidR="00B1163D" w:rsidRPr="00C80F14" w:rsidRDefault="00B1163D" w:rsidP="00CC62FD">
                  <w:pPr>
                    <w:framePr w:hSpace="180" w:wrap="around" w:vAnchor="text" w:hAnchor="text" w:x="-527" w:y="1"/>
                  </w:pPr>
                  <w:proofErr w:type="spellStart"/>
                  <w:r w:rsidRPr="00C80F14">
                    <w:t>Жүктеу</w:t>
                  </w:r>
                  <w:proofErr w:type="spellEnd"/>
                </w:p>
              </w:tc>
            </w:tr>
          </w:tbl>
          <w:p w14:paraId="7301773B" w14:textId="77777777" w:rsidR="00B1163D" w:rsidRPr="00C80F14" w:rsidRDefault="00B1163D" w:rsidP="008752E5">
            <w:pPr>
              <w:shd w:val="clear" w:color="auto" w:fill="FFFFFF"/>
              <w:textAlignment w:val="baseline"/>
              <w:rPr>
                <w:spacing w:val="2"/>
                <w:lang w:val="kk-KZ"/>
              </w:rPr>
            </w:pPr>
            <w:r w:rsidRPr="00C80F14">
              <w:rPr>
                <w:spacing w:val="2"/>
              </w:rPr>
              <w:t>      _______________________________________</w:t>
            </w:r>
          </w:p>
          <w:p w14:paraId="1A47F9C3" w14:textId="77777777" w:rsidR="00B1163D" w:rsidRPr="00C80F14" w:rsidRDefault="00B1163D" w:rsidP="008752E5">
            <w:pPr>
              <w:shd w:val="clear" w:color="auto" w:fill="FFFFFF"/>
              <w:textAlignment w:val="baseline"/>
              <w:rPr>
                <w:spacing w:val="2"/>
                <w:lang w:val="kk-KZ"/>
              </w:rPr>
            </w:pPr>
          </w:p>
          <w:tbl>
            <w:tblPr>
              <w:tblStyle w:val="11"/>
              <w:tblW w:w="5374" w:type="dxa"/>
              <w:tblLayout w:type="fixed"/>
              <w:tblLook w:val="04A0" w:firstRow="1" w:lastRow="0" w:firstColumn="1" w:lastColumn="0" w:noHBand="0" w:noVBand="1"/>
            </w:tblPr>
            <w:tblGrid>
              <w:gridCol w:w="376"/>
              <w:gridCol w:w="4998"/>
            </w:tblGrid>
            <w:tr w:rsidR="00B1163D" w:rsidRPr="00C80F14" w14:paraId="4FCC575B" w14:textId="77777777" w:rsidTr="008752E5">
              <w:trPr>
                <w:trHeight w:val="711"/>
              </w:trPr>
              <w:tc>
                <w:tcPr>
                  <w:tcW w:w="376" w:type="dxa"/>
                  <w:hideMark/>
                </w:tcPr>
                <w:p w14:paraId="564573E6" w14:textId="77777777" w:rsidR="00B1163D" w:rsidRPr="00C80F14" w:rsidRDefault="00B1163D" w:rsidP="00CC62FD">
                  <w:pPr>
                    <w:framePr w:hSpace="180" w:wrap="around" w:vAnchor="text" w:hAnchor="text" w:x="-527" w:y="1"/>
                    <w:textAlignment w:val="baseline"/>
                  </w:pPr>
                  <w:r w:rsidRPr="00C80F14">
                    <w:rPr>
                      <w:noProof/>
                      <w:spacing w:val="2"/>
                    </w:rPr>
                    <w:drawing>
                      <wp:inline distT="0" distB="0" distL="0" distR="0" wp14:anchorId="4337DC5E" wp14:editId="510DE9EC">
                        <wp:extent cx="293370" cy="338455"/>
                        <wp:effectExtent l="0" t="0" r="0" b="4445"/>
                        <wp:docPr id="9" name="Рисунок 9" descr="http://adilet.zan.kz/files/133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330/4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338455"/>
                                </a:xfrm>
                                <a:prstGeom prst="rect">
                                  <a:avLst/>
                                </a:prstGeom>
                                <a:noFill/>
                                <a:ln>
                                  <a:noFill/>
                                </a:ln>
                              </pic:spPr>
                            </pic:pic>
                          </a:graphicData>
                        </a:graphic>
                      </wp:inline>
                    </w:drawing>
                  </w:r>
                </w:p>
              </w:tc>
              <w:tc>
                <w:tcPr>
                  <w:tcW w:w="4998" w:type="dxa"/>
                  <w:hideMark/>
                </w:tcPr>
                <w:p w14:paraId="417C1206"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Біліктілігі</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барлық</w:t>
                  </w:r>
                  <w:proofErr w:type="spellEnd"/>
                  <w:r w:rsidRPr="00C80F14">
                    <w:rPr>
                      <w:spacing w:val="2"/>
                    </w:rPr>
                    <w:t xml:space="preserve"> </w:t>
                  </w:r>
                  <w:proofErr w:type="spellStart"/>
                  <w:r w:rsidRPr="00C80F14">
                    <w:rPr>
                      <w:spacing w:val="2"/>
                    </w:rPr>
                    <w:t>мәліметтердің</w:t>
                  </w:r>
                  <w:proofErr w:type="spellEnd"/>
                  <w:r w:rsidRPr="00C80F14">
                    <w:rPr>
                      <w:spacing w:val="2"/>
                    </w:rPr>
                    <w:t xml:space="preserve"> </w:t>
                  </w:r>
                  <w:proofErr w:type="spellStart"/>
                  <w:r w:rsidRPr="00C80F14">
                    <w:rPr>
                      <w:spacing w:val="2"/>
                    </w:rPr>
                    <w:t>дұрыстығын</w:t>
                  </w:r>
                  <w:proofErr w:type="spellEnd"/>
                  <w:r w:rsidRPr="00C80F14">
                    <w:rPr>
                      <w:spacing w:val="2"/>
                    </w:rPr>
                    <w:t xml:space="preserve"> </w:t>
                  </w:r>
                  <w:proofErr w:type="spellStart"/>
                  <w:r w:rsidRPr="00C80F14">
                    <w:rPr>
                      <w:spacing w:val="2"/>
                    </w:rPr>
                    <w:t>растаймын</w:t>
                  </w:r>
                  <w:r w:rsidRPr="00C80F14">
                    <w:t>Жүктеу</w:t>
                  </w:r>
                  <w:proofErr w:type="spellEnd"/>
                </w:p>
              </w:tc>
            </w:tr>
          </w:tbl>
          <w:p w14:paraId="6D401C77" w14:textId="77777777" w:rsidR="00B1163D" w:rsidRPr="00C80F14" w:rsidRDefault="00B1163D" w:rsidP="008752E5">
            <w:pPr>
              <w:shd w:val="clear" w:color="auto" w:fill="FFFFFF"/>
              <w:textAlignment w:val="baseline"/>
              <w:rPr>
                <w:spacing w:val="2"/>
              </w:rPr>
            </w:pPr>
            <w:r w:rsidRPr="00C80F14">
              <w:rPr>
                <w:spacing w:val="2"/>
              </w:rPr>
              <w:t xml:space="preserve">      </w:t>
            </w:r>
            <w:proofErr w:type="spellStart"/>
            <w:r w:rsidRPr="00C80F14">
              <w:rPr>
                <w:spacing w:val="2"/>
              </w:rPr>
              <w:t>Ескертпе</w:t>
            </w:r>
            <w:proofErr w:type="spellEnd"/>
            <w:r w:rsidRPr="00C80F14">
              <w:rPr>
                <w:spacing w:val="2"/>
              </w:rPr>
              <w:t>:</w:t>
            </w:r>
          </w:p>
          <w:p w14:paraId="4F90FC56" w14:textId="77777777" w:rsidR="00B1163D" w:rsidRPr="00C80F14" w:rsidRDefault="00B1163D" w:rsidP="008752E5">
            <w:pPr>
              <w:shd w:val="clear" w:color="auto" w:fill="FFFFFF"/>
              <w:jc w:val="both"/>
              <w:textAlignment w:val="baseline"/>
              <w:rPr>
                <w:spacing w:val="2"/>
              </w:rPr>
            </w:pPr>
            <w:r w:rsidRPr="00C80F14">
              <w:rPr>
                <w:spacing w:val="2"/>
              </w:rPr>
              <w:t xml:space="preserve">      1. </w:t>
            </w:r>
            <w:proofErr w:type="spellStart"/>
            <w:r w:rsidRPr="00C80F14">
              <w:rPr>
                <w:spacing w:val="2"/>
              </w:rPr>
              <w:t>Құрылыс</w:t>
            </w:r>
            <w:proofErr w:type="spellEnd"/>
            <w:r w:rsidRPr="00C80F14">
              <w:rPr>
                <w:spacing w:val="2"/>
              </w:rPr>
              <w:t xml:space="preserve">-монтаж </w:t>
            </w:r>
            <w:proofErr w:type="spellStart"/>
            <w:r w:rsidRPr="00C80F14">
              <w:rPr>
                <w:spacing w:val="2"/>
              </w:rPr>
              <w:t>жұмыстарына</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рұқсаты</w:t>
            </w:r>
            <w:proofErr w:type="spellEnd"/>
            <w:r w:rsidRPr="00C80F14">
              <w:rPr>
                <w:spacing w:val="2"/>
              </w:rPr>
              <w:t xml:space="preserve"> (</w:t>
            </w:r>
            <w:proofErr w:type="spellStart"/>
            <w:r w:rsidRPr="00C80F14">
              <w:rPr>
                <w:spacing w:val="2"/>
              </w:rPr>
              <w:t>хабарламасы</w:t>
            </w:r>
            <w:proofErr w:type="spellEnd"/>
            <w:r w:rsidRPr="00C80F14">
              <w:rPr>
                <w:spacing w:val="2"/>
              </w:rPr>
              <w:t xml:space="preserve">) бар </w:t>
            </w:r>
            <w:proofErr w:type="spellStart"/>
            <w:r w:rsidRPr="00C80F14">
              <w:rPr>
                <w:spacing w:val="2"/>
              </w:rPr>
              <w:t>және</w:t>
            </w:r>
            <w:proofErr w:type="spellEnd"/>
            <w:r w:rsidRPr="00C80F14">
              <w:rPr>
                <w:spacing w:val="2"/>
              </w:rPr>
              <w:t xml:space="preserve"> </w:t>
            </w:r>
            <w:proofErr w:type="spellStart"/>
            <w:r w:rsidRPr="00C80F14">
              <w:rPr>
                <w:spacing w:val="2"/>
              </w:rPr>
              <w:t>қолданыстағы</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w:t>
            </w:r>
            <w:proofErr w:type="spellStart"/>
            <w:r w:rsidRPr="00C80F14">
              <w:rPr>
                <w:spacing w:val="2"/>
              </w:rPr>
              <w:t>ағымдағы</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орташа</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жөніндегі</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мемлекеттік</w:t>
            </w:r>
            <w:proofErr w:type="spellEnd"/>
            <w:r w:rsidRPr="00C80F14">
              <w:rPr>
                <w:spacing w:val="2"/>
              </w:rPr>
              <w:t xml:space="preserve"> </w:t>
            </w:r>
            <w:proofErr w:type="spellStart"/>
            <w:r w:rsidRPr="00C80F14">
              <w:rPr>
                <w:spacing w:val="2"/>
              </w:rPr>
              <w:t>сатып</w:t>
            </w:r>
            <w:proofErr w:type="spellEnd"/>
            <w:r w:rsidRPr="00C80F14">
              <w:rPr>
                <w:spacing w:val="2"/>
              </w:rPr>
              <w:t xml:space="preserve"> </w:t>
            </w:r>
            <w:proofErr w:type="spellStart"/>
            <w:r w:rsidRPr="00C80F14">
              <w:rPr>
                <w:spacing w:val="2"/>
              </w:rPr>
              <w:t>алуға</w:t>
            </w:r>
            <w:proofErr w:type="spellEnd"/>
            <w:r w:rsidRPr="00C80F14">
              <w:rPr>
                <w:spacing w:val="2"/>
              </w:rPr>
              <w:t xml:space="preserve"> </w:t>
            </w:r>
            <w:proofErr w:type="spellStart"/>
            <w:r w:rsidRPr="00C80F14">
              <w:rPr>
                <w:spacing w:val="2"/>
              </w:rPr>
              <w:t>қатысатын</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берушілер</w:t>
            </w:r>
            <w:proofErr w:type="spellEnd"/>
            <w:r w:rsidRPr="00C80F14">
              <w:rPr>
                <w:spacing w:val="2"/>
              </w:rPr>
              <w:t xml:space="preserve"> </w:t>
            </w:r>
            <w:proofErr w:type="spellStart"/>
            <w:r w:rsidRPr="00C80F14">
              <w:rPr>
                <w:spacing w:val="2"/>
              </w:rPr>
              <w:t>конкурстық</w:t>
            </w:r>
            <w:proofErr w:type="spellEnd"/>
            <w:r w:rsidRPr="00C80F14">
              <w:rPr>
                <w:spacing w:val="2"/>
              </w:rPr>
              <w:t xml:space="preserve"> </w:t>
            </w:r>
            <w:proofErr w:type="spellStart"/>
            <w:r w:rsidRPr="00C80F14">
              <w:rPr>
                <w:spacing w:val="2"/>
              </w:rPr>
              <w:t>құжаттамада</w:t>
            </w:r>
            <w:proofErr w:type="spellEnd"/>
            <w:r w:rsidRPr="00C80F14">
              <w:rPr>
                <w:spacing w:val="2"/>
              </w:rPr>
              <w:t xml:space="preserve"> </w:t>
            </w:r>
            <w:proofErr w:type="spellStart"/>
            <w:r w:rsidRPr="00C80F14">
              <w:rPr>
                <w:spacing w:val="2"/>
              </w:rPr>
              <w:t>көзделген</w:t>
            </w:r>
            <w:proofErr w:type="spellEnd"/>
            <w:r w:rsidRPr="00C80F14">
              <w:rPr>
                <w:spacing w:val="2"/>
              </w:rPr>
              <w:t xml:space="preserve"> </w:t>
            </w:r>
            <w:proofErr w:type="spellStart"/>
            <w:r w:rsidRPr="00C80F14">
              <w:rPr>
                <w:spacing w:val="2"/>
              </w:rPr>
              <w:t>материалдық</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еңбек</w:t>
            </w:r>
            <w:proofErr w:type="spellEnd"/>
            <w:r w:rsidRPr="00C80F14">
              <w:rPr>
                <w:spacing w:val="2"/>
              </w:rPr>
              <w:t xml:space="preserve"> </w:t>
            </w:r>
            <w:proofErr w:type="spellStart"/>
            <w:r w:rsidRPr="00C80F14">
              <w:rPr>
                <w:spacing w:val="2"/>
              </w:rPr>
              <w:t>ресурстарына</w:t>
            </w:r>
            <w:proofErr w:type="spellEnd"/>
            <w:r w:rsidRPr="00C80F14">
              <w:rPr>
                <w:spacing w:val="2"/>
              </w:rPr>
              <w:t xml:space="preserve"> </w:t>
            </w:r>
            <w:proofErr w:type="spellStart"/>
            <w:r w:rsidRPr="00C80F14">
              <w:rPr>
                <w:spacing w:val="2"/>
              </w:rPr>
              <w:t>ие</w:t>
            </w:r>
            <w:proofErr w:type="spellEnd"/>
            <w:r w:rsidRPr="00C80F14">
              <w:rPr>
                <w:spacing w:val="2"/>
              </w:rPr>
              <w:t xml:space="preserve"> болу </w:t>
            </w:r>
            <w:proofErr w:type="spellStart"/>
            <w:r w:rsidRPr="00C80F14">
              <w:rPr>
                <w:spacing w:val="2"/>
              </w:rPr>
              <w:t>бөлігінде</w:t>
            </w:r>
            <w:proofErr w:type="spellEnd"/>
            <w:r w:rsidRPr="00C80F14">
              <w:rPr>
                <w:spacing w:val="2"/>
              </w:rPr>
              <w:t xml:space="preserve"> </w:t>
            </w:r>
            <w:proofErr w:type="spellStart"/>
            <w:r w:rsidRPr="00C80F14">
              <w:rPr>
                <w:spacing w:val="2"/>
              </w:rPr>
              <w:t>біліктілік</w:t>
            </w:r>
            <w:proofErr w:type="spellEnd"/>
            <w:r w:rsidRPr="00C80F14">
              <w:rPr>
                <w:spacing w:val="2"/>
              </w:rPr>
              <w:t xml:space="preserve"> </w:t>
            </w:r>
            <w:proofErr w:type="spellStart"/>
            <w:r w:rsidRPr="00C80F14">
              <w:rPr>
                <w:spacing w:val="2"/>
              </w:rPr>
              <w:t>талаптарына</w:t>
            </w:r>
            <w:proofErr w:type="spellEnd"/>
            <w:r w:rsidRPr="00C80F14">
              <w:rPr>
                <w:spacing w:val="2"/>
              </w:rPr>
              <w:t xml:space="preserve"> </w:t>
            </w:r>
            <w:proofErr w:type="spellStart"/>
            <w:r w:rsidRPr="00C80F14">
              <w:rPr>
                <w:spacing w:val="2"/>
              </w:rPr>
              <w:t>сәйкес</w:t>
            </w:r>
            <w:proofErr w:type="spellEnd"/>
            <w:r w:rsidRPr="00C80F14">
              <w:rPr>
                <w:spacing w:val="2"/>
              </w:rPr>
              <w:t xml:space="preserve"> </w:t>
            </w:r>
            <w:proofErr w:type="spellStart"/>
            <w:r w:rsidRPr="00C80F14">
              <w:rPr>
                <w:spacing w:val="2"/>
              </w:rPr>
              <w:t>деп</w:t>
            </w:r>
            <w:proofErr w:type="spellEnd"/>
            <w:r w:rsidRPr="00C80F14">
              <w:rPr>
                <w:spacing w:val="2"/>
              </w:rPr>
              <w:t xml:space="preserve"> </w:t>
            </w:r>
            <w:proofErr w:type="spellStart"/>
            <w:r w:rsidRPr="00C80F14">
              <w:rPr>
                <w:spacing w:val="2"/>
              </w:rPr>
              <w:t>танылады</w:t>
            </w:r>
            <w:proofErr w:type="spellEnd"/>
            <w:r w:rsidRPr="00C80F14">
              <w:rPr>
                <w:spacing w:val="2"/>
              </w:rPr>
              <w:t>.</w:t>
            </w:r>
          </w:p>
          <w:p w14:paraId="082D59DE"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Бұл</w:t>
            </w:r>
            <w:proofErr w:type="spellEnd"/>
            <w:r w:rsidRPr="00C80F14">
              <w:rPr>
                <w:spacing w:val="2"/>
              </w:rPr>
              <w:t xml:space="preserve"> </w:t>
            </w:r>
            <w:proofErr w:type="spellStart"/>
            <w:r w:rsidRPr="00C80F14">
              <w:rPr>
                <w:spacing w:val="2"/>
              </w:rPr>
              <w:t>ретте</w:t>
            </w:r>
            <w:proofErr w:type="spellEnd"/>
            <w:r w:rsidRPr="00C80F14">
              <w:rPr>
                <w:spacing w:val="2"/>
              </w:rPr>
              <w:t xml:space="preserve"> осы </w:t>
            </w:r>
            <w:proofErr w:type="spellStart"/>
            <w:r w:rsidRPr="00C80F14">
              <w:rPr>
                <w:spacing w:val="2"/>
              </w:rPr>
              <w:t>қосымшаның</w:t>
            </w:r>
            <w:proofErr w:type="spellEnd"/>
            <w:r w:rsidRPr="00C80F14">
              <w:rPr>
                <w:spacing w:val="2"/>
              </w:rPr>
              <w:t xml:space="preserve"> 4 </w:t>
            </w:r>
            <w:proofErr w:type="spellStart"/>
            <w:r w:rsidRPr="00C80F14">
              <w:rPr>
                <w:spacing w:val="2"/>
              </w:rPr>
              <w:t>және</w:t>
            </w:r>
            <w:proofErr w:type="spellEnd"/>
            <w:r w:rsidRPr="00C80F14">
              <w:rPr>
                <w:spacing w:val="2"/>
              </w:rPr>
              <w:t xml:space="preserve"> 5-тармақтарының </w:t>
            </w:r>
            <w:proofErr w:type="spellStart"/>
            <w:r w:rsidRPr="00C80F14">
              <w:rPr>
                <w:spacing w:val="2"/>
              </w:rPr>
              <w:t>талаптары</w:t>
            </w:r>
            <w:proofErr w:type="spellEnd"/>
            <w:r w:rsidRPr="00C80F14">
              <w:rPr>
                <w:spacing w:val="2"/>
              </w:rPr>
              <w:t xml:space="preserve"> </w:t>
            </w:r>
            <w:proofErr w:type="spellStart"/>
            <w:r w:rsidRPr="00C80F14">
              <w:rPr>
                <w:spacing w:val="2"/>
              </w:rPr>
              <w:t>мұндай</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берушілерге</w:t>
            </w:r>
            <w:proofErr w:type="spellEnd"/>
            <w:r w:rsidRPr="00C80F14">
              <w:rPr>
                <w:spacing w:val="2"/>
              </w:rPr>
              <w:t xml:space="preserve"> </w:t>
            </w:r>
            <w:proofErr w:type="spellStart"/>
            <w:r w:rsidRPr="00C80F14">
              <w:rPr>
                <w:spacing w:val="2"/>
              </w:rPr>
              <w:t>қолданылмайды</w:t>
            </w:r>
            <w:proofErr w:type="spellEnd"/>
            <w:r w:rsidRPr="00C80F14">
              <w:rPr>
                <w:spacing w:val="2"/>
              </w:rPr>
              <w:t>.</w:t>
            </w:r>
          </w:p>
          <w:p w14:paraId="4EDD5F55" w14:textId="77777777" w:rsidR="00B1163D" w:rsidRPr="00C80F14" w:rsidRDefault="00B1163D" w:rsidP="008752E5">
            <w:pPr>
              <w:shd w:val="clear" w:color="auto" w:fill="FFFFFF"/>
              <w:jc w:val="both"/>
              <w:textAlignment w:val="baseline"/>
              <w:rPr>
                <w:spacing w:val="2"/>
              </w:rPr>
            </w:pPr>
            <w:r w:rsidRPr="00C80F14">
              <w:rPr>
                <w:spacing w:val="2"/>
              </w:rPr>
              <w:t xml:space="preserve">      2. </w:t>
            </w:r>
            <w:proofErr w:type="spellStart"/>
            <w:r w:rsidRPr="00C80F14">
              <w:rPr>
                <w:spacing w:val="2"/>
              </w:rPr>
              <w:t>Егер</w:t>
            </w:r>
            <w:proofErr w:type="spellEnd"/>
            <w:r w:rsidRPr="00C80F14">
              <w:rPr>
                <w:spacing w:val="2"/>
              </w:rPr>
              <w:t xml:space="preserve"> осы </w:t>
            </w:r>
            <w:proofErr w:type="spellStart"/>
            <w:r w:rsidRPr="00C80F14">
              <w:rPr>
                <w:spacing w:val="2"/>
              </w:rPr>
              <w:t>конкурста</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тәжірибесінің</w:t>
            </w:r>
            <w:proofErr w:type="spellEnd"/>
            <w:r w:rsidRPr="00C80F14">
              <w:rPr>
                <w:spacing w:val="2"/>
              </w:rPr>
              <w:t xml:space="preserve"> </w:t>
            </w:r>
            <w:proofErr w:type="spellStart"/>
            <w:r w:rsidRPr="00C80F14">
              <w:rPr>
                <w:spacing w:val="2"/>
              </w:rPr>
              <w:t>болуы</w:t>
            </w:r>
            <w:proofErr w:type="spellEnd"/>
            <w:r w:rsidRPr="00C80F14">
              <w:rPr>
                <w:spacing w:val="2"/>
              </w:rPr>
              <w:t xml:space="preserve"> </w:t>
            </w:r>
            <w:proofErr w:type="spellStart"/>
            <w:r w:rsidRPr="00C80F14">
              <w:rPr>
                <w:spacing w:val="2"/>
              </w:rPr>
              <w:t>біліктілік</w:t>
            </w:r>
            <w:proofErr w:type="spellEnd"/>
            <w:r w:rsidRPr="00C80F14">
              <w:rPr>
                <w:spacing w:val="2"/>
              </w:rPr>
              <w:t xml:space="preserve"> </w:t>
            </w:r>
            <w:proofErr w:type="spellStart"/>
            <w:r w:rsidRPr="00C80F14">
              <w:rPr>
                <w:spacing w:val="2"/>
              </w:rPr>
              <w:t>талабы</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табылмаса</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көшірмелерінің</w:t>
            </w:r>
            <w:proofErr w:type="spellEnd"/>
            <w:r w:rsidRPr="00C80F14">
              <w:rPr>
                <w:spacing w:val="2"/>
              </w:rPr>
              <w:t xml:space="preserve"> </w:t>
            </w:r>
            <w:proofErr w:type="spellStart"/>
            <w:r w:rsidRPr="00C80F14">
              <w:rPr>
                <w:spacing w:val="2"/>
              </w:rPr>
              <w:t>болмауы</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шартты</w:t>
            </w:r>
            <w:proofErr w:type="spellEnd"/>
            <w:r w:rsidRPr="00C80F14">
              <w:rPr>
                <w:spacing w:val="2"/>
              </w:rPr>
              <w:t xml:space="preserve"> </w:t>
            </w:r>
            <w:proofErr w:type="spellStart"/>
            <w:r w:rsidRPr="00C80F14">
              <w:rPr>
                <w:spacing w:val="2"/>
              </w:rPr>
              <w:t>жеңілдікке</w:t>
            </w:r>
            <w:proofErr w:type="spellEnd"/>
            <w:r w:rsidRPr="00C80F14">
              <w:rPr>
                <w:spacing w:val="2"/>
              </w:rPr>
              <w:t xml:space="preserve"> </w:t>
            </w:r>
            <w:proofErr w:type="spellStart"/>
            <w:r w:rsidRPr="00C80F14">
              <w:rPr>
                <w:spacing w:val="2"/>
              </w:rPr>
              <w:t>әсер</w:t>
            </w:r>
            <w:proofErr w:type="spellEnd"/>
            <w:r w:rsidRPr="00C80F14">
              <w:rPr>
                <w:spacing w:val="2"/>
              </w:rPr>
              <w:t xml:space="preserve"> </w:t>
            </w:r>
            <w:proofErr w:type="spellStart"/>
            <w:r w:rsidRPr="00C80F14">
              <w:rPr>
                <w:spacing w:val="2"/>
              </w:rPr>
              <w:t>етеді</w:t>
            </w:r>
            <w:proofErr w:type="spellEnd"/>
            <w:r w:rsidRPr="00C80F14">
              <w:rPr>
                <w:spacing w:val="2"/>
              </w:rPr>
              <w:t>.</w:t>
            </w:r>
          </w:p>
          <w:p w14:paraId="1D9F16E0" w14:textId="77777777" w:rsidR="00B1163D" w:rsidRPr="00C80F14" w:rsidRDefault="00B1163D" w:rsidP="008752E5">
            <w:pPr>
              <w:shd w:val="clear" w:color="auto" w:fill="FFFFFF"/>
              <w:jc w:val="both"/>
              <w:textAlignment w:val="baseline"/>
              <w:rPr>
                <w:spacing w:val="2"/>
              </w:rPr>
            </w:pPr>
            <w:r w:rsidRPr="00C80F14">
              <w:rPr>
                <w:spacing w:val="2"/>
              </w:rPr>
              <w:t xml:space="preserve">      3.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автомобиль </w:t>
            </w:r>
            <w:proofErr w:type="spellStart"/>
            <w:r w:rsidRPr="00C80F14">
              <w:rPr>
                <w:spacing w:val="2"/>
              </w:rPr>
              <w:t>жолдарын</w:t>
            </w:r>
            <w:proofErr w:type="spellEnd"/>
            <w:r w:rsidRPr="00C80F14">
              <w:rPr>
                <w:spacing w:val="2"/>
              </w:rPr>
              <w:t xml:space="preserve"> </w:t>
            </w:r>
            <w:proofErr w:type="spellStart"/>
            <w:r w:rsidRPr="00C80F14">
              <w:rPr>
                <w:spacing w:val="2"/>
              </w:rPr>
              <w:t>орташа</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автомобиль </w:t>
            </w:r>
            <w:proofErr w:type="spellStart"/>
            <w:r w:rsidRPr="00C80F14">
              <w:rPr>
                <w:spacing w:val="2"/>
              </w:rPr>
              <w:t>жолдарын</w:t>
            </w:r>
            <w:proofErr w:type="spellEnd"/>
            <w:r w:rsidRPr="00C80F14">
              <w:rPr>
                <w:spacing w:val="2"/>
              </w:rPr>
              <w:t xml:space="preserve"> </w:t>
            </w:r>
            <w:r w:rsidRPr="00C80F14">
              <w:rPr>
                <w:spacing w:val="2"/>
              </w:rPr>
              <w:lastRenderedPageBreak/>
              <w:t xml:space="preserve">салу, </w:t>
            </w:r>
            <w:proofErr w:type="spellStart"/>
            <w:r w:rsidRPr="00C80F14">
              <w:rPr>
                <w:spacing w:val="2"/>
              </w:rPr>
              <w:t>реконструкциялау</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орташа</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жұмыстарының</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7B3D3E6D" w14:textId="77777777" w:rsidR="00B1163D" w:rsidRPr="00C80F14" w:rsidRDefault="00B1163D" w:rsidP="008752E5">
            <w:pPr>
              <w:shd w:val="clear" w:color="auto" w:fill="FFFFFF"/>
              <w:jc w:val="both"/>
              <w:textAlignment w:val="baseline"/>
              <w:rPr>
                <w:spacing w:val="2"/>
              </w:rPr>
            </w:pPr>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конкурстың</w:t>
            </w:r>
            <w:proofErr w:type="spellEnd"/>
            <w:r w:rsidRPr="00C80F14">
              <w:rPr>
                <w:spacing w:val="2"/>
              </w:rPr>
              <w:t xml:space="preserve"> </w:t>
            </w:r>
            <w:proofErr w:type="spellStart"/>
            <w:r w:rsidRPr="00C80F14">
              <w:rPr>
                <w:spacing w:val="2"/>
              </w:rPr>
              <w:t>мәні</w:t>
            </w:r>
            <w:proofErr w:type="spellEnd"/>
            <w:r w:rsidRPr="00C80F14">
              <w:rPr>
                <w:spacing w:val="2"/>
              </w:rPr>
              <w:t xml:space="preserve"> </w:t>
            </w:r>
            <w:proofErr w:type="spellStart"/>
            <w:r w:rsidRPr="00C80F14">
              <w:rPr>
                <w:spacing w:val="2"/>
              </w:rPr>
              <w:t>ағымдағы</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жаңа</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салу, </w:t>
            </w:r>
            <w:proofErr w:type="spellStart"/>
            <w:r w:rsidRPr="00C80F14">
              <w:rPr>
                <w:spacing w:val="2"/>
              </w:rPr>
              <w:t>қолданыстағы</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жаңғырту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жарақтандыру</w:t>
            </w:r>
            <w:proofErr w:type="spellEnd"/>
            <w:r w:rsidRPr="00C80F14">
              <w:rPr>
                <w:spacing w:val="2"/>
              </w:rPr>
              <w:t xml:space="preserve">, </w:t>
            </w:r>
            <w:proofErr w:type="spellStart"/>
            <w:r w:rsidRPr="00C80F14">
              <w:rPr>
                <w:spacing w:val="2"/>
              </w:rPr>
              <w:t>реконструкциялау</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орташа</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ағымдағы</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жұмыстарының</w:t>
            </w:r>
            <w:proofErr w:type="spellEnd"/>
            <w:r w:rsidRPr="00C80F14">
              <w:rPr>
                <w:spacing w:val="2"/>
              </w:rPr>
              <w:t xml:space="preserve"> </w:t>
            </w:r>
            <w:proofErr w:type="spellStart"/>
            <w:r w:rsidRPr="00C80F14">
              <w:rPr>
                <w:spacing w:val="2"/>
              </w:rPr>
              <w:t>тәжірибесі</w:t>
            </w:r>
            <w:proofErr w:type="spellEnd"/>
            <w:r w:rsidRPr="00C80F14">
              <w:rPr>
                <w:spacing w:val="2"/>
              </w:rPr>
              <w:t xml:space="preserve"> </w:t>
            </w:r>
            <w:proofErr w:type="spellStart"/>
            <w:r w:rsidRPr="00C80F14">
              <w:rPr>
                <w:spacing w:val="2"/>
              </w:rPr>
              <w:t>ескеріледі</w:t>
            </w:r>
            <w:proofErr w:type="spellEnd"/>
            <w:r w:rsidRPr="00C80F14">
              <w:rPr>
                <w:spacing w:val="2"/>
              </w:rPr>
              <w:t>.</w:t>
            </w:r>
          </w:p>
          <w:p w14:paraId="7790DE7F" w14:textId="77777777" w:rsidR="00B1163D" w:rsidRPr="00C80F14" w:rsidRDefault="00B1163D" w:rsidP="008752E5">
            <w:pPr>
              <w:shd w:val="clear" w:color="auto" w:fill="FFFFFF"/>
              <w:jc w:val="both"/>
              <w:textAlignment w:val="baseline"/>
              <w:rPr>
                <w:spacing w:val="2"/>
              </w:rPr>
            </w:pPr>
            <w:r w:rsidRPr="00C80F14">
              <w:rPr>
                <w:spacing w:val="2"/>
              </w:rPr>
              <w:t xml:space="preserve">      4.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актілерінің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табылады</w:t>
            </w:r>
            <w:proofErr w:type="spellEnd"/>
            <w:r w:rsidRPr="00C80F14">
              <w:rPr>
                <w:spacing w:val="2"/>
              </w:rPr>
              <w:t>.</w:t>
            </w:r>
          </w:p>
          <w:p w14:paraId="0BB49491" w14:textId="77777777" w:rsidR="00B1163D" w:rsidRPr="00C80F14" w:rsidRDefault="00B1163D" w:rsidP="008752E5">
            <w:pPr>
              <w:shd w:val="clear" w:color="auto" w:fill="FFFFFF"/>
              <w:jc w:val="both"/>
              <w:textAlignment w:val="baseline"/>
              <w:rPr>
                <w:spacing w:val="2"/>
              </w:rPr>
            </w:pPr>
            <w:r w:rsidRPr="00C80F14">
              <w:rPr>
                <w:spacing w:val="2"/>
              </w:rPr>
              <w:t xml:space="preserve">      5. </w:t>
            </w:r>
            <w:proofErr w:type="spellStart"/>
            <w:r w:rsidRPr="00C80F14">
              <w:rPr>
                <w:spacing w:val="2"/>
              </w:rPr>
              <w:t>Егер</w:t>
            </w:r>
            <w:proofErr w:type="spellEnd"/>
            <w:r w:rsidRPr="00C80F14">
              <w:rPr>
                <w:spacing w:val="2"/>
              </w:rPr>
              <w:t xml:space="preserve"> конкурс </w:t>
            </w:r>
            <w:proofErr w:type="spellStart"/>
            <w:r w:rsidRPr="00C80F14">
              <w:rPr>
                <w:spacing w:val="2"/>
              </w:rPr>
              <w:t>мәні</w:t>
            </w:r>
            <w:proofErr w:type="spellEnd"/>
            <w:r w:rsidRPr="00C80F14">
              <w:rPr>
                <w:spacing w:val="2"/>
              </w:rPr>
              <w:t xml:space="preserve"> автомобиль </w:t>
            </w:r>
            <w:proofErr w:type="spellStart"/>
            <w:r w:rsidRPr="00C80F14">
              <w:rPr>
                <w:spacing w:val="2"/>
              </w:rPr>
              <w:t>жолдарын</w:t>
            </w:r>
            <w:proofErr w:type="spellEnd"/>
            <w:r w:rsidRPr="00C80F14">
              <w:rPr>
                <w:spacing w:val="2"/>
              </w:rPr>
              <w:t xml:space="preserve"> </w:t>
            </w:r>
            <w:proofErr w:type="spellStart"/>
            <w:r w:rsidRPr="00C80F14">
              <w:rPr>
                <w:spacing w:val="2"/>
              </w:rPr>
              <w:t>орташа</w:t>
            </w:r>
            <w:proofErr w:type="spellEnd"/>
            <w:r w:rsidRPr="00C80F14">
              <w:rPr>
                <w:spacing w:val="2"/>
              </w:rPr>
              <w:t xml:space="preserve"> </w:t>
            </w:r>
            <w:proofErr w:type="spellStart"/>
            <w:r w:rsidRPr="00C80F14">
              <w:rPr>
                <w:spacing w:val="2"/>
              </w:rPr>
              <w:t>жөндеу</w:t>
            </w:r>
            <w:proofErr w:type="spellEnd"/>
            <w:r w:rsidRPr="00C80F14">
              <w:rPr>
                <w:spacing w:val="2"/>
              </w:rPr>
              <w:t xml:space="preserve"> </w:t>
            </w:r>
            <w:proofErr w:type="spellStart"/>
            <w:r w:rsidRPr="00C80F14">
              <w:rPr>
                <w:spacing w:val="2"/>
              </w:rPr>
              <w:t>жөніндегі</w:t>
            </w:r>
            <w:proofErr w:type="spellEnd"/>
            <w:r w:rsidRPr="00C80F14">
              <w:rPr>
                <w:spacing w:val="2"/>
              </w:rPr>
              <w:t xml:space="preserve"> </w:t>
            </w:r>
            <w:proofErr w:type="spellStart"/>
            <w:r w:rsidRPr="00C80F14">
              <w:rPr>
                <w:spacing w:val="2"/>
              </w:rPr>
              <w:t>жұмыстар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табылған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орындалған</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объектілерді</w:t>
            </w:r>
            <w:proofErr w:type="spellEnd"/>
            <w:r w:rsidRPr="00C80F14">
              <w:rPr>
                <w:spacing w:val="2"/>
              </w:rPr>
              <w:t xml:space="preserve"> </w:t>
            </w:r>
            <w:proofErr w:type="spellStart"/>
            <w:r w:rsidRPr="00C80F14">
              <w:rPr>
                <w:spacing w:val="2"/>
              </w:rPr>
              <w:t>пайдалануға</w:t>
            </w:r>
            <w:proofErr w:type="spellEnd"/>
            <w:r w:rsidRPr="00C80F14">
              <w:rPr>
                <w:spacing w:val="2"/>
              </w:rPr>
              <w:t xml:space="preserve"> </w:t>
            </w:r>
            <w:proofErr w:type="spellStart"/>
            <w:r w:rsidRPr="00C80F14">
              <w:rPr>
                <w:spacing w:val="2"/>
              </w:rPr>
              <w:t>қабылдау</w:t>
            </w:r>
            <w:proofErr w:type="spellEnd"/>
            <w:r w:rsidRPr="00C80F14">
              <w:rPr>
                <w:spacing w:val="2"/>
              </w:rPr>
              <w:t xml:space="preserve"> </w:t>
            </w:r>
            <w:proofErr w:type="spellStart"/>
            <w:r w:rsidRPr="00C80F14">
              <w:rPr>
                <w:spacing w:val="2"/>
              </w:rPr>
              <w:t>актілерінің</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табылады</w:t>
            </w:r>
            <w:proofErr w:type="spellEnd"/>
            <w:r w:rsidRPr="00C80F14">
              <w:rPr>
                <w:spacing w:val="2"/>
              </w:rPr>
              <w:t>.</w:t>
            </w:r>
          </w:p>
          <w:p w14:paraId="29B43DD8" w14:textId="77777777" w:rsidR="00B1163D" w:rsidRPr="00C80F14" w:rsidRDefault="00B1163D" w:rsidP="008752E5">
            <w:pPr>
              <w:shd w:val="clear" w:color="auto" w:fill="FFFFFF"/>
              <w:jc w:val="both"/>
              <w:textAlignment w:val="baseline"/>
              <w:rPr>
                <w:spacing w:val="2"/>
              </w:rPr>
            </w:pPr>
            <w:r w:rsidRPr="00C80F14">
              <w:rPr>
                <w:spacing w:val="2"/>
              </w:rPr>
              <w:t xml:space="preserve">      6. </w:t>
            </w:r>
            <w:proofErr w:type="spellStart"/>
            <w:r w:rsidRPr="00C80F14">
              <w:rPr>
                <w:spacing w:val="2"/>
              </w:rPr>
              <w:t>Бір</w:t>
            </w:r>
            <w:proofErr w:type="spellEnd"/>
            <w:r w:rsidRPr="00C80F14">
              <w:rPr>
                <w:spacing w:val="2"/>
              </w:rPr>
              <w:t xml:space="preserve"> </w:t>
            </w:r>
            <w:proofErr w:type="spellStart"/>
            <w:r w:rsidRPr="00C80F14">
              <w:rPr>
                <w:spacing w:val="2"/>
              </w:rPr>
              <w:t>жылдан</w:t>
            </w:r>
            <w:proofErr w:type="spellEnd"/>
            <w:r w:rsidRPr="00C80F14">
              <w:rPr>
                <w:spacing w:val="2"/>
              </w:rPr>
              <w:t xml:space="preserve"> </w:t>
            </w:r>
            <w:proofErr w:type="spellStart"/>
            <w:r w:rsidRPr="00C80F14">
              <w:rPr>
                <w:spacing w:val="2"/>
              </w:rPr>
              <w:t>астам</w:t>
            </w:r>
            <w:proofErr w:type="spellEnd"/>
            <w:r w:rsidRPr="00C80F14">
              <w:rPr>
                <w:spacing w:val="2"/>
              </w:rPr>
              <w:t xml:space="preserve"> </w:t>
            </w:r>
            <w:proofErr w:type="spellStart"/>
            <w:r w:rsidRPr="00C80F14">
              <w:rPr>
                <w:spacing w:val="2"/>
              </w:rPr>
              <w:t>мерзімге</w:t>
            </w:r>
            <w:proofErr w:type="spellEnd"/>
            <w:r w:rsidRPr="00C80F14">
              <w:rPr>
                <w:spacing w:val="2"/>
              </w:rPr>
              <w:t xml:space="preserve"> </w:t>
            </w:r>
            <w:proofErr w:type="spellStart"/>
            <w:r w:rsidRPr="00C80F14">
              <w:rPr>
                <w:spacing w:val="2"/>
              </w:rPr>
              <w:t>жасалған</w:t>
            </w:r>
            <w:proofErr w:type="spellEnd"/>
            <w:r w:rsidRPr="00C80F14">
              <w:rPr>
                <w:spacing w:val="2"/>
              </w:rPr>
              <w:t xml:space="preserve"> </w:t>
            </w:r>
            <w:proofErr w:type="spellStart"/>
            <w:r w:rsidRPr="00C80F14">
              <w:rPr>
                <w:spacing w:val="2"/>
              </w:rPr>
              <w:t>шарттар</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есептеу</w:t>
            </w:r>
            <w:proofErr w:type="spellEnd"/>
            <w:r w:rsidRPr="00C80F14">
              <w:rPr>
                <w:spacing w:val="2"/>
              </w:rPr>
              <w:t xml:space="preserve"> </w:t>
            </w:r>
            <w:proofErr w:type="spellStart"/>
            <w:r w:rsidRPr="00C80F14">
              <w:rPr>
                <w:spacing w:val="2"/>
              </w:rPr>
              <w:t>кезінде</w:t>
            </w:r>
            <w:proofErr w:type="spellEnd"/>
            <w:r w:rsidRPr="00C80F14">
              <w:rPr>
                <w:spacing w:val="2"/>
              </w:rPr>
              <w:t xml:space="preserve"> </w:t>
            </w:r>
            <w:proofErr w:type="spellStart"/>
            <w:r w:rsidRPr="00C80F14">
              <w:rPr>
                <w:spacing w:val="2"/>
              </w:rPr>
              <w:t>жұмыстардың</w:t>
            </w:r>
            <w:proofErr w:type="spellEnd"/>
            <w:r w:rsidRPr="00C80F14">
              <w:rPr>
                <w:spacing w:val="2"/>
              </w:rPr>
              <w:t xml:space="preserve"> </w:t>
            </w:r>
            <w:proofErr w:type="spellStart"/>
            <w:r w:rsidRPr="00C80F14">
              <w:rPr>
                <w:spacing w:val="2"/>
              </w:rPr>
              <w:t>аяқталған</w:t>
            </w:r>
            <w:proofErr w:type="spellEnd"/>
            <w:r w:rsidRPr="00C80F14">
              <w:rPr>
                <w:spacing w:val="2"/>
              </w:rPr>
              <w:t xml:space="preserve"> </w:t>
            </w:r>
            <w:proofErr w:type="spellStart"/>
            <w:r w:rsidRPr="00C80F14">
              <w:rPr>
                <w:spacing w:val="2"/>
              </w:rPr>
              <w:t>жылы</w:t>
            </w:r>
            <w:proofErr w:type="spellEnd"/>
            <w:r w:rsidRPr="00C80F14">
              <w:rPr>
                <w:spacing w:val="2"/>
              </w:rPr>
              <w:t xml:space="preserve"> </w:t>
            </w:r>
            <w:proofErr w:type="spellStart"/>
            <w:r w:rsidRPr="00C80F14">
              <w:rPr>
                <w:spacing w:val="2"/>
              </w:rPr>
              <w:t>танылады</w:t>
            </w:r>
            <w:proofErr w:type="spellEnd"/>
            <w:r w:rsidRPr="00C80F14">
              <w:rPr>
                <w:spacing w:val="2"/>
              </w:rPr>
              <w:t>.</w:t>
            </w:r>
          </w:p>
          <w:p w14:paraId="02B53FAB" w14:textId="77777777" w:rsidR="00B1163D" w:rsidRPr="00C80F14" w:rsidRDefault="00B1163D" w:rsidP="008752E5">
            <w:pPr>
              <w:shd w:val="clear" w:color="auto" w:fill="FFFFFF"/>
              <w:jc w:val="both"/>
              <w:textAlignment w:val="baseline"/>
              <w:rPr>
                <w:spacing w:val="2"/>
              </w:rPr>
            </w:pPr>
            <w:r w:rsidRPr="00C80F14">
              <w:rPr>
                <w:spacing w:val="2"/>
              </w:rPr>
              <w:t xml:space="preserve">      7.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көшірмелерін</w:t>
            </w:r>
            <w:proofErr w:type="spellEnd"/>
            <w:r w:rsidRPr="00C80F14">
              <w:rPr>
                <w:spacing w:val="2"/>
              </w:rPr>
              <w:t xml:space="preserve"> </w:t>
            </w:r>
            <w:proofErr w:type="spellStart"/>
            <w:r w:rsidRPr="00C80F14">
              <w:rPr>
                <w:spacing w:val="2"/>
              </w:rPr>
              <w:t>ұсыну</w:t>
            </w:r>
            <w:proofErr w:type="spellEnd"/>
            <w:r w:rsidRPr="00C80F14">
              <w:rPr>
                <w:spacing w:val="2"/>
              </w:rPr>
              <w:t xml:space="preserve"> </w:t>
            </w:r>
            <w:proofErr w:type="spellStart"/>
            <w:r w:rsidRPr="00C80F14">
              <w:rPr>
                <w:spacing w:val="2"/>
              </w:rPr>
              <w:t>конкурстық</w:t>
            </w:r>
            <w:proofErr w:type="spellEnd"/>
            <w:r w:rsidRPr="00C80F14">
              <w:rPr>
                <w:spacing w:val="2"/>
              </w:rPr>
              <w:t xml:space="preserve"> </w:t>
            </w:r>
            <w:proofErr w:type="spellStart"/>
            <w:r w:rsidRPr="00C80F14">
              <w:rPr>
                <w:spacing w:val="2"/>
              </w:rPr>
              <w:t>құжаттамада</w:t>
            </w:r>
            <w:proofErr w:type="spellEnd"/>
            <w:r w:rsidRPr="00C80F14">
              <w:rPr>
                <w:spacing w:val="2"/>
              </w:rPr>
              <w:t xml:space="preserve"> </w:t>
            </w:r>
            <w:proofErr w:type="spellStart"/>
            <w:r w:rsidRPr="00C80F14">
              <w:rPr>
                <w:spacing w:val="2"/>
              </w:rPr>
              <w:t>көрсетілген</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ғана</w:t>
            </w:r>
            <w:proofErr w:type="spellEnd"/>
            <w:r w:rsidRPr="00C80F14">
              <w:rPr>
                <w:spacing w:val="2"/>
              </w:rPr>
              <w:t xml:space="preserve"> </w:t>
            </w:r>
            <w:proofErr w:type="spellStart"/>
            <w:r w:rsidRPr="00C80F14">
              <w:rPr>
                <w:spacing w:val="2"/>
              </w:rPr>
              <w:t>міндетті</w:t>
            </w:r>
            <w:proofErr w:type="spellEnd"/>
            <w:r w:rsidRPr="00C80F14">
              <w:rPr>
                <w:spacing w:val="2"/>
              </w:rPr>
              <w:t xml:space="preserve">. </w:t>
            </w:r>
            <w:proofErr w:type="spellStart"/>
            <w:r w:rsidRPr="00C80F14">
              <w:rPr>
                <w:spacing w:val="2"/>
              </w:rPr>
              <w:t>Егер</w:t>
            </w:r>
            <w:proofErr w:type="spellEnd"/>
            <w:r w:rsidRPr="00C80F14">
              <w:rPr>
                <w:spacing w:val="2"/>
              </w:rPr>
              <w:t xml:space="preserve"> </w:t>
            </w:r>
            <w:proofErr w:type="spellStart"/>
            <w:r w:rsidRPr="00C80F14">
              <w:rPr>
                <w:spacing w:val="2"/>
              </w:rPr>
              <w:t>конкурстық</w:t>
            </w:r>
            <w:proofErr w:type="spellEnd"/>
            <w:r w:rsidRPr="00C80F14">
              <w:rPr>
                <w:spacing w:val="2"/>
              </w:rPr>
              <w:t xml:space="preserve"> </w:t>
            </w:r>
            <w:proofErr w:type="spellStart"/>
            <w:r w:rsidRPr="00C80F14">
              <w:rPr>
                <w:spacing w:val="2"/>
              </w:rPr>
              <w:t>құжаттамада</w:t>
            </w:r>
            <w:proofErr w:type="spellEnd"/>
            <w:r w:rsidRPr="00C80F14">
              <w:rPr>
                <w:spacing w:val="2"/>
              </w:rPr>
              <w:t xml:space="preserve"> </w:t>
            </w:r>
            <w:proofErr w:type="spellStart"/>
            <w:r w:rsidRPr="00C80F14">
              <w:rPr>
                <w:spacing w:val="2"/>
              </w:rPr>
              <w:t>тиісті</w:t>
            </w:r>
            <w:proofErr w:type="spellEnd"/>
            <w:r w:rsidRPr="00C80F14">
              <w:rPr>
                <w:spacing w:val="2"/>
              </w:rPr>
              <w:t xml:space="preserve"> </w:t>
            </w:r>
            <w:proofErr w:type="spellStart"/>
            <w:r w:rsidRPr="00C80F14">
              <w:rPr>
                <w:spacing w:val="2"/>
              </w:rPr>
              <w:t>материалдық</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еңбек</w:t>
            </w:r>
            <w:proofErr w:type="spellEnd"/>
            <w:r w:rsidRPr="00C80F14">
              <w:rPr>
                <w:spacing w:val="2"/>
              </w:rPr>
              <w:t xml:space="preserve"> </w:t>
            </w:r>
            <w:proofErr w:type="spellStart"/>
            <w:r w:rsidRPr="00C80F14">
              <w:rPr>
                <w:spacing w:val="2"/>
              </w:rPr>
              <w:t>ресурстарына</w:t>
            </w:r>
            <w:proofErr w:type="spellEnd"/>
            <w:r w:rsidRPr="00C80F14">
              <w:rPr>
                <w:spacing w:val="2"/>
              </w:rPr>
              <w:t xml:space="preserve"> </w:t>
            </w:r>
            <w:proofErr w:type="spellStart"/>
            <w:r w:rsidRPr="00C80F14">
              <w:rPr>
                <w:spacing w:val="2"/>
              </w:rPr>
              <w:t>ие</w:t>
            </w:r>
            <w:proofErr w:type="spellEnd"/>
            <w:r w:rsidRPr="00C80F14">
              <w:rPr>
                <w:spacing w:val="2"/>
              </w:rPr>
              <w:t xml:space="preserve"> болу </w:t>
            </w:r>
            <w:proofErr w:type="spellStart"/>
            <w:r w:rsidRPr="00C80F14">
              <w:rPr>
                <w:spacing w:val="2"/>
              </w:rPr>
              <w:t>бөлігінде</w:t>
            </w:r>
            <w:proofErr w:type="spellEnd"/>
            <w:r w:rsidRPr="00C80F14">
              <w:rPr>
                <w:spacing w:val="2"/>
              </w:rPr>
              <w:t xml:space="preserve"> </w:t>
            </w:r>
            <w:proofErr w:type="spellStart"/>
            <w:r w:rsidRPr="00C80F14">
              <w:rPr>
                <w:spacing w:val="2"/>
              </w:rPr>
              <w:t>талаптар</w:t>
            </w:r>
            <w:proofErr w:type="spellEnd"/>
            <w:r w:rsidRPr="00C80F14">
              <w:rPr>
                <w:spacing w:val="2"/>
              </w:rPr>
              <w:t xml:space="preserve"> </w:t>
            </w:r>
            <w:proofErr w:type="spellStart"/>
            <w:r w:rsidRPr="00C80F14">
              <w:rPr>
                <w:spacing w:val="2"/>
              </w:rPr>
              <w:t>көзделмеген</w:t>
            </w:r>
            <w:proofErr w:type="spellEnd"/>
            <w:r w:rsidRPr="00C80F14">
              <w:rPr>
                <w:spacing w:val="2"/>
              </w:rPr>
              <w:t xml:space="preserve"> </w:t>
            </w:r>
            <w:proofErr w:type="spellStart"/>
            <w:r w:rsidRPr="00C80F14">
              <w:rPr>
                <w:spacing w:val="2"/>
              </w:rPr>
              <w:t>жағдайда</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құжаттардың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көшірмелері</w:t>
            </w:r>
            <w:proofErr w:type="spellEnd"/>
            <w:r w:rsidRPr="00C80F14">
              <w:rPr>
                <w:spacing w:val="2"/>
              </w:rPr>
              <w:t xml:space="preserve"> </w:t>
            </w:r>
            <w:proofErr w:type="spellStart"/>
            <w:r w:rsidRPr="00C80F14">
              <w:rPr>
                <w:spacing w:val="2"/>
              </w:rPr>
              <w:t>ұсынылмауы</w:t>
            </w:r>
            <w:proofErr w:type="spellEnd"/>
            <w:r w:rsidRPr="00C80F14">
              <w:rPr>
                <w:spacing w:val="2"/>
              </w:rPr>
              <w:t xml:space="preserve"> </w:t>
            </w:r>
            <w:proofErr w:type="spellStart"/>
            <w:r w:rsidRPr="00C80F14">
              <w:rPr>
                <w:spacing w:val="2"/>
              </w:rPr>
              <w:t>мүмкін</w:t>
            </w:r>
            <w:proofErr w:type="spellEnd"/>
            <w:r w:rsidRPr="00C80F14">
              <w:rPr>
                <w:spacing w:val="2"/>
              </w:rPr>
              <w:t>.</w:t>
            </w:r>
          </w:p>
          <w:p w14:paraId="7E583F6F" w14:textId="77777777" w:rsidR="00B1163D" w:rsidRPr="00C80F14" w:rsidRDefault="00B1163D" w:rsidP="008752E5">
            <w:pPr>
              <w:shd w:val="clear" w:color="auto" w:fill="FFFFFF"/>
              <w:jc w:val="both"/>
              <w:textAlignment w:val="baseline"/>
              <w:rPr>
                <w:spacing w:val="2"/>
              </w:rPr>
            </w:pPr>
            <w:r w:rsidRPr="00C80F14">
              <w:rPr>
                <w:spacing w:val="2"/>
              </w:rPr>
              <w:t xml:space="preserve">      8. </w:t>
            </w:r>
            <w:proofErr w:type="spellStart"/>
            <w:r w:rsidRPr="00C80F14">
              <w:rPr>
                <w:spacing w:val="2"/>
              </w:rPr>
              <w:t>Жалға</w:t>
            </w:r>
            <w:proofErr w:type="spellEnd"/>
            <w:r w:rsidRPr="00C80F14">
              <w:rPr>
                <w:spacing w:val="2"/>
              </w:rPr>
              <w:t xml:space="preserve"> </w:t>
            </w:r>
            <w:proofErr w:type="spellStart"/>
            <w:r w:rsidRPr="00C80F14">
              <w:rPr>
                <w:spacing w:val="2"/>
              </w:rPr>
              <w:t>алу</w:t>
            </w:r>
            <w:proofErr w:type="spellEnd"/>
            <w:r w:rsidRPr="00C80F14">
              <w:rPr>
                <w:spacing w:val="2"/>
              </w:rPr>
              <w:t xml:space="preserve"> </w:t>
            </w:r>
            <w:proofErr w:type="spellStart"/>
            <w:r w:rsidRPr="00C80F14">
              <w:rPr>
                <w:spacing w:val="2"/>
              </w:rPr>
              <w:t>шартының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немесе</w:t>
            </w:r>
            <w:proofErr w:type="spellEnd"/>
            <w:r w:rsidRPr="00C80F14">
              <w:rPr>
                <w:spacing w:val="2"/>
              </w:rPr>
              <w:t xml:space="preserve"> </w:t>
            </w:r>
            <w:proofErr w:type="spellStart"/>
            <w:r w:rsidRPr="00C80F14">
              <w:rPr>
                <w:spacing w:val="2"/>
              </w:rPr>
              <w:t>алдын</w:t>
            </w:r>
            <w:proofErr w:type="spellEnd"/>
            <w:r w:rsidRPr="00C80F14">
              <w:rPr>
                <w:spacing w:val="2"/>
              </w:rPr>
              <w:t xml:space="preserve"> ала </w:t>
            </w:r>
            <w:proofErr w:type="spellStart"/>
            <w:r w:rsidRPr="00C80F14">
              <w:rPr>
                <w:spacing w:val="2"/>
              </w:rPr>
              <w:t>жалға</w:t>
            </w:r>
            <w:proofErr w:type="spellEnd"/>
            <w:r w:rsidRPr="00C80F14">
              <w:rPr>
                <w:spacing w:val="2"/>
              </w:rPr>
              <w:t xml:space="preserve"> </w:t>
            </w:r>
            <w:proofErr w:type="spellStart"/>
            <w:r w:rsidRPr="00C80F14">
              <w:rPr>
                <w:spacing w:val="2"/>
              </w:rPr>
              <w:t>алу</w:t>
            </w:r>
            <w:proofErr w:type="spellEnd"/>
            <w:r w:rsidRPr="00C80F14">
              <w:rPr>
                <w:spacing w:val="2"/>
              </w:rPr>
              <w:t xml:space="preserve"> </w:t>
            </w:r>
            <w:proofErr w:type="spellStart"/>
            <w:r w:rsidRPr="00C80F14">
              <w:rPr>
                <w:spacing w:val="2"/>
              </w:rPr>
              <w:t>шартының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w:t>
            </w:r>
            <w:proofErr w:type="spellEnd"/>
            <w:r w:rsidRPr="00C80F14">
              <w:rPr>
                <w:spacing w:val="2"/>
              </w:rPr>
              <w:t xml:space="preserve"> </w:t>
            </w:r>
            <w:proofErr w:type="spellStart"/>
            <w:r w:rsidRPr="00C80F14">
              <w:rPr>
                <w:spacing w:val="2"/>
              </w:rPr>
              <w:t>материалдық</w:t>
            </w:r>
            <w:proofErr w:type="spellEnd"/>
            <w:r w:rsidRPr="00C80F14">
              <w:rPr>
                <w:spacing w:val="2"/>
              </w:rPr>
              <w:t xml:space="preserve"> </w:t>
            </w:r>
            <w:proofErr w:type="spellStart"/>
            <w:r w:rsidRPr="00C80F14">
              <w:rPr>
                <w:spacing w:val="2"/>
              </w:rPr>
              <w:t>ресурстарды</w:t>
            </w:r>
            <w:proofErr w:type="spellEnd"/>
            <w:r w:rsidRPr="00C80F14">
              <w:rPr>
                <w:spacing w:val="2"/>
              </w:rPr>
              <w:t xml:space="preserve"> </w:t>
            </w:r>
            <w:proofErr w:type="spellStart"/>
            <w:r w:rsidRPr="00C80F14">
              <w:rPr>
                <w:spacing w:val="2"/>
              </w:rPr>
              <w:t>жалға</w:t>
            </w:r>
            <w:proofErr w:type="spellEnd"/>
            <w:r w:rsidRPr="00C80F14">
              <w:rPr>
                <w:spacing w:val="2"/>
              </w:rPr>
              <w:t xml:space="preserve"> </w:t>
            </w:r>
            <w:proofErr w:type="spellStart"/>
            <w:r w:rsidRPr="00C80F14">
              <w:rPr>
                <w:spacing w:val="2"/>
              </w:rPr>
              <w:t>алу</w:t>
            </w:r>
            <w:proofErr w:type="spellEnd"/>
            <w:r w:rsidRPr="00C80F14">
              <w:rPr>
                <w:spacing w:val="2"/>
              </w:rPr>
              <w:t xml:space="preserve"> </w:t>
            </w:r>
            <w:proofErr w:type="spellStart"/>
            <w:r w:rsidRPr="00C80F14">
              <w:rPr>
                <w:spacing w:val="2"/>
              </w:rPr>
              <w:t>құқығын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w:t>
            </w:r>
            <w:proofErr w:type="spellEnd"/>
            <w:r w:rsidRPr="00C80F14">
              <w:rPr>
                <w:spacing w:val="2"/>
              </w:rPr>
              <w:t xml:space="preserve"> </w:t>
            </w:r>
            <w:proofErr w:type="spellStart"/>
            <w:r w:rsidRPr="00C80F14">
              <w:rPr>
                <w:spacing w:val="2"/>
              </w:rPr>
              <w:t>болып</w:t>
            </w:r>
            <w:proofErr w:type="spellEnd"/>
            <w:r w:rsidRPr="00C80F14">
              <w:rPr>
                <w:spacing w:val="2"/>
              </w:rPr>
              <w:t xml:space="preserve"> </w:t>
            </w:r>
            <w:proofErr w:type="spellStart"/>
            <w:r w:rsidRPr="00C80F14">
              <w:rPr>
                <w:spacing w:val="2"/>
              </w:rPr>
              <w:t>табылады</w:t>
            </w:r>
            <w:proofErr w:type="spellEnd"/>
            <w:r w:rsidRPr="00C80F14">
              <w:rPr>
                <w:spacing w:val="2"/>
              </w:rPr>
              <w:t xml:space="preserve">. </w:t>
            </w:r>
            <w:proofErr w:type="spellStart"/>
            <w:r w:rsidRPr="00C80F14">
              <w:rPr>
                <w:spacing w:val="2"/>
              </w:rPr>
              <w:t>Бұл</w:t>
            </w:r>
            <w:proofErr w:type="spellEnd"/>
            <w:r w:rsidRPr="00C80F14">
              <w:rPr>
                <w:spacing w:val="2"/>
              </w:rPr>
              <w:t xml:space="preserve"> </w:t>
            </w:r>
            <w:proofErr w:type="spellStart"/>
            <w:r w:rsidRPr="00C80F14">
              <w:rPr>
                <w:spacing w:val="2"/>
              </w:rPr>
              <w:t>ретте</w:t>
            </w:r>
            <w:proofErr w:type="spellEnd"/>
            <w:r w:rsidRPr="00C80F14">
              <w:rPr>
                <w:spacing w:val="2"/>
              </w:rPr>
              <w:t xml:space="preserve"> </w:t>
            </w:r>
            <w:proofErr w:type="spellStart"/>
            <w:r w:rsidRPr="00C80F14">
              <w:rPr>
                <w:spacing w:val="2"/>
              </w:rPr>
              <w:t>шарттар</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жалдау</w:t>
            </w:r>
            <w:proofErr w:type="spellEnd"/>
            <w:r w:rsidRPr="00C80F14">
              <w:rPr>
                <w:spacing w:val="2"/>
              </w:rPr>
              <w:t xml:space="preserve"> </w:t>
            </w:r>
            <w:proofErr w:type="spellStart"/>
            <w:r w:rsidRPr="00C80F14">
              <w:rPr>
                <w:spacing w:val="2"/>
              </w:rPr>
              <w:t>мерзімі</w:t>
            </w:r>
            <w:proofErr w:type="spellEnd"/>
            <w:r w:rsidRPr="00C80F14">
              <w:rPr>
                <w:spacing w:val="2"/>
              </w:rPr>
              <w:t xml:space="preserve"> </w:t>
            </w:r>
            <w:proofErr w:type="spellStart"/>
            <w:r w:rsidRPr="00C80F14">
              <w:rPr>
                <w:spacing w:val="2"/>
              </w:rPr>
              <w:t>конкурстық</w:t>
            </w:r>
            <w:proofErr w:type="spellEnd"/>
            <w:r w:rsidRPr="00C80F14">
              <w:rPr>
                <w:spacing w:val="2"/>
              </w:rPr>
              <w:t xml:space="preserve"> </w:t>
            </w:r>
            <w:proofErr w:type="spellStart"/>
            <w:r w:rsidRPr="00C80F14">
              <w:rPr>
                <w:spacing w:val="2"/>
              </w:rPr>
              <w:t>құжаттамада</w:t>
            </w:r>
            <w:proofErr w:type="spellEnd"/>
            <w:r w:rsidRPr="00C80F14">
              <w:rPr>
                <w:spacing w:val="2"/>
              </w:rPr>
              <w:t xml:space="preserve"> </w:t>
            </w:r>
            <w:proofErr w:type="spellStart"/>
            <w:r w:rsidRPr="00C80F14">
              <w:rPr>
                <w:spacing w:val="2"/>
              </w:rPr>
              <w:t>белгіленген</w:t>
            </w:r>
            <w:proofErr w:type="spellEnd"/>
            <w:r w:rsidRPr="00C80F14">
              <w:rPr>
                <w:spacing w:val="2"/>
              </w:rPr>
              <w:t xml:space="preserve"> </w:t>
            </w:r>
            <w:proofErr w:type="spellStart"/>
            <w:r w:rsidRPr="00C80F14">
              <w:rPr>
                <w:spacing w:val="2"/>
              </w:rPr>
              <w:t>жұмыстарды</w:t>
            </w:r>
            <w:proofErr w:type="spellEnd"/>
            <w:r w:rsidRPr="00C80F14">
              <w:rPr>
                <w:spacing w:val="2"/>
              </w:rPr>
              <w:t xml:space="preserve"> </w:t>
            </w:r>
            <w:proofErr w:type="spellStart"/>
            <w:r w:rsidRPr="00C80F14">
              <w:rPr>
                <w:spacing w:val="2"/>
              </w:rPr>
              <w:t>орындау</w:t>
            </w:r>
            <w:proofErr w:type="spellEnd"/>
            <w:r w:rsidRPr="00C80F14">
              <w:rPr>
                <w:spacing w:val="2"/>
              </w:rPr>
              <w:t xml:space="preserve"> </w:t>
            </w:r>
            <w:proofErr w:type="spellStart"/>
            <w:r w:rsidRPr="00C80F14">
              <w:rPr>
                <w:spacing w:val="2"/>
              </w:rPr>
              <w:t>мерзімінен</w:t>
            </w:r>
            <w:proofErr w:type="spellEnd"/>
            <w:r w:rsidRPr="00C80F14">
              <w:rPr>
                <w:spacing w:val="2"/>
              </w:rPr>
              <w:t xml:space="preserve"> кем </w:t>
            </w:r>
            <w:proofErr w:type="spellStart"/>
            <w:r w:rsidRPr="00C80F14">
              <w:rPr>
                <w:spacing w:val="2"/>
              </w:rPr>
              <w:t>болмауға</w:t>
            </w:r>
            <w:proofErr w:type="spellEnd"/>
            <w:r w:rsidRPr="00C80F14">
              <w:rPr>
                <w:spacing w:val="2"/>
              </w:rPr>
              <w:t xml:space="preserve"> </w:t>
            </w:r>
            <w:proofErr w:type="spellStart"/>
            <w:r w:rsidRPr="00C80F14">
              <w:rPr>
                <w:spacing w:val="2"/>
              </w:rPr>
              <w:t>тиіс</w:t>
            </w:r>
            <w:proofErr w:type="spellEnd"/>
            <w:r w:rsidRPr="00C80F14">
              <w:rPr>
                <w:spacing w:val="2"/>
              </w:rPr>
              <w:t>.</w:t>
            </w:r>
          </w:p>
          <w:p w14:paraId="1A868E00" w14:textId="77777777" w:rsidR="00B1163D" w:rsidRPr="00C80F14" w:rsidRDefault="00B1163D" w:rsidP="008752E5">
            <w:pPr>
              <w:shd w:val="clear" w:color="auto" w:fill="FFFFFF"/>
              <w:jc w:val="both"/>
              <w:textAlignment w:val="baseline"/>
              <w:rPr>
                <w:spacing w:val="2"/>
              </w:rPr>
            </w:pPr>
            <w:r w:rsidRPr="00C80F14">
              <w:rPr>
                <w:spacing w:val="2"/>
              </w:rPr>
              <w:lastRenderedPageBreak/>
              <w:t xml:space="preserve">      9. </w:t>
            </w:r>
            <w:proofErr w:type="spellStart"/>
            <w:r w:rsidRPr="00C80F14">
              <w:rPr>
                <w:spacing w:val="2"/>
              </w:rPr>
              <w:t>Материалдық</w:t>
            </w:r>
            <w:proofErr w:type="spellEnd"/>
            <w:r w:rsidRPr="00C80F14">
              <w:rPr>
                <w:spacing w:val="2"/>
              </w:rPr>
              <w:t xml:space="preserve"> </w:t>
            </w:r>
            <w:proofErr w:type="spellStart"/>
            <w:r w:rsidRPr="00C80F14">
              <w:rPr>
                <w:spacing w:val="2"/>
              </w:rPr>
              <w:t>ресурстарды</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жалдау</w:t>
            </w:r>
            <w:proofErr w:type="spellEnd"/>
            <w:r w:rsidRPr="00C80F14">
              <w:rPr>
                <w:spacing w:val="2"/>
              </w:rPr>
              <w:t xml:space="preserve"> </w:t>
            </w:r>
            <w:proofErr w:type="spellStart"/>
            <w:r w:rsidRPr="00C80F14">
              <w:rPr>
                <w:spacing w:val="2"/>
              </w:rPr>
              <w:t>шартының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көшірмесін</w:t>
            </w:r>
            <w:proofErr w:type="spellEnd"/>
            <w:r w:rsidRPr="00C80F14">
              <w:rPr>
                <w:spacing w:val="2"/>
              </w:rPr>
              <w:t xml:space="preserve"> </w:t>
            </w:r>
            <w:proofErr w:type="spellStart"/>
            <w:r w:rsidRPr="00C80F14">
              <w:rPr>
                <w:spacing w:val="2"/>
              </w:rPr>
              <w:t>ұсынуға</w:t>
            </w:r>
            <w:proofErr w:type="spellEnd"/>
            <w:r w:rsidRPr="00C80F14">
              <w:rPr>
                <w:spacing w:val="2"/>
              </w:rPr>
              <w:t xml:space="preserve"> </w:t>
            </w:r>
            <w:proofErr w:type="spellStart"/>
            <w:r w:rsidRPr="00C80F14">
              <w:rPr>
                <w:spacing w:val="2"/>
              </w:rPr>
              <w:t>жол</w:t>
            </w:r>
            <w:proofErr w:type="spellEnd"/>
            <w:r w:rsidRPr="00C80F14">
              <w:rPr>
                <w:spacing w:val="2"/>
              </w:rPr>
              <w:t xml:space="preserve"> </w:t>
            </w:r>
            <w:proofErr w:type="spellStart"/>
            <w:r w:rsidRPr="00C80F14">
              <w:rPr>
                <w:spacing w:val="2"/>
              </w:rPr>
              <w:t>берілмейді</w:t>
            </w:r>
            <w:proofErr w:type="spellEnd"/>
            <w:r w:rsidRPr="00C80F14">
              <w:rPr>
                <w:spacing w:val="2"/>
              </w:rPr>
              <w:t>.</w:t>
            </w:r>
          </w:p>
          <w:p w14:paraId="3702462E" w14:textId="77777777" w:rsidR="00B1163D" w:rsidRPr="00C80F14" w:rsidRDefault="00B1163D" w:rsidP="008752E5">
            <w:pPr>
              <w:shd w:val="clear" w:color="auto" w:fill="FFFFFF"/>
              <w:jc w:val="both"/>
              <w:textAlignment w:val="baseline"/>
              <w:rPr>
                <w:spacing w:val="2"/>
              </w:rPr>
            </w:pPr>
            <w:r w:rsidRPr="00C80F14">
              <w:rPr>
                <w:spacing w:val="2"/>
              </w:rPr>
              <w:t xml:space="preserve">      10. Осы </w:t>
            </w:r>
            <w:proofErr w:type="spellStart"/>
            <w:r w:rsidRPr="00C80F14">
              <w:rPr>
                <w:spacing w:val="2"/>
              </w:rPr>
              <w:t>қосымшаның</w:t>
            </w:r>
            <w:proofErr w:type="spellEnd"/>
            <w:r w:rsidRPr="00C80F14">
              <w:rPr>
                <w:spacing w:val="2"/>
              </w:rPr>
              <w:t xml:space="preserve"> </w:t>
            </w:r>
            <w:proofErr w:type="spellStart"/>
            <w:r w:rsidRPr="00C80F14">
              <w:rPr>
                <w:spacing w:val="2"/>
              </w:rPr>
              <w:t>қаржылық</w:t>
            </w:r>
            <w:proofErr w:type="spellEnd"/>
            <w:r w:rsidRPr="00C80F14">
              <w:rPr>
                <w:spacing w:val="2"/>
              </w:rPr>
              <w:t xml:space="preserve"> </w:t>
            </w:r>
            <w:proofErr w:type="spellStart"/>
            <w:r w:rsidRPr="00C80F14">
              <w:rPr>
                <w:spacing w:val="2"/>
              </w:rPr>
              <w:t>тұрақтылығы</w:t>
            </w:r>
            <w:proofErr w:type="spellEnd"/>
            <w:r w:rsidRPr="00C80F14">
              <w:rPr>
                <w:spacing w:val="2"/>
              </w:rPr>
              <w:t xml:space="preserve"> </w:t>
            </w:r>
            <w:proofErr w:type="spellStart"/>
            <w:r w:rsidRPr="00C80F14">
              <w:rPr>
                <w:spacing w:val="2"/>
              </w:rPr>
              <w:t>бөлігінде</w:t>
            </w:r>
            <w:proofErr w:type="spellEnd"/>
            <w:r w:rsidRPr="00C80F14">
              <w:rPr>
                <w:spacing w:val="2"/>
              </w:rPr>
              <w:t xml:space="preserve"> 2-тармағының, 4, 5 </w:t>
            </w:r>
            <w:proofErr w:type="spellStart"/>
            <w:r w:rsidRPr="00C80F14">
              <w:rPr>
                <w:spacing w:val="2"/>
              </w:rPr>
              <w:t>және</w:t>
            </w:r>
            <w:proofErr w:type="spellEnd"/>
            <w:r w:rsidRPr="00C80F14">
              <w:rPr>
                <w:spacing w:val="2"/>
              </w:rPr>
              <w:t xml:space="preserve"> 6-тармақтарының </w:t>
            </w:r>
            <w:proofErr w:type="spellStart"/>
            <w:r w:rsidRPr="00C80F14">
              <w:rPr>
                <w:spacing w:val="2"/>
              </w:rPr>
              <w:t>талаптары</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мердігерлерге</w:t>
            </w:r>
            <w:proofErr w:type="spellEnd"/>
            <w:r w:rsidRPr="00C80F14">
              <w:rPr>
                <w:spacing w:val="2"/>
              </w:rPr>
              <w:t xml:space="preserve"> </w:t>
            </w:r>
            <w:proofErr w:type="spellStart"/>
            <w:r w:rsidRPr="00C80F14">
              <w:rPr>
                <w:spacing w:val="2"/>
              </w:rPr>
              <w:t>қолданылмайды</w:t>
            </w:r>
            <w:proofErr w:type="spellEnd"/>
            <w:r w:rsidRPr="00C80F14">
              <w:rPr>
                <w:spacing w:val="2"/>
              </w:rPr>
              <w:t>.</w:t>
            </w:r>
          </w:p>
          <w:p w14:paraId="6D4B24AE" w14:textId="77777777" w:rsidR="00B1163D" w:rsidRPr="00C80F14" w:rsidRDefault="00B1163D" w:rsidP="008752E5">
            <w:pPr>
              <w:shd w:val="clear" w:color="auto" w:fill="FFFFFF"/>
              <w:textAlignment w:val="baseline"/>
              <w:rPr>
                <w:spacing w:val="2"/>
              </w:rPr>
            </w:pPr>
            <w:r w:rsidRPr="00C80F14">
              <w:rPr>
                <w:spacing w:val="2"/>
              </w:rPr>
              <w:t xml:space="preserve">      </w:t>
            </w:r>
            <w:proofErr w:type="spellStart"/>
            <w:r w:rsidRPr="00C80F14">
              <w:rPr>
                <w:spacing w:val="2"/>
              </w:rPr>
              <w:t>Аббревиатуралардың</w:t>
            </w:r>
            <w:proofErr w:type="spellEnd"/>
            <w:r w:rsidRPr="00C80F14">
              <w:rPr>
                <w:spacing w:val="2"/>
              </w:rPr>
              <w:t xml:space="preserve"> </w:t>
            </w:r>
            <w:proofErr w:type="spellStart"/>
            <w:r w:rsidRPr="00C80F14">
              <w:rPr>
                <w:spacing w:val="2"/>
              </w:rPr>
              <w:t>толық</w:t>
            </w:r>
            <w:proofErr w:type="spellEnd"/>
            <w:r w:rsidRPr="00C80F14">
              <w:rPr>
                <w:spacing w:val="2"/>
              </w:rPr>
              <w:t xml:space="preserve"> </w:t>
            </w:r>
            <w:proofErr w:type="spellStart"/>
            <w:r w:rsidRPr="00C80F14">
              <w:rPr>
                <w:spacing w:val="2"/>
              </w:rPr>
              <w:t>жазылуы</w:t>
            </w:r>
            <w:proofErr w:type="spellEnd"/>
            <w:r w:rsidRPr="00C80F14">
              <w:rPr>
                <w:spacing w:val="2"/>
              </w:rPr>
              <w:t>:</w:t>
            </w:r>
          </w:p>
          <w:p w14:paraId="76CB1C78" w14:textId="77777777" w:rsidR="00B1163D" w:rsidRPr="00C80F14" w:rsidRDefault="00B1163D" w:rsidP="008752E5">
            <w:pPr>
              <w:shd w:val="clear" w:color="auto" w:fill="FFFFFF"/>
              <w:textAlignment w:val="baseline"/>
              <w:rPr>
                <w:spacing w:val="2"/>
              </w:rPr>
            </w:pPr>
            <w:r w:rsidRPr="00C80F14">
              <w:rPr>
                <w:spacing w:val="2"/>
              </w:rPr>
              <w:t>      БСН-бизнес-</w:t>
            </w:r>
            <w:proofErr w:type="spellStart"/>
            <w:r w:rsidRPr="00C80F14">
              <w:rPr>
                <w:spacing w:val="2"/>
              </w:rPr>
              <w:t>сәйкестендіру</w:t>
            </w:r>
            <w:proofErr w:type="spellEnd"/>
            <w:r w:rsidRPr="00C80F14">
              <w:rPr>
                <w:spacing w:val="2"/>
              </w:rPr>
              <w:t xml:space="preserve"> </w:t>
            </w:r>
            <w:proofErr w:type="spellStart"/>
            <w:r w:rsidRPr="00C80F14">
              <w:rPr>
                <w:spacing w:val="2"/>
              </w:rPr>
              <w:t>нөмірі</w:t>
            </w:r>
            <w:proofErr w:type="spellEnd"/>
            <w:r w:rsidRPr="00C80F14">
              <w:rPr>
                <w:spacing w:val="2"/>
              </w:rPr>
              <w:t>;</w:t>
            </w:r>
          </w:p>
          <w:p w14:paraId="69103222" w14:textId="77777777" w:rsidR="00B1163D" w:rsidRPr="00C80F14" w:rsidRDefault="00B1163D" w:rsidP="008752E5">
            <w:pPr>
              <w:shd w:val="clear" w:color="auto" w:fill="FFFFFF"/>
              <w:textAlignment w:val="baseline"/>
              <w:rPr>
                <w:spacing w:val="2"/>
              </w:rPr>
            </w:pPr>
            <w:r w:rsidRPr="00C80F14">
              <w:rPr>
                <w:spacing w:val="2"/>
              </w:rPr>
              <w:t>      ЖСН-</w:t>
            </w:r>
            <w:proofErr w:type="spellStart"/>
            <w:r w:rsidRPr="00C80F14">
              <w:rPr>
                <w:spacing w:val="2"/>
              </w:rPr>
              <w:t>жеке</w:t>
            </w:r>
            <w:proofErr w:type="spellEnd"/>
            <w:r w:rsidRPr="00C80F14">
              <w:rPr>
                <w:spacing w:val="2"/>
              </w:rPr>
              <w:t xml:space="preserve"> </w:t>
            </w:r>
            <w:proofErr w:type="spellStart"/>
            <w:r w:rsidRPr="00C80F14">
              <w:rPr>
                <w:spacing w:val="2"/>
              </w:rPr>
              <w:t>сәйкестендіру</w:t>
            </w:r>
            <w:proofErr w:type="spellEnd"/>
            <w:r w:rsidRPr="00C80F14">
              <w:rPr>
                <w:spacing w:val="2"/>
              </w:rPr>
              <w:t xml:space="preserve"> </w:t>
            </w:r>
            <w:proofErr w:type="spellStart"/>
            <w:r w:rsidRPr="00C80F14">
              <w:rPr>
                <w:spacing w:val="2"/>
              </w:rPr>
              <w:t>нөмірі</w:t>
            </w:r>
            <w:proofErr w:type="spellEnd"/>
            <w:r w:rsidRPr="00C80F14">
              <w:rPr>
                <w:spacing w:val="2"/>
              </w:rPr>
              <w:t>;</w:t>
            </w:r>
          </w:p>
          <w:p w14:paraId="2D603D03" w14:textId="77777777" w:rsidR="00B1163D" w:rsidRPr="00C80F14" w:rsidRDefault="00B1163D" w:rsidP="008752E5">
            <w:pPr>
              <w:shd w:val="clear" w:color="auto" w:fill="FFFFFF"/>
              <w:textAlignment w:val="baseline"/>
              <w:rPr>
                <w:spacing w:val="2"/>
              </w:rPr>
            </w:pPr>
            <w:r w:rsidRPr="00C80F14">
              <w:rPr>
                <w:spacing w:val="2"/>
              </w:rPr>
              <w:t>      ССН-</w:t>
            </w:r>
            <w:proofErr w:type="spellStart"/>
            <w:r w:rsidRPr="00C80F14">
              <w:rPr>
                <w:spacing w:val="2"/>
              </w:rPr>
              <w:t>салық</w:t>
            </w:r>
            <w:proofErr w:type="spellEnd"/>
            <w:r w:rsidRPr="00C80F14">
              <w:rPr>
                <w:spacing w:val="2"/>
              </w:rPr>
              <w:t xml:space="preserve"> </w:t>
            </w:r>
            <w:proofErr w:type="spellStart"/>
            <w:r w:rsidRPr="00C80F14">
              <w:rPr>
                <w:spacing w:val="2"/>
              </w:rPr>
              <w:t>төлеушінің</w:t>
            </w:r>
            <w:proofErr w:type="spellEnd"/>
            <w:r w:rsidRPr="00C80F14">
              <w:rPr>
                <w:spacing w:val="2"/>
              </w:rPr>
              <w:t xml:space="preserve"> </w:t>
            </w:r>
            <w:proofErr w:type="spellStart"/>
            <w:r w:rsidRPr="00C80F14">
              <w:rPr>
                <w:spacing w:val="2"/>
              </w:rPr>
              <w:t>сәйкестендіру</w:t>
            </w:r>
            <w:proofErr w:type="spellEnd"/>
            <w:r w:rsidRPr="00C80F14">
              <w:rPr>
                <w:spacing w:val="2"/>
              </w:rPr>
              <w:t xml:space="preserve"> </w:t>
            </w:r>
            <w:proofErr w:type="spellStart"/>
            <w:r w:rsidRPr="00C80F14">
              <w:rPr>
                <w:spacing w:val="2"/>
              </w:rPr>
              <w:t>нөмірі</w:t>
            </w:r>
            <w:proofErr w:type="spellEnd"/>
            <w:r w:rsidRPr="00C80F14">
              <w:rPr>
                <w:spacing w:val="2"/>
              </w:rPr>
              <w:t>;</w:t>
            </w:r>
          </w:p>
          <w:p w14:paraId="60115CD4" w14:textId="77777777" w:rsidR="00B1163D" w:rsidRPr="00C80F14" w:rsidRDefault="00B1163D" w:rsidP="008752E5">
            <w:pPr>
              <w:shd w:val="clear" w:color="auto" w:fill="FFFFFF"/>
              <w:textAlignment w:val="baseline"/>
              <w:rPr>
                <w:spacing w:val="2"/>
              </w:rPr>
            </w:pPr>
            <w:r w:rsidRPr="00C80F14">
              <w:rPr>
                <w:spacing w:val="2"/>
              </w:rPr>
              <w:t>      ТЕНП-</w:t>
            </w:r>
            <w:proofErr w:type="spellStart"/>
            <w:r w:rsidRPr="00C80F14">
              <w:rPr>
                <w:spacing w:val="2"/>
              </w:rPr>
              <w:t>төлеушінің</w:t>
            </w:r>
            <w:proofErr w:type="spellEnd"/>
            <w:r w:rsidRPr="00C80F14">
              <w:rPr>
                <w:spacing w:val="2"/>
              </w:rPr>
              <w:t xml:space="preserve"> </w:t>
            </w:r>
            <w:proofErr w:type="spellStart"/>
            <w:r w:rsidRPr="00C80F14">
              <w:rPr>
                <w:spacing w:val="2"/>
              </w:rPr>
              <w:t>есептік</w:t>
            </w:r>
            <w:proofErr w:type="spellEnd"/>
            <w:r w:rsidRPr="00C80F14">
              <w:rPr>
                <w:spacing w:val="2"/>
              </w:rPr>
              <w:t xml:space="preserve"> </w:t>
            </w:r>
            <w:proofErr w:type="spellStart"/>
            <w:r w:rsidRPr="00C80F14">
              <w:rPr>
                <w:spacing w:val="2"/>
              </w:rPr>
              <w:t>нөмірі</w:t>
            </w:r>
            <w:proofErr w:type="spellEnd"/>
            <w:r w:rsidRPr="00C80F14">
              <w:rPr>
                <w:spacing w:val="2"/>
              </w:rPr>
              <w:t>;</w:t>
            </w:r>
          </w:p>
          <w:p w14:paraId="15230876" w14:textId="77777777" w:rsidR="00B1163D" w:rsidRPr="00C80F14" w:rsidRDefault="00B1163D" w:rsidP="008752E5">
            <w:pPr>
              <w:shd w:val="clear" w:color="auto" w:fill="FFFFFF"/>
              <w:textAlignment w:val="baseline"/>
              <w:rPr>
                <w:spacing w:val="2"/>
              </w:rPr>
            </w:pPr>
            <w:r w:rsidRPr="00C80F14">
              <w:rPr>
                <w:spacing w:val="2"/>
              </w:rPr>
              <w:t xml:space="preserve">      </w:t>
            </w:r>
            <w:proofErr w:type="spellStart"/>
            <w:r w:rsidRPr="00C80F14">
              <w:rPr>
                <w:spacing w:val="2"/>
              </w:rPr>
              <w:t>Аты-Жөні</w:t>
            </w:r>
            <w:proofErr w:type="spellEnd"/>
            <w:r w:rsidRPr="00C80F14">
              <w:rPr>
                <w:spacing w:val="2"/>
              </w:rPr>
              <w:t xml:space="preserve"> – </w:t>
            </w:r>
            <w:proofErr w:type="spellStart"/>
            <w:r w:rsidRPr="00C80F14">
              <w:rPr>
                <w:spacing w:val="2"/>
              </w:rPr>
              <w:t>тегі</w:t>
            </w:r>
            <w:proofErr w:type="spellEnd"/>
            <w:r w:rsidRPr="00C80F14">
              <w:rPr>
                <w:spacing w:val="2"/>
              </w:rPr>
              <w:t xml:space="preserve">, </w:t>
            </w:r>
            <w:proofErr w:type="spellStart"/>
            <w:r w:rsidRPr="00C80F14">
              <w:rPr>
                <w:spacing w:val="2"/>
              </w:rPr>
              <w:t>аты</w:t>
            </w:r>
            <w:proofErr w:type="spellEnd"/>
            <w:r w:rsidRPr="00C80F14">
              <w:rPr>
                <w:spacing w:val="2"/>
              </w:rPr>
              <w:t xml:space="preserve">, </w:t>
            </w:r>
            <w:proofErr w:type="spellStart"/>
            <w:r w:rsidRPr="00C80F14">
              <w:rPr>
                <w:spacing w:val="2"/>
              </w:rPr>
              <w:t>әкесінің</w:t>
            </w:r>
            <w:proofErr w:type="spellEnd"/>
            <w:r w:rsidRPr="00C80F14">
              <w:rPr>
                <w:spacing w:val="2"/>
              </w:rPr>
              <w:t xml:space="preserve"> </w:t>
            </w:r>
            <w:proofErr w:type="spellStart"/>
            <w:r w:rsidRPr="00C80F14">
              <w:rPr>
                <w:spacing w:val="2"/>
              </w:rPr>
              <w:t>аты</w:t>
            </w:r>
            <w:proofErr w:type="spellEnd"/>
            <w:r w:rsidRPr="00C80F14">
              <w:rPr>
                <w:spacing w:val="2"/>
              </w:rPr>
              <w:t xml:space="preserve"> (</w:t>
            </w:r>
            <w:proofErr w:type="spellStart"/>
            <w:r w:rsidRPr="00C80F14">
              <w:rPr>
                <w:spacing w:val="2"/>
              </w:rPr>
              <w:t>болған</w:t>
            </w:r>
            <w:proofErr w:type="spellEnd"/>
            <w:r w:rsidRPr="00C80F14">
              <w:rPr>
                <w:spacing w:val="2"/>
              </w:rPr>
              <w:t xml:space="preserve"> </w:t>
            </w:r>
            <w:proofErr w:type="spellStart"/>
            <w:r w:rsidRPr="00C80F14">
              <w:rPr>
                <w:spacing w:val="2"/>
              </w:rPr>
              <w:t>жағдайда</w:t>
            </w:r>
            <w:proofErr w:type="spellEnd"/>
            <w:r w:rsidRPr="00C80F14">
              <w:rPr>
                <w:spacing w:val="2"/>
              </w:rPr>
              <w:t>).</w:t>
            </w:r>
          </w:p>
          <w:p w14:paraId="7C08495E" w14:textId="77777777" w:rsidR="00B1163D" w:rsidRPr="00EC3FE5" w:rsidRDefault="00B1163D" w:rsidP="00EC3FE5">
            <w:pPr>
              <w:jc w:val="center"/>
              <w:rPr>
                <w:color w:val="000000"/>
              </w:rPr>
            </w:pPr>
          </w:p>
        </w:tc>
        <w:tc>
          <w:tcPr>
            <w:tcW w:w="6804" w:type="dxa"/>
          </w:tcPr>
          <w:tbl>
            <w:tblPr>
              <w:tblW w:w="2993" w:type="dxa"/>
              <w:jc w:val="right"/>
              <w:shd w:val="clear" w:color="auto" w:fill="FFFFFF"/>
              <w:tblLayout w:type="fixed"/>
              <w:tblCellMar>
                <w:left w:w="0" w:type="dxa"/>
                <w:right w:w="0" w:type="dxa"/>
              </w:tblCellMar>
              <w:tblLook w:val="04A0" w:firstRow="1" w:lastRow="0" w:firstColumn="1" w:lastColumn="0" w:noHBand="0" w:noVBand="1"/>
            </w:tblPr>
            <w:tblGrid>
              <w:gridCol w:w="2993"/>
            </w:tblGrid>
            <w:tr w:rsidR="00B1163D" w:rsidRPr="00C80F14" w14:paraId="6D4E8376" w14:textId="77777777" w:rsidTr="008752E5">
              <w:trPr>
                <w:trHeight w:val="567"/>
                <w:jc w:val="right"/>
              </w:trPr>
              <w:tc>
                <w:tcPr>
                  <w:tcW w:w="2993" w:type="dxa"/>
                  <w:tcBorders>
                    <w:top w:val="nil"/>
                    <w:left w:val="nil"/>
                    <w:bottom w:val="nil"/>
                    <w:right w:val="nil"/>
                  </w:tcBorders>
                  <w:shd w:val="clear" w:color="auto" w:fill="auto"/>
                  <w:tcMar>
                    <w:top w:w="45" w:type="dxa"/>
                    <w:left w:w="75" w:type="dxa"/>
                    <w:bottom w:w="45" w:type="dxa"/>
                    <w:right w:w="75" w:type="dxa"/>
                  </w:tcMar>
                  <w:hideMark/>
                </w:tcPr>
                <w:p w14:paraId="64F38552" w14:textId="77777777" w:rsidR="00B1163D" w:rsidRPr="00C80F14" w:rsidRDefault="00B1163D" w:rsidP="00CC62FD">
                  <w:pPr>
                    <w:framePr w:hSpace="180" w:wrap="around" w:vAnchor="text" w:hAnchor="text" w:x="-527" w:y="1"/>
                    <w:jc w:val="center"/>
                  </w:pPr>
                  <w:proofErr w:type="spellStart"/>
                  <w:r w:rsidRPr="00C80F14">
                    <w:lastRenderedPageBreak/>
                    <w:t>Конкурстық</w:t>
                  </w:r>
                  <w:proofErr w:type="spellEnd"/>
                  <w:r w:rsidRPr="00C80F14">
                    <w:t xml:space="preserve"> </w:t>
                  </w:r>
                  <w:proofErr w:type="spellStart"/>
                  <w:r w:rsidRPr="00C80F14">
                    <w:t>құжаттамаға</w:t>
                  </w:r>
                  <w:proofErr w:type="spellEnd"/>
                  <w:r w:rsidRPr="00C80F14">
                    <w:br/>
                    <w:t>5-1-қосымша</w:t>
                  </w:r>
                </w:p>
              </w:tc>
            </w:tr>
          </w:tbl>
          <w:p w14:paraId="78163C8D" w14:textId="77777777" w:rsidR="00B1163D" w:rsidRPr="00C80F14" w:rsidRDefault="00B1163D" w:rsidP="008752E5">
            <w:pPr>
              <w:shd w:val="clear" w:color="auto" w:fill="FFFFFF"/>
              <w:textAlignment w:val="baseline"/>
              <w:outlineLvl w:val="2"/>
              <w:rPr>
                <w:lang w:val="kk-KZ"/>
              </w:rPr>
            </w:pPr>
          </w:p>
          <w:p w14:paraId="40955356" w14:textId="77777777" w:rsidR="00B1163D" w:rsidRPr="00644DA0" w:rsidRDefault="00B1163D" w:rsidP="00644DA0">
            <w:pPr>
              <w:ind w:left="1418" w:right="423"/>
              <w:jc w:val="center"/>
              <w:rPr>
                <w:rStyle w:val="s0"/>
                <w:rFonts w:eastAsiaTheme="majorEastAsia"/>
                <w:sz w:val="22"/>
                <w:szCs w:val="22"/>
                <w:lang w:val="kk-KZ"/>
              </w:rPr>
            </w:pPr>
            <w:r w:rsidRPr="00644DA0">
              <w:rPr>
                <w:rStyle w:val="s0"/>
                <w:rFonts w:eastAsiaTheme="majorEastAsia"/>
                <w:sz w:val="22"/>
                <w:szCs w:val="22"/>
                <w:lang w:val="kk-KZ"/>
              </w:rPr>
              <w:t>Біліктілігі туралы мәліметтер (құрылыспен байланысты емес жұмыстарды сатып алу кезінде әлеуетті өнім беруші (қосалқы мердігерлер) толтырады)</w:t>
            </w:r>
          </w:p>
          <w:p w14:paraId="3BAAEE7F" w14:textId="77777777" w:rsidR="00B1163D" w:rsidRPr="00644DA0" w:rsidRDefault="00B1163D" w:rsidP="00644DA0">
            <w:pPr>
              <w:ind w:left="1418" w:right="423"/>
              <w:jc w:val="center"/>
              <w:rPr>
                <w:rStyle w:val="s0"/>
                <w:rFonts w:eastAsiaTheme="majorEastAsia"/>
                <w:sz w:val="22"/>
                <w:szCs w:val="22"/>
                <w:lang w:val="kk-KZ"/>
              </w:rPr>
            </w:pPr>
          </w:p>
          <w:p w14:paraId="278C5954" w14:textId="77777777" w:rsidR="00B1163D" w:rsidRPr="00644DA0" w:rsidRDefault="00B1163D" w:rsidP="00644DA0">
            <w:pPr>
              <w:ind w:firstLine="709"/>
              <w:rPr>
                <w:rStyle w:val="s0"/>
                <w:rFonts w:eastAsiaTheme="majorEastAsia"/>
                <w:sz w:val="22"/>
                <w:szCs w:val="22"/>
                <w:lang w:val="kk-KZ"/>
              </w:rPr>
            </w:pPr>
            <w:r w:rsidRPr="00644DA0">
              <w:rPr>
                <w:rStyle w:val="s0"/>
                <w:rFonts w:eastAsiaTheme="majorEastAsia"/>
                <w:sz w:val="22"/>
                <w:szCs w:val="22"/>
                <w:lang w:val="kk-KZ"/>
              </w:rPr>
              <w:t>Тапсырыс берушінің атауы__________</w:t>
            </w:r>
          </w:p>
          <w:p w14:paraId="4E4BA12A" w14:textId="77777777" w:rsidR="00B1163D" w:rsidRPr="00644DA0" w:rsidRDefault="00B1163D" w:rsidP="00644DA0">
            <w:pPr>
              <w:ind w:firstLine="709"/>
              <w:rPr>
                <w:rStyle w:val="s0"/>
                <w:rFonts w:eastAsiaTheme="majorEastAsia"/>
                <w:sz w:val="22"/>
                <w:szCs w:val="22"/>
                <w:lang w:val="kk-KZ"/>
              </w:rPr>
            </w:pPr>
            <w:r w:rsidRPr="00644DA0">
              <w:rPr>
                <w:rStyle w:val="s0"/>
                <w:rFonts w:eastAsiaTheme="majorEastAsia"/>
                <w:sz w:val="22"/>
                <w:szCs w:val="22"/>
                <w:lang w:val="kk-KZ"/>
              </w:rPr>
              <w:t>Ұйымдастырушының атауы __________</w:t>
            </w:r>
          </w:p>
          <w:p w14:paraId="4672A432" w14:textId="77777777" w:rsidR="00B1163D" w:rsidRPr="00644DA0" w:rsidRDefault="00B1163D" w:rsidP="00644DA0">
            <w:pPr>
              <w:ind w:firstLine="709"/>
              <w:rPr>
                <w:rStyle w:val="s0"/>
                <w:rFonts w:eastAsiaTheme="majorEastAsia"/>
                <w:sz w:val="22"/>
                <w:szCs w:val="22"/>
                <w:lang w:val="kk-KZ"/>
              </w:rPr>
            </w:pPr>
            <w:r w:rsidRPr="00644DA0">
              <w:rPr>
                <w:rStyle w:val="s0"/>
                <w:rFonts w:eastAsiaTheme="majorEastAsia"/>
                <w:sz w:val="22"/>
                <w:szCs w:val="22"/>
                <w:lang w:val="kk-KZ"/>
              </w:rPr>
              <w:t>Конкурстың № _____________________</w:t>
            </w:r>
          </w:p>
          <w:p w14:paraId="3711E722" w14:textId="77777777" w:rsidR="00B1163D" w:rsidRPr="00644DA0" w:rsidRDefault="00B1163D" w:rsidP="00644DA0">
            <w:pPr>
              <w:ind w:firstLine="709"/>
              <w:rPr>
                <w:rStyle w:val="s0"/>
                <w:rFonts w:eastAsiaTheme="majorEastAsia"/>
                <w:sz w:val="22"/>
                <w:szCs w:val="22"/>
                <w:lang w:val="kk-KZ"/>
              </w:rPr>
            </w:pPr>
            <w:r w:rsidRPr="00644DA0">
              <w:rPr>
                <w:rStyle w:val="s0"/>
                <w:rFonts w:eastAsiaTheme="majorEastAsia"/>
                <w:sz w:val="22"/>
                <w:szCs w:val="22"/>
                <w:lang w:val="kk-KZ"/>
              </w:rPr>
              <w:t>Конкурстың атауы ________________</w:t>
            </w:r>
          </w:p>
          <w:p w14:paraId="44DCDC71" w14:textId="77777777" w:rsidR="00B1163D" w:rsidRPr="00644DA0" w:rsidRDefault="00B1163D" w:rsidP="00644DA0">
            <w:pPr>
              <w:ind w:firstLine="709"/>
              <w:rPr>
                <w:rStyle w:val="s0"/>
                <w:rFonts w:eastAsiaTheme="majorEastAsia"/>
                <w:sz w:val="22"/>
                <w:szCs w:val="22"/>
                <w:lang w:val="kk-KZ"/>
              </w:rPr>
            </w:pPr>
            <w:r w:rsidRPr="00644DA0">
              <w:rPr>
                <w:rStyle w:val="s0"/>
                <w:rFonts w:eastAsiaTheme="majorEastAsia"/>
                <w:sz w:val="22"/>
                <w:szCs w:val="22"/>
                <w:lang w:val="kk-KZ"/>
              </w:rPr>
              <w:t>Лоттың №______________________</w:t>
            </w:r>
          </w:p>
          <w:p w14:paraId="6801B3C4" w14:textId="77777777" w:rsidR="00B1163D" w:rsidRPr="00644DA0" w:rsidRDefault="00B1163D" w:rsidP="00644DA0">
            <w:pPr>
              <w:ind w:firstLine="709"/>
              <w:rPr>
                <w:rStyle w:val="s0"/>
                <w:rFonts w:eastAsiaTheme="majorEastAsia"/>
                <w:sz w:val="22"/>
                <w:szCs w:val="22"/>
                <w:lang w:val="kk-KZ"/>
              </w:rPr>
            </w:pPr>
            <w:r w:rsidRPr="00644DA0">
              <w:rPr>
                <w:rStyle w:val="s0"/>
                <w:rFonts w:eastAsiaTheme="majorEastAsia"/>
                <w:sz w:val="22"/>
                <w:szCs w:val="22"/>
                <w:lang w:val="kk-KZ"/>
              </w:rPr>
              <w:t>Лоттың атауы __________________</w:t>
            </w:r>
          </w:p>
          <w:p w14:paraId="245A4271" w14:textId="77777777" w:rsidR="00B1163D" w:rsidRPr="00644DA0" w:rsidRDefault="00B1163D" w:rsidP="00644DA0">
            <w:pPr>
              <w:ind w:firstLine="709"/>
              <w:rPr>
                <w:rStyle w:val="s0"/>
                <w:rFonts w:eastAsiaTheme="majorEastAsia"/>
                <w:sz w:val="22"/>
                <w:szCs w:val="22"/>
                <w:lang w:val="kk-KZ"/>
              </w:rPr>
            </w:pPr>
            <w:r w:rsidRPr="00644DA0">
              <w:rPr>
                <w:rStyle w:val="s0"/>
                <w:rFonts w:eastAsiaTheme="majorEastAsia"/>
                <w:sz w:val="22"/>
                <w:szCs w:val="22"/>
                <w:lang w:val="kk-KZ"/>
              </w:rPr>
              <w:t>БСН/ЖСН/ССН / ТЕН және әлеуетті өнім берушінің атауы _________</w:t>
            </w:r>
          </w:p>
          <w:p w14:paraId="35B3B388" w14:textId="77777777" w:rsidR="00B1163D" w:rsidRPr="00644DA0" w:rsidRDefault="00B1163D" w:rsidP="00644DA0">
            <w:pPr>
              <w:ind w:firstLine="709"/>
              <w:jc w:val="both"/>
              <w:rPr>
                <w:rStyle w:val="s0"/>
                <w:rFonts w:eastAsiaTheme="majorEastAsia"/>
                <w:sz w:val="22"/>
                <w:szCs w:val="22"/>
                <w:lang w:val="kk-KZ"/>
              </w:rPr>
            </w:pPr>
            <w:r w:rsidRPr="00644DA0">
              <w:rPr>
                <w:rStyle w:val="s0"/>
                <w:rFonts w:eastAsiaTheme="majorEastAsia"/>
                <w:sz w:val="22"/>
                <w:szCs w:val="22"/>
                <w:lang w:val="kk-KZ"/>
              </w:rPr>
              <w:t>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Style w:val="112"/>
              <w:tblW w:w="6662" w:type="dxa"/>
              <w:tblLayout w:type="fixed"/>
              <w:tblLook w:val="04A0" w:firstRow="1" w:lastRow="0" w:firstColumn="1" w:lastColumn="0" w:noHBand="0" w:noVBand="1"/>
            </w:tblPr>
            <w:tblGrid>
              <w:gridCol w:w="540"/>
              <w:gridCol w:w="681"/>
              <w:gridCol w:w="544"/>
              <w:gridCol w:w="939"/>
              <w:gridCol w:w="540"/>
              <w:gridCol w:w="268"/>
              <w:gridCol w:w="1333"/>
              <w:gridCol w:w="135"/>
              <w:gridCol w:w="1331"/>
              <w:gridCol w:w="351"/>
            </w:tblGrid>
            <w:tr w:rsidR="00B1163D" w:rsidRPr="00644DA0" w14:paraId="16FF4910" w14:textId="77777777" w:rsidTr="00644DA0">
              <w:trPr>
                <w:gridAfter w:val="2"/>
                <w:wAfter w:w="1417" w:type="dxa"/>
                <w:trHeight w:val="595"/>
              </w:trPr>
              <w:tc>
                <w:tcPr>
                  <w:tcW w:w="562" w:type="dxa"/>
                  <w:hideMark/>
                </w:tcPr>
                <w:p w14:paraId="49FB3103" w14:textId="77777777" w:rsidR="00B1163D" w:rsidRPr="00644DA0" w:rsidRDefault="00B1163D" w:rsidP="00CC62FD">
                  <w:pPr>
                    <w:framePr w:hSpace="180" w:wrap="around" w:vAnchor="text" w:hAnchor="text" w:x="-527" w:y="1"/>
                    <w:jc w:val="center"/>
                    <w:textAlignment w:val="baseline"/>
                    <w:rPr>
                      <w:spacing w:val="2"/>
                      <w:sz w:val="22"/>
                      <w:szCs w:val="22"/>
                    </w:rPr>
                  </w:pPr>
                  <w:r w:rsidRPr="00644DA0">
                    <w:rPr>
                      <w:spacing w:val="2"/>
                      <w:sz w:val="22"/>
                      <w:szCs w:val="22"/>
                    </w:rPr>
                    <w:t>№</w:t>
                  </w:r>
                </w:p>
              </w:tc>
              <w:tc>
                <w:tcPr>
                  <w:tcW w:w="714" w:type="dxa"/>
                  <w:hideMark/>
                </w:tcPr>
                <w:p w14:paraId="44941A4E"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Рұқсатты</w:t>
                  </w:r>
                  <w:r w:rsidRPr="00644DA0">
                    <w:rPr>
                      <w:spacing w:val="2"/>
                      <w:sz w:val="22"/>
                      <w:szCs w:val="22"/>
                    </w:rPr>
                    <w:lastRenderedPageBreak/>
                    <w:t>ң</w:t>
                  </w:r>
                  <w:proofErr w:type="spellEnd"/>
                  <w:r w:rsidRPr="00644DA0">
                    <w:rPr>
                      <w:spacing w:val="2"/>
                      <w:sz w:val="22"/>
                      <w:szCs w:val="22"/>
                    </w:rPr>
                    <w:t xml:space="preserve"> (</w:t>
                  </w:r>
                  <w:proofErr w:type="spellStart"/>
                  <w:r w:rsidRPr="00644DA0">
                    <w:rPr>
                      <w:spacing w:val="2"/>
                      <w:sz w:val="22"/>
                      <w:szCs w:val="22"/>
                    </w:rPr>
                    <w:t>хабарламаныңатауы</w:t>
                  </w:r>
                  <w:proofErr w:type="spellEnd"/>
                  <w:r w:rsidRPr="00644DA0">
                    <w:rPr>
                      <w:spacing w:val="2"/>
                      <w:sz w:val="22"/>
                      <w:szCs w:val="22"/>
                    </w:rPr>
                    <w:t>)</w:t>
                  </w:r>
                </w:p>
              </w:tc>
              <w:tc>
                <w:tcPr>
                  <w:tcW w:w="567" w:type="dxa"/>
                  <w:hideMark/>
                </w:tcPr>
                <w:p w14:paraId="00C1F07E"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lastRenderedPageBreak/>
                    <w:t>Қызм</w:t>
                  </w:r>
                  <w:r w:rsidRPr="00644DA0">
                    <w:rPr>
                      <w:spacing w:val="2"/>
                      <w:sz w:val="22"/>
                      <w:szCs w:val="22"/>
                    </w:rPr>
                    <w:lastRenderedPageBreak/>
                    <w:t>ет</w:t>
                  </w:r>
                  <w:proofErr w:type="spellEnd"/>
                  <w:r w:rsidRPr="00644DA0">
                    <w:rPr>
                      <w:spacing w:val="2"/>
                      <w:sz w:val="22"/>
                      <w:szCs w:val="22"/>
                    </w:rPr>
                    <w:t xml:space="preserve"> </w:t>
                  </w:r>
                  <w:proofErr w:type="spellStart"/>
                  <w:r w:rsidRPr="00644DA0">
                    <w:rPr>
                      <w:spacing w:val="2"/>
                      <w:sz w:val="22"/>
                      <w:szCs w:val="22"/>
                    </w:rPr>
                    <w:t>түрі</w:t>
                  </w:r>
                  <w:proofErr w:type="spellEnd"/>
                </w:p>
              </w:tc>
              <w:tc>
                <w:tcPr>
                  <w:tcW w:w="992" w:type="dxa"/>
                  <w:hideMark/>
                </w:tcPr>
                <w:p w14:paraId="2B33B032"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lastRenderedPageBreak/>
                    <w:t>Ерекше</w:t>
                  </w:r>
                  <w:proofErr w:type="spellEnd"/>
                  <w:r w:rsidRPr="00644DA0">
                    <w:rPr>
                      <w:spacing w:val="2"/>
                      <w:sz w:val="22"/>
                      <w:szCs w:val="22"/>
                    </w:rPr>
                    <w:t xml:space="preserve"> </w:t>
                  </w:r>
                  <w:proofErr w:type="spellStart"/>
                  <w:r w:rsidRPr="00644DA0">
                    <w:rPr>
                      <w:spacing w:val="2"/>
                      <w:sz w:val="22"/>
                      <w:szCs w:val="22"/>
                    </w:rPr>
                    <w:lastRenderedPageBreak/>
                    <w:t>шарттар</w:t>
                  </w:r>
                  <w:proofErr w:type="spellEnd"/>
                  <w:r w:rsidRPr="00644DA0">
                    <w:rPr>
                      <w:spacing w:val="2"/>
                      <w:sz w:val="22"/>
                      <w:szCs w:val="22"/>
                    </w:rPr>
                    <w:t xml:space="preserve"> (</w:t>
                  </w:r>
                  <w:proofErr w:type="spellStart"/>
                  <w:r w:rsidRPr="00644DA0">
                    <w:rPr>
                      <w:spacing w:val="2"/>
                      <w:sz w:val="22"/>
                      <w:szCs w:val="22"/>
                    </w:rPr>
                    <w:t>санаты</w:t>
                  </w:r>
                  <w:proofErr w:type="spellEnd"/>
                  <w:r w:rsidRPr="00644DA0">
                    <w:rPr>
                      <w:spacing w:val="2"/>
                      <w:sz w:val="22"/>
                      <w:szCs w:val="22"/>
                    </w:rPr>
                    <w:t>)</w:t>
                  </w:r>
                </w:p>
              </w:tc>
              <w:tc>
                <w:tcPr>
                  <w:tcW w:w="851" w:type="dxa"/>
                  <w:gridSpan w:val="2"/>
                  <w:hideMark/>
                </w:tcPr>
                <w:p w14:paraId="78FB3E43"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lastRenderedPageBreak/>
                    <w:t>Құжаттың</w:t>
                  </w:r>
                  <w:proofErr w:type="spellEnd"/>
                  <w:r w:rsidRPr="00644DA0">
                    <w:rPr>
                      <w:spacing w:val="2"/>
                      <w:sz w:val="22"/>
                      <w:szCs w:val="22"/>
                    </w:rPr>
                    <w:t xml:space="preserve"> </w:t>
                  </w:r>
                  <w:proofErr w:type="spellStart"/>
                  <w:r w:rsidRPr="00644DA0">
                    <w:rPr>
                      <w:spacing w:val="2"/>
                      <w:sz w:val="22"/>
                      <w:szCs w:val="22"/>
                    </w:rPr>
                    <w:lastRenderedPageBreak/>
                    <w:t>берілген</w:t>
                  </w:r>
                  <w:proofErr w:type="spellEnd"/>
                  <w:r w:rsidRPr="00644DA0">
                    <w:rPr>
                      <w:spacing w:val="2"/>
                      <w:sz w:val="22"/>
                      <w:szCs w:val="22"/>
                    </w:rPr>
                    <w:t xml:space="preserve"> </w:t>
                  </w:r>
                  <w:proofErr w:type="spellStart"/>
                  <w:r w:rsidRPr="00644DA0">
                    <w:rPr>
                      <w:spacing w:val="2"/>
                      <w:sz w:val="22"/>
                      <w:szCs w:val="22"/>
                    </w:rPr>
                    <w:t>күні</w:t>
                  </w:r>
                  <w:proofErr w:type="spellEnd"/>
                  <w:r w:rsidRPr="00644DA0">
                    <w:rPr>
                      <w:spacing w:val="2"/>
                      <w:sz w:val="22"/>
                      <w:szCs w:val="22"/>
                    </w:rPr>
                    <w:t xml:space="preserve"> мен </w:t>
                  </w:r>
                  <w:proofErr w:type="spellStart"/>
                  <w:r w:rsidRPr="00644DA0">
                    <w:rPr>
                      <w:spacing w:val="2"/>
                      <w:sz w:val="22"/>
                      <w:szCs w:val="22"/>
                    </w:rPr>
                    <w:t>нөмірі</w:t>
                  </w:r>
                  <w:proofErr w:type="spellEnd"/>
                </w:p>
              </w:tc>
              <w:tc>
                <w:tcPr>
                  <w:tcW w:w="1559" w:type="dxa"/>
                  <w:gridSpan w:val="2"/>
                  <w:hideMark/>
                </w:tcPr>
                <w:p w14:paraId="59907C59"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lastRenderedPageBreak/>
                    <w:t>Рұқсаттың</w:t>
                  </w:r>
                  <w:proofErr w:type="spellEnd"/>
                  <w:r w:rsidRPr="00644DA0">
                    <w:rPr>
                      <w:spacing w:val="2"/>
                      <w:sz w:val="22"/>
                      <w:szCs w:val="22"/>
                    </w:rPr>
                    <w:t xml:space="preserve"> (</w:t>
                  </w:r>
                  <w:proofErr w:type="spellStart"/>
                  <w:r w:rsidRPr="00644DA0">
                    <w:rPr>
                      <w:spacing w:val="2"/>
                      <w:sz w:val="22"/>
                      <w:szCs w:val="22"/>
                    </w:rPr>
                    <w:t>хабарламан</w:t>
                  </w:r>
                  <w:r w:rsidRPr="00644DA0">
                    <w:rPr>
                      <w:spacing w:val="2"/>
                      <w:sz w:val="22"/>
                      <w:szCs w:val="22"/>
                    </w:rPr>
                    <w:lastRenderedPageBreak/>
                    <w:t>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көшірмесі</w:t>
                  </w:r>
                  <w:proofErr w:type="spellEnd"/>
                  <w:r w:rsidRPr="00644DA0">
                    <w:rPr>
                      <w:spacing w:val="2"/>
                      <w:sz w:val="22"/>
                      <w:szCs w:val="22"/>
                    </w:rPr>
                    <w:t>)</w:t>
                  </w:r>
                </w:p>
              </w:tc>
            </w:tr>
            <w:tr w:rsidR="00B1163D" w:rsidRPr="00644DA0" w14:paraId="012271F7" w14:textId="77777777" w:rsidTr="00644DA0">
              <w:trPr>
                <w:trHeight w:val="595"/>
              </w:trPr>
              <w:tc>
                <w:tcPr>
                  <w:tcW w:w="562" w:type="dxa"/>
                  <w:hideMark/>
                </w:tcPr>
                <w:p w14:paraId="5AA29F69" w14:textId="061764A8" w:rsidR="00B1163D" w:rsidRPr="00644DA0" w:rsidRDefault="00B1163D" w:rsidP="00CC62FD">
                  <w:pPr>
                    <w:framePr w:hSpace="180" w:wrap="around" w:vAnchor="text" w:hAnchor="text" w:x="-527" w:y="1"/>
                    <w:jc w:val="center"/>
                    <w:textAlignment w:val="baseline"/>
                    <w:rPr>
                      <w:spacing w:val="2"/>
                      <w:sz w:val="22"/>
                      <w:szCs w:val="22"/>
                    </w:rPr>
                  </w:pPr>
                  <w:r>
                    <w:rPr>
                      <w:spacing w:val="2"/>
                      <w:sz w:val="22"/>
                      <w:szCs w:val="22"/>
                    </w:rPr>
                    <w:lastRenderedPageBreak/>
                    <w:tab/>
                  </w:r>
                  <w:r w:rsidRPr="00644DA0">
                    <w:rPr>
                      <w:spacing w:val="2"/>
                      <w:sz w:val="22"/>
                      <w:szCs w:val="22"/>
                    </w:rPr>
                    <w:t>1.</w:t>
                  </w:r>
                </w:p>
              </w:tc>
              <w:tc>
                <w:tcPr>
                  <w:tcW w:w="714" w:type="dxa"/>
                  <w:hideMark/>
                </w:tcPr>
                <w:p w14:paraId="2BCA6C9E" w14:textId="77777777" w:rsidR="00B1163D" w:rsidRPr="00644DA0" w:rsidRDefault="00B1163D" w:rsidP="00CC62FD">
                  <w:pPr>
                    <w:framePr w:hSpace="180" w:wrap="around" w:vAnchor="text" w:hAnchor="text" w:x="-527" w:y="1"/>
                    <w:rPr>
                      <w:sz w:val="22"/>
                      <w:szCs w:val="22"/>
                    </w:rPr>
                  </w:pPr>
                </w:p>
              </w:tc>
              <w:tc>
                <w:tcPr>
                  <w:tcW w:w="567" w:type="dxa"/>
                  <w:hideMark/>
                </w:tcPr>
                <w:p w14:paraId="0FB5AB57" w14:textId="77777777" w:rsidR="00B1163D" w:rsidRPr="00644DA0" w:rsidRDefault="00B1163D" w:rsidP="00CC62FD">
                  <w:pPr>
                    <w:framePr w:hSpace="180" w:wrap="around" w:vAnchor="text" w:hAnchor="text" w:x="-527" w:y="1"/>
                    <w:rPr>
                      <w:sz w:val="22"/>
                      <w:szCs w:val="22"/>
                    </w:rPr>
                  </w:pPr>
                </w:p>
              </w:tc>
              <w:tc>
                <w:tcPr>
                  <w:tcW w:w="1559" w:type="dxa"/>
                  <w:gridSpan w:val="2"/>
                  <w:hideMark/>
                </w:tcPr>
                <w:p w14:paraId="477AD616" w14:textId="77777777" w:rsidR="00B1163D" w:rsidRPr="00644DA0" w:rsidRDefault="00B1163D" w:rsidP="00CC62FD">
                  <w:pPr>
                    <w:framePr w:hSpace="180" w:wrap="around" w:vAnchor="text" w:hAnchor="text" w:x="-527" w:y="1"/>
                    <w:rPr>
                      <w:sz w:val="22"/>
                      <w:szCs w:val="22"/>
                    </w:rPr>
                  </w:pPr>
                </w:p>
              </w:tc>
              <w:tc>
                <w:tcPr>
                  <w:tcW w:w="1701" w:type="dxa"/>
                  <w:gridSpan w:val="2"/>
                  <w:hideMark/>
                </w:tcPr>
                <w:p w14:paraId="4E73EDA5" w14:textId="77777777" w:rsidR="00B1163D" w:rsidRPr="00644DA0" w:rsidRDefault="00B1163D" w:rsidP="00CC62FD">
                  <w:pPr>
                    <w:framePr w:hSpace="180" w:wrap="around" w:vAnchor="text" w:hAnchor="text" w:x="-527" w:y="1"/>
                    <w:rPr>
                      <w:sz w:val="22"/>
                      <w:szCs w:val="22"/>
                    </w:rPr>
                  </w:pPr>
                </w:p>
              </w:tc>
              <w:tc>
                <w:tcPr>
                  <w:tcW w:w="1559" w:type="dxa"/>
                  <w:gridSpan w:val="2"/>
                  <w:hideMark/>
                </w:tcPr>
                <w:p w14:paraId="5070C31C" w14:textId="7B05D433" w:rsidR="00B1163D" w:rsidRDefault="00B1163D" w:rsidP="00CC62FD">
                  <w:pPr>
                    <w:framePr w:hSpace="180" w:wrap="around" w:vAnchor="text" w:hAnchor="text" w:x="-527" w:y="1"/>
                    <w:jc w:val="center"/>
                    <w:rPr>
                      <w:sz w:val="22"/>
                      <w:szCs w:val="22"/>
                    </w:rPr>
                  </w:pPr>
                </w:p>
                <w:p w14:paraId="29AAAB81" w14:textId="77777777" w:rsidR="00B1163D" w:rsidRPr="00644DA0" w:rsidRDefault="00B1163D" w:rsidP="00CC62FD">
                  <w:pPr>
                    <w:framePr w:hSpace="180" w:wrap="around" w:vAnchor="text" w:hAnchor="text" w:x="-527" w:y="1"/>
                    <w:rPr>
                      <w:sz w:val="22"/>
                      <w:szCs w:val="22"/>
                    </w:rPr>
                  </w:pPr>
                </w:p>
              </w:tc>
              <w:tc>
                <w:tcPr>
                  <w:tcW w:w="360" w:type="dxa"/>
                </w:tcPr>
                <w:p w14:paraId="10F9DFCB" w14:textId="13823AD3" w:rsidR="00B1163D" w:rsidRPr="00644DA0" w:rsidRDefault="00B1163D" w:rsidP="00CC62FD">
                  <w:pPr>
                    <w:framePr w:hSpace="180" w:wrap="around" w:vAnchor="text" w:hAnchor="text" w:x="-527" w:y="1"/>
                    <w:spacing w:after="200" w:line="276" w:lineRule="auto"/>
                    <w:rPr>
                      <w:sz w:val="22"/>
                      <w:szCs w:val="22"/>
                    </w:rPr>
                  </w:pPr>
                  <w:r>
                    <w:rPr>
                      <w:sz w:val="22"/>
                      <w:szCs w:val="22"/>
                    </w:rPr>
                    <w:tab/>
                  </w:r>
                </w:p>
              </w:tc>
            </w:tr>
          </w:tbl>
          <w:p w14:paraId="5D0B2152" w14:textId="77777777" w:rsidR="00B1163D" w:rsidRPr="00644DA0" w:rsidRDefault="00B1163D" w:rsidP="00644DA0">
            <w:pPr>
              <w:shd w:val="clear" w:color="auto" w:fill="FFFFFF"/>
              <w:ind w:firstLine="851"/>
              <w:jc w:val="both"/>
              <w:textAlignment w:val="baseline"/>
              <w:rPr>
                <w:spacing w:val="2"/>
                <w:sz w:val="22"/>
                <w:szCs w:val="22"/>
              </w:rPr>
            </w:pPr>
            <w:proofErr w:type="spellStart"/>
            <w:r w:rsidRPr="00644DA0">
              <w:rPr>
                <w:spacing w:val="2"/>
                <w:sz w:val="22"/>
                <w:szCs w:val="22"/>
              </w:rPr>
              <w:t>Бұл</w:t>
            </w:r>
            <w:proofErr w:type="spellEnd"/>
            <w:r w:rsidRPr="00644DA0">
              <w:rPr>
                <w:spacing w:val="2"/>
                <w:sz w:val="22"/>
                <w:szCs w:val="22"/>
              </w:rPr>
              <w:t xml:space="preserve"> </w:t>
            </w:r>
            <w:proofErr w:type="spellStart"/>
            <w:r w:rsidRPr="00644DA0">
              <w:rPr>
                <w:spacing w:val="2"/>
                <w:sz w:val="22"/>
                <w:szCs w:val="22"/>
              </w:rPr>
              <w:t>тармақ</w:t>
            </w:r>
            <w:proofErr w:type="spellEnd"/>
            <w:r w:rsidRPr="00644DA0">
              <w:rPr>
                <w:spacing w:val="2"/>
                <w:sz w:val="22"/>
                <w:szCs w:val="22"/>
              </w:rPr>
              <w:t xml:space="preserve">, </w:t>
            </w:r>
            <w:proofErr w:type="spellStart"/>
            <w:r w:rsidRPr="00644DA0">
              <w:rPr>
                <w:spacing w:val="2"/>
                <w:sz w:val="22"/>
                <w:szCs w:val="22"/>
              </w:rPr>
              <w:t>егер</w:t>
            </w:r>
            <w:proofErr w:type="spellEnd"/>
            <w:r w:rsidRPr="00644DA0">
              <w:rPr>
                <w:spacing w:val="2"/>
                <w:sz w:val="22"/>
                <w:szCs w:val="22"/>
              </w:rPr>
              <w:t xml:space="preserve"> </w:t>
            </w:r>
            <w:proofErr w:type="spellStart"/>
            <w:r w:rsidRPr="00644DA0">
              <w:rPr>
                <w:spacing w:val="2"/>
                <w:sz w:val="22"/>
                <w:szCs w:val="22"/>
              </w:rPr>
              <w:t>жұмыстарды</w:t>
            </w:r>
            <w:proofErr w:type="spellEnd"/>
            <w:r w:rsidRPr="00644DA0">
              <w:rPr>
                <w:spacing w:val="2"/>
                <w:sz w:val="22"/>
                <w:szCs w:val="22"/>
              </w:rPr>
              <w:t xml:space="preserve"> </w:t>
            </w:r>
            <w:proofErr w:type="spellStart"/>
            <w:r w:rsidRPr="00644DA0">
              <w:rPr>
                <w:spacing w:val="2"/>
                <w:sz w:val="22"/>
                <w:szCs w:val="22"/>
              </w:rPr>
              <w:t>орындау</w:t>
            </w:r>
            <w:proofErr w:type="spellEnd"/>
            <w:r w:rsidRPr="00644DA0">
              <w:rPr>
                <w:spacing w:val="2"/>
                <w:sz w:val="22"/>
                <w:szCs w:val="22"/>
              </w:rPr>
              <w:t xml:space="preserve"> </w:t>
            </w:r>
            <w:proofErr w:type="spellStart"/>
            <w:r w:rsidRPr="00644DA0">
              <w:rPr>
                <w:spacing w:val="2"/>
                <w:sz w:val="22"/>
                <w:szCs w:val="22"/>
              </w:rPr>
              <w:t>тиісті</w:t>
            </w:r>
            <w:proofErr w:type="spellEnd"/>
            <w:r w:rsidRPr="00644DA0">
              <w:rPr>
                <w:spacing w:val="2"/>
                <w:sz w:val="22"/>
                <w:szCs w:val="22"/>
              </w:rPr>
              <w:t xml:space="preserve"> </w:t>
            </w:r>
            <w:proofErr w:type="spellStart"/>
            <w:r w:rsidRPr="00644DA0">
              <w:rPr>
                <w:spacing w:val="2"/>
                <w:sz w:val="22"/>
                <w:szCs w:val="22"/>
              </w:rPr>
              <w:t>рұқсат</w:t>
            </w:r>
            <w:proofErr w:type="spellEnd"/>
            <w:r w:rsidRPr="00644DA0">
              <w:rPr>
                <w:spacing w:val="2"/>
                <w:sz w:val="22"/>
                <w:szCs w:val="22"/>
              </w:rPr>
              <w:t xml:space="preserve"> </w:t>
            </w:r>
            <w:proofErr w:type="spellStart"/>
            <w:r w:rsidRPr="00644DA0">
              <w:rPr>
                <w:spacing w:val="2"/>
                <w:sz w:val="22"/>
                <w:szCs w:val="22"/>
              </w:rPr>
              <w:t>алуды</w:t>
            </w:r>
            <w:proofErr w:type="spellEnd"/>
            <w:r w:rsidRPr="00644DA0">
              <w:rPr>
                <w:spacing w:val="2"/>
                <w:sz w:val="22"/>
                <w:szCs w:val="22"/>
              </w:rPr>
              <w:t xml:space="preserve">, </w:t>
            </w:r>
            <w:proofErr w:type="spellStart"/>
            <w:r w:rsidRPr="00644DA0">
              <w:rPr>
                <w:spacing w:val="2"/>
                <w:sz w:val="22"/>
                <w:szCs w:val="22"/>
              </w:rPr>
              <w:t>хабарлама</w:t>
            </w:r>
            <w:proofErr w:type="spellEnd"/>
            <w:r w:rsidRPr="00644DA0">
              <w:rPr>
                <w:spacing w:val="2"/>
                <w:sz w:val="22"/>
                <w:szCs w:val="22"/>
              </w:rPr>
              <w:t xml:space="preserve"> </w:t>
            </w:r>
            <w:proofErr w:type="spellStart"/>
            <w:r w:rsidRPr="00644DA0">
              <w:rPr>
                <w:spacing w:val="2"/>
                <w:sz w:val="22"/>
                <w:szCs w:val="22"/>
              </w:rPr>
              <w:t>жіберуді</w:t>
            </w:r>
            <w:proofErr w:type="spellEnd"/>
            <w:r w:rsidRPr="00644DA0">
              <w:rPr>
                <w:spacing w:val="2"/>
                <w:sz w:val="22"/>
                <w:szCs w:val="22"/>
              </w:rPr>
              <w:t xml:space="preserve"> </w:t>
            </w:r>
            <w:proofErr w:type="spellStart"/>
            <w:r w:rsidRPr="00644DA0">
              <w:rPr>
                <w:spacing w:val="2"/>
                <w:sz w:val="22"/>
                <w:szCs w:val="22"/>
              </w:rPr>
              <w:t>талап</w:t>
            </w:r>
            <w:proofErr w:type="spellEnd"/>
            <w:r w:rsidRPr="00644DA0">
              <w:rPr>
                <w:spacing w:val="2"/>
                <w:sz w:val="22"/>
                <w:szCs w:val="22"/>
              </w:rPr>
              <w:t xml:space="preserve"> </w:t>
            </w:r>
            <w:proofErr w:type="spellStart"/>
            <w:r w:rsidRPr="00644DA0">
              <w:rPr>
                <w:spacing w:val="2"/>
                <w:sz w:val="22"/>
                <w:szCs w:val="22"/>
              </w:rPr>
              <w:t>еткен</w:t>
            </w:r>
            <w:proofErr w:type="spellEnd"/>
            <w:r w:rsidRPr="00644DA0">
              <w:rPr>
                <w:spacing w:val="2"/>
                <w:sz w:val="22"/>
                <w:szCs w:val="22"/>
              </w:rPr>
              <w:t xml:space="preserve"> </w:t>
            </w:r>
            <w:proofErr w:type="spellStart"/>
            <w:r w:rsidRPr="00644DA0">
              <w:rPr>
                <w:spacing w:val="2"/>
                <w:sz w:val="22"/>
                <w:szCs w:val="22"/>
              </w:rPr>
              <w:t>жағдайда</w:t>
            </w:r>
            <w:proofErr w:type="spellEnd"/>
            <w:r w:rsidRPr="00644DA0">
              <w:rPr>
                <w:spacing w:val="2"/>
                <w:sz w:val="22"/>
                <w:szCs w:val="22"/>
              </w:rPr>
              <w:t xml:space="preserve"> </w:t>
            </w:r>
            <w:proofErr w:type="spellStart"/>
            <w:r w:rsidRPr="00644DA0">
              <w:rPr>
                <w:spacing w:val="2"/>
                <w:sz w:val="22"/>
                <w:szCs w:val="22"/>
              </w:rPr>
              <w:t>толтырылады</w:t>
            </w:r>
            <w:proofErr w:type="spellEnd"/>
            <w:r w:rsidRPr="00644DA0">
              <w:rPr>
                <w:spacing w:val="2"/>
                <w:sz w:val="22"/>
                <w:szCs w:val="22"/>
              </w:rPr>
              <w:t>.</w:t>
            </w:r>
          </w:p>
          <w:p w14:paraId="0F0A37EF"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2. </w:t>
            </w:r>
            <w:proofErr w:type="spellStart"/>
            <w:r w:rsidRPr="00644DA0">
              <w:rPr>
                <w:spacing w:val="2"/>
                <w:sz w:val="22"/>
                <w:szCs w:val="22"/>
              </w:rPr>
              <w:t>Республикалық</w:t>
            </w:r>
            <w:proofErr w:type="spellEnd"/>
            <w:r w:rsidRPr="00644DA0">
              <w:rPr>
                <w:spacing w:val="2"/>
                <w:sz w:val="22"/>
                <w:szCs w:val="22"/>
              </w:rPr>
              <w:t xml:space="preserve"> бюджет </w:t>
            </w:r>
            <w:proofErr w:type="spellStart"/>
            <w:r w:rsidRPr="00644DA0">
              <w:rPr>
                <w:spacing w:val="2"/>
                <w:sz w:val="22"/>
                <w:szCs w:val="22"/>
              </w:rPr>
              <w:t>туралы</w:t>
            </w:r>
            <w:proofErr w:type="spellEnd"/>
            <w:r w:rsidRPr="00644DA0">
              <w:rPr>
                <w:spacing w:val="2"/>
                <w:sz w:val="22"/>
                <w:szCs w:val="22"/>
              </w:rPr>
              <w:t xml:space="preserve"> </w:t>
            </w:r>
            <w:proofErr w:type="spellStart"/>
            <w:r w:rsidRPr="00644DA0">
              <w:rPr>
                <w:spacing w:val="2"/>
                <w:sz w:val="22"/>
                <w:szCs w:val="22"/>
              </w:rPr>
              <w:t>заңда</w:t>
            </w:r>
            <w:proofErr w:type="spellEnd"/>
            <w:r w:rsidRPr="00644DA0">
              <w:rPr>
                <w:spacing w:val="2"/>
                <w:sz w:val="22"/>
                <w:szCs w:val="22"/>
              </w:rPr>
              <w:t xml:space="preserve"> </w:t>
            </w:r>
            <w:proofErr w:type="spellStart"/>
            <w:r w:rsidRPr="00644DA0">
              <w:rPr>
                <w:spacing w:val="2"/>
                <w:sz w:val="22"/>
                <w:szCs w:val="22"/>
              </w:rPr>
              <w:t>тиісті</w:t>
            </w:r>
            <w:proofErr w:type="spellEnd"/>
            <w:r w:rsidRPr="00644DA0">
              <w:rPr>
                <w:spacing w:val="2"/>
                <w:sz w:val="22"/>
                <w:szCs w:val="22"/>
              </w:rPr>
              <w:t xml:space="preserve"> </w:t>
            </w:r>
            <w:proofErr w:type="spellStart"/>
            <w:r w:rsidRPr="00644DA0">
              <w:rPr>
                <w:spacing w:val="2"/>
                <w:sz w:val="22"/>
                <w:szCs w:val="22"/>
              </w:rPr>
              <w:t>қаржы</w:t>
            </w:r>
            <w:proofErr w:type="spellEnd"/>
            <w:r w:rsidRPr="00644DA0">
              <w:rPr>
                <w:spacing w:val="2"/>
                <w:sz w:val="22"/>
                <w:szCs w:val="22"/>
              </w:rPr>
              <w:t xml:space="preserve"> </w:t>
            </w:r>
            <w:proofErr w:type="spellStart"/>
            <w:r w:rsidRPr="00644DA0">
              <w:rPr>
                <w:spacing w:val="2"/>
                <w:sz w:val="22"/>
                <w:szCs w:val="22"/>
              </w:rPr>
              <w:t>жылына</w:t>
            </w:r>
            <w:proofErr w:type="spellEnd"/>
            <w:r w:rsidRPr="00644DA0">
              <w:rPr>
                <w:spacing w:val="2"/>
                <w:sz w:val="22"/>
                <w:szCs w:val="22"/>
              </w:rPr>
              <w:t xml:space="preserve"> </w:t>
            </w:r>
            <w:proofErr w:type="spellStart"/>
            <w:r w:rsidRPr="00644DA0">
              <w:rPr>
                <w:spacing w:val="2"/>
                <w:sz w:val="22"/>
                <w:szCs w:val="22"/>
              </w:rPr>
              <w:t>белгіленген</w:t>
            </w:r>
            <w:proofErr w:type="spellEnd"/>
            <w:r w:rsidRPr="00644DA0">
              <w:rPr>
                <w:spacing w:val="2"/>
                <w:sz w:val="22"/>
                <w:szCs w:val="22"/>
              </w:rPr>
              <w:t xml:space="preserve"> </w:t>
            </w:r>
            <w:proofErr w:type="spellStart"/>
            <w:r w:rsidRPr="00644DA0">
              <w:rPr>
                <w:spacing w:val="2"/>
                <w:sz w:val="22"/>
                <w:szCs w:val="22"/>
              </w:rPr>
              <w:t>айлық</w:t>
            </w:r>
            <w:proofErr w:type="spellEnd"/>
            <w:r w:rsidRPr="00644DA0">
              <w:rPr>
                <w:spacing w:val="2"/>
                <w:sz w:val="22"/>
                <w:szCs w:val="22"/>
              </w:rPr>
              <w:t xml:space="preserve"> </w:t>
            </w:r>
            <w:proofErr w:type="spellStart"/>
            <w:r w:rsidRPr="00644DA0">
              <w:rPr>
                <w:spacing w:val="2"/>
                <w:sz w:val="22"/>
                <w:szCs w:val="22"/>
              </w:rPr>
              <w:t>есептік</w:t>
            </w:r>
            <w:proofErr w:type="spellEnd"/>
            <w:r w:rsidRPr="00644DA0">
              <w:rPr>
                <w:spacing w:val="2"/>
                <w:sz w:val="22"/>
                <w:szCs w:val="22"/>
              </w:rPr>
              <w:t xml:space="preserve"> </w:t>
            </w:r>
            <w:proofErr w:type="spellStart"/>
            <w:r w:rsidRPr="00644DA0">
              <w:rPr>
                <w:spacing w:val="2"/>
                <w:sz w:val="22"/>
                <w:szCs w:val="22"/>
              </w:rPr>
              <w:t>көрсеткіштің</w:t>
            </w:r>
            <w:proofErr w:type="spellEnd"/>
            <w:r w:rsidRPr="00644DA0">
              <w:rPr>
                <w:spacing w:val="2"/>
                <w:sz w:val="22"/>
                <w:szCs w:val="22"/>
              </w:rPr>
              <w:t xml:space="preserve"> </w:t>
            </w:r>
            <w:proofErr w:type="spellStart"/>
            <w:r w:rsidRPr="00644DA0">
              <w:rPr>
                <w:spacing w:val="2"/>
                <w:sz w:val="22"/>
                <w:szCs w:val="22"/>
              </w:rPr>
              <w:t>алты</w:t>
            </w:r>
            <w:proofErr w:type="spellEnd"/>
            <w:r w:rsidRPr="00644DA0">
              <w:rPr>
                <w:spacing w:val="2"/>
                <w:sz w:val="22"/>
                <w:szCs w:val="22"/>
              </w:rPr>
              <w:t xml:space="preserve"> </w:t>
            </w:r>
            <w:proofErr w:type="spellStart"/>
            <w:r w:rsidRPr="00644DA0">
              <w:rPr>
                <w:spacing w:val="2"/>
                <w:sz w:val="22"/>
                <w:szCs w:val="22"/>
              </w:rPr>
              <w:t>еселенген</w:t>
            </w:r>
            <w:proofErr w:type="spellEnd"/>
            <w:r w:rsidRPr="00644DA0">
              <w:rPr>
                <w:spacing w:val="2"/>
                <w:sz w:val="22"/>
                <w:szCs w:val="22"/>
              </w:rPr>
              <w:t xml:space="preserve"> </w:t>
            </w:r>
            <w:proofErr w:type="spellStart"/>
            <w:r w:rsidRPr="00644DA0">
              <w:rPr>
                <w:spacing w:val="2"/>
                <w:sz w:val="22"/>
                <w:szCs w:val="22"/>
              </w:rPr>
              <w:t>мөлшерінен</w:t>
            </w:r>
            <w:proofErr w:type="spellEnd"/>
            <w:r w:rsidRPr="00644DA0">
              <w:rPr>
                <w:spacing w:val="2"/>
                <w:sz w:val="22"/>
                <w:szCs w:val="22"/>
              </w:rPr>
              <w:t xml:space="preserve"> </w:t>
            </w:r>
            <w:proofErr w:type="spellStart"/>
            <w:r w:rsidRPr="00644DA0">
              <w:rPr>
                <w:spacing w:val="2"/>
                <w:sz w:val="22"/>
                <w:szCs w:val="22"/>
              </w:rPr>
              <w:t>асатын</w:t>
            </w:r>
            <w:proofErr w:type="spellEnd"/>
            <w:r w:rsidRPr="00644DA0">
              <w:rPr>
                <w:spacing w:val="2"/>
                <w:sz w:val="22"/>
                <w:szCs w:val="22"/>
              </w:rPr>
              <w:t xml:space="preserve"> </w:t>
            </w:r>
            <w:proofErr w:type="spellStart"/>
            <w:r w:rsidRPr="00644DA0">
              <w:rPr>
                <w:spacing w:val="2"/>
                <w:sz w:val="22"/>
                <w:szCs w:val="22"/>
              </w:rPr>
              <w:t>салық</w:t>
            </w:r>
            <w:proofErr w:type="spellEnd"/>
            <w:r w:rsidRPr="00644DA0">
              <w:rPr>
                <w:spacing w:val="2"/>
                <w:sz w:val="22"/>
                <w:szCs w:val="22"/>
              </w:rPr>
              <w:t xml:space="preserve"> </w:t>
            </w:r>
            <w:proofErr w:type="spellStart"/>
            <w:r w:rsidRPr="00644DA0">
              <w:rPr>
                <w:spacing w:val="2"/>
                <w:sz w:val="22"/>
                <w:szCs w:val="22"/>
              </w:rPr>
              <w:t>берешегінің</w:t>
            </w:r>
            <w:proofErr w:type="spellEnd"/>
            <w:r w:rsidRPr="00644DA0">
              <w:rPr>
                <w:spacing w:val="2"/>
                <w:sz w:val="22"/>
                <w:szCs w:val="22"/>
              </w:rPr>
              <w:t xml:space="preserve"> </w:t>
            </w:r>
            <w:proofErr w:type="spellStart"/>
            <w:r w:rsidRPr="00644DA0">
              <w:rPr>
                <w:spacing w:val="2"/>
                <w:sz w:val="22"/>
                <w:szCs w:val="22"/>
              </w:rPr>
              <w:t>жоқтығы</w:t>
            </w:r>
            <w:proofErr w:type="spellEnd"/>
            <w:r w:rsidRPr="00644DA0">
              <w:rPr>
                <w:spacing w:val="2"/>
                <w:sz w:val="22"/>
                <w:szCs w:val="22"/>
              </w:rPr>
              <w:t xml:space="preserve"> </w:t>
            </w:r>
            <w:proofErr w:type="spellStart"/>
            <w:r w:rsidRPr="00644DA0">
              <w:rPr>
                <w:spacing w:val="2"/>
                <w:sz w:val="22"/>
                <w:szCs w:val="22"/>
              </w:rPr>
              <w:t>сондай-ақ</w:t>
            </w:r>
            <w:proofErr w:type="spellEnd"/>
            <w:r w:rsidRPr="00644DA0">
              <w:rPr>
                <w:spacing w:val="2"/>
                <w:sz w:val="22"/>
                <w:szCs w:val="22"/>
              </w:rPr>
              <w:t xml:space="preserve"> </w:t>
            </w:r>
            <w:proofErr w:type="spellStart"/>
            <w:r w:rsidRPr="00644DA0">
              <w:rPr>
                <w:spacing w:val="2"/>
                <w:sz w:val="22"/>
                <w:szCs w:val="22"/>
              </w:rPr>
              <w:t>әлеуетті</w:t>
            </w:r>
            <w:proofErr w:type="spellEnd"/>
            <w:r w:rsidRPr="00644DA0">
              <w:rPr>
                <w:spacing w:val="2"/>
                <w:sz w:val="22"/>
                <w:szCs w:val="22"/>
              </w:rPr>
              <w:t xml:space="preserve"> </w:t>
            </w:r>
            <w:proofErr w:type="spellStart"/>
            <w:r w:rsidRPr="00644DA0">
              <w:rPr>
                <w:spacing w:val="2"/>
                <w:sz w:val="22"/>
                <w:szCs w:val="22"/>
              </w:rPr>
              <w:t>өнім</w:t>
            </w:r>
            <w:proofErr w:type="spellEnd"/>
            <w:r w:rsidRPr="00644DA0">
              <w:rPr>
                <w:spacing w:val="2"/>
                <w:sz w:val="22"/>
                <w:szCs w:val="22"/>
              </w:rPr>
              <w:t xml:space="preserve"> </w:t>
            </w:r>
            <w:proofErr w:type="spellStart"/>
            <w:r w:rsidRPr="00644DA0">
              <w:rPr>
                <w:spacing w:val="2"/>
                <w:sz w:val="22"/>
                <w:szCs w:val="22"/>
              </w:rPr>
              <w:t>берушінің</w:t>
            </w:r>
            <w:proofErr w:type="spellEnd"/>
            <w:r w:rsidRPr="00644DA0">
              <w:rPr>
                <w:spacing w:val="2"/>
                <w:sz w:val="22"/>
                <w:szCs w:val="22"/>
              </w:rPr>
              <w:t xml:space="preserve"> </w:t>
            </w:r>
            <w:proofErr w:type="spellStart"/>
            <w:r w:rsidRPr="00644DA0">
              <w:rPr>
                <w:spacing w:val="2"/>
                <w:sz w:val="22"/>
                <w:szCs w:val="22"/>
              </w:rPr>
              <w:t>қаржылық</w:t>
            </w:r>
            <w:proofErr w:type="spellEnd"/>
            <w:r w:rsidRPr="00644DA0">
              <w:rPr>
                <w:spacing w:val="2"/>
                <w:sz w:val="22"/>
                <w:szCs w:val="22"/>
              </w:rPr>
              <w:t xml:space="preserve"> </w:t>
            </w:r>
            <w:proofErr w:type="spellStart"/>
            <w:r w:rsidRPr="00644DA0">
              <w:rPr>
                <w:spacing w:val="2"/>
                <w:sz w:val="22"/>
                <w:szCs w:val="22"/>
              </w:rPr>
              <w:t>тұрақтылығы</w:t>
            </w:r>
            <w:proofErr w:type="spellEnd"/>
            <w:r w:rsidRPr="00644DA0">
              <w:rPr>
                <w:spacing w:val="2"/>
                <w:sz w:val="22"/>
                <w:szCs w:val="22"/>
              </w:rPr>
              <w:t xml:space="preserve"> </w:t>
            </w:r>
            <w:proofErr w:type="spellStart"/>
            <w:r w:rsidRPr="00644DA0">
              <w:rPr>
                <w:spacing w:val="2"/>
                <w:sz w:val="22"/>
                <w:szCs w:val="22"/>
              </w:rPr>
              <w:t>туралы</w:t>
            </w:r>
            <w:proofErr w:type="spellEnd"/>
            <w:r w:rsidRPr="00644DA0">
              <w:rPr>
                <w:spacing w:val="2"/>
                <w:sz w:val="22"/>
                <w:szCs w:val="22"/>
              </w:rPr>
              <w:t xml:space="preserve"> </w:t>
            </w:r>
            <w:proofErr w:type="spellStart"/>
            <w:r w:rsidRPr="00644DA0">
              <w:rPr>
                <w:spacing w:val="2"/>
                <w:sz w:val="22"/>
                <w:szCs w:val="22"/>
              </w:rPr>
              <w:t>мәліметтерді</w:t>
            </w:r>
            <w:proofErr w:type="spellEnd"/>
            <w:r w:rsidRPr="00644DA0">
              <w:rPr>
                <w:spacing w:val="2"/>
                <w:sz w:val="22"/>
                <w:szCs w:val="22"/>
              </w:rPr>
              <w:t xml:space="preserve"> </w:t>
            </w:r>
            <w:proofErr w:type="spellStart"/>
            <w:r w:rsidRPr="00644DA0">
              <w:rPr>
                <w:spacing w:val="2"/>
                <w:sz w:val="22"/>
                <w:szCs w:val="22"/>
              </w:rPr>
              <w:t>мемлекеттік</w:t>
            </w:r>
            <w:proofErr w:type="spellEnd"/>
            <w:r w:rsidRPr="00644DA0">
              <w:rPr>
                <w:spacing w:val="2"/>
                <w:sz w:val="22"/>
                <w:szCs w:val="22"/>
              </w:rPr>
              <w:t xml:space="preserve"> </w:t>
            </w:r>
            <w:proofErr w:type="spellStart"/>
            <w:r w:rsidRPr="00644DA0">
              <w:rPr>
                <w:spacing w:val="2"/>
                <w:sz w:val="22"/>
                <w:szCs w:val="22"/>
              </w:rPr>
              <w:t>кірістер</w:t>
            </w:r>
            <w:proofErr w:type="spellEnd"/>
            <w:r w:rsidRPr="00644DA0">
              <w:rPr>
                <w:spacing w:val="2"/>
                <w:sz w:val="22"/>
                <w:szCs w:val="22"/>
              </w:rPr>
              <w:t xml:space="preserve"> </w:t>
            </w:r>
            <w:proofErr w:type="spellStart"/>
            <w:r w:rsidRPr="00644DA0">
              <w:rPr>
                <w:spacing w:val="2"/>
                <w:sz w:val="22"/>
                <w:szCs w:val="22"/>
              </w:rPr>
              <w:t>органдарының</w:t>
            </w:r>
            <w:proofErr w:type="spellEnd"/>
            <w:r w:rsidRPr="00644DA0">
              <w:rPr>
                <w:spacing w:val="2"/>
                <w:sz w:val="22"/>
                <w:szCs w:val="22"/>
              </w:rPr>
              <w:t xml:space="preserve"> </w:t>
            </w:r>
            <w:proofErr w:type="spellStart"/>
            <w:r w:rsidRPr="00644DA0">
              <w:rPr>
                <w:spacing w:val="2"/>
                <w:sz w:val="22"/>
                <w:szCs w:val="22"/>
              </w:rPr>
              <w:t>мәліметтері</w:t>
            </w:r>
            <w:proofErr w:type="spellEnd"/>
            <w:r w:rsidRPr="00644DA0">
              <w:rPr>
                <w:spacing w:val="2"/>
                <w:sz w:val="22"/>
                <w:szCs w:val="22"/>
              </w:rPr>
              <w:t xml:space="preserve"> </w:t>
            </w:r>
            <w:proofErr w:type="spellStart"/>
            <w:r w:rsidRPr="00644DA0">
              <w:rPr>
                <w:spacing w:val="2"/>
                <w:sz w:val="22"/>
                <w:szCs w:val="22"/>
              </w:rPr>
              <w:t>негізінде</w:t>
            </w:r>
            <w:proofErr w:type="spellEnd"/>
            <w:r w:rsidRPr="00644DA0">
              <w:rPr>
                <w:spacing w:val="2"/>
                <w:sz w:val="22"/>
                <w:szCs w:val="22"/>
              </w:rPr>
              <w:t xml:space="preserve"> веб-портал </w:t>
            </w:r>
            <w:proofErr w:type="spellStart"/>
            <w:r w:rsidRPr="00644DA0">
              <w:rPr>
                <w:spacing w:val="2"/>
                <w:sz w:val="22"/>
                <w:szCs w:val="22"/>
              </w:rPr>
              <w:t>автоматты</w:t>
            </w:r>
            <w:proofErr w:type="spellEnd"/>
            <w:r w:rsidRPr="00644DA0">
              <w:rPr>
                <w:spacing w:val="2"/>
                <w:sz w:val="22"/>
                <w:szCs w:val="22"/>
              </w:rPr>
              <w:t xml:space="preserve"> </w:t>
            </w:r>
            <w:proofErr w:type="spellStart"/>
            <w:r w:rsidRPr="00644DA0">
              <w:rPr>
                <w:spacing w:val="2"/>
                <w:sz w:val="22"/>
                <w:szCs w:val="22"/>
              </w:rPr>
              <w:t>түрде</w:t>
            </w:r>
            <w:proofErr w:type="spellEnd"/>
            <w:r w:rsidRPr="00644DA0">
              <w:rPr>
                <w:spacing w:val="2"/>
                <w:sz w:val="22"/>
                <w:szCs w:val="22"/>
              </w:rPr>
              <w:t xml:space="preserve"> </w:t>
            </w:r>
            <w:proofErr w:type="spellStart"/>
            <w:r w:rsidRPr="00644DA0">
              <w:rPr>
                <w:spacing w:val="2"/>
                <w:sz w:val="22"/>
                <w:szCs w:val="22"/>
              </w:rPr>
              <w:t>айқындайды</w:t>
            </w:r>
            <w:proofErr w:type="spellEnd"/>
            <w:r w:rsidRPr="00644DA0">
              <w:rPr>
                <w:spacing w:val="2"/>
                <w:sz w:val="22"/>
                <w:szCs w:val="22"/>
              </w:rPr>
              <w:t>.</w:t>
            </w:r>
          </w:p>
          <w:p w14:paraId="161089F1"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3. </w:t>
            </w:r>
            <w:proofErr w:type="spellStart"/>
            <w:r w:rsidRPr="00644DA0">
              <w:rPr>
                <w:spacing w:val="2"/>
                <w:sz w:val="22"/>
                <w:szCs w:val="22"/>
              </w:rPr>
              <w:t>Банкроттық</w:t>
            </w:r>
            <w:proofErr w:type="spellEnd"/>
            <w:r w:rsidRPr="00644DA0">
              <w:rPr>
                <w:spacing w:val="2"/>
                <w:sz w:val="22"/>
                <w:szCs w:val="22"/>
              </w:rPr>
              <w:t xml:space="preserve"> не </w:t>
            </w:r>
            <w:proofErr w:type="spellStart"/>
            <w:r w:rsidRPr="00644DA0">
              <w:rPr>
                <w:spacing w:val="2"/>
                <w:sz w:val="22"/>
                <w:szCs w:val="22"/>
              </w:rPr>
              <w:t>тарату</w:t>
            </w:r>
            <w:proofErr w:type="spellEnd"/>
            <w:r w:rsidRPr="00644DA0">
              <w:rPr>
                <w:spacing w:val="2"/>
                <w:sz w:val="22"/>
                <w:szCs w:val="22"/>
              </w:rPr>
              <w:t xml:space="preserve"> </w:t>
            </w:r>
            <w:proofErr w:type="spellStart"/>
            <w:r w:rsidRPr="00644DA0">
              <w:rPr>
                <w:spacing w:val="2"/>
                <w:sz w:val="22"/>
                <w:szCs w:val="22"/>
              </w:rPr>
              <w:t>рәсімі</w:t>
            </w:r>
            <w:proofErr w:type="spellEnd"/>
            <w:r w:rsidRPr="00644DA0">
              <w:rPr>
                <w:spacing w:val="2"/>
                <w:sz w:val="22"/>
                <w:szCs w:val="22"/>
              </w:rPr>
              <w:t xml:space="preserve"> </w:t>
            </w:r>
            <w:proofErr w:type="spellStart"/>
            <w:r w:rsidRPr="00644DA0">
              <w:rPr>
                <w:spacing w:val="2"/>
                <w:sz w:val="22"/>
                <w:szCs w:val="22"/>
              </w:rPr>
              <w:t>туралы</w:t>
            </w:r>
            <w:proofErr w:type="spellEnd"/>
            <w:r w:rsidRPr="00644DA0">
              <w:rPr>
                <w:spacing w:val="2"/>
                <w:sz w:val="22"/>
                <w:szCs w:val="22"/>
              </w:rPr>
              <w:t xml:space="preserve"> </w:t>
            </w:r>
            <w:proofErr w:type="spellStart"/>
            <w:r w:rsidRPr="00644DA0">
              <w:rPr>
                <w:spacing w:val="2"/>
                <w:sz w:val="22"/>
                <w:szCs w:val="22"/>
              </w:rPr>
              <w:t>мәліметтер</w:t>
            </w:r>
            <w:proofErr w:type="spellEnd"/>
            <w:r w:rsidRPr="00644DA0">
              <w:rPr>
                <w:spacing w:val="2"/>
                <w:sz w:val="22"/>
                <w:szCs w:val="22"/>
              </w:rPr>
              <w:t xml:space="preserve"> (</w:t>
            </w:r>
            <w:proofErr w:type="spellStart"/>
            <w:r w:rsidRPr="00644DA0">
              <w:rPr>
                <w:spacing w:val="2"/>
                <w:sz w:val="22"/>
                <w:szCs w:val="22"/>
              </w:rPr>
              <w:t>әлеуетті</w:t>
            </w:r>
            <w:proofErr w:type="spellEnd"/>
            <w:r w:rsidRPr="00644DA0">
              <w:rPr>
                <w:spacing w:val="2"/>
                <w:sz w:val="22"/>
                <w:szCs w:val="22"/>
              </w:rPr>
              <w:t xml:space="preserve"> </w:t>
            </w:r>
            <w:proofErr w:type="spellStart"/>
            <w:r w:rsidRPr="00644DA0">
              <w:rPr>
                <w:spacing w:val="2"/>
                <w:sz w:val="22"/>
                <w:szCs w:val="22"/>
              </w:rPr>
              <w:t>өнім</w:t>
            </w:r>
            <w:proofErr w:type="spellEnd"/>
            <w:r w:rsidRPr="00644DA0">
              <w:rPr>
                <w:spacing w:val="2"/>
                <w:sz w:val="22"/>
                <w:szCs w:val="22"/>
              </w:rPr>
              <w:t xml:space="preserve"> </w:t>
            </w:r>
            <w:proofErr w:type="spellStart"/>
            <w:r w:rsidRPr="00644DA0">
              <w:rPr>
                <w:spacing w:val="2"/>
                <w:sz w:val="22"/>
                <w:szCs w:val="22"/>
              </w:rPr>
              <w:t>беруші</w:t>
            </w:r>
            <w:proofErr w:type="spellEnd"/>
            <w:r w:rsidRPr="00644DA0">
              <w:rPr>
                <w:spacing w:val="2"/>
                <w:sz w:val="22"/>
                <w:szCs w:val="22"/>
              </w:rPr>
              <w:t xml:space="preserve"> банкрот </w:t>
            </w:r>
            <w:proofErr w:type="spellStart"/>
            <w:r w:rsidRPr="00644DA0">
              <w:rPr>
                <w:spacing w:val="2"/>
                <w:sz w:val="22"/>
                <w:szCs w:val="22"/>
              </w:rPr>
              <w:t>болып</w:t>
            </w:r>
            <w:proofErr w:type="spellEnd"/>
            <w:r w:rsidRPr="00644DA0">
              <w:rPr>
                <w:spacing w:val="2"/>
                <w:sz w:val="22"/>
                <w:szCs w:val="22"/>
              </w:rPr>
              <w:t xml:space="preserve"> </w:t>
            </w:r>
            <w:proofErr w:type="spellStart"/>
            <w:r w:rsidRPr="00644DA0">
              <w:rPr>
                <w:spacing w:val="2"/>
                <w:sz w:val="22"/>
                <w:szCs w:val="22"/>
              </w:rPr>
              <w:t>табылмайтынын</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тарату</w:t>
            </w:r>
            <w:proofErr w:type="spellEnd"/>
            <w:r w:rsidRPr="00644DA0">
              <w:rPr>
                <w:spacing w:val="2"/>
                <w:sz w:val="22"/>
                <w:szCs w:val="22"/>
              </w:rPr>
              <w:t xml:space="preserve"> </w:t>
            </w:r>
            <w:proofErr w:type="spellStart"/>
            <w:r w:rsidRPr="00644DA0">
              <w:rPr>
                <w:spacing w:val="2"/>
                <w:sz w:val="22"/>
                <w:szCs w:val="22"/>
              </w:rPr>
              <w:t>рәсіміне</w:t>
            </w:r>
            <w:proofErr w:type="spellEnd"/>
            <w:r w:rsidRPr="00644DA0">
              <w:rPr>
                <w:spacing w:val="2"/>
                <w:sz w:val="22"/>
                <w:szCs w:val="22"/>
              </w:rPr>
              <w:t xml:space="preserve"> </w:t>
            </w:r>
            <w:proofErr w:type="spellStart"/>
            <w:r w:rsidRPr="00644DA0">
              <w:rPr>
                <w:spacing w:val="2"/>
                <w:sz w:val="22"/>
                <w:szCs w:val="22"/>
              </w:rPr>
              <w:t>жатпайтынын</w:t>
            </w:r>
            <w:proofErr w:type="spellEnd"/>
            <w:r w:rsidRPr="00644DA0">
              <w:rPr>
                <w:spacing w:val="2"/>
                <w:sz w:val="22"/>
                <w:szCs w:val="22"/>
              </w:rPr>
              <w:t xml:space="preserve"> </w:t>
            </w:r>
            <w:proofErr w:type="spellStart"/>
            <w:r w:rsidRPr="00644DA0">
              <w:rPr>
                <w:spacing w:val="2"/>
                <w:sz w:val="22"/>
                <w:szCs w:val="22"/>
              </w:rPr>
              <w:t>растайды</w:t>
            </w:r>
            <w:proofErr w:type="spellEnd"/>
            <w:r w:rsidRPr="00644DA0">
              <w:rPr>
                <w:spacing w:val="2"/>
                <w:sz w:val="22"/>
                <w:szCs w:val="22"/>
              </w:rPr>
              <w:t>).</w:t>
            </w:r>
          </w:p>
          <w:p w14:paraId="1388AC49" w14:textId="77777777" w:rsidR="00B1163D" w:rsidRPr="00644DA0" w:rsidRDefault="00B1163D" w:rsidP="00644DA0">
            <w:pPr>
              <w:shd w:val="clear" w:color="auto" w:fill="FFFFFF"/>
              <w:ind w:firstLine="709"/>
              <w:jc w:val="both"/>
              <w:textAlignment w:val="baseline"/>
              <w:rPr>
                <w:spacing w:val="2"/>
                <w:sz w:val="22"/>
                <w:szCs w:val="22"/>
                <w:lang w:val="kk-KZ"/>
              </w:rPr>
            </w:pPr>
            <w:r w:rsidRPr="00644DA0">
              <w:rPr>
                <w:spacing w:val="2"/>
                <w:sz w:val="22"/>
                <w:szCs w:val="22"/>
              </w:rPr>
              <w:t xml:space="preserve">4.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құжаттардың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көшірмелерін</w:t>
            </w:r>
            <w:proofErr w:type="spellEnd"/>
            <w:r w:rsidRPr="00644DA0">
              <w:rPr>
                <w:spacing w:val="2"/>
                <w:sz w:val="22"/>
                <w:szCs w:val="22"/>
              </w:rPr>
              <w:t xml:space="preserve"> </w:t>
            </w:r>
            <w:proofErr w:type="spellStart"/>
            <w:r w:rsidRPr="00644DA0">
              <w:rPr>
                <w:spacing w:val="2"/>
                <w:sz w:val="22"/>
                <w:szCs w:val="22"/>
              </w:rPr>
              <w:t>қоса</w:t>
            </w:r>
            <w:proofErr w:type="spellEnd"/>
            <w:r w:rsidRPr="00644DA0">
              <w:rPr>
                <w:spacing w:val="2"/>
                <w:sz w:val="22"/>
                <w:szCs w:val="22"/>
              </w:rPr>
              <w:t xml:space="preserve"> </w:t>
            </w:r>
            <w:proofErr w:type="spellStart"/>
            <w:r w:rsidRPr="00644DA0">
              <w:rPr>
                <w:spacing w:val="2"/>
                <w:sz w:val="22"/>
                <w:szCs w:val="22"/>
              </w:rPr>
              <w:t>бере</w:t>
            </w:r>
            <w:proofErr w:type="spellEnd"/>
            <w:r w:rsidRPr="00644DA0">
              <w:rPr>
                <w:spacing w:val="2"/>
                <w:sz w:val="22"/>
                <w:szCs w:val="22"/>
              </w:rPr>
              <w:t xml:space="preserve"> </w:t>
            </w:r>
            <w:proofErr w:type="spellStart"/>
            <w:r w:rsidRPr="00644DA0">
              <w:rPr>
                <w:spacing w:val="2"/>
                <w:sz w:val="22"/>
                <w:szCs w:val="22"/>
              </w:rPr>
              <w:t>отырып</w:t>
            </w:r>
            <w:proofErr w:type="spellEnd"/>
            <w:r w:rsidRPr="00644DA0">
              <w:rPr>
                <w:spacing w:val="2"/>
                <w:sz w:val="22"/>
                <w:szCs w:val="22"/>
              </w:rPr>
              <w:t xml:space="preserve">, </w:t>
            </w:r>
            <w:proofErr w:type="spellStart"/>
            <w:r w:rsidRPr="00644DA0">
              <w:rPr>
                <w:spacing w:val="2"/>
                <w:sz w:val="22"/>
                <w:szCs w:val="22"/>
              </w:rPr>
              <w:t>жұмыстарды</w:t>
            </w:r>
            <w:proofErr w:type="spellEnd"/>
            <w:r w:rsidRPr="00644DA0">
              <w:rPr>
                <w:spacing w:val="2"/>
                <w:sz w:val="22"/>
                <w:szCs w:val="22"/>
              </w:rPr>
              <w:t xml:space="preserve"> </w:t>
            </w:r>
            <w:proofErr w:type="spellStart"/>
            <w:r w:rsidRPr="00644DA0">
              <w:rPr>
                <w:spacing w:val="2"/>
                <w:sz w:val="22"/>
                <w:szCs w:val="22"/>
              </w:rPr>
              <w:t>орындау</w:t>
            </w:r>
            <w:proofErr w:type="spellEnd"/>
            <w:r w:rsidRPr="00644DA0">
              <w:rPr>
                <w:spacing w:val="2"/>
                <w:sz w:val="22"/>
                <w:szCs w:val="22"/>
              </w:rPr>
              <w:t xml:space="preserve"> </w:t>
            </w:r>
            <w:proofErr w:type="spellStart"/>
            <w:r w:rsidRPr="00644DA0">
              <w:rPr>
                <w:spacing w:val="2"/>
                <w:sz w:val="22"/>
                <w:szCs w:val="22"/>
              </w:rPr>
              <w:t>үшін</w:t>
            </w:r>
            <w:proofErr w:type="spellEnd"/>
            <w:r w:rsidRPr="00644DA0">
              <w:rPr>
                <w:spacing w:val="2"/>
                <w:sz w:val="22"/>
                <w:szCs w:val="22"/>
              </w:rPr>
              <w:t xml:space="preserve"> </w:t>
            </w:r>
            <w:proofErr w:type="spellStart"/>
            <w:r w:rsidRPr="00644DA0">
              <w:rPr>
                <w:spacing w:val="2"/>
                <w:sz w:val="22"/>
                <w:szCs w:val="22"/>
              </w:rPr>
              <w:t>қажетті</w:t>
            </w:r>
            <w:proofErr w:type="spellEnd"/>
            <w:r w:rsidRPr="00644DA0">
              <w:rPr>
                <w:spacing w:val="2"/>
                <w:sz w:val="22"/>
                <w:szCs w:val="22"/>
              </w:rPr>
              <w:t xml:space="preserve"> </w:t>
            </w:r>
            <w:proofErr w:type="spellStart"/>
            <w:r w:rsidRPr="00644DA0">
              <w:rPr>
                <w:spacing w:val="2"/>
                <w:sz w:val="22"/>
                <w:szCs w:val="22"/>
              </w:rPr>
              <w:t>талап</w:t>
            </w:r>
            <w:proofErr w:type="spellEnd"/>
            <w:r w:rsidRPr="00644DA0">
              <w:rPr>
                <w:spacing w:val="2"/>
                <w:sz w:val="22"/>
                <w:szCs w:val="22"/>
              </w:rPr>
              <w:t xml:space="preserve"> </w:t>
            </w:r>
            <w:proofErr w:type="spellStart"/>
            <w:r w:rsidRPr="00644DA0">
              <w:rPr>
                <w:spacing w:val="2"/>
                <w:sz w:val="22"/>
                <w:szCs w:val="22"/>
              </w:rPr>
              <w:t>етілетін</w:t>
            </w:r>
            <w:proofErr w:type="spellEnd"/>
            <w:r w:rsidRPr="00644DA0">
              <w:rPr>
                <w:spacing w:val="2"/>
                <w:sz w:val="22"/>
                <w:szCs w:val="22"/>
              </w:rPr>
              <w:t xml:space="preserve"> </w:t>
            </w:r>
            <w:proofErr w:type="spellStart"/>
            <w:r w:rsidRPr="00644DA0">
              <w:rPr>
                <w:spacing w:val="2"/>
                <w:sz w:val="22"/>
                <w:szCs w:val="22"/>
              </w:rPr>
              <w:t>материалдық</w:t>
            </w:r>
            <w:proofErr w:type="spellEnd"/>
            <w:r w:rsidRPr="00644DA0">
              <w:rPr>
                <w:spacing w:val="2"/>
                <w:sz w:val="22"/>
                <w:szCs w:val="22"/>
              </w:rPr>
              <w:t xml:space="preserve"> </w:t>
            </w:r>
            <w:proofErr w:type="spellStart"/>
            <w:r w:rsidRPr="00644DA0">
              <w:rPr>
                <w:spacing w:val="2"/>
                <w:sz w:val="22"/>
                <w:szCs w:val="22"/>
              </w:rPr>
              <w:t>ресурстардың</w:t>
            </w:r>
            <w:proofErr w:type="spellEnd"/>
            <w:r w:rsidRPr="00644DA0">
              <w:rPr>
                <w:spacing w:val="2"/>
                <w:sz w:val="22"/>
                <w:szCs w:val="22"/>
              </w:rPr>
              <w:t xml:space="preserve"> </w:t>
            </w:r>
            <w:proofErr w:type="spellStart"/>
            <w:r w:rsidRPr="00644DA0">
              <w:rPr>
                <w:spacing w:val="2"/>
                <w:sz w:val="22"/>
                <w:szCs w:val="22"/>
              </w:rPr>
              <w:t>болуы</w:t>
            </w:r>
            <w:proofErr w:type="spellEnd"/>
            <w:r w:rsidRPr="00644DA0">
              <w:rPr>
                <w:spacing w:val="2"/>
                <w:sz w:val="22"/>
                <w:szCs w:val="22"/>
              </w:rPr>
              <w:t xml:space="preserve"> </w:t>
            </w:r>
            <w:proofErr w:type="spellStart"/>
            <w:r w:rsidRPr="00644DA0">
              <w:rPr>
                <w:spacing w:val="2"/>
                <w:sz w:val="22"/>
                <w:szCs w:val="22"/>
              </w:rPr>
              <w:t>туралы</w:t>
            </w:r>
            <w:proofErr w:type="spellEnd"/>
            <w:r w:rsidRPr="00644DA0">
              <w:rPr>
                <w:spacing w:val="2"/>
                <w:sz w:val="22"/>
                <w:szCs w:val="22"/>
              </w:rPr>
              <w:t xml:space="preserve"> </w:t>
            </w:r>
            <w:proofErr w:type="spellStart"/>
            <w:r w:rsidRPr="00644DA0">
              <w:rPr>
                <w:spacing w:val="2"/>
                <w:sz w:val="22"/>
                <w:szCs w:val="22"/>
              </w:rPr>
              <w:t>мәліметтер</w:t>
            </w:r>
            <w:proofErr w:type="spellEnd"/>
            <w:r w:rsidRPr="00644DA0">
              <w:rPr>
                <w:spacing w:val="2"/>
                <w:sz w:val="22"/>
                <w:szCs w:val="22"/>
              </w:rPr>
              <w:t>.</w:t>
            </w:r>
          </w:p>
          <w:p w14:paraId="7D4615CD" w14:textId="77777777" w:rsidR="00B1163D" w:rsidRPr="00644DA0" w:rsidRDefault="00B1163D" w:rsidP="00644DA0">
            <w:pPr>
              <w:shd w:val="clear" w:color="auto" w:fill="FFFFFF"/>
              <w:ind w:firstLine="709"/>
              <w:jc w:val="both"/>
              <w:textAlignment w:val="baseline"/>
              <w:rPr>
                <w:spacing w:val="2"/>
                <w:sz w:val="22"/>
                <w:szCs w:val="22"/>
                <w:lang w:val="kk-KZ"/>
              </w:rPr>
            </w:pPr>
          </w:p>
          <w:tbl>
            <w:tblPr>
              <w:tblStyle w:val="113"/>
              <w:tblW w:w="6096" w:type="dxa"/>
              <w:tblLayout w:type="fixed"/>
              <w:tblLook w:val="04A0" w:firstRow="1" w:lastRow="0" w:firstColumn="1" w:lastColumn="0" w:noHBand="0" w:noVBand="1"/>
            </w:tblPr>
            <w:tblGrid>
              <w:gridCol w:w="562"/>
              <w:gridCol w:w="572"/>
              <w:gridCol w:w="567"/>
              <w:gridCol w:w="567"/>
              <w:gridCol w:w="1843"/>
              <w:gridCol w:w="851"/>
              <w:gridCol w:w="1134"/>
            </w:tblGrid>
            <w:tr w:rsidR="00B1163D" w:rsidRPr="00644DA0" w14:paraId="679A7799" w14:textId="77777777" w:rsidTr="00644DA0">
              <w:trPr>
                <w:trHeight w:val="1635"/>
              </w:trPr>
              <w:tc>
                <w:tcPr>
                  <w:tcW w:w="562" w:type="dxa"/>
                  <w:hideMark/>
                </w:tcPr>
                <w:p w14:paraId="04BF5CE7" w14:textId="77777777" w:rsidR="00B1163D" w:rsidRPr="00644DA0" w:rsidRDefault="00B1163D" w:rsidP="00CC62FD">
                  <w:pPr>
                    <w:framePr w:hSpace="180" w:wrap="around" w:vAnchor="text" w:hAnchor="text" w:x="-527" w:y="1"/>
                    <w:jc w:val="center"/>
                    <w:textAlignment w:val="baseline"/>
                    <w:rPr>
                      <w:spacing w:val="2"/>
                      <w:sz w:val="22"/>
                      <w:szCs w:val="22"/>
                    </w:rPr>
                  </w:pPr>
                  <w:r w:rsidRPr="00644DA0">
                    <w:rPr>
                      <w:spacing w:val="2"/>
                      <w:sz w:val="22"/>
                      <w:szCs w:val="22"/>
                    </w:rPr>
                    <w:t>№</w:t>
                  </w:r>
                </w:p>
              </w:tc>
              <w:tc>
                <w:tcPr>
                  <w:tcW w:w="572" w:type="dxa"/>
                  <w:hideMark/>
                </w:tcPr>
                <w:p w14:paraId="3C5BAE1C"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Материалдық</w:t>
                  </w:r>
                  <w:proofErr w:type="spellEnd"/>
                  <w:r w:rsidRPr="00644DA0">
                    <w:rPr>
                      <w:spacing w:val="2"/>
                      <w:sz w:val="22"/>
                      <w:szCs w:val="22"/>
                    </w:rPr>
                    <w:t xml:space="preserve"> </w:t>
                  </w:r>
                  <w:proofErr w:type="spellStart"/>
                  <w:r w:rsidRPr="00644DA0">
                    <w:rPr>
                      <w:spacing w:val="2"/>
                      <w:sz w:val="22"/>
                      <w:szCs w:val="22"/>
                    </w:rPr>
                    <w:t>ресурстардың</w:t>
                  </w:r>
                  <w:proofErr w:type="spellEnd"/>
                  <w:r w:rsidRPr="00644DA0">
                    <w:rPr>
                      <w:spacing w:val="2"/>
                      <w:sz w:val="22"/>
                      <w:szCs w:val="22"/>
                    </w:rPr>
                    <w:t xml:space="preserve"> </w:t>
                  </w:r>
                  <w:proofErr w:type="spellStart"/>
                  <w:r w:rsidRPr="00644DA0">
                    <w:rPr>
                      <w:spacing w:val="2"/>
                      <w:sz w:val="22"/>
                      <w:szCs w:val="22"/>
                    </w:rPr>
                    <w:t>атауы</w:t>
                  </w:r>
                  <w:proofErr w:type="spellEnd"/>
                </w:p>
              </w:tc>
              <w:tc>
                <w:tcPr>
                  <w:tcW w:w="567" w:type="dxa"/>
                  <w:hideMark/>
                </w:tcPr>
                <w:p w14:paraId="243337BF"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Қолда</w:t>
                  </w:r>
                  <w:proofErr w:type="spellEnd"/>
                  <w:r w:rsidRPr="00644DA0">
                    <w:rPr>
                      <w:spacing w:val="2"/>
                      <w:sz w:val="22"/>
                      <w:szCs w:val="22"/>
                    </w:rPr>
                    <w:t xml:space="preserve"> бар </w:t>
                  </w:r>
                  <w:proofErr w:type="spellStart"/>
                  <w:r w:rsidRPr="00644DA0">
                    <w:rPr>
                      <w:spacing w:val="2"/>
                      <w:sz w:val="22"/>
                      <w:szCs w:val="22"/>
                    </w:rPr>
                    <w:t>бірліктердің</w:t>
                  </w:r>
                  <w:proofErr w:type="spellEnd"/>
                  <w:r w:rsidRPr="00644DA0">
                    <w:rPr>
                      <w:spacing w:val="2"/>
                      <w:sz w:val="22"/>
                      <w:szCs w:val="22"/>
                    </w:rPr>
                    <w:t xml:space="preserve"> саны</w:t>
                  </w:r>
                </w:p>
              </w:tc>
              <w:tc>
                <w:tcPr>
                  <w:tcW w:w="567" w:type="dxa"/>
                  <w:hideMark/>
                </w:tcPr>
                <w:p w14:paraId="5BEE707A"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Жағдайы</w:t>
                  </w:r>
                  <w:proofErr w:type="spellEnd"/>
                  <w:r w:rsidRPr="00644DA0">
                    <w:rPr>
                      <w:spacing w:val="2"/>
                      <w:sz w:val="22"/>
                      <w:szCs w:val="22"/>
                    </w:rPr>
                    <w:t xml:space="preserve"> (</w:t>
                  </w:r>
                  <w:proofErr w:type="spellStart"/>
                  <w:r w:rsidRPr="00644DA0">
                    <w:rPr>
                      <w:spacing w:val="2"/>
                      <w:sz w:val="22"/>
                      <w:szCs w:val="22"/>
                    </w:rPr>
                    <w:t>Жаңа</w:t>
                  </w:r>
                  <w:proofErr w:type="spellEnd"/>
                  <w:r w:rsidRPr="00644DA0">
                    <w:rPr>
                      <w:spacing w:val="2"/>
                      <w:sz w:val="22"/>
                      <w:szCs w:val="22"/>
                    </w:rPr>
                    <w:t xml:space="preserve">, </w:t>
                  </w:r>
                  <w:proofErr w:type="spellStart"/>
                  <w:r w:rsidRPr="00644DA0">
                    <w:rPr>
                      <w:spacing w:val="2"/>
                      <w:sz w:val="22"/>
                      <w:szCs w:val="22"/>
                    </w:rPr>
                    <w:t>жақсы</w:t>
                  </w:r>
                  <w:proofErr w:type="spellEnd"/>
                  <w:r w:rsidRPr="00644DA0">
                    <w:rPr>
                      <w:spacing w:val="2"/>
                      <w:sz w:val="22"/>
                      <w:szCs w:val="22"/>
                    </w:rPr>
                    <w:t xml:space="preserve">, </w:t>
                  </w:r>
                  <w:proofErr w:type="spellStart"/>
                  <w:r w:rsidRPr="00644DA0">
                    <w:rPr>
                      <w:spacing w:val="2"/>
                      <w:sz w:val="22"/>
                      <w:szCs w:val="22"/>
                    </w:rPr>
                    <w:t>жаман</w:t>
                  </w:r>
                  <w:proofErr w:type="spellEnd"/>
                  <w:r w:rsidRPr="00644DA0">
                    <w:rPr>
                      <w:spacing w:val="2"/>
                      <w:sz w:val="22"/>
                      <w:szCs w:val="22"/>
                    </w:rPr>
                    <w:t>)</w:t>
                  </w:r>
                </w:p>
              </w:tc>
              <w:tc>
                <w:tcPr>
                  <w:tcW w:w="1843" w:type="dxa"/>
                  <w:hideMark/>
                </w:tcPr>
                <w:p w14:paraId="655DED35"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Меншік</w:t>
                  </w:r>
                  <w:proofErr w:type="spellEnd"/>
                  <w:r w:rsidRPr="00644DA0">
                    <w:rPr>
                      <w:spacing w:val="2"/>
                      <w:sz w:val="22"/>
                      <w:szCs w:val="22"/>
                    </w:rPr>
                    <w:t xml:space="preserve"> (</w:t>
                  </w:r>
                  <w:proofErr w:type="spellStart"/>
                  <w:r w:rsidRPr="00644DA0">
                    <w:rPr>
                      <w:spacing w:val="2"/>
                      <w:sz w:val="22"/>
                      <w:szCs w:val="22"/>
                    </w:rPr>
                    <w:t>меншік</w:t>
                  </w:r>
                  <w:proofErr w:type="spellEnd"/>
                  <w:r w:rsidRPr="00644DA0">
                    <w:rPr>
                      <w:spacing w:val="2"/>
                      <w:sz w:val="22"/>
                      <w:szCs w:val="22"/>
                    </w:rPr>
                    <w:t xml:space="preserve"> </w:t>
                  </w:r>
                  <w:proofErr w:type="spellStart"/>
                  <w:r w:rsidRPr="00644DA0">
                    <w:rPr>
                      <w:spacing w:val="2"/>
                      <w:sz w:val="22"/>
                      <w:szCs w:val="22"/>
                    </w:rPr>
                    <w:t>құқығын</w:t>
                  </w:r>
                  <w:proofErr w:type="spellEnd"/>
                  <w:r w:rsidRPr="00644DA0">
                    <w:rPr>
                      <w:spacing w:val="2"/>
                      <w:sz w:val="22"/>
                      <w:szCs w:val="22"/>
                    </w:rPr>
                    <w:t xml:space="preserve">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w:t>
                  </w:r>
                  <w:proofErr w:type="spellEnd"/>
                  <w:r w:rsidRPr="00644DA0">
                    <w:rPr>
                      <w:spacing w:val="2"/>
                      <w:sz w:val="22"/>
                      <w:szCs w:val="22"/>
                    </w:rPr>
                    <w:t xml:space="preserve"> </w:t>
                  </w:r>
                  <w:proofErr w:type="spellStart"/>
                  <w:r w:rsidRPr="00644DA0">
                    <w:rPr>
                      <w:spacing w:val="2"/>
                      <w:sz w:val="22"/>
                      <w:szCs w:val="22"/>
                    </w:rPr>
                    <w:t>қоса</w:t>
                  </w:r>
                  <w:proofErr w:type="spellEnd"/>
                  <w:r w:rsidRPr="00644DA0">
                    <w:rPr>
                      <w:spacing w:val="2"/>
                      <w:sz w:val="22"/>
                      <w:szCs w:val="22"/>
                    </w:rPr>
                    <w:t xml:space="preserve"> </w:t>
                  </w:r>
                  <w:proofErr w:type="spellStart"/>
                  <w:r w:rsidRPr="00644DA0">
                    <w:rPr>
                      <w:spacing w:val="2"/>
                      <w:sz w:val="22"/>
                      <w:szCs w:val="22"/>
                    </w:rPr>
                    <w:t>беріледі</w:t>
                  </w:r>
                  <w:proofErr w:type="spellEnd"/>
                  <w:r w:rsidRPr="00644DA0">
                    <w:rPr>
                      <w:spacing w:val="2"/>
                      <w:sz w:val="22"/>
                      <w:szCs w:val="22"/>
                    </w:rPr>
                    <w:t xml:space="preserve">), </w:t>
                  </w:r>
                  <w:proofErr w:type="spellStart"/>
                  <w:r w:rsidRPr="00644DA0">
                    <w:rPr>
                      <w:spacing w:val="2"/>
                      <w:sz w:val="22"/>
                      <w:szCs w:val="22"/>
                    </w:rPr>
                    <w:t>жалға</w:t>
                  </w:r>
                  <w:proofErr w:type="spellEnd"/>
                  <w:r w:rsidRPr="00644DA0">
                    <w:rPr>
                      <w:spacing w:val="2"/>
                      <w:sz w:val="22"/>
                      <w:szCs w:val="22"/>
                    </w:rPr>
                    <w:t xml:space="preserve"> </w:t>
                  </w:r>
                  <w:proofErr w:type="spellStart"/>
                  <w:r w:rsidRPr="00644DA0">
                    <w:rPr>
                      <w:spacing w:val="2"/>
                      <w:sz w:val="22"/>
                      <w:szCs w:val="22"/>
                    </w:rPr>
                    <w:t>алынған</w:t>
                  </w:r>
                  <w:proofErr w:type="spellEnd"/>
                  <w:r w:rsidRPr="00644DA0">
                    <w:rPr>
                      <w:spacing w:val="2"/>
                      <w:sz w:val="22"/>
                      <w:szCs w:val="22"/>
                    </w:rPr>
                    <w:t xml:space="preserve"> (</w:t>
                  </w:r>
                  <w:proofErr w:type="spellStart"/>
                  <w:r w:rsidRPr="00644DA0">
                    <w:rPr>
                      <w:spacing w:val="2"/>
                      <w:sz w:val="22"/>
                      <w:szCs w:val="22"/>
                    </w:rPr>
                    <w:t>кімнен</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жалға</w:t>
                  </w:r>
                  <w:proofErr w:type="spellEnd"/>
                  <w:r w:rsidRPr="00644DA0">
                    <w:rPr>
                      <w:spacing w:val="2"/>
                      <w:sz w:val="22"/>
                      <w:szCs w:val="22"/>
                    </w:rPr>
                    <w:t xml:space="preserve"> </w:t>
                  </w:r>
                  <w:proofErr w:type="spellStart"/>
                  <w:r w:rsidRPr="00644DA0">
                    <w:rPr>
                      <w:spacing w:val="2"/>
                      <w:sz w:val="22"/>
                      <w:szCs w:val="22"/>
                    </w:rPr>
                    <w:t>берушінің</w:t>
                  </w:r>
                  <w:proofErr w:type="spellEnd"/>
                  <w:r w:rsidRPr="00644DA0">
                    <w:rPr>
                      <w:spacing w:val="2"/>
                      <w:sz w:val="22"/>
                      <w:szCs w:val="22"/>
                    </w:rPr>
                    <w:t xml:space="preserve"> </w:t>
                  </w:r>
                  <w:proofErr w:type="spellStart"/>
                  <w:r w:rsidRPr="00644DA0">
                    <w:rPr>
                      <w:spacing w:val="2"/>
                      <w:sz w:val="22"/>
                      <w:szCs w:val="22"/>
                    </w:rPr>
                    <w:t>меншік</w:t>
                  </w:r>
                  <w:proofErr w:type="spellEnd"/>
                  <w:r w:rsidRPr="00644DA0">
                    <w:rPr>
                      <w:spacing w:val="2"/>
                      <w:sz w:val="22"/>
                      <w:szCs w:val="22"/>
                    </w:rPr>
                    <w:t xml:space="preserve"> </w:t>
                  </w:r>
                  <w:proofErr w:type="spellStart"/>
                  <w:r w:rsidRPr="00644DA0">
                    <w:rPr>
                      <w:spacing w:val="2"/>
                      <w:sz w:val="22"/>
                      <w:szCs w:val="22"/>
                    </w:rPr>
                    <w:t>құқығын</w:t>
                  </w:r>
                  <w:proofErr w:type="spellEnd"/>
                  <w:r w:rsidRPr="00644DA0">
                    <w:rPr>
                      <w:spacing w:val="2"/>
                      <w:sz w:val="22"/>
                      <w:szCs w:val="22"/>
                    </w:rPr>
                    <w:t xml:space="preserve">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w:t>
                  </w:r>
                  <w:proofErr w:type="spellEnd"/>
                  <w:r w:rsidRPr="00644DA0">
                    <w:rPr>
                      <w:spacing w:val="2"/>
                      <w:sz w:val="22"/>
                      <w:szCs w:val="22"/>
                    </w:rPr>
                    <w:t xml:space="preserve"> </w:t>
                  </w:r>
                  <w:proofErr w:type="spellStart"/>
                  <w:r w:rsidRPr="00644DA0">
                    <w:rPr>
                      <w:spacing w:val="2"/>
                      <w:sz w:val="22"/>
                      <w:szCs w:val="22"/>
                    </w:rPr>
                    <w:t>қоса</w:t>
                  </w:r>
                  <w:proofErr w:type="spellEnd"/>
                  <w:r w:rsidRPr="00644DA0">
                    <w:rPr>
                      <w:spacing w:val="2"/>
                      <w:sz w:val="22"/>
                      <w:szCs w:val="22"/>
                    </w:rPr>
                    <w:t xml:space="preserve"> </w:t>
                  </w:r>
                  <w:proofErr w:type="spellStart"/>
                  <w:r w:rsidRPr="00644DA0">
                    <w:rPr>
                      <w:spacing w:val="2"/>
                      <w:sz w:val="22"/>
                      <w:szCs w:val="22"/>
                    </w:rPr>
                    <w:t>беріледі</w:t>
                  </w:r>
                  <w:proofErr w:type="spellEnd"/>
                  <w:r w:rsidRPr="00644DA0">
                    <w:rPr>
                      <w:spacing w:val="2"/>
                      <w:sz w:val="22"/>
                      <w:szCs w:val="22"/>
                    </w:rPr>
                    <w:t>))</w:t>
                  </w:r>
                </w:p>
              </w:tc>
              <w:tc>
                <w:tcPr>
                  <w:tcW w:w="851" w:type="dxa"/>
                  <w:hideMark/>
                </w:tcPr>
                <w:p w14:paraId="5F61F1E1"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құжаттың</w:t>
                  </w:r>
                  <w:proofErr w:type="spellEnd"/>
                  <w:r w:rsidRPr="00644DA0">
                    <w:rPr>
                      <w:spacing w:val="2"/>
                      <w:sz w:val="22"/>
                      <w:szCs w:val="22"/>
                    </w:rPr>
                    <w:t xml:space="preserve"> </w:t>
                  </w:r>
                  <w:proofErr w:type="spellStart"/>
                  <w:r w:rsidRPr="00644DA0">
                    <w:rPr>
                      <w:spacing w:val="2"/>
                      <w:sz w:val="22"/>
                      <w:szCs w:val="22"/>
                    </w:rPr>
                    <w:t>атауы</w:t>
                  </w:r>
                  <w:proofErr w:type="spellEnd"/>
                  <w:r w:rsidRPr="00644DA0">
                    <w:rPr>
                      <w:spacing w:val="2"/>
                      <w:sz w:val="22"/>
                      <w:szCs w:val="22"/>
                    </w:rPr>
                    <w:t xml:space="preserve">, </w:t>
                  </w:r>
                  <w:proofErr w:type="spellStart"/>
                  <w:r w:rsidRPr="00644DA0">
                    <w:rPr>
                      <w:spacing w:val="2"/>
                      <w:sz w:val="22"/>
                      <w:szCs w:val="22"/>
                    </w:rPr>
                    <w:t>күні</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нөмірі</w:t>
                  </w:r>
                  <w:proofErr w:type="spellEnd"/>
                </w:p>
              </w:tc>
              <w:tc>
                <w:tcPr>
                  <w:tcW w:w="1134" w:type="dxa"/>
                  <w:hideMark/>
                </w:tcPr>
                <w:p w14:paraId="4B892698"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құжаттардың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көшірмесі</w:t>
                  </w:r>
                  <w:proofErr w:type="spellEnd"/>
                  <w:r w:rsidRPr="00644DA0">
                    <w:rPr>
                      <w:spacing w:val="2"/>
                      <w:sz w:val="22"/>
                      <w:szCs w:val="22"/>
                    </w:rPr>
                    <w:t xml:space="preserve"> (</w:t>
                  </w:r>
                  <w:proofErr w:type="spellStart"/>
                  <w:r w:rsidRPr="00644DA0">
                    <w:rPr>
                      <w:spacing w:val="2"/>
                      <w:sz w:val="22"/>
                      <w:szCs w:val="22"/>
                    </w:rPr>
                    <w:t>сілтеме</w:t>
                  </w:r>
                  <w:proofErr w:type="spellEnd"/>
                  <w:r w:rsidRPr="00644DA0">
                    <w:rPr>
                      <w:spacing w:val="2"/>
                      <w:sz w:val="22"/>
                      <w:szCs w:val="22"/>
                    </w:rPr>
                    <w:t>)</w:t>
                  </w:r>
                </w:p>
              </w:tc>
            </w:tr>
          </w:tbl>
          <w:p w14:paraId="2BEB1561" w14:textId="77777777" w:rsidR="00B1163D" w:rsidRPr="00644DA0" w:rsidRDefault="00B1163D" w:rsidP="00644DA0">
            <w:pPr>
              <w:shd w:val="clear" w:color="auto" w:fill="FFFFFF"/>
              <w:ind w:firstLine="709"/>
              <w:jc w:val="both"/>
              <w:textAlignment w:val="baseline"/>
              <w:rPr>
                <w:spacing w:val="2"/>
                <w:sz w:val="22"/>
                <w:szCs w:val="22"/>
                <w:lang w:val="kk-KZ"/>
              </w:rPr>
            </w:pPr>
          </w:p>
          <w:p w14:paraId="749FFA2F" w14:textId="77777777" w:rsidR="00B1163D" w:rsidRPr="00644DA0" w:rsidRDefault="00B1163D" w:rsidP="00644DA0">
            <w:pPr>
              <w:shd w:val="clear" w:color="auto" w:fill="FFFFFF"/>
              <w:ind w:firstLine="709"/>
              <w:jc w:val="both"/>
              <w:textAlignment w:val="baseline"/>
              <w:rPr>
                <w:spacing w:val="2"/>
                <w:sz w:val="22"/>
                <w:szCs w:val="22"/>
                <w:lang w:val="kk-KZ"/>
              </w:rPr>
            </w:pPr>
            <w:r w:rsidRPr="00644DA0">
              <w:rPr>
                <w:spacing w:val="2"/>
                <w:sz w:val="22"/>
                <w:szCs w:val="22"/>
                <w:lang w:val="kk-KZ"/>
              </w:rPr>
              <w:t>5. Растайтын құжаттардың электрондық көшірмелерін қоса бере отырып, жұмыстарды орындау үшін қажетті талап етілетін еңбек ресурстары туралы мәліметтер.</w:t>
            </w:r>
          </w:p>
          <w:tbl>
            <w:tblPr>
              <w:tblStyle w:val="114"/>
              <w:tblW w:w="5670" w:type="dxa"/>
              <w:tblLayout w:type="fixed"/>
              <w:tblLook w:val="04A0" w:firstRow="1" w:lastRow="0" w:firstColumn="1" w:lastColumn="0" w:noHBand="0" w:noVBand="1"/>
            </w:tblPr>
            <w:tblGrid>
              <w:gridCol w:w="421"/>
              <w:gridCol w:w="997"/>
              <w:gridCol w:w="1134"/>
              <w:gridCol w:w="1559"/>
              <w:gridCol w:w="1559"/>
            </w:tblGrid>
            <w:tr w:rsidR="00B1163D" w:rsidRPr="00644DA0" w14:paraId="37B6488D" w14:textId="77777777" w:rsidTr="00644DA0">
              <w:trPr>
                <w:trHeight w:val="1003"/>
              </w:trPr>
              <w:tc>
                <w:tcPr>
                  <w:tcW w:w="421" w:type="dxa"/>
                  <w:hideMark/>
                </w:tcPr>
                <w:p w14:paraId="384DD602" w14:textId="77777777" w:rsidR="00B1163D" w:rsidRPr="00644DA0" w:rsidRDefault="00B1163D" w:rsidP="00CC62FD">
                  <w:pPr>
                    <w:framePr w:hSpace="180" w:wrap="around" w:vAnchor="text" w:hAnchor="text" w:x="-527" w:y="1"/>
                    <w:jc w:val="center"/>
                    <w:textAlignment w:val="baseline"/>
                    <w:rPr>
                      <w:spacing w:val="2"/>
                      <w:sz w:val="22"/>
                      <w:szCs w:val="22"/>
                    </w:rPr>
                  </w:pPr>
                  <w:r w:rsidRPr="00644DA0">
                    <w:rPr>
                      <w:spacing w:val="2"/>
                      <w:sz w:val="22"/>
                      <w:szCs w:val="22"/>
                    </w:rPr>
                    <w:t>№</w:t>
                  </w:r>
                </w:p>
              </w:tc>
              <w:tc>
                <w:tcPr>
                  <w:tcW w:w="997" w:type="dxa"/>
                  <w:hideMark/>
                </w:tcPr>
                <w:p w14:paraId="1D17EB29"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Мамандық</w:t>
                  </w:r>
                  <w:proofErr w:type="spellEnd"/>
                  <w:r w:rsidRPr="00644DA0">
                    <w:rPr>
                      <w:spacing w:val="2"/>
                      <w:sz w:val="22"/>
                      <w:szCs w:val="22"/>
                    </w:rPr>
                    <w:t xml:space="preserve"> (</w:t>
                  </w:r>
                  <w:proofErr w:type="spellStart"/>
                  <w:r w:rsidRPr="00644DA0">
                    <w:rPr>
                      <w:spacing w:val="2"/>
                      <w:sz w:val="22"/>
                      <w:szCs w:val="22"/>
                    </w:rPr>
                    <w:t>біліктілік</w:t>
                  </w:r>
                  <w:proofErr w:type="spellEnd"/>
                  <w:r w:rsidRPr="00644DA0">
                    <w:rPr>
                      <w:spacing w:val="2"/>
                      <w:sz w:val="22"/>
                      <w:szCs w:val="22"/>
                    </w:rPr>
                    <w:t xml:space="preserve">) </w:t>
                  </w:r>
                  <w:proofErr w:type="spellStart"/>
                  <w:r w:rsidRPr="00644DA0">
                    <w:rPr>
                      <w:spacing w:val="2"/>
                      <w:sz w:val="22"/>
                      <w:szCs w:val="22"/>
                    </w:rPr>
                    <w:t>атауы</w:t>
                  </w:r>
                  <w:proofErr w:type="spellEnd"/>
                  <w:r w:rsidRPr="00644DA0">
                    <w:rPr>
                      <w:spacing w:val="2"/>
                      <w:sz w:val="22"/>
                      <w:szCs w:val="22"/>
                    </w:rPr>
                    <w:t>)</w:t>
                  </w:r>
                </w:p>
              </w:tc>
              <w:tc>
                <w:tcPr>
                  <w:tcW w:w="1134" w:type="dxa"/>
                  <w:hideMark/>
                </w:tcPr>
                <w:p w14:paraId="39A554F8"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Қызметкерлердің</w:t>
                  </w:r>
                  <w:proofErr w:type="spellEnd"/>
                  <w:r w:rsidRPr="00644DA0">
                    <w:rPr>
                      <w:spacing w:val="2"/>
                      <w:sz w:val="22"/>
                      <w:szCs w:val="22"/>
                    </w:rPr>
                    <w:t xml:space="preserve"> Т.А.Ә. (</w:t>
                  </w:r>
                  <w:proofErr w:type="spellStart"/>
                  <w:r w:rsidRPr="00644DA0">
                    <w:rPr>
                      <w:spacing w:val="2"/>
                      <w:sz w:val="22"/>
                      <w:szCs w:val="22"/>
                    </w:rPr>
                    <w:t>жеке</w:t>
                  </w:r>
                  <w:proofErr w:type="spellEnd"/>
                  <w:r w:rsidRPr="00644DA0">
                    <w:rPr>
                      <w:spacing w:val="2"/>
                      <w:sz w:val="22"/>
                      <w:szCs w:val="22"/>
                    </w:rPr>
                    <w:t xml:space="preserve"> </w:t>
                  </w:r>
                  <w:proofErr w:type="spellStart"/>
                  <w:r w:rsidRPr="00644DA0">
                    <w:rPr>
                      <w:spacing w:val="2"/>
                      <w:sz w:val="22"/>
                      <w:szCs w:val="22"/>
                    </w:rPr>
                    <w:t>басын</w:t>
                  </w:r>
                  <w:proofErr w:type="spellEnd"/>
                  <w:r w:rsidRPr="00644DA0">
                    <w:rPr>
                      <w:spacing w:val="2"/>
                      <w:sz w:val="22"/>
                      <w:szCs w:val="22"/>
                    </w:rPr>
                    <w:t xml:space="preserve"> </w:t>
                  </w:r>
                  <w:proofErr w:type="spellStart"/>
                  <w:r w:rsidRPr="00644DA0">
                    <w:rPr>
                      <w:spacing w:val="2"/>
                      <w:sz w:val="22"/>
                      <w:szCs w:val="22"/>
                    </w:rPr>
                    <w:t>куәландыратын</w:t>
                  </w:r>
                  <w:proofErr w:type="spellEnd"/>
                  <w:r w:rsidRPr="00644DA0">
                    <w:rPr>
                      <w:spacing w:val="2"/>
                      <w:sz w:val="22"/>
                      <w:szCs w:val="22"/>
                    </w:rPr>
                    <w:t xml:space="preserve"> </w:t>
                  </w:r>
                  <w:proofErr w:type="spellStart"/>
                  <w:r w:rsidRPr="00644DA0">
                    <w:rPr>
                      <w:spacing w:val="2"/>
                      <w:sz w:val="22"/>
                      <w:szCs w:val="22"/>
                    </w:rPr>
                    <w:t>құжаттың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көшірмесі</w:t>
                  </w:r>
                  <w:proofErr w:type="spellEnd"/>
                  <w:r w:rsidRPr="00644DA0">
                    <w:rPr>
                      <w:spacing w:val="2"/>
                      <w:sz w:val="22"/>
                      <w:szCs w:val="22"/>
                    </w:rPr>
                    <w:t xml:space="preserve"> </w:t>
                  </w:r>
                  <w:proofErr w:type="spellStart"/>
                  <w:r w:rsidRPr="00644DA0">
                    <w:rPr>
                      <w:spacing w:val="2"/>
                      <w:sz w:val="22"/>
                      <w:szCs w:val="22"/>
                    </w:rPr>
                    <w:t>қоса</w:t>
                  </w:r>
                  <w:proofErr w:type="spellEnd"/>
                  <w:r w:rsidRPr="00644DA0">
                    <w:rPr>
                      <w:spacing w:val="2"/>
                      <w:sz w:val="22"/>
                      <w:szCs w:val="22"/>
                    </w:rPr>
                    <w:t xml:space="preserve"> </w:t>
                  </w:r>
                  <w:proofErr w:type="spellStart"/>
                  <w:r w:rsidRPr="00644DA0">
                    <w:rPr>
                      <w:spacing w:val="2"/>
                      <w:sz w:val="22"/>
                      <w:szCs w:val="22"/>
                    </w:rPr>
                    <w:t>беріледі</w:t>
                  </w:r>
                  <w:proofErr w:type="spellEnd"/>
                  <w:r w:rsidRPr="00644DA0">
                    <w:rPr>
                      <w:spacing w:val="2"/>
                      <w:sz w:val="22"/>
                      <w:szCs w:val="22"/>
                    </w:rPr>
                    <w:t>))</w:t>
                  </w:r>
                </w:p>
              </w:tc>
              <w:tc>
                <w:tcPr>
                  <w:tcW w:w="1559" w:type="dxa"/>
                  <w:hideMark/>
                </w:tcPr>
                <w:p w14:paraId="16B9761A"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Біліктілігі</w:t>
                  </w:r>
                  <w:proofErr w:type="spellEnd"/>
                  <w:r w:rsidRPr="00644DA0">
                    <w:rPr>
                      <w:spacing w:val="2"/>
                      <w:sz w:val="22"/>
                      <w:szCs w:val="22"/>
                    </w:rPr>
                    <w:t xml:space="preserve"> </w:t>
                  </w:r>
                  <w:proofErr w:type="spellStart"/>
                  <w:r w:rsidRPr="00644DA0">
                    <w:rPr>
                      <w:spacing w:val="2"/>
                      <w:sz w:val="22"/>
                      <w:szCs w:val="22"/>
                    </w:rPr>
                    <w:t>туралы</w:t>
                  </w:r>
                  <w:proofErr w:type="spellEnd"/>
                  <w:r w:rsidRPr="00644DA0">
                    <w:rPr>
                      <w:spacing w:val="2"/>
                      <w:sz w:val="22"/>
                      <w:szCs w:val="22"/>
                    </w:rPr>
                    <w:t xml:space="preserve"> </w:t>
                  </w:r>
                  <w:proofErr w:type="spellStart"/>
                  <w:r w:rsidRPr="00644DA0">
                    <w:rPr>
                      <w:spacing w:val="2"/>
                      <w:sz w:val="22"/>
                      <w:szCs w:val="22"/>
                    </w:rPr>
                    <w:t>құжат</w:t>
                  </w:r>
                  <w:proofErr w:type="spellEnd"/>
                  <w:r w:rsidRPr="00644DA0">
                    <w:rPr>
                      <w:spacing w:val="2"/>
                      <w:sz w:val="22"/>
                      <w:szCs w:val="22"/>
                    </w:rPr>
                    <w:t xml:space="preserve"> (</w:t>
                  </w:r>
                  <w:proofErr w:type="spellStart"/>
                  <w:r w:rsidRPr="00644DA0">
                    <w:rPr>
                      <w:spacing w:val="2"/>
                      <w:sz w:val="22"/>
                      <w:szCs w:val="22"/>
                    </w:rPr>
                    <w:t>білімі</w:t>
                  </w:r>
                  <w:proofErr w:type="spellEnd"/>
                  <w:r w:rsidRPr="00644DA0">
                    <w:rPr>
                      <w:spacing w:val="2"/>
                      <w:sz w:val="22"/>
                      <w:szCs w:val="22"/>
                    </w:rPr>
                    <w:t xml:space="preserve"> </w:t>
                  </w:r>
                  <w:proofErr w:type="spellStart"/>
                  <w:r w:rsidRPr="00644DA0">
                    <w:rPr>
                      <w:spacing w:val="2"/>
                      <w:sz w:val="22"/>
                      <w:szCs w:val="22"/>
                    </w:rPr>
                    <w:t>туралы</w:t>
                  </w:r>
                  <w:proofErr w:type="spellEnd"/>
                  <w:r w:rsidRPr="00644DA0">
                    <w:rPr>
                      <w:spacing w:val="2"/>
                      <w:sz w:val="22"/>
                      <w:szCs w:val="22"/>
                    </w:rPr>
                    <w:t xml:space="preserve"> </w:t>
                  </w:r>
                  <w:proofErr w:type="spellStart"/>
                  <w:r w:rsidRPr="00644DA0">
                    <w:rPr>
                      <w:spacing w:val="2"/>
                      <w:sz w:val="22"/>
                      <w:szCs w:val="22"/>
                    </w:rPr>
                    <w:t>дипломның</w:t>
                  </w:r>
                  <w:proofErr w:type="spellEnd"/>
                  <w:r w:rsidRPr="00644DA0">
                    <w:rPr>
                      <w:spacing w:val="2"/>
                      <w:sz w:val="22"/>
                      <w:szCs w:val="22"/>
                    </w:rPr>
                    <w:t xml:space="preserve">, </w:t>
                  </w:r>
                  <w:proofErr w:type="spellStart"/>
                  <w:r w:rsidRPr="00644DA0">
                    <w:rPr>
                      <w:spacing w:val="2"/>
                      <w:sz w:val="22"/>
                      <w:szCs w:val="22"/>
                    </w:rPr>
                    <w:t>сертификаттың</w:t>
                  </w:r>
                  <w:proofErr w:type="spellEnd"/>
                  <w:r w:rsidRPr="00644DA0">
                    <w:rPr>
                      <w:spacing w:val="2"/>
                      <w:sz w:val="22"/>
                      <w:szCs w:val="22"/>
                    </w:rPr>
                    <w:t xml:space="preserve">, </w:t>
                  </w:r>
                  <w:proofErr w:type="spellStart"/>
                  <w:r w:rsidRPr="00644DA0">
                    <w:rPr>
                      <w:spacing w:val="2"/>
                      <w:sz w:val="22"/>
                      <w:szCs w:val="22"/>
                    </w:rPr>
                    <w:t>аттестаттың</w:t>
                  </w:r>
                  <w:proofErr w:type="spellEnd"/>
                  <w:r w:rsidRPr="00644DA0">
                    <w:rPr>
                      <w:spacing w:val="2"/>
                      <w:sz w:val="22"/>
                      <w:szCs w:val="22"/>
                    </w:rPr>
                    <w:t xml:space="preserve"> </w:t>
                  </w:r>
                  <w:proofErr w:type="spellStart"/>
                  <w:r w:rsidRPr="00644DA0">
                    <w:rPr>
                      <w:spacing w:val="2"/>
                      <w:sz w:val="22"/>
                      <w:szCs w:val="22"/>
                    </w:rPr>
                    <w:t>нөмірі</w:t>
                  </w:r>
                  <w:proofErr w:type="spellEnd"/>
                  <w:r w:rsidRPr="00644DA0">
                    <w:rPr>
                      <w:spacing w:val="2"/>
                      <w:sz w:val="22"/>
                      <w:szCs w:val="22"/>
                    </w:rPr>
                    <w:t xml:space="preserve"> мен </w:t>
                  </w:r>
                  <w:proofErr w:type="spellStart"/>
                  <w:r w:rsidRPr="00644DA0">
                    <w:rPr>
                      <w:spacing w:val="2"/>
                      <w:sz w:val="22"/>
                      <w:szCs w:val="22"/>
                    </w:rPr>
                    <w:t>Берілген</w:t>
                  </w:r>
                  <w:proofErr w:type="spellEnd"/>
                  <w:r w:rsidRPr="00644DA0">
                    <w:rPr>
                      <w:spacing w:val="2"/>
                      <w:sz w:val="22"/>
                      <w:szCs w:val="22"/>
                    </w:rPr>
                    <w:t xml:space="preserve"> </w:t>
                  </w:r>
                  <w:proofErr w:type="spellStart"/>
                  <w:r w:rsidRPr="00644DA0">
                    <w:rPr>
                      <w:spacing w:val="2"/>
                      <w:sz w:val="22"/>
                      <w:szCs w:val="22"/>
                    </w:rPr>
                    <w:t>күнін</w:t>
                  </w:r>
                  <w:proofErr w:type="spellEnd"/>
                  <w:r w:rsidRPr="00644DA0">
                    <w:rPr>
                      <w:spacing w:val="2"/>
                      <w:sz w:val="22"/>
                      <w:szCs w:val="22"/>
                    </w:rPr>
                    <w:t xml:space="preserve"> </w:t>
                  </w:r>
                  <w:proofErr w:type="spellStart"/>
                  <w:r w:rsidRPr="00644DA0">
                    <w:rPr>
                      <w:spacing w:val="2"/>
                      <w:sz w:val="22"/>
                      <w:szCs w:val="22"/>
                    </w:rPr>
                    <w:t>көрсету</w:t>
                  </w:r>
                  <w:proofErr w:type="spellEnd"/>
                  <w:r w:rsidRPr="00644DA0">
                    <w:rPr>
                      <w:spacing w:val="2"/>
                      <w:sz w:val="22"/>
                      <w:szCs w:val="22"/>
                    </w:rPr>
                    <w:t xml:space="preserve">, </w:t>
                  </w:r>
                  <w:proofErr w:type="spellStart"/>
                  <w:r w:rsidRPr="00644DA0">
                    <w:rPr>
                      <w:spacing w:val="2"/>
                      <w:sz w:val="22"/>
                      <w:szCs w:val="22"/>
                    </w:rPr>
                    <w:t>олардың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көшірмелерін</w:t>
                  </w:r>
                  <w:proofErr w:type="spellEnd"/>
                  <w:r w:rsidRPr="00644DA0">
                    <w:rPr>
                      <w:spacing w:val="2"/>
                      <w:sz w:val="22"/>
                      <w:szCs w:val="22"/>
                    </w:rPr>
                    <w:t xml:space="preserve"> </w:t>
                  </w:r>
                  <w:proofErr w:type="spellStart"/>
                  <w:r w:rsidRPr="00644DA0">
                    <w:rPr>
                      <w:spacing w:val="2"/>
                      <w:sz w:val="22"/>
                      <w:szCs w:val="22"/>
                    </w:rPr>
                    <w:t>қоса</w:t>
                  </w:r>
                  <w:proofErr w:type="spellEnd"/>
                  <w:r w:rsidRPr="00644DA0">
                    <w:rPr>
                      <w:spacing w:val="2"/>
                      <w:sz w:val="22"/>
                      <w:szCs w:val="22"/>
                    </w:rPr>
                    <w:t xml:space="preserve"> беру)</w:t>
                  </w:r>
                </w:p>
              </w:tc>
              <w:tc>
                <w:tcPr>
                  <w:tcW w:w="1559" w:type="dxa"/>
                  <w:hideMark/>
                </w:tcPr>
                <w:p w14:paraId="63F48C46"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құжаттардың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көшірмесі</w:t>
                  </w:r>
                  <w:proofErr w:type="spellEnd"/>
                  <w:r w:rsidRPr="00644DA0">
                    <w:rPr>
                      <w:spacing w:val="2"/>
                      <w:sz w:val="22"/>
                      <w:szCs w:val="22"/>
                    </w:rPr>
                    <w:t xml:space="preserve"> (</w:t>
                  </w:r>
                  <w:proofErr w:type="spellStart"/>
                  <w:r w:rsidRPr="00644DA0">
                    <w:rPr>
                      <w:spacing w:val="2"/>
                      <w:sz w:val="22"/>
                      <w:szCs w:val="22"/>
                    </w:rPr>
                    <w:t>сілтеме</w:t>
                  </w:r>
                  <w:proofErr w:type="spellEnd"/>
                  <w:r w:rsidRPr="00644DA0">
                    <w:rPr>
                      <w:spacing w:val="2"/>
                      <w:sz w:val="22"/>
                      <w:szCs w:val="22"/>
                    </w:rPr>
                    <w:t>)</w:t>
                  </w:r>
                </w:p>
              </w:tc>
            </w:tr>
            <w:tr w:rsidR="00B1163D" w:rsidRPr="00644DA0" w14:paraId="502725B8" w14:textId="77777777" w:rsidTr="00644DA0">
              <w:trPr>
                <w:trHeight w:val="243"/>
              </w:trPr>
              <w:tc>
                <w:tcPr>
                  <w:tcW w:w="421" w:type="dxa"/>
                  <w:hideMark/>
                </w:tcPr>
                <w:p w14:paraId="670A0B02" w14:textId="77777777" w:rsidR="00B1163D" w:rsidRPr="00644DA0" w:rsidRDefault="00B1163D" w:rsidP="00CC62FD">
                  <w:pPr>
                    <w:framePr w:hSpace="180" w:wrap="around" w:vAnchor="text" w:hAnchor="text" w:x="-527" w:y="1"/>
                    <w:jc w:val="center"/>
                    <w:textAlignment w:val="baseline"/>
                    <w:rPr>
                      <w:spacing w:val="2"/>
                      <w:sz w:val="22"/>
                      <w:szCs w:val="22"/>
                    </w:rPr>
                  </w:pPr>
                  <w:r w:rsidRPr="00644DA0">
                    <w:rPr>
                      <w:spacing w:val="2"/>
                      <w:sz w:val="22"/>
                      <w:szCs w:val="22"/>
                    </w:rPr>
                    <w:t>1</w:t>
                  </w:r>
                </w:p>
              </w:tc>
              <w:tc>
                <w:tcPr>
                  <w:tcW w:w="997" w:type="dxa"/>
                  <w:hideMark/>
                </w:tcPr>
                <w:p w14:paraId="07553800" w14:textId="77777777" w:rsidR="00B1163D" w:rsidRPr="00644DA0" w:rsidRDefault="00B1163D" w:rsidP="00CC62FD">
                  <w:pPr>
                    <w:framePr w:hSpace="180" w:wrap="around" w:vAnchor="text" w:hAnchor="text" w:x="-527" w:y="1"/>
                    <w:rPr>
                      <w:sz w:val="22"/>
                      <w:szCs w:val="22"/>
                    </w:rPr>
                  </w:pPr>
                </w:p>
              </w:tc>
              <w:tc>
                <w:tcPr>
                  <w:tcW w:w="1134" w:type="dxa"/>
                  <w:hideMark/>
                </w:tcPr>
                <w:p w14:paraId="6B521D88" w14:textId="77777777" w:rsidR="00B1163D" w:rsidRPr="00644DA0" w:rsidRDefault="00B1163D" w:rsidP="00CC62FD">
                  <w:pPr>
                    <w:framePr w:hSpace="180" w:wrap="around" w:vAnchor="text" w:hAnchor="text" w:x="-527" w:y="1"/>
                    <w:rPr>
                      <w:sz w:val="22"/>
                      <w:szCs w:val="22"/>
                    </w:rPr>
                  </w:pPr>
                </w:p>
              </w:tc>
              <w:tc>
                <w:tcPr>
                  <w:tcW w:w="1559" w:type="dxa"/>
                  <w:hideMark/>
                </w:tcPr>
                <w:p w14:paraId="4843D9D3" w14:textId="77777777" w:rsidR="00B1163D" w:rsidRPr="00644DA0" w:rsidRDefault="00B1163D" w:rsidP="00CC62FD">
                  <w:pPr>
                    <w:framePr w:hSpace="180" w:wrap="around" w:vAnchor="text" w:hAnchor="text" w:x="-527" w:y="1"/>
                    <w:rPr>
                      <w:sz w:val="22"/>
                      <w:szCs w:val="22"/>
                    </w:rPr>
                  </w:pPr>
                </w:p>
              </w:tc>
              <w:tc>
                <w:tcPr>
                  <w:tcW w:w="1559" w:type="dxa"/>
                  <w:hideMark/>
                </w:tcPr>
                <w:p w14:paraId="6E085163" w14:textId="77777777" w:rsidR="00B1163D" w:rsidRPr="00644DA0" w:rsidRDefault="00B1163D" w:rsidP="00CC62FD">
                  <w:pPr>
                    <w:framePr w:hSpace="180" w:wrap="around" w:vAnchor="text" w:hAnchor="text" w:x="-527" w:y="1"/>
                    <w:rPr>
                      <w:sz w:val="22"/>
                      <w:szCs w:val="22"/>
                    </w:rPr>
                  </w:pPr>
                </w:p>
              </w:tc>
            </w:tr>
          </w:tbl>
          <w:p w14:paraId="08DEED46" w14:textId="77777777" w:rsidR="00B1163D" w:rsidRPr="00644DA0" w:rsidRDefault="00B1163D" w:rsidP="00644DA0">
            <w:pPr>
              <w:shd w:val="clear" w:color="auto" w:fill="FFFFFF"/>
              <w:ind w:firstLine="709"/>
              <w:jc w:val="both"/>
              <w:textAlignment w:val="baseline"/>
              <w:rPr>
                <w:spacing w:val="2"/>
                <w:sz w:val="22"/>
                <w:szCs w:val="22"/>
                <w:lang w:val="kk-KZ"/>
              </w:rPr>
            </w:pPr>
          </w:p>
          <w:p w14:paraId="6B413958" w14:textId="77777777" w:rsidR="00B1163D" w:rsidRPr="00644DA0" w:rsidRDefault="00B1163D" w:rsidP="00644DA0">
            <w:pPr>
              <w:shd w:val="clear" w:color="auto" w:fill="FFFFFF"/>
              <w:ind w:firstLine="709"/>
              <w:jc w:val="both"/>
              <w:textAlignment w:val="baseline"/>
              <w:rPr>
                <w:spacing w:val="2"/>
                <w:sz w:val="22"/>
                <w:szCs w:val="22"/>
                <w:lang w:val="kk-KZ"/>
              </w:rPr>
            </w:pPr>
            <w:r w:rsidRPr="00644DA0">
              <w:rPr>
                <w:spacing w:val="2"/>
                <w:sz w:val="22"/>
                <w:szCs w:val="22"/>
                <w:lang w:val="kk-KZ"/>
              </w:rPr>
              <w:t>6. Растайтын құжаттардың электрондық көшірмелерін қоса бере отырып, ағымдағы жылдың алдындағы соңғы он жыл ішінде конкурста сатып алынатындарға ұқсас (ұқсас) орындалған жұмыстар тәжірибесінің болуы туралы мәліметтер (болған жағдайда толтырылады).</w:t>
            </w:r>
          </w:p>
          <w:p w14:paraId="4041D789" w14:textId="77777777" w:rsidR="00B1163D" w:rsidRPr="00644DA0" w:rsidRDefault="00B1163D" w:rsidP="00644DA0">
            <w:pPr>
              <w:shd w:val="clear" w:color="auto" w:fill="FFFFFF"/>
              <w:ind w:firstLine="709"/>
              <w:jc w:val="both"/>
              <w:textAlignment w:val="baseline"/>
              <w:rPr>
                <w:spacing w:val="2"/>
                <w:sz w:val="22"/>
                <w:szCs w:val="22"/>
                <w:lang w:val="kk-KZ"/>
              </w:rPr>
            </w:pPr>
          </w:p>
          <w:tbl>
            <w:tblPr>
              <w:tblStyle w:val="115"/>
              <w:tblW w:w="6096" w:type="dxa"/>
              <w:tblLayout w:type="fixed"/>
              <w:tblLook w:val="04A0" w:firstRow="1" w:lastRow="0" w:firstColumn="1" w:lastColumn="0" w:noHBand="0" w:noVBand="1"/>
            </w:tblPr>
            <w:tblGrid>
              <w:gridCol w:w="426"/>
              <w:gridCol w:w="714"/>
              <w:gridCol w:w="987"/>
              <w:gridCol w:w="992"/>
              <w:gridCol w:w="1134"/>
              <w:gridCol w:w="850"/>
              <w:gridCol w:w="993"/>
            </w:tblGrid>
            <w:tr w:rsidR="00B1163D" w:rsidRPr="00644DA0" w14:paraId="6A2952D0" w14:textId="77777777" w:rsidTr="00644DA0">
              <w:trPr>
                <w:trHeight w:val="714"/>
              </w:trPr>
              <w:tc>
                <w:tcPr>
                  <w:tcW w:w="426" w:type="dxa"/>
                  <w:hideMark/>
                </w:tcPr>
                <w:p w14:paraId="38F67245" w14:textId="77777777" w:rsidR="00B1163D" w:rsidRPr="00644DA0" w:rsidRDefault="00B1163D" w:rsidP="00CC62FD">
                  <w:pPr>
                    <w:framePr w:hSpace="180" w:wrap="around" w:vAnchor="text" w:hAnchor="text" w:x="-527" w:y="1"/>
                    <w:jc w:val="center"/>
                    <w:textAlignment w:val="baseline"/>
                    <w:rPr>
                      <w:spacing w:val="2"/>
                      <w:sz w:val="22"/>
                      <w:szCs w:val="22"/>
                    </w:rPr>
                  </w:pPr>
                  <w:r w:rsidRPr="00644DA0">
                    <w:rPr>
                      <w:spacing w:val="2"/>
                      <w:sz w:val="22"/>
                      <w:szCs w:val="22"/>
                    </w:rPr>
                    <w:t>№</w:t>
                  </w:r>
                </w:p>
              </w:tc>
              <w:tc>
                <w:tcPr>
                  <w:tcW w:w="714" w:type="dxa"/>
                  <w:hideMark/>
                </w:tcPr>
                <w:p w14:paraId="618A9030"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Жұмыстың</w:t>
                  </w:r>
                  <w:proofErr w:type="spellEnd"/>
                  <w:r w:rsidRPr="00644DA0">
                    <w:rPr>
                      <w:spacing w:val="2"/>
                      <w:sz w:val="22"/>
                      <w:szCs w:val="22"/>
                    </w:rPr>
                    <w:t xml:space="preserve"> </w:t>
                  </w:r>
                  <w:proofErr w:type="spellStart"/>
                  <w:r w:rsidRPr="00644DA0">
                    <w:rPr>
                      <w:spacing w:val="2"/>
                      <w:sz w:val="22"/>
                      <w:szCs w:val="22"/>
                    </w:rPr>
                    <w:t>атауы</w:t>
                  </w:r>
                  <w:proofErr w:type="spellEnd"/>
                </w:p>
              </w:tc>
              <w:tc>
                <w:tcPr>
                  <w:tcW w:w="987" w:type="dxa"/>
                  <w:hideMark/>
                </w:tcPr>
                <w:p w14:paraId="1BCA7A73"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Жұмысты</w:t>
                  </w:r>
                  <w:proofErr w:type="spellEnd"/>
                  <w:r w:rsidRPr="00644DA0">
                    <w:rPr>
                      <w:spacing w:val="2"/>
                      <w:sz w:val="22"/>
                      <w:szCs w:val="22"/>
                    </w:rPr>
                    <w:t xml:space="preserve"> </w:t>
                  </w:r>
                  <w:proofErr w:type="spellStart"/>
                  <w:r w:rsidRPr="00644DA0">
                    <w:rPr>
                      <w:spacing w:val="2"/>
                      <w:sz w:val="22"/>
                      <w:szCs w:val="22"/>
                    </w:rPr>
                    <w:t>орындау</w:t>
                  </w:r>
                  <w:proofErr w:type="spellEnd"/>
                  <w:r w:rsidRPr="00644DA0">
                    <w:rPr>
                      <w:spacing w:val="2"/>
                      <w:sz w:val="22"/>
                      <w:szCs w:val="22"/>
                    </w:rPr>
                    <w:t xml:space="preserve"> </w:t>
                  </w:r>
                  <w:proofErr w:type="spellStart"/>
                  <w:r w:rsidRPr="00644DA0">
                    <w:rPr>
                      <w:spacing w:val="2"/>
                      <w:sz w:val="22"/>
                      <w:szCs w:val="22"/>
                    </w:rPr>
                    <w:t>орны</w:t>
                  </w:r>
                  <w:proofErr w:type="spellEnd"/>
                  <w:r w:rsidRPr="00644DA0">
                    <w:rPr>
                      <w:spacing w:val="2"/>
                      <w:sz w:val="22"/>
                      <w:szCs w:val="22"/>
                    </w:rPr>
                    <w:t xml:space="preserve"> (</w:t>
                  </w:r>
                  <w:proofErr w:type="spellStart"/>
                  <w:r w:rsidRPr="00644DA0">
                    <w:rPr>
                      <w:spacing w:val="2"/>
                      <w:sz w:val="22"/>
                      <w:szCs w:val="22"/>
                    </w:rPr>
                    <w:t>объектінің</w:t>
                  </w:r>
                  <w:proofErr w:type="spellEnd"/>
                  <w:r w:rsidRPr="00644DA0">
                    <w:rPr>
                      <w:spacing w:val="2"/>
                      <w:sz w:val="22"/>
                      <w:szCs w:val="22"/>
                    </w:rPr>
                    <w:t xml:space="preserve"> </w:t>
                  </w:r>
                  <w:proofErr w:type="spellStart"/>
                  <w:r w:rsidRPr="00644DA0">
                    <w:rPr>
                      <w:spacing w:val="2"/>
                      <w:sz w:val="22"/>
                      <w:szCs w:val="22"/>
                    </w:rPr>
                    <w:t>орналасқан</w:t>
                  </w:r>
                  <w:proofErr w:type="spellEnd"/>
                  <w:r w:rsidRPr="00644DA0">
                    <w:rPr>
                      <w:spacing w:val="2"/>
                      <w:sz w:val="22"/>
                      <w:szCs w:val="22"/>
                    </w:rPr>
                    <w:t xml:space="preserve"> </w:t>
                  </w:r>
                  <w:proofErr w:type="spellStart"/>
                  <w:r w:rsidRPr="00644DA0">
                    <w:rPr>
                      <w:spacing w:val="2"/>
                      <w:sz w:val="22"/>
                      <w:szCs w:val="22"/>
                    </w:rPr>
                    <w:t>орны</w:t>
                  </w:r>
                  <w:proofErr w:type="spellEnd"/>
                  <w:r w:rsidRPr="00644DA0">
                    <w:rPr>
                      <w:spacing w:val="2"/>
                      <w:sz w:val="22"/>
                      <w:szCs w:val="22"/>
                    </w:rPr>
                    <w:t>)</w:t>
                  </w:r>
                </w:p>
              </w:tc>
              <w:tc>
                <w:tcPr>
                  <w:tcW w:w="992" w:type="dxa"/>
                  <w:hideMark/>
                </w:tcPr>
                <w:p w14:paraId="41C84EAA"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Тапсырыс</w:t>
                  </w:r>
                  <w:proofErr w:type="spellEnd"/>
                  <w:r w:rsidRPr="00644DA0">
                    <w:rPr>
                      <w:spacing w:val="2"/>
                      <w:sz w:val="22"/>
                      <w:szCs w:val="22"/>
                    </w:rPr>
                    <w:t xml:space="preserve"> </w:t>
                  </w:r>
                  <w:proofErr w:type="spellStart"/>
                  <w:r w:rsidRPr="00644DA0">
                    <w:rPr>
                      <w:spacing w:val="2"/>
                      <w:sz w:val="22"/>
                      <w:szCs w:val="22"/>
                    </w:rPr>
                    <w:t>берушінің</w:t>
                  </w:r>
                  <w:proofErr w:type="spellEnd"/>
                  <w:r w:rsidRPr="00644DA0">
                    <w:rPr>
                      <w:spacing w:val="2"/>
                      <w:sz w:val="22"/>
                      <w:szCs w:val="22"/>
                    </w:rPr>
                    <w:t xml:space="preserve"> </w:t>
                  </w:r>
                  <w:proofErr w:type="spellStart"/>
                  <w:r w:rsidRPr="00644DA0">
                    <w:rPr>
                      <w:spacing w:val="2"/>
                      <w:sz w:val="22"/>
                      <w:szCs w:val="22"/>
                    </w:rPr>
                    <w:t>атауы</w:t>
                  </w:r>
                  <w:proofErr w:type="spellEnd"/>
                </w:p>
              </w:tc>
              <w:tc>
                <w:tcPr>
                  <w:tcW w:w="1134" w:type="dxa"/>
                  <w:hideMark/>
                </w:tcPr>
                <w:p w14:paraId="3C7EB523"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Орындалған</w:t>
                  </w:r>
                  <w:proofErr w:type="spellEnd"/>
                  <w:r w:rsidRPr="00644DA0">
                    <w:rPr>
                      <w:spacing w:val="2"/>
                      <w:sz w:val="22"/>
                      <w:szCs w:val="22"/>
                    </w:rPr>
                    <w:t xml:space="preserve"> </w:t>
                  </w:r>
                  <w:proofErr w:type="spellStart"/>
                  <w:r w:rsidRPr="00644DA0">
                    <w:rPr>
                      <w:spacing w:val="2"/>
                      <w:sz w:val="22"/>
                      <w:szCs w:val="22"/>
                    </w:rPr>
                    <w:t>жұмыстар</w:t>
                  </w:r>
                  <w:proofErr w:type="spellEnd"/>
                  <w:r w:rsidRPr="00644DA0">
                    <w:rPr>
                      <w:spacing w:val="2"/>
                      <w:sz w:val="22"/>
                      <w:szCs w:val="22"/>
                    </w:rPr>
                    <w:t xml:space="preserve"> </w:t>
                  </w:r>
                  <w:proofErr w:type="spellStart"/>
                  <w:r w:rsidRPr="00644DA0">
                    <w:rPr>
                      <w:spacing w:val="2"/>
                      <w:sz w:val="22"/>
                      <w:szCs w:val="22"/>
                    </w:rPr>
                    <w:t>актісінің</w:t>
                  </w:r>
                  <w:proofErr w:type="spellEnd"/>
                  <w:r w:rsidRPr="00644DA0">
                    <w:rPr>
                      <w:spacing w:val="2"/>
                      <w:sz w:val="22"/>
                      <w:szCs w:val="22"/>
                    </w:rPr>
                    <w:t xml:space="preserve"> </w:t>
                  </w:r>
                  <w:proofErr w:type="spellStart"/>
                  <w:r w:rsidRPr="00644DA0">
                    <w:rPr>
                      <w:spacing w:val="2"/>
                      <w:sz w:val="22"/>
                      <w:szCs w:val="22"/>
                    </w:rPr>
                    <w:t>күніне</w:t>
                  </w:r>
                  <w:proofErr w:type="spellEnd"/>
                  <w:r w:rsidRPr="00644DA0">
                    <w:rPr>
                      <w:spacing w:val="2"/>
                      <w:sz w:val="22"/>
                      <w:szCs w:val="22"/>
                    </w:rPr>
                    <w:t xml:space="preserve"> </w:t>
                  </w:r>
                  <w:proofErr w:type="spellStart"/>
                  <w:r w:rsidRPr="00644DA0">
                    <w:rPr>
                      <w:spacing w:val="2"/>
                      <w:sz w:val="22"/>
                      <w:szCs w:val="22"/>
                    </w:rPr>
                    <w:t>сәйкес</w:t>
                  </w:r>
                  <w:proofErr w:type="spellEnd"/>
                  <w:r w:rsidRPr="00644DA0">
                    <w:rPr>
                      <w:spacing w:val="2"/>
                      <w:sz w:val="22"/>
                      <w:szCs w:val="22"/>
                    </w:rPr>
                    <w:t xml:space="preserve"> </w:t>
                  </w:r>
                  <w:proofErr w:type="spellStart"/>
                  <w:r w:rsidRPr="00644DA0">
                    <w:rPr>
                      <w:spacing w:val="2"/>
                      <w:sz w:val="22"/>
                      <w:szCs w:val="22"/>
                    </w:rPr>
                    <w:t>жұмыстардың</w:t>
                  </w:r>
                  <w:proofErr w:type="spellEnd"/>
                  <w:r w:rsidRPr="00644DA0">
                    <w:rPr>
                      <w:spacing w:val="2"/>
                      <w:sz w:val="22"/>
                      <w:szCs w:val="22"/>
                    </w:rPr>
                    <w:t xml:space="preserve"> </w:t>
                  </w:r>
                  <w:proofErr w:type="spellStart"/>
                  <w:r w:rsidRPr="00644DA0">
                    <w:rPr>
                      <w:spacing w:val="2"/>
                      <w:sz w:val="22"/>
                      <w:szCs w:val="22"/>
                    </w:rPr>
                    <w:lastRenderedPageBreak/>
                    <w:t>аяқталған</w:t>
                  </w:r>
                  <w:proofErr w:type="spellEnd"/>
                  <w:r w:rsidRPr="00644DA0">
                    <w:rPr>
                      <w:spacing w:val="2"/>
                      <w:sz w:val="22"/>
                      <w:szCs w:val="22"/>
                    </w:rPr>
                    <w:t xml:space="preserve"> </w:t>
                  </w:r>
                  <w:proofErr w:type="spellStart"/>
                  <w:r w:rsidRPr="00644DA0">
                    <w:rPr>
                      <w:spacing w:val="2"/>
                      <w:sz w:val="22"/>
                      <w:szCs w:val="22"/>
                    </w:rPr>
                    <w:t>жылы</w:t>
                  </w:r>
                  <w:proofErr w:type="spellEnd"/>
                </w:p>
              </w:tc>
              <w:tc>
                <w:tcPr>
                  <w:tcW w:w="850" w:type="dxa"/>
                  <w:hideMark/>
                </w:tcPr>
                <w:p w14:paraId="63F7D056"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lastRenderedPageBreak/>
                    <w:t>Растайтын</w:t>
                  </w:r>
                  <w:proofErr w:type="spellEnd"/>
                  <w:r w:rsidRPr="00644DA0">
                    <w:rPr>
                      <w:spacing w:val="2"/>
                      <w:sz w:val="22"/>
                      <w:szCs w:val="22"/>
                    </w:rPr>
                    <w:t xml:space="preserve"> </w:t>
                  </w:r>
                  <w:proofErr w:type="spellStart"/>
                  <w:r w:rsidRPr="00644DA0">
                    <w:rPr>
                      <w:spacing w:val="2"/>
                      <w:sz w:val="22"/>
                      <w:szCs w:val="22"/>
                    </w:rPr>
                    <w:t>құжаттың</w:t>
                  </w:r>
                  <w:proofErr w:type="spellEnd"/>
                  <w:r w:rsidRPr="00644DA0">
                    <w:rPr>
                      <w:spacing w:val="2"/>
                      <w:sz w:val="22"/>
                      <w:szCs w:val="22"/>
                    </w:rPr>
                    <w:t xml:space="preserve"> </w:t>
                  </w:r>
                  <w:proofErr w:type="spellStart"/>
                  <w:r w:rsidRPr="00644DA0">
                    <w:rPr>
                      <w:spacing w:val="2"/>
                      <w:sz w:val="22"/>
                      <w:szCs w:val="22"/>
                    </w:rPr>
                    <w:t>атауы</w:t>
                  </w:r>
                  <w:proofErr w:type="spellEnd"/>
                  <w:r w:rsidRPr="00644DA0">
                    <w:rPr>
                      <w:spacing w:val="2"/>
                      <w:sz w:val="22"/>
                      <w:szCs w:val="22"/>
                    </w:rPr>
                    <w:t xml:space="preserve">, </w:t>
                  </w:r>
                  <w:proofErr w:type="spellStart"/>
                  <w:r w:rsidRPr="00644DA0">
                    <w:rPr>
                      <w:spacing w:val="2"/>
                      <w:sz w:val="22"/>
                      <w:szCs w:val="22"/>
                    </w:rPr>
                    <w:t>күні</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нөмірі</w:t>
                  </w:r>
                  <w:proofErr w:type="spellEnd"/>
                </w:p>
              </w:tc>
              <w:tc>
                <w:tcPr>
                  <w:tcW w:w="993" w:type="dxa"/>
                  <w:hideMark/>
                </w:tcPr>
                <w:p w14:paraId="35005E2A" w14:textId="77777777" w:rsidR="00B1163D" w:rsidRPr="00644DA0" w:rsidRDefault="00B1163D" w:rsidP="00CC62FD">
                  <w:pPr>
                    <w:framePr w:hSpace="180" w:wrap="around" w:vAnchor="text" w:hAnchor="text" w:x="-527" w:y="1"/>
                    <w:jc w:val="center"/>
                    <w:textAlignment w:val="baseline"/>
                    <w:rPr>
                      <w:spacing w:val="2"/>
                      <w:sz w:val="22"/>
                      <w:szCs w:val="22"/>
                    </w:rPr>
                  </w:pP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құжаттардың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көшірмесі</w:t>
                  </w:r>
                  <w:proofErr w:type="spellEnd"/>
                  <w:r w:rsidRPr="00644DA0">
                    <w:rPr>
                      <w:spacing w:val="2"/>
                      <w:sz w:val="22"/>
                      <w:szCs w:val="22"/>
                    </w:rPr>
                    <w:t xml:space="preserve"> </w:t>
                  </w:r>
                  <w:r w:rsidRPr="00644DA0">
                    <w:rPr>
                      <w:spacing w:val="2"/>
                      <w:sz w:val="22"/>
                      <w:szCs w:val="22"/>
                    </w:rPr>
                    <w:lastRenderedPageBreak/>
                    <w:t>(</w:t>
                  </w:r>
                  <w:proofErr w:type="spellStart"/>
                  <w:r w:rsidRPr="00644DA0">
                    <w:rPr>
                      <w:spacing w:val="2"/>
                      <w:sz w:val="22"/>
                      <w:szCs w:val="22"/>
                    </w:rPr>
                    <w:t>сілтеме</w:t>
                  </w:r>
                  <w:proofErr w:type="spellEnd"/>
                  <w:r w:rsidRPr="00644DA0">
                    <w:rPr>
                      <w:spacing w:val="2"/>
                      <w:sz w:val="22"/>
                      <w:szCs w:val="22"/>
                    </w:rPr>
                    <w:t>)</w:t>
                  </w:r>
                </w:p>
              </w:tc>
            </w:tr>
            <w:tr w:rsidR="00B1163D" w:rsidRPr="00644DA0" w14:paraId="79718C52" w14:textId="77777777" w:rsidTr="00644DA0">
              <w:trPr>
                <w:trHeight w:val="248"/>
              </w:trPr>
              <w:tc>
                <w:tcPr>
                  <w:tcW w:w="426" w:type="dxa"/>
                  <w:hideMark/>
                </w:tcPr>
                <w:p w14:paraId="4E5AE26F" w14:textId="77777777" w:rsidR="00B1163D" w:rsidRPr="00644DA0" w:rsidRDefault="00B1163D" w:rsidP="00CC62FD">
                  <w:pPr>
                    <w:framePr w:hSpace="180" w:wrap="around" w:vAnchor="text" w:hAnchor="text" w:x="-527" w:y="1"/>
                    <w:jc w:val="center"/>
                    <w:textAlignment w:val="baseline"/>
                    <w:rPr>
                      <w:spacing w:val="2"/>
                      <w:sz w:val="22"/>
                      <w:szCs w:val="22"/>
                    </w:rPr>
                  </w:pPr>
                  <w:r w:rsidRPr="00644DA0">
                    <w:rPr>
                      <w:spacing w:val="2"/>
                      <w:sz w:val="22"/>
                      <w:szCs w:val="22"/>
                    </w:rPr>
                    <w:lastRenderedPageBreak/>
                    <w:t>1</w:t>
                  </w:r>
                </w:p>
              </w:tc>
              <w:tc>
                <w:tcPr>
                  <w:tcW w:w="714" w:type="dxa"/>
                  <w:hideMark/>
                </w:tcPr>
                <w:p w14:paraId="0FAD933F" w14:textId="77777777" w:rsidR="00B1163D" w:rsidRPr="00644DA0" w:rsidRDefault="00B1163D" w:rsidP="00CC62FD">
                  <w:pPr>
                    <w:framePr w:hSpace="180" w:wrap="around" w:vAnchor="text" w:hAnchor="text" w:x="-527" w:y="1"/>
                    <w:rPr>
                      <w:sz w:val="22"/>
                      <w:szCs w:val="22"/>
                    </w:rPr>
                  </w:pPr>
                </w:p>
              </w:tc>
              <w:tc>
                <w:tcPr>
                  <w:tcW w:w="987" w:type="dxa"/>
                  <w:hideMark/>
                </w:tcPr>
                <w:p w14:paraId="10F67FFA" w14:textId="77777777" w:rsidR="00B1163D" w:rsidRPr="00644DA0" w:rsidRDefault="00B1163D" w:rsidP="00CC62FD">
                  <w:pPr>
                    <w:framePr w:hSpace="180" w:wrap="around" w:vAnchor="text" w:hAnchor="text" w:x="-527" w:y="1"/>
                    <w:rPr>
                      <w:sz w:val="22"/>
                      <w:szCs w:val="22"/>
                    </w:rPr>
                  </w:pPr>
                </w:p>
              </w:tc>
              <w:tc>
                <w:tcPr>
                  <w:tcW w:w="992" w:type="dxa"/>
                  <w:hideMark/>
                </w:tcPr>
                <w:p w14:paraId="5B98541D" w14:textId="77777777" w:rsidR="00B1163D" w:rsidRPr="00644DA0" w:rsidRDefault="00B1163D" w:rsidP="00CC62FD">
                  <w:pPr>
                    <w:framePr w:hSpace="180" w:wrap="around" w:vAnchor="text" w:hAnchor="text" w:x="-527" w:y="1"/>
                    <w:rPr>
                      <w:sz w:val="22"/>
                      <w:szCs w:val="22"/>
                    </w:rPr>
                  </w:pPr>
                </w:p>
              </w:tc>
              <w:tc>
                <w:tcPr>
                  <w:tcW w:w="1134" w:type="dxa"/>
                  <w:hideMark/>
                </w:tcPr>
                <w:p w14:paraId="7DDFC282" w14:textId="77777777" w:rsidR="00B1163D" w:rsidRPr="00644DA0" w:rsidRDefault="00B1163D" w:rsidP="00CC62FD">
                  <w:pPr>
                    <w:framePr w:hSpace="180" w:wrap="around" w:vAnchor="text" w:hAnchor="text" w:x="-527" w:y="1"/>
                    <w:rPr>
                      <w:sz w:val="22"/>
                      <w:szCs w:val="22"/>
                    </w:rPr>
                  </w:pPr>
                </w:p>
              </w:tc>
              <w:tc>
                <w:tcPr>
                  <w:tcW w:w="850" w:type="dxa"/>
                  <w:hideMark/>
                </w:tcPr>
                <w:p w14:paraId="0C35FD99" w14:textId="77777777" w:rsidR="00B1163D" w:rsidRPr="00644DA0" w:rsidRDefault="00B1163D" w:rsidP="00CC62FD">
                  <w:pPr>
                    <w:framePr w:hSpace="180" w:wrap="around" w:vAnchor="text" w:hAnchor="text" w:x="-527" w:y="1"/>
                    <w:rPr>
                      <w:sz w:val="22"/>
                      <w:szCs w:val="22"/>
                    </w:rPr>
                  </w:pPr>
                </w:p>
              </w:tc>
              <w:tc>
                <w:tcPr>
                  <w:tcW w:w="993" w:type="dxa"/>
                  <w:hideMark/>
                </w:tcPr>
                <w:p w14:paraId="0E4EA08A" w14:textId="77777777" w:rsidR="00B1163D" w:rsidRPr="00644DA0" w:rsidRDefault="00B1163D" w:rsidP="00CC62FD">
                  <w:pPr>
                    <w:framePr w:hSpace="180" w:wrap="around" w:vAnchor="text" w:hAnchor="text" w:x="-527" w:y="1"/>
                    <w:rPr>
                      <w:sz w:val="22"/>
                      <w:szCs w:val="22"/>
                    </w:rPr>
                  </w:pPr>
                </w:p>
              </w:tc>
            </w:tr>
          </w:tbl>
          <w:p w14:paraId="14211CDA" w14:textId="77777777" w:rsidR="00B1163D" w:rsidRPr="00644DA0" w:rsidRDefault="00B1163D" w:rsidP="00644DA0">
            <w:pPr>
              <w:shd w:val="clear" w:color="auto" w:fill="FFFFFF"/>
              <w:textAlignment w:val="baseline"/>
              <w:rPr>
                <w:spacing w:val="2"/>
                <w:sz w:val="22"/>
                <w:szCs w:val="22"/>
                <w:lang w:val="kk-KZ"/>
              </w:rPr>
            </w:pPr>
            <w:r w:rsidRPr="00644DA0">
              <w:rPr>
                <w:spacing w:val="2"/>
                <w:sz w:val="22"/>
                <w:szCs w:val="22"/>
              </w:rPr>
              <w:t>      _______________________________________</w:t>
            </w:r>
          </w:p>
          <w:p w14:paraId="555CA2CC" w14:textId="77777777" w:rsidR="00B1163D" w:rsidRPr="00644DA0" w:rsidRDefault="00B1163D" w:rsidP="00644DA0">
            <w:pPr>
              <w:shd w:val="clear" w:color="auto" w:fill="FFFFFF"/>
              <w:textAlignment w:val="baseline"/>
              <w:rPr>
                <w:spacing w:val="2"/>
                <w:sz w:val="22"/>
                <w:szCs w:val="22"/>
                <w:lang w:val="kk-KZ"/>
              </w:rPr>
            </w:pPr>
          </w:p>
          <w:tbl>
            <w:tblPr>
              <w:tblStyle w:val="116"/>
              <w:tblW w:w="5374" w:type="dxa"/>
              <w:tblLayout w:type="fixed"/>
              <w:tblLook w:val="04A0" w:firstRow="1" w:lastRow="0" w:firstColumn="1" w:lastColumn="0" w:noHBand="0" w:noVBand="1"/>
            </w:tblPr>
            <w:tblGrid>
              <w:gridCol w:w="846"/>
              <w:gridCol w:w="4528"/>
            </w:tblGrid>
            <w:tr w:rsidR="00B1163D" w:rsidRPr="00644DA0" w14:paraId="4F133240" w14:textId="77777777" w:rsidTr="003014BD">
              <w:trPr>
                <w:trHeight w:val="711"/>
              </w:trPr>
              <w:tc>
                <w:tcPr>
                  <w:tcW w:w="846" w:type="dxa"/>
                  <w:hideMark/>
                </w:tcPr>
                <w:p w14:paraId="5DDE5083" w14:textId="77777777" w:rsidR="00B1163D" w:rsidRPr="00644DA0" w:rsidRDefault="00B1163D" w:rsidP="00CC62FD">
                  <w:pPr>
                    <w:framePr w:hSpace="180" w:wrap="around" w:vAnchor="text" w:hAnchor="text" w:x="-527" w:y="1"/>
                    <w:textAlignment w:val="baseline"/>
                    <w:rPr>
                      <w:sz w:val="22"/>
                      <w:szCs w:val="22"/>
                    </w:rPr>
                  </w:pPr>
                  <w:r w:rsidRPr="00644DA0">
                    <w:rPr>
                      <w:noProof/>
                      <w:spacing w:val="2"/>
                      <w:sz w:val="22"/>
                      <w:szCs w:val="22"/>
                    </w:rPr>
                    <w:drawing>
                      <wp:inline distT="0" distB="0" distL="0" distR="0" wp14:anchorId="7A7E9C4A" wp14:editId="663EC149">
                        <wp:extent cx="293370" cy="338455"/>
                        <wp:effectExtent l="0" t="0" r="0" b="4445"/>
                        <wp:docPr id="10" name="Рисунок 10" descr="http://adilet.zan.kz/files/133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330/4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338455"/>
                                </a:xfrm>
                                <a:prstGeom prst="rect">
                                  <a:avLst/>
                                </a:prstGeom>
                                <a:noFill/>
                                <a:ln>
                                  <a:noFill/>
                                </a:ln>
                              </pic:spPr>
                            </pic:pic>
                          </a:graphicData>
                        </a:graphic>
                      </wp:inline>
                    </w:drawing>
                  </w:r>
                </w:p>
              </w:tc>
              <w:tc>
                <w:tcPr>
                  <w:tcW w:w="4528" w:type="dxa"/>
                  <w:hideMark/>
                </w:tcPr>
                <w:p w14:paraId="34C39AB7" w14:textId="77777777" w:rsidR="00B1163D" w:rsidRPr="00644DA0" w:rsidRDefault="00B1163D" w:rsidP="00CC62FD">
                  <w:pPr>
                    <w:framePr w:hSpace="180" w:wrap="around" w:vAnchor="text" w:hAnchor="text" w:x="-527" w:y="1"/>
                    <w:textAlignment w:val="baseline"/>
                    <w:rPr>
                      <w:spacing w:val="2"/>
                      <w:sz w:val="22"/>
                      <w:szCs w:val="22"/>
                    </w:rPr>
                  </w:pPr>
                  <w:proofErr w:type="spellStart"/>
                  <w:r w:rsidRPr="00644DA0">
                    <w:rPr>
                      <w:spacing w:val="2"/>
                      <w:sz w:val="22"/>
                      <w:szCs w:val="22"/>
                    </w:rPr>
                    <w:t>Біліктілігі</w:t>
                  </w:r>
                  <w:proofErr w:type="spellEnd"/>
                  <w:r w:rsidRPr="00644DA0">
                    <w:rPr>
                      <w:spacing w:val="2"/>
                      <w:sz w:val="22"/>
                      <w:szCs w:val="22"/>
                    </w:rPr>
                    <w:t xml:space="preserve"> </w:t>
                  </w:r>
                  <w:proofErr w:type="spellStart"/>
                  <w:r w:rsidRPr="00644DA0">
                    <w:rPr>
                      <w:spacing w:val="2"/>
                      <w:sz w:val="22"/>
                      <w:szCs w:val="22"/>
                    </w:rPr>
                    <w:t>туралы</w:t>
                  </w:r>
                  <w:proofErr w:type="spellEnd"/>
                  <w:r w:rsidRPr="00644DA0">
                    <w:rPr>
                      <w:spacing w:val="2"/>
                      <w:sz w:val="22"/>
                      <w:szCs w:val="22"/>
                    </w:rPr>
                    <w:t xml:space="preserve"> </w:t>
                  </w:r>
                  <w:proofErr w:type="spellStart"/>
                  <w:r w:rsidRPr="00644DA0">
                    <w:rPr>
                      <w:spacing w:val="2"/>
                      <w:sz w:val="22"/>
                      <w:szCs w:val="22"/>
                    </w:rPr>
                    <w:t>барлық</w:t>
                  </w:r>
                  <w:proofErr w:type="spellEnd"/>
                  <w:r w:rsidRPr="00644DA0">
                    <w:rPr>
                      <w:spacing w:val="2"/>
                      <w:sz w:val="22"/>
                      <w:szCs w:val="22"/>
                    </w:rPr>
                    <w:t xml:space="preserve"> </w:t>
                  </w:r>
                  <w:proofErr w:type="spellStart"/>
                  <w:r w:rsidRPr="00644DA0">
                    <w:rPr>
                      <w:spacing w:val="2"/>
                      <w:sz w:val="22"/>
                      <w:szCs w:val="22"/>
                    </w:rPr>
                    <w:t>мәліметтердің</w:t>
                  </w:r>
                  <w:proofErr w:type="spellEnd"/>
                  <w:r w:rsidRPr="00644DA0">
                    <w:rPr>
                      <w:spacing w:val="2"/>
                      <w:sz w:val="22"/>
                      <w:szCs w:val="22"/>
                    </w:rPr>
                    <w:t xml:space="preserve"> </w:t>
                  </w:r>
                  <w:proofErr w:type="spellStart"/>
                  <w:r w:rsidRPr="00644DA0">
                    <w:rPr>
                      <w:spacing w:val="2"/>
                      <w:sz w:val="22"/>
                      <w:szCs w:val="22"/>
                    </w:rPr>
                    <w:t>дұрыстығын</w:t>
                  </w:r>
                  <w:proofErr w:type="spellEnd"/>
                  <w:r w:rsidRPr="00644DA0">
                    <w:rPr>
                      <w:spacing w:val="2"/>
                      <w:sz w:val="22"/>
                      <w:szCs w:val="22"/>
                    </w:rPr>
                    <w:t xml:space="preserve"> </w:t>
                  </w:r>
                  <w:proofErr w:type="spellStart"/>
                  <w:r w:rsidRPr="00644DA0">
                    <w:rPr>
                      <w:spacing w:val="2"/>
                      <w:sz w:val="22"/>
                      <w:szCs w:val="22"/>
                    </w:rPr>
                    <w:t>растаймын</w:t>
                  </w:r>
                  <w:r w:rsidRPr="00644DA0">
                    <w:rPr>
                      <w:sz w:val="22"/>
                      <w:szCs w:val="22"/>
                    </w:rPr>
                    <w:t>Жүктеу</w:t>
                  </w:r>
                  <w:proofErr w:type="spellEnd"/>
                </w:p>
              </w:tc>
            </w:tr>
          </w:tbl>
          <w:p w14:paraId="2E7B9DF0" w14:textId="77777777" w:rsidR="00B1163D" w:rsidRPr="00644DA0" w:rsidRDefault="00B1163D" w:rsidP="00644DA0">
            <w:pPr>
              <w:shd w:val="clear" w:color="auto" w:fill="FFFFFF"/>
              <w:textAlignment w:val="baseline"/>
              <w:rPr>
                <w:spacing w:val="2"/>
                <w:sz w:val="22"/>
                <w:szCs w:val="22"/>
                <w:lang w:val="kk-KZ"/>
              </w:rPr>
            </w:pPr>
          </w:p>
          <w:p w14:paraId="5766CE1D" w14:textId="77777777" w:rsidR="00B1163D" w:rsidRPr="00644DA0" w:rsidRDefault="00B1163D" w:rsidP="00644DA0">
            <w:pPr>
              <w:shd w:val="clear" w:color="auto" w:fill="FFFFFF"/>
              <w:textAlignment w:val="baseline"/>
              <w:rPr>
                <w:spacing w:val="2"/>
                <w:sz w:val="22"/>
                <w:szCs w:val="22"/>
              </w:rPr>
            </w:pPr>
            <w:r w:rsidRPr="00644DA0">
              <w:rPr>
                <w:spacing w:val="2"/>
                <w:sz w:val="22"/>
                <w:szCs w:val="22"/>
              </w:rPr>
              <w:t xml:space="preserve"> </w:t>
            </w:r>
            <w:proofErr w:type="spellStart"/>
            <w:r w:rsidRPr="00644DA0">
              <w:rPr>
                <w:spacing w:val="2"/>
                <w:sz w:val="22"/>
                <w:szCs w:val="22"/>
              </w:rPr>
              <w:t>Ескертпе</w:t>
            </w:r>
            <w:proofErr w:type="spellEnd"/>
            <w:r w:rsidRPr="00644DA0">
              <w:rPr>
                <w:spacing w:val="2"/>
                <w:sz w:val="22"/>
                <w:szCs w:val="22"/>
              </w:rPr>
              <w:t>:</w:t>
            </w:r>
          </w:p>
          <w:p w14:paraId="1DFE04C8"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1. </w:t>
            </w:r>
            <w:proofErr w:type="spellStart"/>
            <w:r w:rsidRPr="00644DA0">
              <w:rPr>
                <w:spacing w:val="2"/>
                <w:sz w:val="22"/>
                <w:szCs w:val="22"/>
              </w:rPr>
              <w:t>Құрылыс</w:t>
            </w:r>
            <w:proofErr w:type="spellEnd"/>
            <w:r w:rsidRPr="00644DA0">
              <w:rPr>
                <w:spacing w:val="2"/>
                <w:sz w:val="22"/>
                <w:szCs w:val="22"/>
              </w:rPr>
              <w:t xml:space="preserve">-монтаж </w:t>
            </w:r>
            <w:proofErr w:type="spellStart"/>
            <w:r w:rsidRPr="00644DA0">
              <w:rPr>
                <w:spacing w:val="2"/>
                <w:sz w:val="22"/>
                <w:szCs w:val="22"/>
              </w:rPr>
              <w:t>жұмыстарына</w:t>
            </w:r>
            <w:proofErr w:type="spellEnd"/>
            <w:r w:rsidRPr="00644DA0">
              <w:rPr>
                <w:spacing w:val="2"/>
                <w:sz w:val="22"/>
                <w:szCs w:val="22"/>
              </w:rPr>
              <w:t xml:space="preserve"> </w:t>
            </w:r>
            <w:proofErr w:type="spellStart"/>
            <w:r w:rsidRPr="00644DA0">
              <w:rPr>
                <w:spacing w:val="2"/>
                <w:sz w:val="22"/>
                <w:szCs w:val="22"/>
              </w:rPr>
              <w:t>тиісті</w:t>
            </w:r>
            <w:proofErr w:type="spellEnd"/>
            <w:r w:rsidRPr="00644DA0">
              <w:rPr>
                <w:spacing w:val="2"/>
                <w:sz w:val="22"/>
                <w:szCs w:val="22"/>
              </w:rPr>
              <w:t xml:space="preserve"> </w:t>
            </w:r>
            <w:proofErr w:type="spellStart"/>
            <w:r w:rsidRPr="00644DA0">
              <w:rPr>
                <w:spacing w:val="2"/>
                <w:sz w:val="22"/>
                <w:szCs w:val="22"/>
              </w:rPr>
              <w:t>рұқсаты</w:t>
            </w:r>
            <w:proofErr w:type="spellEnd"/>
            <w:r w:rsidRPr="00644DA0">
              <w:rPr>
                <w:spacing w:val="2"/>
                <w:sz w:val="22"/>
                <w:szCs w:val="22"/>
              </w:rPr>
              <w:t xml:space="preserve"> (</w:t>
            </w:r>
            <w:proofErr w:type="spellStart"/>
            <w:r w:rsidRPr="00644DA0">
              <w:rPr>
                <w:spacing w:val="2"/>
                <w:sz w:val="22"/>
                <w:szCs w:val="22"/>
              </w:rPr>
              <w:t>хабарламасы</w:t>
            </w:r>
            <w:proofErr w:type="spellEnd"/>
            <w:r w:rsidRPr="00644DA0">
              <w:rPr>
                <w:spacing w:val="2"/>
                <w:sz w:val="22"/>
                <w:szCs w:val="22"/>
              </w:rPr>
              <w:t xml:space="preserve">) бар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қолданыстағы</w:t>
            </w:r>
            <w:proofErr w:type="spellEnd"/>
            <w:r w:rsidRPr="00644DA0">
              <w:rPr>
                <w:spacing w:val="2"/>
                <w:sz w:val="22"/>
                <w:szCs w:val="22"/>
              </w:rPr>
              <w:t xml:space="preserve"> </w:t>
            </w:r>
            <w:proofErr w:type="spellStart"/>
            <w:r w:rsidRPr="00644DA0">
              <w:rPr>
                <w:spacing w:val="2"/>
                <w:sz w:val="22"/>
                <w:szCs w:val="22"/>
              </w:rPr>
              <w:t>объектілерді</w:t>
            </w:r>
            <w:proofErr w:type="spellEnd"/>
            <w:r w:rsidRPr="00644DA0">
              <w:rPr>
                <w:spacing w:val="2"/>
                <w:sz w:val="22"/>
                <w:szCs w:val="22"/>
              </w:rPr>
              <w:t xml:space="preserve"> </w:t>
            </w:r>
            <w:proofErr w:type="spellStart"/>
            <w:r w:rsidRPr="00644DA0">
              <w:rPr>
                <w:spacing w:val="2"/>
                <w:sz w:val="22"/>
                <w:szCs w:val="22"/>
              </w:rPr>
              <w:t>ағымдағы</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орташа</w:t>
            </w:r>
            <w:proofErr w:type="spellEnd"/>
            <w:r w:rsidRPr="00644DA0">
              <w:rPr>
                <w:spacing w:val="2"/>
                <w:sz w:val="22"/>
                <w:szCs w:val="22"/>
              </w:rPr>
              <w:t xml:space="preserve"> </w:t>
            </w:r>
            <w:proofErr w:type="spellStart"/>
            <w:r w:rsidRPr="00644DA0">
              <w:rPr>
                <w:spacing w:val="2"/>
                <w:sz w:val="22"/>
                <w:szCs w:val="22"/>
              </w:rPr>
              <w:t>жөндеу</w:t>
            </w:r>
            <w:proofErr w:type="spellEnd"/>
            <w:r w:rsidRPr="00644DA0">
              <w:rPr>
                <w:spacing w:val="2"/>
                <w:sz w:val="22"/>
                <w:szCs w:val="22"/>
              </w:rPr>
              <w:t xml:space="preserve"> </w:t>
            </w:r>
            <w:proofErr w:type="spellStart"/>
            <w:r w:rsidRPr="00644DA0">
              <w:rPr>
                <w:spacing w:val="2"/>
                <w:sz w:val="22"/>
                <w:szCs w:val="22"/>
              </w:rPr>
              <w:t>жөніндегі</w:t>
            </w:r>
            <w:proofErr w:type="spellEnd"/>
            <w:r w:rsidRPr="00644DA0">
              <w:rPr>
                <w:spacing w:val="2"/>
                <w:sz w:val="22"/>
                <w:szCs w:val="22"/>
              </w:rPr>
              <w:t xml:space="preserve"> </w:t>
            </w:r>
            <w:proofErr w:type="spellStart"/>
            <w:r w:rsidRPr="00644DA0">
              <w:rPr>
                <w:spacing w:val="2"/>
                <w:sz w:val="22"/>
                <w:szCs w:val="22"/>
              </w:rPr>
              <w:t>жұмыстарды</w:t>
            </w:r>
            <w:proofErr w:type="spellEnd"/>
            <w:r w:rsidRPr="00644DA0">
              <w:rPr>
                <w:spacing w:val="2"/>
                <w:sz w:val="22"/>
                <w:szCs w:val="22"/>
              </w:rPr>
              <w:t xml:space="preserve"> </w:t>
            </w:r>
            <w:proofErr w:type="spellStart"/>
            <w:r w:rsidRPr="00644DA0">
              <w:rPr>
                <w:spacing w:val="2"/>
                <w:sz w:val="22"/>
                <w:szCs w:val="22"/>
              </w:rPr>
              <w:t>мемлекеттік</w:t>
            </w:r>
            <w:proofErr w:type="spellEnd"/>
            <w:r w:rsidRPr="00644DA0">
              <w:rPr>
                <w:spacing w:val="2"/>
                <w:sz w:val="22"/>
                <w:szCs w:val="22"/>
              </w:rPr>
              <w:t xml:space="preserve"> </w:t>
            </w:r>
            <w:proofErr w:type="spellStart"/>
            <w:r w:rsidRPr="00644DA0">
              <w:rPr>
                <w:spacing w:val="2"/>
                <w:sz w:val="22"/>
                <w:szCs w:val="22"/>
              </w:rPr>
              <w:t>сатып</w:t>
            </w:r>
            <w:proofErr w:type="spellEnd"/>
            <w:r w:rsidRPr="00644DA0">
              <w:rPr>
                <w:spacing w:val="2"/>
                <w:sz w:val="22"/>
                <w:szCs w:val="22"/>
              </w:rPr>
              <w:t xml:space="preserve"> </w:t>
            </w:r>
            <w:proofErr w:type="spellStart"/>
            <w:r w:rsidRPr="00644DA0">
              <w:rPr>
                <w:spacing w:val="2"/>
                <w:sz w:val="22"/>
                <w:szCs w:val="22"/>
              </w:rPr>
              <w:t>алуға</w:t>
            </w:r>
            <w:proofErr w:type="spellEnd"/>
            <w:r w:rsidRPr="00644DA0">
              <w:rPr>
                <w:spacing w:val="2"/>
                <w:sz w:val="22"/>
                <w:szCs w:val="22"/>
              </w:rPr>
              <w:t xml:space="preserve"> </w:t>
            </w:r>
            <w:proofErr w:type="spellStart"/>
            <w:r w:rsidRPr="00644DA0">
              <w:rPr>
                <w:spacing w:val="2"/>
                <w:sz w:val="22"/>
                <w:szCs w:val="22"/>
              </w:rPr>
              <w:t>қатысатын</w:t>
            </w:r>
            <w:proofErr w:type="spellEnd"/>
            <w:r w:rsidRPr="00644DA0">
              <w:rPr>
                <w:spacing w:val="2"/>
                <w:sz w:val="22"/>
                <w:szCs w:val="22"/>
              </w:rPr>
              <w:t xml:space="preserve"> </w:t>
            </w:r>
            <w:proofErr w:type="spellStart"/>
            <w:r w:rsidRPr="00644DA0">
              <w:rPr>
                <w:spacing w:val="2"/>
                <w:sz w:val="22"/>
                <w:szCs w:val="22"/>
              </w:rPr>
              <w:t>әлеуетті</w:t>
            </w:r>
            <w:proofErr w:type="spellEnd"/>
            <w:r w:rsidRPr="00644DA0">
              <w:rPr>
                <w:spacing w:val="2"/>
                <w:sz w:val="22"/>
                <w:szCs w:val="22"/>
              </w:rPr>
              <w:t xml:space="preserve"> </w:t>
            </w:r>
            <w:proofErr w:type="spellStart"/>
            <w:r w:rsidRPr="00644DA0">
              <w:rPr>
                <w:spacing w:val="2"/>
                <w:sz w:val="22"/>
                <w:szCs w:val="22"/>
              </w:rPr>
              <w:t>өнім</w:t>
            </w:r>
            <w:proofErr w:type="spellEnd"/>
            <w:r w:rsidRPr="00644DA0">
              <w:rPr>
                <w:spacing w:val="2"/>
                <w:sz w:val="22"/>
                <w:szCs w:val="22"/>
              </w:rPr>
              <w:t xml:space="preserve"> </w:t>
            </w:r>
            <w:proofErr w:type="spellStart"/>
            <w:r w:rsidRPr="00644DA0">
              <w:rPr>
                <w:spacing w:val="2"/>
                <w:sz w:val="22"/>
                <w:szCs w:val="22"/>
              </w:rPr>
              <w:t>берушілер</w:t>
            </w:r>
            <w:proofErr w:type="spellEnd"/>
            <w:r w:rsidRPr="00644DA0">
              <w:rPr>
                <w:spacing w:val="2"/>
                <w:sz w:val="22"/>
                <w:szCs w:val="22"/>
              </w:rPr>
              <w:t xml:space="preserve"> </w:t>
            </w:r>
            <w:proofErr w:type="spellStart"/>
            <w:r w:rsidRPr="00644DA0">
              <w:rPr>
                <w:spacing w:val="2"/>
                <w:sz w:val="22"/>
                <w:szCs w:val="22"/>
              </w:rPr>
              <w:t>конкурстық</w:t>
            </w:r>
            <w:proofErr w:type="spellEnd"/>
            <w:r w:rsidRPr="00644DA0">
              <w:rPr>
                <w:spacing w:val="2"/>
                <w:sz w:val="22"/>
                <w:szCs w:val="22"/>
              </w:rPr>
              <w:t xml:space="preserve"> </w:t>
            </w:r>
            <w:proofErr w:type="spellStart"/>
            <w:r w:rsidRPr="00644DA0">
              <w:rPr>
                <w:spacing w:val="2"/>
                <w:sz w:val="22"/>
                <w:szCs w:val="22"/>
              </w:rPr>
              <w:t>құжаттамада</w:t>
            </w:r>
            <w:proofErr w:type="spellEnd"/>
            <w:r w:rsidRPr="00644DA0">
              <w:rPr>
                <w:spacing w:val="2"/>
                <w:sz w:val="22"/>
                <w:szCs w:val="22"/>
              </w:rPr>
              <w:t xml:space="preserve"> </w:t>
            </w:r>
            <w:proofErr w:type="spellStart"/>
            <w:r w:rsidRPr="00644DA0">
              <w:rPr>
                <w:spacing w:val="2"/>
                <w:sz w:val="22"/>
                <w:szCs w:val="22"/>
              </w:rPr>
              <w:t>көзделген</w:t>
            </w:r>
            <w:proofErr w:type="spellEnd"/>
            <w:r w:rsidRPr="00644DA0">
              <w:rPr>
                <w:spacing w:val="2"/>
                <w:sz w:val="22"/>
                <w:szCs w:val="22"/>
              </w:rPr>
              <w:t xml:space="preserve"> </w:t>
            </w:r>
            <w:proofErr w:type="spellStart"/>
            <w:r w:rsidRPr="00644DA0">
              <w:rPr>
                <w:spacing w:val="2"/>
                <w:sz w:val="22"/>
                <w:szCs w:val="22"/>
              </w:rPr>
              <w:t>материалдық</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еңбек</w:t>
            </w:r>
            <w:proofErr w:type="spellEnd"/>
            <w:r w:rsidRPr="00644DA0">
              <w:rPr>
                <w:spacing w:val="2"/>
                <w:sz w:val="22"/>
                <w:szCs w:val="22"/>
              </w:rPr>
              <w:t xml:space="preserve"> </w:t>
            </w:r>
            <w:proofErr w:type="spellStart"/>
            <w:r w:rsidRPr="00644DA0">
              <w:rPr>
                <w:spacing w:val="2"/>
                <w:sz w:val="22"/>
                <w:szCs w:val="22"/>
              </w:rPr>
              <w:t>ресурстарына</w:t>
            </w:r>
            <w:proofErr w:type="spellEnd"/>
            <w:r w:rsidRPr="00644DA0">
              <w:rPr>
                <w:spacing w:val="2"/>
                <w:sz w:val="22"/>
                <w:szCs w:val="22"/>
              </w:rPr>
              <w:t xml:space="preserve"> </w:t>
            </w:r>
            <w:proofErr w:type="spellStart"/>
            <w:r w:rsidRPr="00644DA0">
              <w:rPr>
                <w:spacing w:val="2"/>
                <w:sz w:val="22"/>
                <w:szCs w:val="22"/>
              </w:rPr>
              <w:t>ие</w:t>
            </w:r>
            <w:proofErr w:type="spellEnd"/>
            <w:r w:rsidRPr="00644DA0">
              <w:rPr>
                <w:spacing w:val="2"/>
                <w:sz w:val="22"/>
                <w:szCs w:val="22"/>
              </w:rPr>
              <w:t xml:space="preserve"> болу </w:t>
            </w:r>
            <w:proofErr w:type="spellStart"/>
            <w:r w:rsidRPr="00644DA0">
              <w:rPr>
                <w:spacing w:val="2"/>
                <w:sz w:val="22"/>
                <w:szCs w:val="22"/>
              </w:rPr>
              <w:t>бөлігінде</w:t>
            </w:r>
            <w:proofErr w:type="spellEnd"/>
            <w:r w:rsidRPr="00644DA0">
              <w:rPr>
                <w:spacing w:val="2"/>
                <w:sz w:val="22"/>
                <w:szCs w:val="22"/>
              </w:rPr>
              <w:t xml:space="preserve"> </w:t>
            </w:r>
            <w:proofErr w:type="spellStart"/>
            <w:r w:rsidRPr="00644DA0">
              <w:rPr>
                <w:spacing w:val="2"/>
                <w:sz w:val="22"/>
                <w:szCs w:val="22"/>
              </w:rPr>
              <w:t>біліктілік</w:t>
            </w:r>
            <w:proofErr w:type="spellEnd"/>
            <w:r w:rsidRPr="00644DA0">
              <w:rPr>
                <w:spacing w:val="2"/>
                <w:sz w:val="22"/>
                <w:szCs w:val="22"/>
              </w:rPr>
              <w:t xml:space="preserve"> </w:t>
            </w:r>
            <w:proofErr w:type="spellStart"/>
            <w:r w:rsidRPr="00644DA0">
              <w:rPr>
                <w:spacing w:val="2"/>
                <w:sz w:val="22"/>
                <w:szCs w:val="22"/>
              </w:rPr>
              <w:t>талаптарына</w:t>
            </w:r>
            <w:proofErr w:type="spellEnd"/>
            <w:r w:rsidRPr="00644DA0">
              <w:rPr>
                <w:spacing w:val="2"/>
                <w:sz w:val="22"/>
                <w:szCs w:val="22"/>
              </w:rPr>
              <w:t xml:space="preserve"> </w:t>
            </w:r>
            <w:proofErr w:type="spellStart"/>
            <w:r w:rsidRPr="00644DA0">
              <w:rPr>
                <w:spacing w:val="2"/>
                <w:sz w:val="22"/>
                <w:szCs w:val="22"/>
              </w:rPr>
              <w:t>сәйкес</w:t>
            </w:r>
            <w:proofErr w:type="spellEnd"/>
            <w:r w:rsidRPr="00644DA0">
              <w:rPr>
                <w:spacing w:val="2"/>
                <w:sz w:val="22"/>
                <w:szCs w:val="22"/>
              </w:rPr>
              <w:t xml:space="preserve"> </w:t>
            </w:r>
            <w:proofErr w:type="spellStart"/>
            <w:r w:rsidRPr="00644DA0">
              <w:rPr>
                <w:spacing w:val="2"/>
                <w:sz w:val="22"/>
                <w:szCs w:val="22"/>
              </w:rPr>
              <w:t>деп</w:t>
            </w:r>
            <w:proofErr w:type="spellEnd"/>
            <w:r w:rsidRPr="00644DA0">
              <w:rPr>
                <w:spacing w:val="2"/>
                <w:sz w:val="22"/>
                <w:szCs w:val="22"/>
              </w:rPr>
              <w:t xml:space="preserve"> </w:t>
            </w:r>
            <w:proofErr w:type="spellStart"/>
            <w:r w:rsidRPr="00644DA0">
              <w:rPr>
                <w:spacing w:val="2"/>
                <w:sz w:val="22"/>
                <w:szCs w:val="22"/>
              </w:rPr>
              <w:t>танылады</w:t>
            </w:r>
            <w:proofErr w:type="spellEnd"/>
            <w:r w:rsidRPr="00644DA0">
              <w:rPr>
                <w:spacing w:val="2"/>
                <w:sz w:val="22"/>
                <w:szCs w:val="22"/>
              </w:rPr>
              <w:t>.</w:t>
            </w:r>
          </w:p>
          <w:p w14:paraId="350A22C1" w14:textId="77777777" w:rsidR="00B1163D" w:rsidRPr="00644DA0" w:rsidRDefault="00B1163D" w:rsidP="00644DA0">
            <w:pPr>
              <w:shd w:val="clear" w:color="auto" w:fill="FFFFFF"/>
              <w:ind w:firstLine="709"/>
              <w:jc w:val="both"/>
              <w:textAlignment w:val="baseline"/>
              <w:rPr>
                <w:spacing w:val="2"/>
                <w:sz w:val="22"/>
                <w:szCs w:val="22"/>
              </w:rPr>
            </w:pPr>
            <w:proofErr w:type="spellStart"/>
            <w:r w:rsidRPr="00644DA0">
              <w:rPr>
                <w:spacing w:val="2"/>
                <w:sz w:val="22"/>
                <w:szCs w:val="22"/>
              </w:rPr>
              <w:t>Бұл</w:t>
            </w:r>
            <w:proofErr w:type="spellEnd"/>
            <w:r w:rsidRPr="00644DA0">
              <w:rPr>
                <w:spacing w:val="2"/>
                <w:sz w:val="22"/>
                <w:szCs w:val="22"/>
              </w:rPr>
              <w:t xml:space="preserve"> </w:t>
            </w:r>
            <w:proofErr w:type="spellStart"/>
            <w:r w:rsidRPr="00644DA0">
              <w:rPr>
                <w:spacing w:val="2"/>
                <w:sz w:val="22"/>
                <w:szCs w:val="22"/>
              </w:rPr>
              <w:t>ретте</w:t>
            </w:r>
            <w:proofErr w:type="spellEnd"/>
            <w:r w:rsidRPr="00644DA0">
              <w:rPr>
                <w:spacing w:val="2"/>
                <w:sz w:val="22"/>
                <w:szCs w:val="22"/>
              </w:rPr>
              <w:t xml:space="preserve"> осы </w:t>
            </w:r>
            <w:proofErr w:type="spellStart"/>
            <w:r w:rsidRPr="00644DA0">
              <w:rPr>
                <w:spacing w:val="2"/>
                <w:sz w:val="22"/>
                <w:szCs w:val="22"/>
              </w:rPr>
              <w:t>қосымшаның</w:t>
            </w:r>
            <w:proofErr w:type="spellEnd"/>
            <w:r w:rsidRPr="00644DA0">
              <w:rPr>
                <w:spacing w:val="2"/>
                <w:sz w:val="22"/>
                <w:szCs w:val="22"/>
              </w:rPr>
              <w:t xml:space="preserve"> 4 </w:t>
            </w:r>
            <w:proofErr w:type="spellStart"/>
            <w:r w:rsidRPr="00644DA0">
              <w:rPr>
                <w:spacing w:val="2"/>
                <w:sz w:val="22"/>
                <w:szCs w:val="22"/>
              </w:rPr>
              <w:t>және</w:t>
            </w:r>
            <w:proofErr w:type="spellEnd"/>
            <w:r w:rsidRPr="00644DA0">
              <w:rPr>
                <w:spacing w:val="2"/>
                <w:sz w:val="22"/>
                <w:szCs w:val="22"/>
              </w:rPr>
              <w:t xml:space="preserve"> 5-тармақтарының </w:t>
            </w:r>
            <w:proofErr w:type="spellStart"/>
            <w:r w:rsidRPr="00644DA0">
              <w:rPr>
                <w:spacing w:val="2"/>
                <w:sz w:val="22"/>
                <w:szCs w:val="22"/>
              </w:rPr>
              <w:t>талаптары</w:t>
            </w:r>
            <w:proofErr w:type="spellEnd"/>
            <w:r w:rsidRPr="00644DA0">
              <w:rPr>
                <w:spacing w:val="2"/>
                <w:sz w:val="22"/>
                <w:szCs w:val="22"/>
              </w:rPr>
              <w:t xml:space="preserve"> </w:t>
            </w:r>
            <w:proofErr w:type="spellStart"/>
            <w:r w:rsidRPr="00644DA0">
              <w:rPr>
                <w:spacing w:val="2"/>
                <w:sz w:val="22"/>
                <w:szCs w:val="22"/>
              </w:rPr>
              <w:t>мұндай</w:t>
            </w:r>
            <w:proofErr w:type="spellEnd"/>
            <w:r w:rsidRPr="00644DA0">
              <w:rPr>
                <w:spacing w:val="2"/>
                <w:sz w:val="22"/>
                <w:szCs w:val="22"/>
              </w:rPr>
              <w:t xml:space="preserve"> </w:t>
            </w:r>
            <w:proofErr w:type="spellStart"/>
            <w:r w:rsidRPr="00644DA0">
              <w:rPr>
                <w:spacing w:val="2"/>
                <w:sz w:val="22"/>
                <w:szCs w:val="22"/>
              </w:rPr>
              <w:t>әлеуетті</w:t>
            </w:r>
            <w:proofErr w:type="spellEnd"/>
            <w:r w:rsidRPr="00644DA0">
              <w:rPr>
                <w:spacing w:val="2"/>
                <w:sz w:val="22"/>
                <w:szCs w:val="22"/>
              </w:rPr>
              <w:t xml:space="preserve"> </w:t>
            </w:r>
            <w:proofErr w:type="spellStart"/>
            <w:r w:rsidRPr="00644DA0">
              <w:rPr>
                <w:spacing w:val="2"/>
                <w:sz w:val="22"/>
                <w:szCs w:val="22"/>
              </w:rPr>
              <w:t>өнім</w:t>
            </w:r>
            <w:proofErr w:type="spellEnd"/>
            <w:r w:rsidRPr="00644DA0">
              <w:rPr>
                <w:spacing w:val="2"/>
                <w:sz w:val="22"/>
                <w:szCs w:val="22"/>
              </w:rPr>
              <w:t xml:space="preserve"> </w:t>
            </w:r>
            <w:proofErr w:type="spellStart"/>
            <w:r w:rsidRPr="00644DA0">
              <w:rPr>
                <w:spacing w:val="2"/>
                <w:sz w:val="22"/>
                <w:szCs w:val="22"/>
              </w:rPr>
              <w:t>берушілерге</w:t>
            </w:r>
            <w:proofErr w:type="spellEnd"/>
            <w:r w:rsidRPr="00644DA0">
              <w:rPr>
                <w:spacing w:val="2"/>
                <w:sz w:val="22"/>
                <w:szCs w:val="22"/>
              </w:rPr>
              <w:t xml:space="preserve"> </w:t>
            </w:r>
            <w:proofErr w:type="spellStart"/>
            <w:r w:rsidRPr="00644DA0">
              <w:rPr>
                <w:spacing w:val="2"/>
                <w:sz w:val="22"/>
                <w:szCs w:val="22"/>
              </w:rPr>
              <w:t>қолданылмайды</w:t>
            </w:r>
            <w:proofErr w:type="spellEnd"/>
            <w:r w:rsidRPr="00644DA0">
              <w:rPr>
                <w:spacing w:val="2"/>
                <w:sz w:val="22"/>
                <w:szCs w:val="22"/>
              </w:rPr>
              <w:t>.</w:t>
            </w:r>
          </w:p>
          <w:p w14:paraId="60E4257F"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2. </w:t>
            </w:r>
            <w:proofErr w:type="spellStart"/>
            <w:r w:rsidRPr="00644DA0">
              <w:rPr>
                <w:spacing w:val="2"/>
                <w:sz w:val="22"/>
                <w:szCs w:val="22"/>
              </w:rPr>
              <w:t>Егер</w:t>
            </w:r>
            <w:proofErr w:type="spellEnd"/>
            <w:r w:rsidRPr="00644DA0">
              <w:rPr>
                <w:spacing w:val="2"/>
                <w:sz w:val="22"/>
                <w:szCs w:val="22"/>
              </w:rPr>
              <w:t xml:space="preserve"> осы </w:t>
            </w:r>
            <w:proofErr w:type="spellStart"/>
            <w:r w:rsidRPr="00644DA0">
              <w:rPr>
                <w:spacing w:val="2"/>
                <w:sz w:val="22"/>
                <w:szCs w:val="22"/>
              </w:rPr>
              <w:t>конкурста</w:t>
            </w:r>
            <w:proofErr w:type="spellEnd"/>
            <w:r w:rsidRPr="00644DA0">
              <w:rPr>
                <w:spacing w:val="2"/>
                <w:sz w:val="22"/>
                <w:szCs w:val="22"/>
              </w:rPr>
              <w:t xml:space="preserve"> </w:t>
            </w:r>
            <w:proofErr w:type="spellStart"/>
            <w:r w:rsidRPr="00644DA0">
              <w:rPr>
                <w:spacing w:val="2"/>
                <w:sz w:val="22"/>
                <w:szCs w:val="22"/>
              </w:rPr>
              <w:t>жұмыс</w:t>
            </w:r>
            <w:proofErr w:type="spellEnd"/>
            <w:r w:rsidRPr="00644DA0">
              <w:rPr>
                <w:spacing w:val="2"/>
                <w:sz w:val="22"/>
                <w:szCs w:val="22"/>
              </w:rPr>
              <w:t xml:space="preserve"> </w:t>
            </w:r>
            <w:proofErr w:type="spellStart"/>
            <w:r w:rsidRPr="00644DA0">
              <w:rPr>
                <w:spacing w:val="2"/>
                <w:sz w:val="22"/>
                <w:szCs w:val="22"/>
              </w:rPr>
              <w:t>тәжірибесінің</w:t>
            </w:r>
            <w:proofErr w:type="spellEnd"/>
            <w:r w:rsidRPr="00644DA0">
              <w:rPr>
                <w:spacing w:val="2"/>
                <w:sz w:val="22"/>
                <w:szCs w:val="22"/>
              </w:rPr>
              <w:t xml:space="preserve"> </w:t>
            </w:r>
            <w:proofErr w:type="spellStart"/>
            <w:r w:rsidRPr="00644DA0">
              <w:rPr>
                <w:spacing w:val="2"/>
                <w:sz w:val="22"/>
                <w:szCs w:val="22"/>
              </w:rPr>
              <w:t>болуы</w:t>
            </w:r>
            <w:proofErr w:type="spellEnd"/>
            <w:r w:rsidRPr="00644DA0">
              <w:rPr>
                <w:spacing w:val="2"/>
                <w:sz w:val="22"/>
                <w:szCs w:val="22"/>
              </w:rPr>
              <w:t xml:space="preserve"> </w:t>
            </w:r>
            <w:proofErr w:type="spellStart"/>
            <w:r w:rsidRPr="00644DA0">
              <w:rPr>
                <w:spacing w:val="2"/>
                <w:sz w:val="22"/>
                <w:szCs w:val="22"/>
              </w:rPr>
              <w:t>біліктілік</w:t>
            </w:r>
            <w:proofErr w:type="spellEnd"/>
            <w:r w:rsidRPr="00644DA0">
              <w:rPr>
                <w:spacing w:val="2"/>
                <w:sz w:val="22"/>
                <w:szCs w:val="22"/>
              </w:rPr>
              <w:t xml:space="preserve"> </w:t>
            </w:r>
            <w:proofErr w:type="spellStart"/>
            <w:r w:rsidRPr="00644DA0">
              <w:rPr>
                <w:spacing w:val="2"/>
                <w:sz w:val="22"/>
                <w:szCs w:val="22"/>
              </w:rPr>
              <w:t>талабы</w:t>
            </w:r>
            <w:proofErr w:type="spellEnd"/>
            <w:r w:rsidRPr="00644DA0">
              <w:rPr>
                <w:spacing w:val="2"/>
                <w:sz w:val="22"/>
                <w:szCs w:val="22"/>
              </w:rPr>
              <w:t xml:space="preserve"> </w:t>
            </w:r>
            <w:proofErr w:type="spellStart"/>
            <w:r w:rsidRPr="00644DA0">
              <w:rPr>
                <w:spacing w:val="2"/>
                <w:sz w:val="22"/>
                <w:szCs w:val="22"/>
              </w:rPr>
              <w:t>болып</w:t>
            </w:r>
            <w:proofErr w:type="spellEnd"/>
            <w:r w:rsidRPr="00644DA0">
              <w:rPr>
                <w:spacing w:val="2"/>
                <w:sz w:val="22"/>
                <w:szCs w:val="22"/>
              </w:rPr>
              <w:t xml:space="preserve"> </w:t>
            </w:r>
            <w:proofErr w:type="spellStart"/>
            <w:r w:rsidRPr="00644DA0">
              <w:rPr>
                <w:spacing w:val="2"/>
                <w:sz w:val="22"/>
                <w:szCs w:val="22"/>
              </w:rPr>
              <w:t>табылмаса</w:t>
            </w:r>
            <w:proofErr w:type="spellEnd"/>
            <w:r w:rsidRPr="00644DA0">
              <w:rPr>
                <w:spacing w:val="2"/>
                <w:sz w:val="22"/>
                <w:szCs w:val="22"/>
              </w:rPr>
              <w:t xml:space="preserve">,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құжаттардың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көшірмелерінің</w:t>
            </w:r>
            <w:proofErr w:type="spellEnd"/>
            <w:r w:rsidRPr="00644DA0">
              <w:rPr>
                <w:spacing w:val="2"/>
                <w:sz w:val="22"/>
                <w:szCs w:val="22"/>
              </w:rPr>
              <w:t xml:space="preserve"> </w:t>
            </w:r>
            <w:proofErr w:type="spellStart"/>
            <w:r w:rsidRPr="00644DA0">
              <w:rPr>
                <w:spacing w:val="2"/>
                <w:sz w:val="22"/>
                <w:szCs w:val="22"/>
              </w:rPr>
              <w:t>болмауы</w:t>
            </w:r>
            <w:proofErr w:type="spellEnd"/>
            <w:r w:rsidRPr="00644DA0">
              <w:rPr>
                <w:spacing w:val="2"/>
                <w:sz w:val="22"/>
                <w:szCs w:val="22"/>
              </w:rPr>
              <w:t xml:space="preserve"> </w:t>
            </w:r>
            <w:proofErr w:type="spellStart"/>
            <w:r w:rsidRPr="00644DA0">
              <w:rPr>
                <w:spacing w:val="2"/>
                <w:sz w:val="22"/>
                <w:szCs w:val="22"/>
              </w:rPr>
              <w:t>тиісті</w:t>
            </w:r>
            <w:proofErr w:type="spellEnd"/>
            <w:r w:rsidRPr="00644DA0">
              <w:rPr>
                <w:spacing w:val="2"/>
                <w:sz w:val="22"/>
                <w:szCs w:val="22"/>
              </w:rPr>
              <w:t xml:space="preserve"> </w:t>
            </w:r>
            <w:proofErr w:type="spellStart"/>
            <w:r w:rsidRPr="00644DA0">
              <w:rPr>
                <w:spacing w:val="2"/>
                <w:sz w:val="22"/>
                <w:szCs w:val="22"/>
              </w:rPr>
              <w:t>шартты</w:t>
            </w:r>
            <w:proofErr w:type="spellEnd"/>
            <w:r w:rsidRPr="00644DA0">
              <w:rPr>
                <w:spacing w:val="2"/>
                <w:sz w:val="22"/>
                <w:szCs w:val="22"/>
              </w:rPr>
              <w:t xml:space="preserve"> </w:t>
            </w:r>
            <w:proofErr w:type="spellStart"/>
            <w:r w:rsidRPr="00644DA0">
              <w:rPr>
                <w:spacing w:val="2"/>
                <w:sz w:val="22"/>
                <w:szCs w:val="22"/>
              </w:rPr>
              <w:t>жеңілдікке</w:t>
            </w:r>
            <w:proofErr w:type="spellEnd"/>
            <w:r w:rsidRPr="00644DA0">
              <w:rPr>
                <w:spacing w:val="2"/>
                <w:sz w:val="22"/>
                <w:szCs w:val="22"/>
              </w:rPr>
              <w:t xml:space="preserve"> </w:t>
            </w:r>
            <w:proofErr w:type="spellStart"/>
            <w:r w:rsidRPr="00644DA0">
              <w:rPr>
                <w:spacing w:val="2"/>
                <w:sz w:val="22"/>
                <w:szCs w:val="22"/>
              </w:rPr>
              <w:t>әсер</w:t>
            </w:r>
            <w:proofErr w:type="spellEnd"/>
            <w:r w:rsidRPr="00644DA0">
              <w:rPr>
                <w:spacing w:val="2"/>
                <w:sz w:val="22"/>
                <w:szCs w:val="22"/>
              </w:rPr>
              <w:t xml:space="preserve"> </w:t>
            </w:r>
            <w:proofErr w:type="spellStart"/>
            <w:r w:rsidRPr="00644DA0">
              <w:rPr>
                <w:spacing w:val="2"/>
                <w:sz w:val="22"/>
                <w:szCs w:val="22"/>
              </w:rPr>
              <w:t>етеді</w:t>
            </w:r>
            <w:proofErr w:type="spellEnd"/>
            <w:r w:rsidRPr="00644DA0">
              <w:rPr>
                <w:spacing w:val="2"/>
                <w:sz w:val="22"/>
                <w:szCs w:val="22"/>
              </w:rPr>
              <w:t>.</w:t>
            </w:r>
          </w:p>
          <w:p w14:paraId="2B7F5BBE"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3. </w:t>
            </w:r>
            <w:proofErr w:type="spellStart"/>
            <w:r w:rsidRPr="00644DA0">
              <w:rPr>
                <w:spacing w:val="2"/>
                <w:sz w:val="22"/>
                <w:szCs w:val="22"/>
              </w:rPr>
              <w:t>Егер</w:t>
            </w:r>
            <w:proofErr w:type="spellEnd"/>
            <w:r w:rsidRPr="00644DA0">
              <w:rPr>
                <w:spacing w:val="2"/>
                <w:sz w:val="22"/>
                <w:szCs w:val="22"/>
              </w:rPr>
              <w:t xml:space="preserve"> </w:t>
            </w:r>
            <w:proofErr w:type="spellStart"/>
            <w:r w:rsidRPr="00644DA0">
              <w:rPr>
                <w:spacing w:val="2"/>
                <w:sz w:val="22"/>
                <w:szCs w:val="22"/>
              </w:rPr>
              <w:t>конкурстың</w:t>
            </w:r>
            <w:proofErr w:type="spellEnd"/>
            <w:r w:rsidRPr="00644DA0">
              <w:rPr>
                <w:spacing w:val="2"/>
                <w:sz w:val="22"/>
                <w:szCs w:val="22"/>
              </w:rPr>
              <w:t xml:space="preserve"> </w:t>
            </w:r>
            <w:proofErr w:type="spellStart"/>
            <w:r w:rsidRPr="00644DA0">
              <w:rPr>
                <w:spacing w:val="2"/>
                <w:sz w:val="22"/>
                <w:szCs w:val="22"/>
              </w:rPr>
              <w:t>мәні</w:t>
            </w:r>
            <w:proofErr w:type="spellEnd"/>
            <w:r w:rsidRPr="00644DA0">
              <w:rPr>
                <w:spacing w:val="2"/>
                <w:sz w:val="22"/>
                <w:szCs w:val="22"/>
              </w:rPr>
              <w:t xml:space="preserve"> автомобиль </w:t>
            </w:r>
            <w:proofErr w:type="spellStart"/>
            <w:r w:rsidRPr="00644DA0">
              <w:rPr>
                <w:spacing w:val="2"/>
                <w:sz w:val="22"/>
                <w:szCs w:val="22"/>
              </w:rPr>
              <w:t>жолдарын</w:t>
            </w:r>
            <w:proofErr w:type="spellEnd"/>
            <w:r w:rsidRPr="00644DA0">
              <w:rPr>
                <w:spacing w:val="2"/>
                <w:sz w:val="22"/>
                <w:szCs w:val="22"/>
              </w:rPr>
              <w:t xml:space="preserve"> </w:t>
            </w:r>
            <w:proofErr w:type="spellStart"/>
            <w:r w:rsidRPr="00644DA0">
              <w:rPr>
                <w:spacing w:val="2"/>
                <w:sz w:val="22"/>
                <w:szCs w:val="22"/>
              </w:rPr>
              <w:t>орташа</w:t>
            </w:r>
            <w:proofErr w:type="spellEnd"/>
            <w:r w:rsidRPr="00644DA0">
              <w:rPr>
                <w:spacing w:val="2"/>
                <w:sz w:val="22"/>
                <w:szCs w:val="22"/>
              </w:rPr>
              <w:t xml:space="preserve"> </w:t>
            </w:r>
            <w:proofErr w:type="spellStart"/>
            <w:r w:rsidRPr="00644DA0">
              <w:rPr>
                <w:spacing w:val="2"/>
                <w:sz w:val="22"/>
                <w:szCs w:val="22"/>
              </w:rPr>
              <w:t>жөндеу</w:t>
            </w:r>
            <w:proofErr w:type="spellEnd"/>
            <w:r w:rsidRPr="00644DA0">
              <w:rPr>
                <w:spacing w:val="2"/>
                <w:sz w:val="22"/>
                <w:szCs w:val="22"/>
              </w:rPr>
              <w:t xml:space="preserve"> </w:t>
            </w:r>
            <w:proofErr w:type="spellStart"/>
            <w:r w:rsidRPr="00644DA0">
              <w:rPr>
                <w:spacing w:val="2"/>
                <w:sz w:val="22"/>
                <w:szCs w:val="22"/>
              </w:rPr>
              <w:t>болып</w:t>
            </w:r>
            <w:proofErr w:type="spellEnd"/>
            <w:r w:rsidRPr="00644DA0">
              <w:rPr>
                <w:spacing w:val="2"/>
                <w:sz w:val="22"/>
                <w:szCs w:val="22"/>
              </w:rPr>
              <w:t xml:space="preserve"> </w:t>
            </w:r>
            <w:proofErr w:type="spellStart"/>
            <w:r w:rsidRPr="00644DA0">
              <w:rPr>
                <w:spacing w:val="2"/>
                <w:sz w:val="22"/>
                <w:szCs w:val="22"/>
              </w:rPr>
              <w:t>табылған</w:t>
            </w:r>
            <w:proofErr w:type="spellEnd"/>
            <w:r w:rsidRPr="00644DA0">
              <w:rPr>
                <w:spacing w:val="2"/>
                <w:sz w:val="22"/>
                <w:szCs w:val="22"/>
              </w:rPr>
              <w:t xml:space="preserve"> </w:t>
            </w:r>
            <w:proofErr w:type="spellStart"/>
            <w:r w:rsidRPr="00644DA0">
              <w:rPr>
                <w:spacing w:val="2"/>
                <w:sz w:val="22"/>
                <w:szCs w:val="22"/>
              </w:rPr>
              <w:t>жағдайда</w:t>
            </w:r>
            <w:proofErr w:type="spellEnd"/>
            <w:r w:rsidRPr="00644DA0">
              <w:rPr>
                <w:spacing w:val="2"/>
                <w:sz w:val="22"/>
                <w:szCs w:val="22"/>
              </w:rPr>
              <w:t xml:space="preserve"> автомобиль </w:t>
            </w:r>
            <w:proofErr w:type="spellStart"/>
            <w:r w:rsidRPr="00644DA0">
              <w:rPr>
                <w:spacing w:val="2"/>
                <w:sz w:val="22"/>
                <w:szCs w:val="22"/>
              </w:rPr>
              <w:t>жолдарын</w:t>
            </w:r>
            <w:proofErr w:type="spellEnd"/>
            <w:r w:rsidRPr="00644DA0">
              <w:rPr>
                <w:spacing w:val="2"/>
                <w:sz w:val="22"/>
                <w:szCs w:val="22"/>
              </w:rPr>
              <w:t xml:space="preserve"> салу, </w:t>
            </w:r>
            <w:proofErr w:type="spellStart"/>
            <w:r w:rsidRPr="00644DA0">
              <w:rPr>
                <w:spacing w:val="2"/>
                <w:sz w:val="22"/>
                <w:szCs w:val="22"/>
              </w:rPr>
              <w:t>реконструкциялау</w:t>
            </w:r>
            <w:proofErr w:type="spellEnd"/>
            <w:r w:rsidRPr="00644DA0">
              <w:rPr>
                <w:spacing w:val="2"/>
                <w:sz w:val="22"/>
                <w:szCs w:val="22"/>
              </w:rPr>
              <w:t xml:space="preserve">, </w:t>
            </w:r>
            <w:proofErr w:type="spellStart"/>
            <w:r w:rsidRPr="00644DA0">
              <w:rPr>
                <w:spacing w:val="2"/>
                <w:sz w:val="22"/>
                <w:szCs w:val="22"/>
              </w:rPr>
              <w:t>күрделі</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орташа</w:t>
            </w:r>
            <w:proofErr w:type="spellEnd"/>
            <w:r w:rsidRPr="00644DA0">
              <w:rPr>
                <w:spacing w:val="2"/>
                <w:sz w:val="22"/>
                <w:szCs w:val="22"/>
              </w:rPr>
              <w:t xml:space="preserve"> </w:t>
            </w:r>
            <w:proofErr w:type="spellStart"/>
            <w:r w:rsidRPr="00644DA0">
              <w:rPr>
                <w:spacing w:val="2"/>
                <w:sz w:val="22"/>
                <w:szCs w:val="22"/>
              </w:rPr>
              <w:t>жөндеу</w:t>
            </w:r>
            <w:proofErr w:type="spellEnd"/>
            <w:r w:rsidRPr="00644DA0">
              <w:rPr>
                <w:spacing w:val="2"/>
                <w:sz w:val="22"/>
                <w:szCs w:val="22"/>
              </w:rPr>
              <w:t xml:space="preserve"> </w:t>
            </w:r>
            <w:proofErr w:type="spellStart"/>
            <w:r w:rsidRPr="00644DA0">
              <w:rPr>
                <w:spacing w:val="2"/>
                <w:sz w:val="22"/>
                <w:szCs w:val="22"/>
              </w:rPr>
              <w:t>жұмыстарының</w:t>
            </w:r>
            <w:proofErr w:type="spellEnd"/>
            <w:r w:rsidRPr="00644DA0">
              <w:rPr>
                <w:spacing w:val="2"/>
                <w:sz w:val="22"/>
                <w:szCs w:val="22"/>
              </w:rPr>
              <w:t xml:space="preserve"> </w:t>
            </w:r>
            <w:proofErr w:type="spellStart"/>
            <w:r w:rsidRPr="00644DA0">
              <w:rPr>
                <w:spacing w:val="2"/>
                <w:sz w:val="22"/>
                <w:szCs w:val="22"/>
              </w:rPr>
              <w:t>тәжірибесі</w:t>
            </w:r>
            <w:proofErr w:type="spellEnd"/>
            <w:r w:rsidRPr="00644DA0">
              <w:rPr>
                <w:spacing w:val="2"/>
                <w:sz w:val="22"/>
                <w:szCs w:val="22"/>
              </w:rPr>
              <w:t xml:space="preserve"> </w:t>
            </w:r>
            <w:proofErr w:type="spellStart"/>
            <w:r w:rsidRPr="00644DA0">
              <w:rPr>
                <w:spacing w:val="2"/>
                <w:sz w:val="22"/>
                <w:szCs w:val="22"/>
              </w:rPr>
              <w:t>ескеріледі</w:t>
            </w:r>
            <w:proofErr w:type="spellEnd"/>
            <w:r w:rsidRPr="00644DA0">
              <w:rPr>
                <w:spacing w:val="2"/>
                <w:sz w:val="22"/>
                <w:szCs w:val="22"/>
              </w:rPr>
              <w:t>.</w:t>
            </w:r>
          </w:p>
          <w:p w14:paraId="4FEF635C" w14:textId="77777777" w:rsidR="00B1163D" w:rsidRPr="00644DA0" w:rsidRDefault="00B1163D" w:rsidP="00644DA0">
            <w:pPr>
              <w:shd w:val="clear" w:color="auto" w:fill="FFFFFF"/>
              <w:ind w:firstLine="709"/>
              <w:jc w:val="both"/>
              <w:textAlignment w:val="baseline"/>
              <w:rPr>
                <w:spacing w:val="2"/>
                <w:sz w:val="22"/>
                <w:szCs w:val="22"/>
              </w:rPr>
            </w:pPr>
            <w:proofErr w:type="spellStart"/>
            <w:r w:rsidRPr="00644DA0">
              <w:rPr>
                <w:spacing w:val="2"/>
                <w:sz w:val="22"/>
                <w:szCs w:val="22"/>
              </w:rPr>
              <w:t>Егер</w:t>
            </w:r>
            <w:proofErr w:type="spellEnd"/>
            <w:r w:rsidRPr="00644DA0">
              <w:rPr>
                <w:spacing w:val="2"/>
                <w:sz w:val="22"/>
                <w:szCs w:val="22"/>
              </w:rPr>
              <w:t xml:space="preserve"> </w:t>
            </w:r>
            <w:proofErr w:type="spellStart"/>
            <w:r w:rsidRPr="00644DA0">
              <w:rPr>
                <w:spacing w:val="2"/>
                <w:sz w:val="22"/>
                <w:szCs w:val="22"/>
              </w:rPr>
              <w:t>конкурстың</w:t>
            </w:r>
            <w:proofErr w:type="spellEnd"/>
            <w:r w:rsidRPr="00644DA0">
              <w:rPr>
                <w:spacing w:val="2"/>
                <w:sz w:val="22"/>
                <w:szCs w:val="22"/>
              </w:rPr>
              <w:t xml:space="preserve"> </w:t>
            </w:r>
            <w:proofErr w:type="spellStart"/>
            <w:r w:rsidRPr="00644DA0">
              <w:rPr>
                <w:spacing w:val="2"/>
                <w:sz w:val="22"/>
                <w:szCs w:val="22"/>
              </w:rPr>
              <w:t>мәні</w:t>
            </w:r>
            <w:proofErr w:type="spellEnd"/>
            <w:r w:rsidRPr="00644DA0">
              <w:rPr>
                <w:spacing w:val="2"/>
                <w:sz w:val="22"/>
                <w:szCs w:val="22"/>
              </w:rPr>
              <w:t xml:space="preserve"> </w:t>
            </w:r>
            <w:proofErr w:type="spellStart"/>
            <w:r w:rsidRPr="00644DA0">
              <w:rPr>
                <w:spacing w:val="2"/>
                <w:sz w:val="22"/>
                <w:szCs w:val="22"/>
              </w:rPr>
              <w:t>ағымдағы</w:t>
            </w:r>
            <w:proofErr w:type="spellEnd"/>
            <w:r w:rsidRPr="00644DA0">
              <w:rPr>
                <w:spacing w:val="2"/>
                <w:sz w:val="22"/>
                <w:szCs w:val="22"/>
              </w:rPr>
              <w:t xml:space="preserve"> </w:t>
            </w:r>
            <w:proofErr w:type="spellStart"/>
            <w:r w:rsidRPr="00644DA0">
              <w:rPr>
                <w:spacing w:val="2"/>
                <w:sz w:val="22"/>
                <w:szCs w:val="22"/>
              </w:rPr>
              <w:t>жөндеу</w:t>
            </w:r>
            <w:proofErr w:type="spellEnd"/>
            <w:r w:rsidRPr="00644DA0">
              <w:rPr>
                <w:spacing w:val="2"/>
                <w:sz w:val="22"/>
                <w:szCs w:val="22"/>
              </w:rPr>
              <w:t xml:space="preserve"> </w:t>
            </w:r>
            <w:proofErr w:type="spellStart"/>
            <w:r w:rsidRPr="00644DA0">
              <w:rPr>
                <w:spacing w:val="2"/>
                <w:sz w:val="22"/>
                <w:szCs w:val="22"/>
              </w:rPr>
              <w:t>болып</w:t>
            </w:r>
            <w:proofErr w:type="spellEnd"/>
            <w:r w:rsidRPr="00644DA0">
              <w:rPr>
                <w:spacing w:val="2"/>
                <w:sz w:val="22"/>
                <w:szCs w:val="22"/>
              </w:rPr>
              <w:t xml:space="preserve"> </w:t>
            </w:r>
            <w:proofErr w:type="spellStart"/>
            <w:r w:rsidRPr="00644DA0">
              <w:rPr>
                <w:spacing w:val="2"/>
                <w:sz w:val="22"/>
                <w:szCs w:val="22"/>
              </w:rPr>
              <w:t>табылған</w:t>
            </w:r>
            <w:proofErr w:type="spellEnd"/>
            <w:r w:rsidRPr="00644DA0">
              <w:rPr>
                <w:spacing w:val="2"/>
                <w:sz w:val="22"/>
                <w:szCs w:val="22"/>
              </w:rPr>
              <w:t xml:space="preserve"> </w:t>
            </w:r>
            <w:proofErr w:type="spellStart"/>
            <w:r w:rsidRPr="00644DA0">
              <w:rPr>
                <w:spacing w:val="2"/>
                <w:sz w:val="22"/>
                <w:szCs w:val="22"/>
              </w:rPr>
              <w:t>жағдайда</w:t>
            </w:r>
            <w:proofErr w:type="spellEnd"/>
            <w:r w:rsidRPr="00644DA0">
              <w:rPr>
                <w:spacing w:val="2"/>
                <w:sz w:val="22"/>
                <w:szCs w:val="22"/>
              </w:rPr>
              <w:t xml:space="preserve"> </w:t>
            </w:r>
            <w:proofErr w:type="spellStart"/>
            <w:r w:rsidRPr="00644DA0">
              <w:rPr>
                <w:spacing w:val="2"/>
                <w:sz w:val="22"/>
                <w:szCs w:val="22"/>
              </w:rPr>
              <w:t>жаңа</w:t>
            </w:r>
            <w:proofErr w:type="spellEnd"/>
            <w:r w:rsidRPr="00644DA0">
              <w:rPr>
                <w:spacing w:val="2"/>
                <w:sz w:val="22"/>
                <w:szCs w:val="22"/>
              </w:rPr>
              <w:t xml:space="preserve"> </w:t>
            </w:r>
            <w:proofErr w:type="spellStart"/>
            <w:r w:rsidRPr="00644DA0">
              <w:rPr>
                <w:spacing w:val="2"/>
                <w:sz w:val="22"/>
                <w:szCs w:val="22"/>
              </w:rPr>
              <w:t>объектілерді</w:t>
            </w:r>
            <w:proofErr w:type="spellEnd"/>
            <w:r w:rsidRPr="00644DA0">
              <w:rPr>
                <w:spacing w:val="2"/>
                <w:sz w:val="22"/>
                <w:szCs w:val="22"/>
              </w:rPr>
              <w:t xml:space="preserve"> салу, </w:t>
            </w:r>
            <w:proofErr w:type="spellStart"/>
            <w:r w:rsidRPr="00644DA0">
              <w:rPr>
                <w:spacing w:val="2"/>
                <w:sz w:val="22"/>
                <w:szCs w:val="22"/>
              </w:rPr>
              <w:t>қолданыстағы</w:t>
            </w:r>
            <w:proofErr w:type="spellEnd"/>
            <w:r w:rsidRPr="00644DA0">
              <w:rPr>
                <w:spacing w:val="2"/>
                <w:sz w:val="22"/>
                <w:szCs w:val="22"/>
              </w:rPr>
              <w:t xml:space="preserve"> </w:t>
            </w:r>
            <w:proofErr w:type="spellStart"/>
            <w:r w:rsidRPr="00644DA0">
              <w:rPr>
                <w:spacing w:val="2"/>
                <w:sz w:val="22"/>
                <w:szCs w:val="22"/>
              </w:rPr>
              <w:t>объектілерді</w:t>
            </w:r>
            <w:proofErr w:type="spellEnd"/>
            <w:r w:rsidRPr="00644DA0">
              <w:rPr>
                <w:spacing w:val="2"/>
                <w:sz w:val="22"/>
                <w:szCs w:val="22"/>
              </w:rPr>
              <w:t xml:space="preserve"> </w:t>
            </w:r>
            <w:proofErr w:type="spellStart"/>
            <w:r w:rsidRPr="00644DA0">
              <w:rPr>
                <w:spacing w:val="2"/>
                <w:sz w:val="22"/>
                <w:szCs w:val="22"/>
              </w:rPr>
              <w:t>кеңейту</w:t>
            </w:r>
            <w:proofErr w:type="spellEnd"/>
            <w:r w:rsidRPr="00644DA0">
              <w:rPr>
                <w:spacing w:val="2"/>
                <w:sz w:val="22"/>
                <w:szCs w:val="22"/>
              </w:rPr>
              <w:t xml:space="preserve">, </w:t>
            </w:r>
            <w:proofErr w:type="spellStart"/>
            <w:r w:rsidRPr="00644DA0">
              <w:rPr>
                <w:spacing w:val="2"/>
                <w:sz w:val="22"/>
                <w:szCs w:val="22"/>
              </w:rPr>
              <w:t>жаңғырту</w:t>
            </w:r>
            <w:proofErr w:type="spellEnd"/>
            <w:r w:rsidRPr="00644DA0">
              <w:rPr>
                <w:spacing w:val="2"/>
                <w:sz w:val="22"/>
                <w:szCs w:val="22"/>
              </w:rPr>
              <w:t xml:space="preserve">, </w:t>
            </w:r>
            <w:proofErr w:type="spellStart"/>
            <w:r w:rsidRPr="00644DA0">
              <w:rPr>
                <w:spacing w:val="2"/>
                <w:sz w:val="22"/>
                <w:szCs w:val="22"/>
              </w:rPr>
              <w:t>техникалық</w:t>
            </w:r>
            <w:proofErr w:type="spellEnd"/>
            <w:r w:rsidRPr="00644DA0">
              <w:rPr>
                <w:spacing w:val="2"/>
                <w:sz w:val="22"/>
                <w:szCs w:val="22"/>
              </w:rPr>
              <w:t xml:space="preserve"> </w:t>
            </w:r>
            <w:proofErr w:type="spellStart"/>
            <w:r w:rsidRPr="00644DA0">
              <w:rPr>
                <w:spacing w:val="2"/>
                <w:sz w:val="22"/>
                <w:szCs w:val="22"/>
              </w:rPr>
              <w:t>қайта</w:t>
            </w:r>
            <w:proofErr w:type="spellEnd"/>
            <w:r w:rsidRPr="00644DA0">
              <w:rPr>
                <w:spacing w:val="2"/>
                <w:sz w:val="22"/>
                <w:szCs w:val="22"/>
              </w:rPr>
              <w:t xml:space="preserve"> </w:t>
            </w:r>
            <w:proofErr w:type="spellStart"/>
            <w:r w:rsidRPr="00644DA0">
              <w:rPr>
                <w:spacing w:val="2"/>
                <w:sz w:val="22"/>
                <w:szCs w:val="22"/>
              </w:rPr>
              <w:t>жарақтандыру</w:t>
            </w:r>
            <w:proofErr w:type="spellEnd"/>
            <w:r w:rsidRPr="00644DA0">
              <w:rPr>
                <w:spacing w:val="2"/>
                <w:sz w:val="22"/>
                <w:szCs w:val="22"/>
              </w:rPr>
              <w:t xml:space="preserve">, </w:t>
            </w:r>
            <w:proofErr w:type="spellStart"/>
            <w:r w:rsidRPr="00644DA0">
              <w:rPr>
                <w:spacing w:val="2"/>
                <w:sz w:val="22"/>
                <w:szCs w:val="22"/>
              </w:rPr>
              <w:t>реконструкциялау</w:t>
            </w:r>
            <w:proofErr w:type="spellEnd"/>
            <w:r w:rsidRPr="00644DA0">
              <w:rPr>
                <w:spacing w:val="2"/>
                <w:sz w:val="22"/>
                <w:szCs w:val="22"/>
              </w:rPr>
              <w:t xml:space="preserve">, </w:t>
            </w:r>
            <w:proofErr w:type="spellStart"/>
            <w:r w:rsidRPr="00644DA0">
              <w:rPr>
                <w:spacing w:val="2"/>
                <w:sz w:val="22"/>
                <w:szCs w:val="22"/>
              </w:rPr>
              <w:t>күрделі</w:t>
            </w:r>
            <w:proofErr w:type="spellEnd"/>
            <w:r w:rsidRPr="00644DA0">
              <w:rPr>
                <w:spacing w:val="2"/>
                <w:sz w:val="22"/>
                <w:szCs w:val="22"/>
              </w:rPr>
              <w:t xml:space="preserve">, </w:t>
            </w:r>
            <w:proofErr w:type="spellStart"/>
            <w:r w:rsidRPr="00644DA0">
              <w:rPr>
                <w:spacing w:val="2"/>
                <w:sz w:val="22"/>
                <w:szCs w:val="22"/>
              </w:rPr>
              <w:t>орташа</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ағымдағы</w:t>
            </w:r>
            <w:proofErr w:type="spellEnd"/>
            <w:r w:rsidRPr="00644DA0">
              <w:rPr>
                <w:spacing w:val="2"/>
                <w:sz w:val="22"/>
                <w:szCs w:val="22"/>
              </w:rPr>
              <w:t xml:space="preserve"> </w:t>
            </w:r>
            <w:proofErr w:type="spellStart"/>
            <w:r w:rsidRPr="00644DA0">
              <w:rPr>
                <w:spacing w:val="2"/>
                <w:sz w:val="22"/>
                <w:szCs w:val="22"/>
              </w:rPr>
              <w:t>жөндеу</w:t>
            </w:r>
            <w:proofErr w:type="spellEnd"/>
            <w:r w:rsidRPr="00644DA0">
              <w:rPr>
                <w:spacing w:val="2"/>
                <w:sz w:val="22"/>
                <w:szCs w:val="22"/>
              </w:rPr>
              <w:t xml:space="preserve"> </w:t>
            </w:r>
            <w:proofErr w:type="spellStart"/>
            <w:r w:rsidRPr="00644DA0">
              <w:rPr>
                <w:spacing w:val="2"/>
                <w:sz w:val="22"/>
                <w:szCs w:val="22"/>
              </w:rPr>
              <w:t>жұмыстарының</w:t>
            </w:r>
            <w:proofErr w:type="spellEnd"/>
            <w:r w:rsidRPr="00644DA0">
              <w:rPr>
                <w:spacing w:val="2"/>
                <w:sz w:val="22"/>
                <w:szCs w:val="22"/>
              </w:rPr>
              <w:t xml:space="preserve"> </w:t>
            </w:r>
            <w:proofErr w:type="spellStart"/>
            <w:r w:rsidRPr="00644DA0">
              <w:rPr>
                <w:spacing w:val="2"/>
                <w:sz w:val="22"/>
                <w:szCs w:val="22"/>
              </w:rPr>
              <w:t>тәжірибесі</w:t>
            </w:r>
            <w:proofErr w:type="spellEnd"/>
            <w:r w:rsidRPr="00644DA0">
              <w:rPr>
                <w:spacing w:val="2"/>
                <w:sz w:val="22"/>
                <w:szCs w:val="22"/>
              </w:rPr>
              <w:t xml:space="preserve"> </w:t>
            </w:r>
            <w:proofErr w:type="spellStart"/>
            <w:r w:rsidRPr="00644DA0">
              <w:rPr>
                <w:spacing w:val="2"/>
                <w:sz w:val="22"/>
                <w:szCs w:val="22"/>
              </w:rPr>
              <w:t>ескеріледі</w:t>
            </w:r>
            <w:proofErr w:type="spellEnd"/>
            <w:r w:rsidRPr="00644DA0">
              <w:rPr>
                <w:spacing w:val="2"/>
                <w:sz w:val="22"/>
                <w:szCs w:val="22"/>
              </w:rPr>
              <w:t>.</w:t>
            </w:r>
          </w:p>
          <w:p w14:paraId="2DC3AA5F"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4. </w:t>
            </w:r>
            <w:proofErr w:type="spellStart"/>
            <w:r w:rsidRPr="00644DA0">
              <w:rPr>
                <w:spacing w:val="2"/>
                <w:sz w:val="22"/>
                <w:szCs w:val="22"/>
              </w:rPr>
              <w:t>Жұмыс</w:t>
            </w:r>
            <w:proofErr w:type="spellEnd"/>
            <w:r w:rsidRPr="00644DA0">
              <w:rPr>
                <w:spacing w:val="2"/>
                <w:sz w:val="22"/>
                <w:szCs w:val="22"/>
              </w:rPr>
              <w:t xml:space="preserve"> </w:t>
            </w:r>
            <w:proofErr w:type="spellStart"/>
            <w:r w:rsidRPr="00644DA0">
              <w:rPr>
                <w:spacing w:val="2"/>
                <w:sz w:val="22"/>
                <w:szCs w:val="22"/>
              </w:rPr>
              <w:t>тәжірибесін</w:t>
            </w:r>
            <w:proofErr w:type="spellEnd"/>
            <w:r w:rsidRPr="00644DA0">
              <w:rPr>
                <w:spacing w:val="2"/>
                <w:sz w:val="22"/>
                <w:szCs w:val="22"/>
              </w:rPr>
              <w:t xml:space="preserve">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w:t>
            </w:r>
            <w:proofErr w:type="spellEnd"/>
            <w:r w:rsidRPr="00644DA0">
              <w:rPr>
                <w:spacing w:val="2"/>
                <w:sz w:val="22"/>
                <w:szCs w:val="22"/>
              </w:rPr>
              <w:t xml:space="preserve"> </w:t>
            </w:r>
            <w:proofErr w:type="spellStart"/>
            <w:r w:rsidRPr="00644DA0">
              <w:rPr>
                <w:spacing w:val="2"/>
                <w:sz w:val="22"/>
                <w:szCs w:val="22"/>
              </w:rPr>
              <w:t>орындалған</w:t>
            </w:r>
            <w:proofErr w:type="spellEnd"/>
            <w:r w:rsidRPr="00644DA0">
              <w:rPr>
                <w:spacing w:val="2"/>
                <w:sz w:val="22"/>
                <w:szCs w:val="22"/>
              </w:rPr>
              <w:t xml:space="preserve"> </w:t>
            </w:r>
            <w:proofErr w:type="spellStart"/>
            <w:r w:rsidRPr="00644DA0">
              <w:rPr>
                <w:spacing w:val="2"/>
                <w:sz w:val="22"/>
                <w:szCs w:val="22"/>
              </w:rPr>
              <w:t>жұмыстар</w:t>
            </w:r>
            <w:proofErr w:type="spellEnd"/>
            <w:r w:rsidRPr="00644DA0">
              <w:rPr>
                <w:spacing w:val="2"/>
                <w:sz w:val="22"/>
                <w:szCs w:val="22"/>
              </w:rPr>
              <w:t xml:space="preserve"> </w:t>
            </w:r>
            <w:proofErr w:type="spellStart"/>
            <w:r w:rsidRPr="00644DA0">
              <w:rPr>
                <w:spacing w:val="2"/>
                <w:sz w:val="22"/>
                <w:szCs w:val="22"/>
              </w:rPr>
              <w:t>актілерінің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көшірмелері</w:t>
            </w:r>
            <w:proofErr w:type="spellEnd"/>
            <w:r w:rsidRPr="00644DA0">
              <w:rPr>
                <w:spacing w:val="2"/>
                <w:sz w:val="22"/>
                <w:szCs w:val="22"/>
              </w:rPr>
              <w:t xml:space="preserve"> </w:t>
            </w:r>
            <w:proofErr w:type="spellStart"/>
            <w:r w:rsidRPr="00644DA0">
              <w:rPr>
                <w:spacing w:val="2"/>
                <w:sz w:val="22"/>
                <w:szCs w:val="22"/>
              </w:rPr>
              <w:t>болып</w:t>
            </w:r>
            <w:proofErr w:type="spellEnd"/>
            <w:r w:rsidRPr="00644DA0">
              <w:rPr>
                <w:spacing w:val="2"/>
                <w:sz w:val="22"/>
                <w:szCs w:val="22"/>
              </w:rPr>
              <w:t xml:space="preserve"> </w:t>
            </w:r>
            <w:proofErr w:type="spellStart"/>
            <w:r w:rsidRPr="00644DA0">
              <w:rPr>
                <w:spacing w:val="2"/>
                <w:sz w:val="22"/>
                <w:szCs w:val="22"/>
              </w:rPr>
              <w:t>табылады</w:t>
            </w:r>
            <w:proofErr w:type="spellEnd"/>
            <w:r w:rsidRPr="00644DA0">
              <w:rPr>
                <w:spacing w:val="2"/>
                <w:sz w:val="22"/>
                <w:szCs w:val="22"/>
              </w:rPr>
              <w:t>.</w:t>
            </w:r>
          </w:p>
          <w:p w14:paraId="466BD235"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5. </w:t>
            </w:r>
            <w:proofErr w:type="spellStart"/>
            <w:r w:rsidRPr="00644DA0">
              <w:rPr>
                <w:spacing w:val="2"/>
                <w:sz w:val="22"/>
                <w:szCs w:val="22"/>
              </w:rPr>
              <w:t>Егер</w:t>
            </w:r>
            <w:proofErr w:type="spellEnd"/>
            <w:r w:rsidRPr="00644DA0">
              <w:rPr>
                <w:spacing w:val="2"/>
                <w:sz w:val="22"/>
                <w:szCs w:val="22"/>
              </w:rPr>
              <w:t xml:space="preserve"> конкурс </w:t>
            </w:r>
            <w:proofErr w:type="spellStart"/>
            <w:r w:rsidRPr="00644DA0">
              <w:rPr>
                <w:spacing w:val="2"/>
                <w:sz w:val="22"/>
                <w:szCs w:val="22"/>
              </w:rPr>
              <w:t>мәні</w:t>
            </w:r>
            <w:proofErr w:type="spellEnd"/>
            <w:r w:rsidRPr="00644DA0">
              <w:rPr>
                <w:spacing w:val="2"/>
                <w:sz w:val="22"/>
                <w:szCs w:val="22"/>
              </w:rPr>
              <w:t xml:space="preserve"> автомобиль </w:t>
            </w:r>
            <w:proofErr w:type="spellStart"/>
            <w:r w:rsidRPr="00644DA0">
              <w:rPr>
                <w:spacing w:val="2"/>
                <w:sz w:val="22"/>
                <w:szCs w:val="22"/>
              </w:rPr>
              <w:t>жолдарын</w:t>
            </w:r>
            <w:proofErr w:type="spellEnd"/>
            <w:r w:rsidRPr="00644DA0">
              <w:rPr>
                <w:spacing w:val="2"/>
                <w:sz w:val="22"/>
                <w:szCs w:val="22"/>
              </w:rPr>
              <w:t xml:space="preserve"> </w:t>
            </w:r>
            <w:proofErr w:type="spellStart"/>
            <w:r w:rsidRPr="00644DA0">
              <w:rPr>
                <w:spacing w:val="2"/>
                <w:sz w:val="22"/>
                <w:szCs w:val="22"/>
              </w:rPr>
              <w:t>орташа</w:t>
            </w:r>
            <w:proofErr w:type="spellEnd"/>
            <w:r w:rsidRPr="00644DA0">
              <w:rPr>
                <w:spacing w:val="2"/>
                <w:sz w:val="22"/>
                <w:szCs w:val="22"/>
              </w:rPr>
              <w:t xml:space="preserve"> </w:t>
            </w:r>
            <w:proofErr w:type="spellStart"/>
            <w:r w:rsidRPr="00644DA0">
              <w:rPr>
                <w:spacing w:val="2"/>
                <w:sz w:val="22"/>
                <w:szCs w:val="22"/>
              </w:rPr>
              <w:t>жөндеу</w:t>
            </w:r>
            <w:proofErr w:type="spellEnd"/>
            <w:r w:rsidRPr="00644DA0">
              <w:rPr>
                <w:spacing w:val="2"/>
                <w:sz w:val="22"/>
                <w:szCs w:val="22"/>
              </w:rPr>
              <w:t xml:space="preserve"> </w:t>
            </w:r>
            <w:proofErr w:type="spellStart"/>
            <w:r w:rsidRPr="00644DA0">
              <w:rPr>
                <w:spacing w:val="2"/>
                <w:sz w:val="22"/>
                <w:szCs w:val="22"/>
              </w:rPr>
              <w:t>жөніндегі</w:t>
            </w:r>
            <w:proofErr w:type="spellEnd"/>
            <w:r w:rsidRPr="00644DA0">
              <w:rPr>
                <w:spacing w:val="2"/>
                <w:sz w:val="22"/>
                <w:szCs w:val="22"/>
              </w:rPr>
              <w:t xml:space="preserve"> </w:t>
            </w:r>
            <w:proofErr w:type="spellStart"/>
            <w:r w:rsidRPr="00644DA0">
              <w:rPr>
                <w:spacing w:val="2"/>
                <w:sz w:val="22"/>
                <w:szCs w:val="22"/>
              </w:rPr>
              <w:t>жұмыстар</w:t>
            </w:r>
            <w:proofErr w:type="spellEnd"/>
            <w:r w:rsidRPr="00644DA0">
              <w:rPr>
                <w:spacing w:val="2"/>
                <w:sz w:val="22"/>
                <w:szCs w:val="22"/>
              </w:rPr>
              <w:t xml:space="preserve"> </w:t>
            </w:r>
            <w:proofErr w:type="spellStart"/>
            <w:r w:rsidRPr="00644DA0">
              <w:rPr>
                <w:spacing w:val="2"/>
                <w:sz w:val="22"/>
                <w:szCs w:val="22"/>
              </w:rPr>
              <w:t>болып</w:t>
            </w:r>
            <w:proofErr w:type="spellEnd"/>
            <w:r w:rsidRPr="00644DA0">
              <w:rPr>
                <w:spacing w:val="2"/>
                <w:sz w:val="22"/>
                <w:szCs w:val="22"/>
              </w:rPr>
              <w:t xml:space="preserve"> </w:t>
            </w:r>
            <w:proofErr w:type="spellStart"/>
            <w:r w:rsidRPr="00644DA0">
              <w:rPr>
                <w:spacing w:val="2"/>
                <w:sz w:val="22"/>
                <w:szCs w:val="22"/>
              </w:rPr>
              <w:t>табылған</w:t>
            </w:r>
            <w:proofErr w:type="spellEnd"/>
            <w:r w:rsidRPr="00644DA0">
              <w:rPr>
                <w:spacing w:val="2"/>
                <w:sz w:val="22"/>
                <w:szCs w:val="22"/>
              </w:rPr>
              <w:t xml:space="preserve"> </w:t>
            </w:r>
            <w:proofErr w:type="spellStart"/>
            <w:r w:rsidRPr="00644DA0">
              <w:rPr>
                <w:spacing w:val="2"/>
                <w:sz w:val="22"/>
                <w:szCs w:val="22"/>
              </w:rPr>
              <w:t>жағдайда</w:t>
            </w:r>
            <w:proofErr w:type="spellEnd"/>
            <w:r w:rsidRPr="00644DA0">
              <w:rPr>
                <w:spacing w:val="2"/>
                <w:sz w:val="22"/>
                <w:szCs w:val="22"/>
              </w:rPr>
              <w:t xml:space="preserve">, </w:t>
            </w:r>
            <w:proofErr w:type="spellStart"/>
            <w:r w:rsidRPr="00644DA0">
              <w:rPr>
                <w:spacing w:val="2"/>
                <w:sz w:val="22"/>
                <w:szCs w:val="22"/>
              </w:rPr>
              <w:t>орындалған</w:t>
            </w:r>
            <w:proofErr w:type="spellEnd"/>
            <w:r w:rsidRPr="00644DA0">
              <w:rPr>
                <w:spacing w:val="2"/>
                <w:sz w:val="22"/>
                <w:szCs w:val="22"/>
              </w:rPr>
              <w:t xml:space="preserve"> </w:t>
            </w:r>
            <w:proofErr w:type="spellStart"/>
            <w:r w:rsidRPr="00644DA0">
              <w:rPr>
                <w:spacing w:val="2"/>
                <w:sz w:val="22"/>
                <w:szCs w:val="22"/>
              </w:rPr>
              <w:t>жұмыстарды</w:t>
            </w:r>
            <w:proofErr w:type="spellEnd"/>
            <w:r w:rsidRPr="00644DA0">
              <w:rPr>
                <w:spacing w:val="2"/>
                <w:sz w:val="22"/>
                <w:szCs w:val="22"/>
              </w:rPr>
              <w:t xml:space="preserve"> </w:t>
            </w:r>
            <w:proofErr w:type="spellStart"/>
            <w:r w:rsidRPr="00644DA0">
              <w:rPr>
                <w:spacing w:val="2"/>
                <w:sz w:val="22"/>
                <w:szCs w:val="22"/>
              </w:rPr>
              <w:t>қабылдау</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объектілерді</w:t>
            </w:r>
            <w:proofErr w:type="spellEnd"/>
            <w:r w:rsidRPr="00644DA0">
              <w:rPr>
                <w:spacing w:val="2"/>
                <w:sz w:val="22"/>
                <w:szCs w:val="22"/>
              </w:rPr>
              <w:t xml:space="preserve"> </w:t>
            </w:r>
            <w:proofErr w:type="spellStart"/>
            <w:r w:rsidRPr="00644DA0">
              <w:rPr>
                <w:spacing w:val="2"/>
                <w:sz w:val="22"/>
                <w:szCs w:val="22"/>
              </w:rPr>
              <w:t>пайдалануға</w:t>
            </w:r>
            <w:proofErr w:type="spellEnd"/>
            <w:r w:rsidRPr="00644DA0">
              <w:rPr>
                <w:spacing w:val="2"/>
                <w:sz w:val="22"/>
                <w:szCs w:val="22"/>
              </w:rPr>
              <w:t xml:space="preserve"> </w:t>
            </w:r>
            <w:proofErr w:type="spellStart"/>
            <w:r w:rsidRPr="00644DA0">
              <w:rPr>
                <w:spacing w:val="2"/>
                <w:sz w:val="22"/>
                <w:szCs w:val="22"/>
              </w:rPr>
              <w:t>қабылдау</w:t>
            </w:r>
            <w:proofErr w:type="spellEnd"/>
            <w:r w:rsidRPr="00644DA0">
              <w:rPr>
                <w:spacing w:val="2"/>
                <w:sz w:val="22"/>
                <w:szCs w:val="22"/>
              </w:rPr>
              <w:t xml:space="preserve"> </w:t>
            </w:r>
            <w:proofErr w:type="spellStart"/>
            <w:r w:rsidRPr="00644DA0">
              <w:rPr>
                <w:spacing w:val="2"/>
                <w:sz w:val="22"/>
                <w:szCs w:val="22"/>
              </w:rPr>
              <w:lastRenderedPageBreak/>
              <w:t>актілерінің</w:t>
            </w:r>
            <w:proofErr w:type="spellEnd"/>
            <w:r w:rsidRPr="00644DA0">
              <w:rPr>
                <w:spacing w:val="2"/>
                <w:sz w:val="22"/>
                <w:szCs w:val="22"/>
              </w:rPr>
              <w:t xml:space="preserve"> </w:t>
            </w:r>
            <w:proofErr w:type="spellStart"/>
            <w:r w:rsidRPr="00644DA0">
              <w:rPr>
                <w:spacing w:val="2"/>
                <w:sz w:val="22"/>
                <w:szCs w:val="22"/>
              </w:rPr>
              <w:t>тиісті</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көшірмелері</w:t>
            </w:r>
            <w:proofErr w:type="spellEnd"/>
            <w:r w:rsidRPr="00644DA0">
              <w:rPr>
                <w:spacing w:val="2"/>
                <w:sz w:val="22"/>
                <w:szCs w:val="22"/>
              </w:rPr>
              <w:t xml:space="preserve"> </w:t>
            </w:r>
            <w:proofErr w:type="spellStart"/>
            <w:r w:rsidRPr="00644DA0">
              <w:rPr>
                <w:spacing w:val="2"/>
                <w:sz w:val="22"/>
                <w:szCs w:val="22"/>
              </w:rPr>
              <w:t>жұмыс</w:t>
            </w:r>
            <w:proofErr w:type="spellEnd"/>
            <w:r w:rsidRPr="00644DA0">
              <w:rPr>
                <w:spacing w:val="2"/>
                <w:sz w:val="22"/>
                <w:szCs w:val="22"/>
              </w:rPr>
              <w:t xml:space="preserve"> </w:t>
            </w:r>
            <w:proofErr w:type="spellStart"/>
            <w:r w:rsidRPr="00644DA0">
              <w:rPr>
                <w:spacing w:val="2"/>
                <w:sz w:val="22"/>
                <w:szCs w:val="22"/>
              </w:rPr>
              <w:t>тәжірибесін</w:t>
            </w:r>
            <w:proofErr w:type="spellEnd"/>
            <w:r w:rsidRPr="00644DA0">
              <w:rPr>
                <w:spacing w:val="2"/>
                <w:sz w:val="22"/>
                <w:szCs w:val="22"/>
              </w:rPr>
              <w:t xml:space="preserve">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w:t>
            </w:r>
            <w:proofErr w:type="spellEnd"/>
            <w:r w:rsidRPr="00644DA0">
              <w:rPr>
                <w:spacing w:val="2"/>
                <w:sz w:val="22"/>
                <w:szCs w:val="22"/>
              </w:rPr>
              <w:t xml:space="preserve"> </w:t>
            </w:r>
            <w:proofErr w:type="spellStart"/>
            <w:r w:rsidRPr="00644DA0">
              <w:rPr>
                <w:spacing w:val="2"/>
                <w:sz w:val="22"/>
                <w:szCs w:val="22"/>
              </w:rPr>
              <w:t>болып</w:t>
            </w:r>
            <w:proofErr w:type="spellEnd"/>
            <w:r w:rsidRPr="00644DA0">
              <w:rPr>
                <w:spacing w:val="2"/>
                <w:sz w:val="22"/>
                <w:szCs w:val="22"/>
              </w:rPr>
              <w:t xml:space="preserve"> </w:t>
            </w:r>
            <w:proofErr w:type="spellStart"/>
            <w:r w:rsidRPr="00644DA0">
              <w:rPr>
                <w:spacing w:val="2"/>
                <w:sz w:val="22"/>
                <w:szCs w:val="22"/>
              </w:rPr>
              <w:t>табылады</w:t>
            </w:r>
            <w:proofErr w:type="spellEnd"/>
            <w:r w:rsidRPr="00644DA0">
              <w:rPr>
                <w:spacing w:val="2"/>
                <w:sz w:val="22"/>
                <w:szCs w:val="22"/>
              </w:rPr>
              <w:t>.</w:t>
            </w:r>
          </w:p>
          <w:p w14:paraId="316C10F9"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6. </w:t>
            </w:r>
            <w:proofErr w:type="spellStart"/>
            <w:r w:rsidRPr="00644DA0">
              <w:rPr>
                <w:spacing w:val="2"/>
                <w:sz w:val="22"/>
                <w:szCs w:val="22"/>
              </w:rPr>
              <w:t>Бір</w:t>
            </w:r>
            <w:proofErr w:type="spellEnd"/>
            <w:r w:rsidRPr="00644DA0">
              <w:rPr>
                <w:spacing w:val="2"/>
                <w:sz w:val="22"/>
                <w:szCs w:val="22"/>
              </w:rPr>
              <w:t xml:space="preserve"> </w:t>
            </w:r>
            <w:proofErr w:type="spellStart"/>
            <w:r w:rsidRPr="00644DA0">
              <w:rPr>
                <w:spacing w:val="2"/>
                <w:sz w:val="22"/>
                <w:szCs w:val="22"/>
              </w:rPr>
              <w:t>жылдан</w:t>
            </w:r>
            <w:proofErr w:type="spellEnd"/>
            <w:r w:rsidRPr="00644DA0">
              <w:rPr>
                <w:spacing w:val="2"/>
                <w:sz w:val="22"/>
                <w:szCs w:val="22"/>
              </w:rPr>
              <w:t xml:space="preserve"> </w:t>
            </w:r>
            <w:proofErr w:type="spellStart"/>
            <w:r w:rsidRPr="00644DA0">
              <w:rPr>
                <w:spacing w:val="2"/>
                <w:sz w:val="22"/>
                <w:szCs w:val="22"/>
              </w:rPr>
              <w:t>астам</w:t>
            </w:r>
            <w:proofErr w:type="spellEnd"/>
            <w:r w:rsidRPr="00644DA0">
              <w:rPr>
                <w:spacing w:val="2"/>
                <w:sz w:val="22"/>
                <w:szCs w:val="22"/>
              </w:rPr>
              <w:t xml:space="preserve"> </w:t>
            </w:r>
            <w:proofErr w:type="spellStart"/>
            <w:r w:rsidRPr="00644DA0">
              <w:rPr>
                <w:spacing w:val="2"/>
                <w:sz w:val="22"/>
                <w:szCs w:val="22"/>
              </w:rPr>
              <w:t>мерзімге</w:t>
            </w:r>
            <w:proofErr w:type="spellEnd"/>
            <w:r w:rsidRPr="00644DA0">
              <w:rPr>
                <w:spacing w:val="2"/>
                <w:sz w:val="22"/>
                <w:szCs w:val="22"/>
              </w:rPr>
              <w:t xml:space="preserve"> </w:t>
            </w:r>
            <w:proofErr w:type="spellStart"/>
            <w:r w:rsidRPr="00644DA0">
              <w:rPr>
                <w:spacing w:val="2"/>
                <w:sz w:val="22"/>
                <w:szCs w:val="22"/>
              </w:rPr>
              <w:t>жасалған</w:t>
            </w:r>
            <w:proofErr w:type="spellEnd"/>
            <w:r w:rsidRPr="00644DA0">
              <w:rPr>
                <w:spacing w:val="2"/>
                <w:sz w:val="22"/>
                <w:szCs w:val="22"/>
              </w:rPr>
              <w:t xml:space="preserve"> </w:t>
            </w:r>
            <w:proofErr w:type="spellStart"/>
            <w:r w:rsidRPr="00644DA0">
              <w:rPr>
                <w:spacing w:val="2"/>
                <w:sz w:val="22"/>
                <w:szCs w:val="22"/>
              </w:rPr>
              <w:t>шарттар</w:t>
            </w:r>
            <w:proofErr w:type="spellEnd"/>
            <w:r w:rsidRPr="00644DA0">
              <w:rPr>
                <w:spacing w:val="2"/>
                <w:sz w:val="22"/>
                <w:szCs w:val="22"/>
              </w:rPr>
              <w:t xml:space="preserve"> </w:t>
            </w:r>
            <w:proofErr w:type="spellStart"/>
            <w:r w:rsidRPr="00644DA0">
              <w:rPr>
                <w:spacing w:val="2"/>
                <w:sz w:val="22"/>
                <w:szCs w:val="22"/>
              </w:rPr>
              <w:t>бойынша</w:t>
            </w:r>
            <w:proofErr w:type="spellEnd"/>
            <w:r w:rsidRPr="00644DA0">
              <w:rPr>
                <w:spacing w:val="2"/>
                <w:sz w:val="22"/>
                <w:szCs w:val="22"/>
              </w:rPr>
              <w:t xml:space="preserve"> </w:t>
            </w:r>
            <w:proofErr w:type="spellStart"/>
            <w:r w:rsidRPr="00644DA0">
              <w:rPr>
                <w:spacing w:val="2"/>
                <w:sz w:val="22"/>
                <w:szCs w:val="22"/>
              </w:rPr>
              <w:t>жұмыс</w:t>
            </w:r>
            <w:proofErr w:type="spellEnd"/>
            <w:r w:rsidRPr="00644DA0">
              <w:rPr>
                <w:spacing w:val="2"/>
                <w:sz w:val="22"/>
                <w:szCs w:val="22"/>
              </w:rPr>
              <w:t xml:space="preserve"> </w:t>
            </w:r>
            <w:proofErr w:type="spellStart"/>
            <w:r w:rsidRPr="00644DA0">
              <w:rPr>
                <w:spacing w:val="2"/>
                <w:sz w:val="22"/>
                <w:szCs w:val="22"/>
              </w:rPr>
              <w:t>тәжірибесін</w:t>
            </w:r>
            <w:proofErr w:type="spellEnd"/>
            <w:r w:rsidRPr="00644DA0">
              <w:rPr>
                <w:spacing w:val="2"/>
                <w:sz w:val="22"/>
                <w:szCs w:val="22"/>
              </w:rPr>
              <w:t xml:space="preserve"> </w:t>
            </w:r>
            <w:proofErr w:type="spellStart"/>
            <w:r w:rsidRPr="00644DA0">
              <w:rPr>
                <w:spacing w:val="2"/>
                <w:sz w:val="22"/>
                <w:szCs w:val="22"/>
              </w:rPr>
              <w:t>есептеу</w:t>
            </w:r>
            <w:proofErr w:type="spellEnd"/>
            <w:r w:rsidRPr="00644DA0">
              <w:rPr>
                <w:spacing w:val="2"/>
                <w:sz w:val="22"/>
                <w:szCs w:val="22"/>
              </w:rPr>
              <w:t xml:space="preserve"> </w:t>
            </w:r>
            <w:proofErr w:type="spellStart"/>
            <w:r w:rsidRPr="00644DA0">
              <w:rPr>
                <w:spacing w:val="2"/>
                <w:sz w:val="22"/>
                <w:szCs w:val="22"/>
              </w:rPr>
              <w:t>кезінде</w:t>
            </w:r>
            <w:proofErr w:type="spellEnd"/>
            <w:r w:rsidRPr="00644DA0">
              <w:rPr>
                <w:spacing w:val="2"/>
                <w:sz w:val="22"/>
                <w:szCs w:val="22"/>
              </w:rPr>
              <w:t xml:space="preserve"> </w:t>
            </w:r>
            <w:proofErr w:type="spellStart"/>
            <w:r w:rsidRPr="00644DA0">
              <w:rPr>
                <w:spacing w:val="2"/>
                <w:sz w:val="22"/>
                <w:szCs w:val="22"/>
              </w:rPr>
              <w:t>жұмыстардың</w:t>
            </w:r>
            <w:proofErr w:type="spellEnd"/>
            <w:r w:rsidRPr="00644DA0">
              <w:rPr>
                <w:spacing w:val="2"/>
                <w:sz w:val="22"/>
                <w:szCs w:val="22"/>
              </w:rPr>
              <w:t xml:space="preserve"> </w:t>
            </w:r>
            <w:proofErr w:type="spellStart"/>
            <w:r w:rsidRPr="00644DA0">
              <w:rPr>
                <w:spacing w:val="2"/>
                <w:sz w:val="22"/>
                <w:szCs w:val="22"/>
              </w:rPr>
              <w:t>аяқталған</w:t>
            </w:r>
            <w:proofErr w:type="spellEnd"/>
            <w:r w:rsidRPr="00644DA0">
              <w:rPr>
                <w:spacing w:val="2"/>
                <w:sz w:val="22"/>
                <w:szCs w:val="22"/>
              </w:rPr>
              <w:t xml:space="preserve"> </w:t>
            </w:r>
            <w:proofErr w:type="spellStart"/>
            <w:r w:rsidRPr="00644DA0">
              <w:rPr>
                <w:spacing w:val="2"/>
                <w:sz w:val="22"/>
                <w:szCs w:val="22"/>
              </w:rPr>
              <w:t>жылы</w:t>
            </w:r>
            <w:proofErr w:type="spellEnd"/>
            <w:r w:rsidRPr="00644DA0">
              <w:rPr>
                <w:spacing w:val="2"/>
                <w:sz w:val="22"/>
                <w:szCs w:val="22"/>
              </w:rPr>
              <w:t xml:space="preserve"> </w:t>
            </w:r>
            <w:proofErr w:type="spellStart"/>
            <w:r w:rsidRPr="00644DA0">
              <w:rPr>
                <w:spacing w:val="2"/>
                <w:sz w:val="22"/>
                <w:szCs w:val="22"/>
              </w:rPr>
              <w:t>танылады</w:t>
            </w:r>
            <w:proofErr w:type="spellEnd"/>
            <w:r w:rsidRPr="00644DA0">
              <w:rPr>
                <w:spacing w:val="2"/>
                <w:sz w:val="22"/>
                <w:szCs w:val="22"/>
              </w:rPr>
              <w:t>.</w:t>
            </w:r>
          </w:p>
          <w:p w14:paraId="19D3F282"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7.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құжаттардың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көшірмелерін</w:t>
            </w:r>
            <w:proofErr w:type="spellEnd"/>
            <w:r w:rsidRPr="00644DA0">
              <w:rPr>
                <w:spacing w:val="2"/>
                <w:sz w:val="22"/>
                <w:szCs w:val="22"/>
              </w:rPr>
              <w:t xml:space="preserve"> </w:t>
            </w:r>
            <w:proofErr w:type="spellStart"/>
            <w:r w:rsidRPr="00644DA0">
              <w:rPr>
                <w:spacing w:val="2"/>
                <w:sz w:val="22"/>
                <w:szCs w:val="22"/>
              </w:rPr>
              <w:t>ұсыну</w:t>
            </w:r>
            <w:proofErr w:type="spellEnd"/>
            <w:r w:rsidRPr="00644DA0">
              <w:rPr>
                <w:spacing w:val="2"/>
                <w:sz w:val="22"/>
                <w:szCs w:val="22"/>
              </w:rPr>
              <w:t xml:space="preserve"> </w:t>
            </w:r>
            <w:proofErr w:type="spellStart"/>
            <w:r w:rsidRPr="00644DA0">
              <w:rPr>
                <w:spacing w:val="2"/>
                <w:sz w:val="22"/>
                <w:szCs w:val="22"/>
              </w:rPr>
              <w:t>конкурстық</w:t>
            </w:r>
            <w:proofErr w:type="spellEnd"/>
            <w:r w:rsidRPr="00644DA0">
              <w:rPr>
                <w:spacing w:val="2"/>
                <w:sz w:val="22"/>
                <w:szCs w:val="22"/>
              </w:rPr>
              <w:t xml:space="preserve"> </w:t>
            </w:r>
            <w:proofErr w:type="spellStart"/>
            <w:r w:rsidRPr="00644DA0">
              <w:rPr>
                <w:spacing w:val="2"/>
                <w:sz w:val="22"/>
                <w:szCs w:val="22"/>
              </w:rPr>
              <w:t>құжаттамада</w:t>
            </w:r>
            <w:proofErr w:type="spellEnd"/>
            <w:r w:rsidRPr="00644DA0">
              <w:rPr>
                <w:spacing w:val="2"/>
                <w:sz w:val="22"/>
                <w:szCs w:val="22"/>
              </w:rPr>
              <w:t xml:space="preserve"> </w:t>
            </w:r>
            <w:proofErr w:type="spellStart"/>
            <w:r w:rsidRPr="00644DA0">
              <w:rPr>
                <w:spacing w:val="2"/>
                <w:sz w:val="22"/>
                <w:szCs w:val="22"/>
              </w:rPr>
              <w:t>көрсетілген</w:t>
            </w:r>
            <w:proofErr w:type="spellEnd"/>
            <w:r w:rsidRPr="00644DA0">
              <w:rPr>
                <w:spacing w:val="2"/>
                <w:sz w:val="22"/>
                <w:szCs w:val="22"/>
              </w:rPr>
              <w:t xml:space="preserve"> </w:t>
            </w:r>
            <w:proofErr w:type="spellStart"/>
            <w:r w:rsidRPr="00644DA0">
              <w:rPr>
                <w:spacing w:val="2"/>
                <w:sz w:val="22"/>
                <w:szCs w:val="22"/>
              </w:rPr>
              <w:t>мәліметтер</w:t>
            </w:r>
            <w:proofErr w:type="spellEnd"/>
            <w:r w:rsidRPr="00644DA0">
              <w:rPr>
                <w:spacing w:val="2"/>
                <w:sz w:val="22"/>
                <w:szCs w:val="22"/>
              </w:rPr>
              <w:t xml:space="preserve"> </w:t>
            </w:r>
            <w:proofErr w:type="spellStart"/>
            <w:r w:rsidRPr="00644DA0">
              <w:rPr>
                <w:spacing w:val="2"/>
                <w:sz w:val="22"/>
                <w:szCs w:val="22"/>
              </w:rPr>
              <w:t>бойынша</w:t>
            </w:r>
            <w:proofErr w:type="spellEnd"/>
            <w:r w:rsidRPr="00644DA0">
              <w:rPr>
                <w:spacing w:val="2"/>
                <w:sz w:val="22"/>
                <w:szCs w:val="22"/>
              </w:rPr>
              <w:t xml:space="preserve"> </w:t>
            </w:r>
            <w:proofErr w:type="spellStart"/>
            <w:r w:rsidRPr="00644DA0">
              <w:rPr>
                <w:spacing w:val="2"/>
                <w:sz w:val="22"/>
                <w:szCs w:val="22"/>
              </w:rPr>
              <w:t>ғана</w:t>
            </w:r>
            <w:proofErr w:type="spellEnd"/>
            <w:r w:rsidRPr="00644DA0">
              <w:rPr>
                <w:spacing w:val="2"/>
                <w:sz w:val="22"/>
                <w:szCs w:val="22"/>
              </w:rPr>
              <w:t xml:space="preserve"> </w:t>
            </w:r>
            <w:proofErr w:type="spellStart"/>
            <w:r w:rsidRPr="00644DA0">
              <w:rPr>
                <w:spacing w:val="2"/>
                <w:sz w:val="22"/>
                <w:szCs w:val="22"/>
              </w:rPr>
              <w:t>міндетті</w:t>
            </w:r>
            <w:proofErr w:type="spellEnd"/>
            <w:r w:rsidRPr="00644DA0">
              <w:rPr>
                <w:spacing w:val="2"/>
                <w:sz w:val="22"/>
                <w:szCs w:val="22"/>
              </w:rPr>
              <w:t xml:space="preserve">. </w:t>
            </w:r>
            <w:proofErr w:type="spellStart"/>
            <w:r w:rsidRPr="00644DA0">
              <w:rPr>
                <w:spacing w:val="2"/>
                <w:sz w:val="22"/>
                <w:szCs w:val="22"/>
              </w:rPr>
              <w:t>Егер</w:t>
            </w:r>
            <w:proofErr w:type="spellEnd"/>
            <w:r w:rsidRPr="00644DA0">
              <w:rPr>
                <w:spacing w:val="2"/>
                <w:sz w:val="22"/>
                <w:szCs w:val="22"/>
              </w:rPr>
              <w:t xml:space="preserve"> </w:t>
            </w:r>
            <w:proofErr w:type="spellStart"/>
            <w:r w:rsidRPr="00644DA0">
              <w:rPr>
                <w:spacing w:val="2"/>
                <w:sz w:val="22"/>
                <w:szCs w:val="22"/>
              </w:rPr>
              <w:t>конкурстық</w:t>
            </w:r>
            <w:proofErr w:type="spellEnd"/>
            <w:r w:rsidRPr="00644DA0">
              <w:rPr>
                <w:spacing w:val="2"/>
                <w:sz w:val="22"/>
                <w:szCs w:val="22"/>
              </w:rPr>
              <w:t xml:space="preserve"> </w:t>
            </w:r>
            <w:proofErr w:type="spellStart"/>
            <w:r w:rsidRPr="00644DA0">
              <w:rPr>
                <w:spacing w:val="2"/>
                <w:sz w:val="22"/>
                <w:szCs w:val="22"/>
              </w:rPr>
              <w:t>құжаттамада</w:t>
            </w:r>
            <w:proofErr w:type="spellEnd"/>
            <w:r w:rsidRPr="00644DA0">
              <w:rPr>
                <w:spacing w:val="2"/>
                <w:sz w:val="22"/>
                <w:szCs w:val="22"/>
              </w:rPr>
              <w:t xml:space="preserve"> </w:t>
            </w:r>
            <w:proofErr w:type="spellStart"/>
            <w:r w:rsidRPr="00644DA0">
              <w:rPr>
                <w:spacing w:val="2"/>
                <w:sz w:val="22"/>
                <w:szCs w:val="22"/>
              </w:rPr>
              <w:t>тиісті</w:t>
            </w:r>
            <w:proofErr w:type="spellEnd"/>
            <w:r w:rsidRPr="00644DA0">
              <w:rPr>
                <w:spacing w:val="2"/>
                <w:sz w:val="22"/>
                <w:szCs w:val="22"/>
              </w:rPr>
              <w:t xml:space="preserve"> </w:t>
            </w:r>
            <w:proofErr w:type="spellStart"/>
            <w:r w:rsidRPr="00644DA0">
              <w:rPr>
                <w:spacing w:val="2"/>
                <w:sz w:val="22"/>
                <w:szCs w:val="22"/>
              </w:rPr>
              <w:t>материалдық</w:t>
            </w:r>
            <w:proofErr w:type="spellEnd"/>
            <w:r w:rsidRPr="00644DA0">
              <w:rPr>
                <w:spacing w:val="2"/>
                <w:sz w:val="22"/>
                <w:szCs w:val="22"/>
              </w:rPr>
              <w:t xml:space="preserve"> </w:t>
            </w:r>
            <w:proofErr w:type="spellStart"/>
            <w:r w:rsidRPr="00644DA0">
              <w:rPr>
                <w:spacing w:val="2"/>
                <w:sz w:val="22"/>
                <w:szCs w:val="22"/>
              </w:rPr>
              <w:t>және</w:t>
            </w:r>
            <w:proofErr w:type="spellEnd"/>
            <w:r w:rsidRPr="00644DA0">
              <w:rPr>
                <w:spacing w:val="2"/>
                <w:sz w:val="22"/>
                <w:szCs w:val="22"/>
              </w:rPr>
              <w:t xml:space="preserve"> </w:t>
            </w:r>
            <w:proofErr w:type="spellStart"/>
            <w:r w:rsidRPr="00644DA0">
              <w:rPr>
                <w:spacing w:val="2"/>
                <w:sz w:val="22"/>
                <w:szCs w:val="22"/>
              </w:rPr>
              <w:t>еңбек</w:t>
            </w:r>
            <w:proofErr w:type="spellEnd"/>
            <w:r w:rsidRPr="00644DA0">
              <w:rPr>
                <w:spacing w:val="2"/>
                <w:sz w:val="22"/>
                <w:szCs w:val="22"/>
              </w:rPr>
              <w:t xml:space="preserve"> </w:t>
            </w:r>
            <w:proofErr w:type="spellStart"/>
            <w:r w:rsidRPr="00644DA0">
              <w:rPr>
                <w:spacing w:val="2"/>
                <w:sz w:val="22"/>
                <w:szCs w:val="22"/>
              </w:rPr>
              <w:t>ресурстарына</w:t>
            </w:r>
            <w:proofErr w:type="spellEnd"/>
            <w:r w:rsidRPr="00644DA0">
              <w:rPr>
                <w:spacing w:val="2"/>
                <w:sz w:val="22"/>
                <w:szCs w:val="22"/>
              </w:rPr>
              <w:t xml:space="preserve"> </w:t>
            </w:r>
            <w:proofErr w:type="spellStart"/>
            <w:r w:rsidRPr="00644DA0">
              <w:rPr>
                <w:spacing w:val="2"/>
                <w:sz w:val="22"/>
                <w:szCs w:val="22"/>
              </w:rPr>
              <w:t>ие</w:t>
            </w:r>
            <w:proofErr w:type="spellEnd"/>
            <w:r w:rsidRPr="00644DA0">
              <w:rPr>
                <w:spacing w:val="2"/>
                <w:sz w:val="22"/>
                <w:szCs w:val="22"/>
              </w:rPr>
              <w:t xml:space="preserve"> болу </w:t>
            </w:r>
            <w:proofErr w:type="spellStart"/>
            <w:r w:rsidRPr="00644DA0">
              <w:rPr>
                <w:spacing w:val="2"/>
                <w:sz w:val="22"/>
                <w:szCs w:val="22"/>
              </w:rPr>
              <w:t>бөлігінде</w:t>
            </w:r>
            <w:proofErr w:type="spellEnd"/>
            <w:r w:rsidRPr="00644DA0">
              <w:rPr>
                <w:spacing w:val="2"/>
                <w:sz w:val="22"/>
                <w:szCs w:val="22"/>
              </w:rPr>
              <w:t xml:space="preserve"> </w:t>
            </w:r>
            <w:proofErr w:type="spellStart"/>
            <w:r w:rsidRPr="00644DA0">
              <w:rPr>
                <w:spacing w:val="2"/>
                <w:sz w:val="22"/>
                <w:szCs w:val="22"/>
              </w:rPr>
              <w:t>талаптар</w:t>
            </w:r>
            <w:proofErr w:type="spellEnd"/>
            <w:r w:rsidRPr="00644DA0">
              <w:rPr>
                <w:spacing w:val="2"/>
                <w:sz w:val="22"/>
                <w:szCs w:val="22"/>
              </w:rPr>
              <w:t xml:space="preserve"> </w:t>
            </w:r>
            <w:proofErr w:type="spellStart"/>
            <w:r w:rsidRPr="00644DA0">
              <w:rPr>
                <w:spacing w:val="2"/>
                <w:sz w:val="22"/>
                <w:szCs w:val="22"/>
              </w:rPr>
              <w:t>көзделмеген</w:t>
            </w:r>
            <w:proofErr w:type="spellEnd"/>
            <w:r w:rsidRPr="00644DA0">
              <w:rPr>
                <w:spacing w:val="2"/>
                <w:sz w:val="22"/>
                <w:szCs w:val="22"/>
              </w:rPr>
              <w:t xml:space="preserve"> </w:t>
            </w:r>
            <w:proofErr w:type="spellStart"/>
            <w:r w:rsidRPr="00644DA0">
              <w:rPr>
                <w:spacing w:val="2"/>
                <w:sz w:val="22"/>
                <w:szCs w:val="22"/>
              </w:rPr>
              <w:t>жағдайда</w:t>
            </w:r>
            <w:proofErr w:type="spellEnd"/>
            <w:r w:rsidRPr="00644DA0">
              <w:rPr>
                <w:spacing w:val="2"/>
                <w:sz w:val="22"/>
                <w:szCs w:val="22"/>
              </w:rPr>
              <w:t xml:space="preserve">,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құжаттардың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көшірмелері</w:t>
            </w:r>
            <w:proofErr w:type="spellEnd"/>
            <w:r w:rsidRPr="00644DA0">
              <w:rPr>
                <w:spacing w:val="2"/>
                <w:sz w:val="22"/>
                <w:szCs w:val="22"/>
              </w:rPr>
              <w:t xml:space="preserve"> </w:t>
            </w:r>
            <w:proofErr w:type="spellStart"/>
            <w:r w:rsidRPr="00644DA0">
              <w:rPr>
                <w:spacing w:val="2"/>
                <w:sz w:val="22"/>
                <w:szCs w:val="22"/>
              </w:rPr>
              <w:t>ұсынылмауы</w:t>
            </w:r>
            <w:proofErr w:type="spellEnd"/>
            <w:r w:rsidRPr="00644DA0">
              <w:rPr>
                <w:spacing w:val="2"/>
                <w:sz w:val="22"/>
                <w:szCs w:val="22"/>
              </w:rPr>
              <w:t xml:space="preserve"> </w:t>
            </w:r>
            <w:proofErr w:type="spellStart"/>
            <w:r w:rsidRPr="00644DA0">
              <w:rPr>
                <w:spacing w:val="2"/>
                <w:sz w:val="22"/>
                <w:szCs w:val="22"/>
              </w:rPr>
              <w:t>мүмкін</w:t>
            </w:r>
            <w:proofErr w:type="spellEnd"/>
            <w:r w:rsidRPr="00644DA0">
              <w:rPr>
                <w:spacing w:val="2"/>
                <w:sz w:val="22"/>
                <w:szCs w:val="22"/>
              </w:rPr>
              <w:t>.</w:t>
            </w:r>
          </w:p>
          <w:p w14:paraId="730B14BA"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8. </w:t>
            </w:r>
            <w:proofErr w:type="spellStart"/>
            <w:r w:rsidRPr="00644DA0">
              <w:rPr>
                <w:spacing w:val="2"/>
                <w:sz w:val="22"/>
                <w:szCs w:val="22"/>
              </w:rPr>
              <w:t>Жалға</w:t>
            </w:r>
            <w:proofErr w:type="spellEnd"/>
            <w:r w:rsidRPr="00644DA0">
              <w:rPr>
                <w:spacing w:val="2"/>
                <w:sz w:val="22"/>
                <w:szCs w:val="22"/>
              </w:rPr>
              <w:t xml:space="preserve"> </w:t>
            </w:r>
            <w:proofErr w:type="spellStart"/>
            <w:r w:rsidRPr="00644DA0">
              <w:rPr>
                <w:spacing w:val="2"/>
                <w:sz w:val="22"/>
                <w:szCs w:val="22"/>
              </w:rPr>
              <w:t>алу</w:t>
            </w:r>
            <w:proofErr w:type="spellEnd"/>
            <w:r w:rsidRPr="00644DA0">
              <w:rPr>
                <w:spacing w:val="2"/>
                <w:sz w:val="22"/>
                <w:szCs w:val="22"/>
              </w:rPr>
              <w:t xml:space="preserve"> </w:t>
            </w:r>
            <w:proofErr w:type="spellStart"/>
            <w:r w:rsidRPr="00644DA0">
              <w:rPr>
                <w:spacing w:val="2"/>
                <w:sz w:val="22"/>
                <w:szCs w:val="22"/>
              </w:rPr>
              <w:t>шартының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көшірмесі</w:t>
            </w:r>
            <w:proofErr w:type="spellEnd"/>
            <w:r w:rsidRPr="00644DA0">
              <w:rPr>
                <w:spacing w:val="2"/>
                <w:sz w:val="22"/>
                <w:szCs w:val="22"/>
              </w:rPr>
              <w:t xml:space="preserve"> </w:t>
            </w:r>
            <w:proofErr w:type="spellStart"/>
            <w:r w:rsidRPr="00644DA0">
              <w:rPr>
                <w:spacing w:val="2"/>
                <w:sz w:val="22"/>
                <w:szCs w:val="22"/>
              </w:rPr>
              <w:t>немесе</w:t>
            </w:r>
            <w:proofErr w:type="spellEnd"/>
            <w:r w:rsidRPr="00644DA0">
              <w:rPr>
                <w:spacing w:val="2"/>
                <w:sz w:val="22"/>
                <w:szCs w:val="22"/>
              </w:rPr>
              <w:t xml:space="preserve"> </w:t>
            </w:r>
            <w:proofErr w:type="spellStart"/>
            <w:r w:rsidRPr="00644DA0">
              <w:rPr>
                <w:spacing w:val="2"/>
                <w:sz w:val="22"/>
                <w:szCs w:val="22"/>
              </w:rPr>
              <w:t>алдын</w:t>
            </w:r>
            <w:proofErr w:type="spellEnd"/>
            <w:r w:rsidRPr="00644DA0">
              <w:rPr>
                <w:spacing w:val="2"/>
                <w:sz w:val="22"/>
                <w:szCs w:val="22"/>
              </w:rPr>
              <w:t xml:space="preserve"> ала </w:t>
            </w:r>
            <w:proofErr w:type="spellStart"/>
            <w:r w:rsidRPr="00644DA0">
              <w:rPr>
                <w:spacing w:val="2"/>
                <w:sz w:val="22"/>
                <w:szCs w:val="22"/>
              </w:rPr>
              <w:t>жалға</w:t>
            </w:r>
            <w:proofErr w:type="spellEnd"/>
            <w:r w:rsidRPr="00644DA0">
              <w:rPr>
                <w:spacing w:val="2"/>
                <w:sz w:val="22"/>
                <w:szCs w:val="22"/>
              </w:rPr>
              <w:t xml:space="preserve"> </w:t>
            </w:r>
            <w:proofErr w:type="spellStart"/>
            <w:r w:rsidRPr="00644DA0">
              <w:rPr>
                <w:spacing w:val="2"/>
                <w:sz w:val="22"/>
                <w:szCs w:val="22"/>
              </w:rPr>
              <w:t>алу</w:t>
            </w:r>
            <w:proofErr w:type="spellEnd"/>
            <w:r w:rsidRPr="00644DA0">
              <w:rPr>
                <w:spacing w:val="2"/>
                <w:sz w:val="22"/>
                <w:szCs w:val="22"/>
              </w:rPr>
              <w:t xml:space="preserve"> </w:t>
            </w:r>
            <w:proofErr w:type="spellStart"/>
            <w:r w:rsidRPr="00644DA0">
              <w:rPr>
                <w:spacing w:val="2"/>
                <w:sz w:val="22"/>
                <w:szCs w:val="22"/>
              </w:rPr>
              <w:t>шартының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көшірмесі</w:t>
            </w:r>
            <w:proofErr w:type="spellEnd"/>
            <w:r w:rsidRPr="00644DA0">
              <w:rPr>
                <w:spacing w:val="2"/>
                <w:sz w:val="22"/>
                <w:szCs w:val="22"/>
              </w:rPr>
              <w:t xml:space="preserve"> </w:t>
            </w:r>
            <w:proofErr w:type="spellStart"/>
            <w:r w:rsidRPr="00644DA0">
              <w:rPr>
                <w:spacing w:val="2"/>
                <w:sz w:val="22"/>
                <w:szCs w:val="22"/>
              </w:rPr>
              <w:t>материалдық</w:t>
            </w:r>
            <w:proofErr w:type="spellEnd"/>
            <w:r w:rsidRPr="00644DA0">
              <w:rPr>
                <w:spacing w:val="2"/>
                <w:sz w:val="22"/>
                <w:szCs w:val="22"/>
              </w:rPr>
              <w:t xml:space="preserve"> </w:t>
            </w:r>
            <w:proofErr w:type="spellStart"/>
            <w:r w:rsidRPr="00644DA0">
              <w:rPr>
                <w:spacing w:val="2"/>
                <w:sz w:val="22"/>
                <w:szCs w:val="22"/>
              </w:rPr>
              <w:t>ресурстарды</w:t>
            </w:r>
            <w:proofErr w:type="spellEnd"/>
            <w:r w:rsidRPr="00644DA0">
              <w:rPr>
                <w:spacing w:val="2"/>
                <w:sz w:val="22"/>
                <w:szCs w:val="22"/>
              </w:rPr>
              <w:t xml:space="preserve"> </w:t>
            </w:r>
            <w:proofErr w:type="spellStart"/>
            <w:r w:rsidRPr="00644DA0">
              <w:rPr>
                <w:spacing w:val="2"/>
                <w:sz w:val="22"/>
                <w:szCs w:val="22"/>
              </w:rPr>
              <w:t>жалға</w:t>
            </w:r>
            <w:proofErr w:type="spellEnd"/>
            <w:r w:rsidRPr="00644DA0">
              <w:rPr>
                <w:spacing w:val="2"/>
                <w:sz w:val="22"/>
                <w:szCs w:val="22"/>
              </w:rPr>
              <w:t xml:space="preserve"> </w:t>
            </w:r>
            <w:proofErr w:type="spellStart"/>
            <w:r w:rsidRPr="00644DA0">
              <w:rPr>
                <w:spacing w:val="2"/>
                <w:sz w:val="22"/>
                <w:szCs w:val="22"/>
              </w:rPr>
              <w:t>алу</w:t>
            </w:r>
            <w:proofErr w:type="spellEnd"/>
            <w:r w:rsidRPr="00644DA0">
              <w:rPr>
                <w:spacing w:val="2"/>
                <w:sz w:val="22"/>
                <w:szCs w:val="22"/>
              </w:rPr>
              <w:t xml:space="preserve"> </w:t>
            </w:r>
            <w:proofErr w:type="spellStart"/>
            <w:r w:rsidRPr="00644DA0">
              <w:rPr>
                <w:spacing w:val="2"/>
                <w:sz w:val="22"/>
                <w:szCs w:val="22"/>
              </w:rPr>
              <w:t>құқығын</w:t>
            </w:r>
            <w:proofErr w:type="spellEnd"/>
            <w:r w:rsidRPr="00644DA0">
              <w:rPr>
                <w:spacing w:val="2"/>
                <w:sz w:val="22"/>
                <w:szCs w:val="22"/>
              </w:rPr>
              <w:t xml:space="preserve"> </w:t>
            </w:r>
            <w:proofErr w:type="spellStart"/>
            <w:r w:rsidRPr="00644DA0">
              <w:rPr>
                <w:spacing w:val="2"/>
                <w:sz w:val="22"/>
                <w:szCs w:val="22"/>
              </w:rPr>
              <w:t>растайтын</w:t>
            </w:r>
            <w:proofErr w:type="spellEnd"/>
            <w:r w:rsidRPr="00644DA0">
              <w:rPr>
                <w:spacing w:val="2"/>
                <w:sz w:val="22"/>
                <w:szCs w:val="22"/>
              </w:rPr>
              <w:t xml:space="preserve"> </w:t>
            </w:r>
            <w:proofErr w:type="spellStart"/>
            <w:r w:rsidRPr="00644DA0">
              <w:rPr>
                <w:spacing w:val="2"/>
                <w:sz w:val="22"/>
                <w:szCs w:val="22"/>
              </w:rPr>
              <w:t>құжат</w:t>
            </w:r>
            <w:proofErr w:type="spellEnd"/>
            <w:r w:rsidRPr="00644DA0">
              <w:rPr>
                <w:spacing w:val="2"/>
                <w:sz w:val="22"/>
                <w:szCs w:val="22"/>
              </w:rPr>
              <w:t xml:space="preserve"> </w:t>
            </w:r>
            <w:proofErr w:type="spellStart"/>
            <w:r w:rsidRPr="00644DA0">
              <w:rPr>
                <w:spacing w:val="2"/>
                <w:sz w:val="22"/>
                <w:szCs w:val="22"/>
              </w:rPr>
              <w:t>болып</w:t>
            </w:r>
            <w:proofErr w:type="spellEnd"/>
            <w:r w:rsidRPr="00644DA0">
              <w:rPr>
                <w:spacing w:val="2"/>
                <w:sz w:val="22"/>
                <w:szCs w:val="22"/>
              </w:rPr>
              <w:t xml:space="preserve"> </w:t>
            </w:r>
            <w:proofErr w:type="spellStart"/>
            <w:r w:rsidRPr="00644DA0">
              <w:rPr>
                <w:spacing w:val="2"/>
                <w:sz w:val="22"/>
                <w:szCs w:val="22"/>
              </w:rPr>
              <w:t>табылады</w:t>
            </w:r>
            <w:proofErr w:type="spellEnd"/>
            <w:r w:rsidRPr="00644DA0">
              <w:rPr>
                <w:spacing w:val="2"/>
                <w:sz w:val="22"/>
                <w:szCs w:val="22"/>
              </w:rPr>
              <w:t xml:space="preserve">. </w:t>
            </w:r>
            <w:proofErr w:type="spellStart"/>
            <w:r w:rsidRPr="00644DA0">
              <w:rPr>
                <w:spacing w:val="2"/>
                <w:sz w:val="22"/>
                <w:szCs w:val="22"/>
              </w:rPr>
              <w:t>Бұл</w:t>
            </w:r>
            <w:proofErr w:type="spellEnd"/>
            <w:r w:rsidRPr="00644DA0">
              <w:rPr>
                <w:spacing w:val="2"/>
                <w:sz w:val="22"/>
                <w:szCs w:val="22"/>
              </w:rPr>
              <w:t xml:space="preserve"> </w:t>
            </w:r>
            <w:proofErr w:type="spellStart"/>
            <w:r w:rsidRPr="00644DA0">
              <w:rPr>
                <w:spacing w:val="2"/>
                <w:sz w:val="22"/>
                <w:szCs w:val="22"/>
              </w:rPr>
              <w:t>ретте</w:t>
            </w:r>
            <w:proofErr w:type="spellEnd"/>
            <w:r w:rsidRPr="00644DA0">
              <w:rPr>
                <w:spacing w:val="2"/>
                <w:sz w:val="22"/>
                <w:szCs w:val="22"/>
              </w:rPr>
              <w:t xml:space="preserve"> </w:t>
            </w:r>
            <w:proofErr w:type="spellStart"/>
            <w:r w:rsidRPr="00644DA0">
              <w:rPr>
                <w:spacing w:val="2"/>
                <w:sz w:val="22"/>
                <w:szCs w:val="22"/>
              </w:rPr>
              <w:t>шарттар</w:t>
            </w:r>
            <w:proofErr w:type="spellEnd"/>
            <w:r w:rsidRPr="00644DA0">
              <w:rPr>
                <w:spacing w:val="2"/>
                <w:sz w:val="22"/>
                <w:szCs w:val="22"/>
              </w:rPr>
              <w:t xml:space="preserve"> </w:t>
            </w:r>
            <w:proofErr w:type="spellStart"/>
            <w:r w:rsidRPr="00644DA0">
              <w:rPr>
                <w:spacing w:val="2"/>
                <w:sz w:val="22"/>
                <w:szCs w:val="22"/>
              </w:rPr>
              <w:t>бойынша</w:t>
            </w:r>
            <w:proofErr w:type="spellEnd"/>
            <w:r w:rsidRPr="00644DA0">
              <w:rPr>
                <w:spacing w:val="2"/>
                <w:sz w:val="22"/>
                <w:szCs w:val="22"/>
              </w:rPr>
              <w:t xml:space="preserve"> </w:t>
            </w:r>
            <w:proofErr w:type="spellStart"/>
            <w:r w:rsidRPr="00644DA0">
              <w:rPr>
                <w:spacing w:val="2"/>
                <w:sz w:val="22"/>
                <w:szCs w:val="22"/>
              </w:rPr>
              <w:t>жалдау</w:t>
            </w:r>
            <w:proofErr w:type="spellEnd"/>
            <w:r w:rsidRPr="00644DA0">
              <w:rPr>
                <w:spacing w:val="2"/>
                <w:sz w:val="22"/>
                <w:szCs w:val="22"/>
              </w:rPr>
              <w:t xml:space="preserve"> </w:t>
            </w:r>
            <w:proofErr w:type="spellStart"/>
            <w:r w:rsidRPr="00644DA0">
              <w:rPr>
                <w:spacing w:val="2"/>
                <w:sz w:val="22"/>
                <w:szCs w:val="22"/>
              </w:rPr>
              <w:t>мерзімі</w:t>
            </w:r>
            <w:proofErr w:type="spellEnd"/>
            <w:r w:rsidRPr="00644DA0">
              <w:rPr>
                <w:spacing w:val="2"/>
                <w:sz w:val="22"/>
                <w:szCs w:val="22"/>
              </w:rPr>
              <w:t xml:space="preserve"> </w:t>
            </w:r>
            <w:proofErr w:type="spellStart"/>
            <w:r w:rsidRPr="00644DA0">
              <w:rPr>
                <w:spacing w:val="2"/>
                <w:sz w:val="22"/>
                <w:szCs w:val="22"/>
              </w:rPr>
              <w:t>конкурстық</w:t>
            </w:r>
            <w:proofErr w:type="spellEnd"/>
            <w:r w:rsidRPr="00644DA0">
              <w:rPr>
                <w:spacing w:val="2"/>
                <w:sz w:val="22"/>
                <w:szCs w:val="22"/>
              </w:rPr>
              <w:t xml:space="preserve"> </w:t>
            </w:r>
            <w:proofErr w:type="spellStart"/>
            <w:r w:rsidRPr="00644DA0">
              <w:rPr>
                <w:spacing w:val="2"/>
                <w:sz w:val="22"/>
                <w:szCs w:val="22"/>
              </w:rPr>
              <w:t>құжаттамада</w:t>
            </w:r>
            <w:proofErr w:type="spellEnd"/>
            <w:r w:rsidRPr="00644DA0">
              <w:rPr>
                <w:spacing w:val="2"/>
                <w:sz w:val="22"/>
                <w:szCs w:val="22"/>
              </w:rPr>
              <w:t xml:space="preserve"> </w:t>
            </w:r>
            <w:proofErr w:type="spellStart"/>
            <w:r w:rsidRPr="00644DA0">
              <w:rPr>
                <w:spacing w:val="2"/>
                <w:sz w:val="22"/>
                <w:szCs w:val="22"/>
              </w:rPr>
              <w:t>белгіленген</w:t>
            </w:r>
            <w:proofErr w:type="spellEnd"/>
            <w:r w:rsidRPr="00644DA0">
              <w:rPr>
                <w:spacing w:val="2"/>
                <w:sz w:val="22"/>
                <w:szCs w:val="22"/>
              </w:rPr>
              <w:t xml:space="preserve"> </w:t>
            </w:r>
            <w:proofErr w:type="spellStart"/>
            <w:r w:rsidRPr="00644DA0">
              <w:rPr>
                <w:spacing w:val="2"/>
                <w:sz w:val="22"/>
                <w:szCs w:val="22"/>
              </w:rPr>
              <w:t>жұмыстарды</w:t>
            </w:r>
            <w:proofErr w:type="spellEnd"/>
            <w:r w:rsidRPr="00644DA0">
              <w:rPr>
                <w:spacing w:val="2"/>
                <w:sz w:val="22"/>
                <w:szCs w:val="22"/>
              </w:rPr>
              <w:t xml:space="preserve"> </w:t>
            </w:r>
            <w:proofErr w:type="spellStart"/>
            <w:r w:rsidRPr="00644DA0">
              <w:rPr>
                <w:spacing w:val="2"/>
                <w:sz w:val="22"/>
                <w:szCs w:val="22"/>
              </w:rPr>
              <w:t>орындау</w:t>
            </w:r>
            <w:proofErr w:type="spellEnd"/>
            <w:r w:rsidRPr="00644DA0">
              <w:rPr>
                <w:spacing w:val="2"/>
                <w:sz w:val="22"/>
                <w:szCs w:val="22"/>
              </w:rPr>
              <w:t xml:space="preserve"> </w:t>
            </w:r>
            <w:proofErr w:type="spellStart"/>
            <w:r w:rsidRPr="00644DA0">
              <w:rPr>
                <w:spacing w:val="2"/>
                <w:sz w:val="22"/>
                <w:szCs w:val="22"/>
              </w:rPr>
              <w:t>мерзімінен</w:t>
            </w:r>
            <w:proofErr w:type="spellEnd"/>
            <w:r w:rsidRPr="00644DA0">
              <w:rPr>
                <w:spacing w:val="2"/>
                <w:sz w:val="22"/>
                <w:szCs w:val="22"/>
              </w:rPr>
              <w:t xml:space="preserve"> кем </w:t>
            </w:r>
            <w:proofErr w:type="spellStart"/>
            <w:r w:rsidRPr="00644DA0">
              <w:rPr>
                <w:spacing w:val="2"/>
                <w:sz w:val="22"/>
                <w:szCs w:val="22"/>
              </w:rPr>
              <w:t>болмауға</w:t>
            </w:r>
            <w:proofErr w:type="spellEnd"/>
            <w:r w:rsidRPr="00644DA0">
              <w:rPr>
                <w:spacing w:val="2"/>
                <w:sz w:val="22"/>
                <w:szCs w:val="22"/>
              </w:rPr>
              <w:t xml:space="preserve"> </w:t>
            </w:r>
            <w:proofErr w:type="spellStart"/>
            <w:r w:rsidRPr="00644DA0">
              <w:rPr>
                <w:spacing w:val="2"/>
                <w:sz w:val="22"/>
                <w:szCs w:val="22"/>
              </w:rPr>
              <w:t>тиіс</w:t>
            </w:r>
            <w:proofErr w:type="spellEnd"/>
            <w:r w:rsidRPr="00644DA0">
              <w:rPr>
                <w:spacing w:val="2"/>
                <w:sz w:val="22"/>
                <w:szCs w:val="22"/>
              </w:rPr>
              <w:t>.</w:t>
            </w:r>
          </w:p>
          <w:p w14:paraId="0B2729EC"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9. </w:t>
            </w:r>
            <w:proofErr w:type="spellStart"/>
            <w:r w:rsidRPr="00644DA0">
              <w:rPr>
                <w:spacing w:val="2"/>
                <w:sz w:val="22"/>
                <w:szCs w:val="22"/>
              </w:rPr>
              <w:t>Материалдық</w:t>
            </w:r>
            <w:proofErr w:type="spellEnd"/>
            <w:r w:rsidRPr="00644DA0">
              <w:rPr>
                <w:spacing w:val="2"/>
                <w:sz w:val="22"/>
                <w:szCs w:val="22"/>
              </w:rPr>
              <w:t xml:space="preserve"> </w:t>
            </w:r>
            <w:proofErr w:type="spellStart"/>
            <w:r w:rsidRPr="00644DA0">
              <w:rPr>
                <w:spacing w:val="2"/>
                <w:sz w:val="22"/>
                <w:szCs w:val="22"/>
              </w:rPr>
              <w:t>ресурстарды</w:t>
            </w:r>
            <w:proofErr w:type="spellEnd"/>
            <w:r w:rsidRPr="00644DA0">
              <w:rPr>
                <w:spacing w:val="2"/>
                <w:sz w:val="22"/>
                <w:szCs w:val="22"/>
              </w:rPr>
              <w:t xml:space="preserve"> </w:t>
            </w:r>
            <w:proofErr w:type="spellStart"/>
            <w:r w:rsidRPr="00644DA0">
              <w:rPr>
                <w:spacing w:val="2"/>
                <w:sz w:val="22"/>
                <w:szCs w:val="22"/>
              </w:rPr>
              <w:t>қосалқы</w:t>
            </w:r>
            <w:proofErr w:type="spellEnd"/>
            <w:r w:rsidRPr="00644DA0">
              <w:rPr>
                <w:spacing w:val="2"/>
                <w:sz w:val="22"/>
                <w:szCs w:val="22"/>
              </w:rPr>
              <w:t xml:space="preserve"> </w:t>
            </w:r>
            <w:proofErr w:type="spellStart"/>
            <w:r w:rsidRPr="00644DA0">
              <w:rPr>
                <w:spacing w:val="2"/>
                <w:sz w:val="22"/>
                <w:szCs w:val="22"/>
              </w:rPr>
              <w:t>жалдау</w:t>
            </w:r>
            <w:proofErr w:type="spellEnd"/>
            <w:r w:rsidRPr="00644DA0">
              <w:rPr>
                <w:spacing w:val="2"/>
                <w:sz w:val="22"/>
                <w:szCs w:val="22"/>
              </w:rPr>
              <w:t xml:space="preserve"> </w:t>
            </w:r>
            <w:proofErr w:type="spellStart"/>
            <w:r w:rsidRPr="00644DA0">
              <w:rPr>
                <w:spacing w:val="2"/>
                <w:sz w:val="22"/>
                <w:szCs w:val="22"/>
              </w:rPr>
              <w:t>шартының</w:t>
            </w:r>
            <w:proofErr w:type="spellEnd"/>
            <w:r w:rsidRPr="00644DA0">
              <w:rPr>
                <w:spacing w:val="2"/>
                <w:sz w:val="22"/>
                <w:szCs w:val="22"/>
              </w:rPr>
              <w:t xml:space="preserve"> </w:t>
            </w:r>
            <w:proofErr w:type="spellStart"/>
            <w:r w:rsidRPr="00644DA0">
              <w:rPr>
                <w:spacing w:val="2"/>
                <w:sz w:val="22"/>
                <w:szCs w:val="22"/>
              </w:rPr>
              <w:t>электрондық</w:t>
            </w:r>
            <w:proofErr w:type="spellEnd"/>
            <w:r w:rsidRPr="00644DA0">
              <w:rPr>
                <w:spacing w:val="2"/>
                <w:sz w:val="22"/>
                <w:szCs w:val="22"/>
              </w:rPr>
              <w:t xml:space="preserve"> </w:t>
            </w:r>
            <w:proofErr w:type="spellStart"/>
            <w:r w:rsidRPr="00644DA0">
              <w:rPr>
                <w:spacing w:val="2"/>
                <w:sz w:val="22"/>
                <w:szCs w:val="22"/>
              </w:rPr>
              <w:t>көшірмесін</w:t>
            </w:r>
            <w:proofErr w:type="spellEnd"/>
            <w:r w:rsidRPr="00644DA0">
              <w:rPr>
                <w:spacing w:val="2"/>
                <w:sz w:val="22"/>
                <w:szCs w:val="22"/>
              </w:rPr>
              <w:t xml:space="preserve"> </w:t>
            </w:r>
            <w:proofErr w:type="spellStart"/>
            <w:r w:rsidRPr="00644DA0">
              <w:rPr>
                <w:spacing w:val="2"/>
                <w:sz w:val="22"/>
                <w:szCs w:val="22"/>
              </w:rPr>
              <w:t>ұсынуға</w:t>
            </w:r>
            <w:proofErr w:type="spellEnd"/>
            <w:r w:rsidRPr="00644DA0">
              <w:rPr>
                <w:spacing w:val="2"/>
                <w:sz w:val="22"/>
                <w:szCs w:val="22"/>
              </w:rPr>
              <w:t xml:space="preserve"> </w:t>
            </w:r>
            <w:proofErr w:type="spellStart"/>
            <w:r w:rsidRPr="00644DA0">
              <w:rPr>
                <w:spacing w:val="2"/>
                <w:sz w:val="22"/>
                <w:szCs w:val="22"/>
              </w:rPr>
              <w:t>жол</w:t>
            </w:r>
            <w:proofErr w:type="spellEnd"/>
            <w:r w:rsidRPr="00644DA0">
              <w:rPr>
                <w:spacing w:val="2"/>
                <w:sz w:val="22"/>
                <w:szCs w:val="22"/>
              </w:rPr>
              <w:t xml:space="preserve"> </w:t>
            </w:r>
            <w:proofErr w:type="spellStart"/>
            <w:r w:rsidRPr="00644DA0">
              <w:rPr>
                <w:spacing w:val="2"/>
                <w:sz w:val="22"/>
                <w:szCs w:val="22"/>
              </w:rPr>
              <w:t>берілмейді</w:t>
            </w:r>
            <w:proofErr w:type="spellEnd"/>
            <w:r w:rsidRPr="00644DA0">
              <w:rPr>
                <w:spacing w:val="2"/>
                <w:sz w:val="22"/>
                <w:szCs w:val="22"/>
              </w:rPr>
              <w:t>.</w:t>
            </w:r>
          </w:p>
          <w:p w14:paraId="787FEA12" w14:textId="77777777" w:rsidR="00B1163D" w:rsidRPr="00644DA0" w:rsidRDefault="00B1163D" w:rsidP="00644DA0">
            <w:pPr>
              <w:shd w:val="clear" w:color="auto" w:fill="FFFFFF"/>
              <w:ind w:firstLine="709"/>
              <w:jc w:val="both"/>
              <w:textAlignment w:val="baseline"/>
              <w:rPr>
                <w:spacing w:val="2"/>
                <w:sz w:val="22"/>
                <w:szCs w:val="22"/>
              </w:rPr>
            </w:pPr>
            <w:r w:rsidRPr="00644DA0">
              <w:rPr>
                <w:spacing w:val="2"/>
                <w:sz w:val="22"/>
                <w:szCs w:val="22"/>
              </w:rPr>
              <w:t xml:space="preserve">10. Осы </w:t>
            </w:r>
            <w:proofErr w:type="spellStart"/>
            <w:r w:rsidRPr="00644DA0">
              <w:rPr>
                <w:spacing w:val="2"/>
                <w:sz w:val="22"/>
                <w:szCs w:val="22"/>
              </w:rPr>
              <w:t>қосымшаның</w:t>
            </w:r>
            <w:proofErr w:type="spellEnd"/>
            <w:r w:rsidRPr="00644DA0">
              <w:rPr>
                <w:spacing w:val="2"/>
                <w:sz w:val="22"/>
                <w:szCs w:val="22"/>
              </w:rPr>
              <w:t xml:space="preserve"> </w:t>
            </w:r>
            <w:proofErr w:type="spellStart"/>
            <w:r w:rsidRPr="00644DA0">
              <w:rPr>
                <w:spacing w:val="2"/>
                <w:sz w:val="22"/>
                <w:szCs w:val="22"/>
              </w:rPr>
              <w:t>қаржылық</w:t>
            </w:r>
            <w:proofErr w:type="spellEnd"/>
            <w:r w:rsidRPr="00644DA0">
              <w:rPr>
                <w:spacing w:val="2"/>
                <w:sz w:val="22"/>
                <w:szCs w:val="22"/>
              </w:rPr>
              <w:t xml:space="preserve"> </w:t>
            </w:r>
            <w:proofErr w:type="spellStart"/>
            <w:r w:rsidRPr="00644DA0">
              <w:rPr>
                <w:spacing w:val="2"/>
                <w:sz w:val="22"/>
                <w:szCs w:val="22"/>
              </w:rPr>
              <w:t>тұрақтылығы</w:t>
            </w:r>
            <w:proofErr w:type="spellEnd"/>
            <w:r w:rsidRPr="00644DA0">
              <w:rPr>
                <w:spacing w:val="2"/>
                <w:sz w:val="22"/>
                <w:szCs w:val="22"/>
              </w:rPr>
              <w:t xml:space="preserve"> </w:t>
            </w:r>
            <w:proofErr w:type="spellStart"/>
            <w:r w:rsidRPr="00644DA0">
              <w:rPr>
                <w:spacing w:val="2"/>
                <w:sz w:val="22"/>
                <w:szCs w:val="22"/>
              </w:rPr>
              <w:t>бөлігінде</w:t>
            </w:r>
            <w:proofErr w:type="spellEnd"/>
            <w:r w:rsidRPr="00644DA0">
              <w:rPr>
                <w:spacing w:val="2"/>
                <w:sz w:val="22"/>
                <w:szCs w:val="22"/>
              </w:rPr>
              <w:t xml:space="preserve"> 2-тармағының, 4, 5 </w:t>
            </w:r>
            <w:proofErr w:type="spellStart"/>
            <w:r w:rsidRPr="00644DA0">
              <w:rPr>
                <w:spacing w:val="2"/>
                <w:sz w:val="22"/>
                <w:szCs w:val="22"/>
              </w:rPr>
              <w:t>және</w:t>
            </w:r>
            <w:proofErr w:type="spellEnd"/>
            <w:r w:rsidRPr="00644DA0">
              <w:rPr>
                <w:spacing w:val="2"/>
                <w:sz w:val="22"/>
                <w:szCs w:val="22"/>
              </w:rPr>
              <w:t xml:space="preserve"> 6-тармақтарының </w:t>
            </w:r>
            <w:proofErr w:type="spellStart"/>
            <w:r w:rsidRPr="00644DA0">
              <w:rPr>
                <w:spacing w:val="2"/>
                <w:sz w:val="22"/>
                <w:szCs w:val="22"/>
              </w:rPr>
              <w:t>талаптары</w:t>
            </w:r>
            <w:proofErr w:type="spellEnd"/>
            <w:r w:rsidRPr="00644DA0">
              <w:rPr>
                <w:spacing w:val="2"/>
                <w:sz w:val="22"/>
                <w:szCs w:val="22"/>
              </w:rPr>
              <w:t xml:space="preserve"> </w:t>
            </w:r>
            <w:proofErr w:type="spellStart"/>
            <w:r w:rsidRPr="00644DA0">
              <w:rPr>
                <w:spacing w:val="2"/>
                <w:sz w:val="22"/>
                <w:szCs w:val="22"/>
              </w:rPr>
              <w:t>қосалқы</w:t>
            </w:r>
            <w:proofErr w:type="spellEnd"/>
            <w:r w:rsidRPr="00644DA0">
              <w:rPr>
                <w:spacing w:val="2"/>
                <w:sz w:val="22"/>
                <w:szCs w:val="22"/>
              </w:rPr>
              <w:t xml:space="preserve"> </w:t>
            </w:r>
            <w:proofErr w:type="spellStart"/>
            <w:r w:rsidRPr="00644DA0">
              <w:rPr>
                <w:spacing w:val="2"/>
                <w:sz w:val="22"/>
                <w:szCs w:val="22"/>
              </w:rPr>
              <w:t>мердігерлерге</w:t>
            </w:r>
            <w:proofErr w:type="spellEnd"/>
            <w:r w:rsidRPr="00644DA0">
              <w:rPr>
                <w:spacing w:val="2"/>
                <w:sz w:val="22"/>
                <w:szCs w:val="22"/>
              </w:rPr>
              <w:t xml:space="preserve"> </w:t>
            </w:r>
            <w:proofErr w:type="spellStart"/>
            <w:r w:rsidRPr="00644DA0">
              <w:rPr>
                <w:spacing w:val="2"/>
                <w:sz w:val="22"/>
                <w:szCs w:val="22"/>
              </w:rPr>
              <w:t>қолданылмайды</w:t>
            </w:r>
            <w:proofErr w:type="spellEnd"/>
            <w:r w:rsidRPr="00644DA0">
              <w:rPr>
                <w:spacing w:val="2"/>
                <w:sz w:val="22"/>
                <w:szCs w:val="22"/>
              </w:rPr>
              <w:t>.</w:t>
            </w:r>
          </w:p>
          <w:p w14:paraId="5E439C3D" w14:textId="77777777" w:rsidR="00B1163D" w:rsidRPr="00644DA0" w:rsidRDefault="00B1163D" w:rsidP="00644DA0">
            <w:pPr>
              <w:shd w:val="clear" w:color="auto" w:fill="FFFFFF"/>
              <w:ind w:firstLine="709"/>
              <w:textAlignment w:val="baseline"/>
              <w:rPr>
                <w:spacing w:val="2"/>
                <w:sz w:val="22"/>
                <w:szCs w:val="22"/>
              </w:rPr>
            </w:pPr>
            <w:proofErr w:type="spellStart"/>
            <w:r w:rsidRPr="00644DA0">
              <w:rPr>
                <w:spacing w:val="2"/>
                <w:sz w:val="22"/>
                <w:szCs w:val="22"/>
              </w:rPr>
              <w:t>Аббревиатуралардың</w:t>
            </w:r>
            <w:proofErr w:type="spellEnd"/>
            <w:r w:rsidRPr="00644DA0">
              <w:rPr>
                <w:spacing w:val="2"/>
                <w:sz w:val="22"/>
                <w:szCs w:val="22"/>
              </w:rPr>
              <w:t xml:space="preserve"> </w:t>
            </w:r>
            <w:proofErr w:type="spellStart"/>
            <w:r w:rsidRPr="00644DA0">
              <w:rPr>
                <w:spacing w:val="2"/>
                <w:sz w:val="22"/>
                <w:szCs w:val="22"/>
              </w:rPr>
              <w:t>толық</w:t>
            </w:r>
            <w:proofErr w:type="spellEnd"/>
            <w:r w:rsidRPr="00644DA0">
              <w:rPr>
                <w:spacing w:val="2"/>
                <w:sz w:val="22"/>
                <w:szCs w:val="22"/>
              </w:rPr>
              <w:t xml:space="preserve"> </w:t>
            </w:r>
            <w:proofErr w:type="spellStart"/>
            <w:r w:rsidRPr="00644DA0">
              <w:rPr>
                <w:spacing w:val="2"/>
                <w:sz w:val="22"/>
                <w:szCs w:val="22"/>
              </w:rPr>
              <w:t>жазылуы</w:t>
            </w:r>
            <w:proofErr w:type="spellEnd"/>
            <w:r w:rsidRPr="00644DA0">
              <w:rPr>
                <w:spacing w:val="2"/>
                <w:sz w:val="22"/>
                <w:szCs w:val="22"/>
              </w:rPr>
              <w:t>:</w:t>
            </w:r>
          </w:p>
          <w:p w14:paraId="62CDB8FC" w14:textId="77777777" w:rsidR="00B1163D" w:rsidRPr="00644DA0" w:rsidRDefault="00B1163D" w:rsidP="00644DA0">
            <w:pPr>
              <w:shd w:val="clear" w:color="auto" w:fill="FFFFFF"/>
              <w:ind w:firstLine="709"/>
              <w:textAlignment w:val="baseline"/>
              <w:rPr>
                <w:spacing w:val="2"/>
                <w:sz w:val="22"/>
                <w:szCs w:val="22"/>
              </w:rPr>
            </w:pPr>
            <w:r w:rsidRPr="00644DA0">
              <w:rPr>
                <w:spacing w:val="2"/>
                <w:sz w:val="22"/>
                <w:szCs w:val="22"/>
              </w:rPr>
              <w:t>БСН</w:t>
            </w:r>
            <w:r w:rsidRPr="00644DA0">
              <w:rPr>
                <w:spacing w:val="2"/>
                <w:sz w:val="22"/>
                <w:szCs w:val="22"/>
                <w:lang w:val="kk-KZ"/>
              </w:rPr>
              <w:t xml:space="preserve"> – </w:t>
            </w:r>
            <w:r w:rsidRPr="00644DA0">
              <w:rPr>
                <w:spacing w:val="2"/>
                <w:sz w:val="22"/>
                <w:szCs w:val="22"/>
              </w:rPr>
              <w:t>бизнес-</w:t>
            </w:r>
            <w:proofErr w:type="spellStart"/>
            <w:r w:rsidRPr="00644DA0">
              <w:rPr>
                <w:spacing w:val="2"/>
                <w:sz w:val="22"/>
                <w:szCs w:val="22"/>
              </w:rPr>
              <w:t>сәйкестендіру</w:t>
            </w:r>
            <w:proofErr w:type="spellEnd"/>
            <w:r w:rsidRPr="00644DA0">
              <w:rPr>
                <w:spacing w:val="2"/>
                <w:sz w:val="22"/>
                <w:szCs w:val="22"/>
              </w:rPr>
              <w:t xml:space="preserve"> </w:t>
            </w:r>
            <w:proofErr w:type="spellStart"/>
            <w:r w:rsidRPr="00644DA0">
              <w:rPr>
                <w:spacing w:val="2"/>
                <w:sz w:val="22"/>
                <w:szCs w:val="22"/>
              </w:rPr>
              <w:t>нөмірі</w:t>
            </w:r>
            <w:proofErr w:type="spellEnd"/>
            <w:r w:rsidRPr="00644DA0">
              <w:rPr>
                <w:spacing w:val="2"/>
                <w:sz w:val="22"/>
                <w:szCs w:val="22"/>
              </w:rPr>
              <w:t>;</w:t>
            </w:r>
          </w:p>
          <w:p w14:paraId="093E79CF" w14:textId="77777777" w:rsidR="00B1163D" w:rsidRPr="00644DA0" w:rsidRDefault="00B1163D" w:rsidP="00644DA0">
            <w:pPr>
              <w:shd w:val="clear" w:color="auto" w:fill="FFFFFF"/>
              <w:ind w:firstLine="709"/>
              <w:textAlignment w:val="baseline"/>
              <w:rPr>
                <w:spacing w:val="2"/>
                <w:sz w:val="22"/>
                <w:szCs w:val="22"/>
              </w:rPr>
            </w:pPr>
            <w:r w:rsidRPr="00644DA0">
              <w:rPr>
                <w:spacing w:val="2"/>
                <w:sz w:val="22"/>
                <w:szCs w:val="22"/>
              </w:rPr>
              <w:t>ЖСН</w:t>
            </w:r>
            <w:r w:rsidRPr="00644DA0">
              <w:rPr>
                <w:spacing w:val="2"/>
                <w:sz w:val="22"/>
                <w:szCs w:val="22"/>
                <w:lang w:val="kk-KZ"/>
              </w:rPr>
              <w:t xml:space="preserve"> – </w:t>
            </w:r>
            <w:proofErr w:type="spellStart"/>
            <w:r w:rsidRPr="00644DA0">
              <w:rPr>
                <w:spacing w:val="2"/>
                <w:sz w:val="22"/>
                <w:szCs w:val="22"/>
              </w:rPr>
              <w:t>жеке</w:t>
            </w:r>
            <w:proofErr w:type="spellEnd"/>
            <w:r w:rsidRPr="00644DA0">
              <w:rPr>
                <w:spacing w:val="2"/>
                <w:sz w:val="22"/>
                <w:szCs w:val="22"/>
              </w:rPr>
              <w:t xml:space="preserve"> </w:t>
            </w:r>
            <w:proofErr w:type="spellStart"/>
            <w:r w:rsidRPr="00644DA0">
              <w:rPr>
                <w:spacing w:val="2"/>
                <w:sz w:val="22"/>
                <w:szCs w:val="22"/>
              </w:rPr>
              <w:t>сәйкестендіру</w:t>
            </w:r>
            <w:proofErr w:type="spellEnd"/>
            <w:r w:rsidRPr="00644DA0">
              <w:rPr>
                <w:spacing w:val="2"/>
                <w:sz w:val="22"/>
                <w:szCs w:val="22"/>
              </w:rPr>
              <w:t xml:space="preserve"> </w:t>
            </w:r>
            <w:proofErr w:type="spellStart"/>
            <w:r w:rsidRPr="00644DA0">
              <w:rPr>
                <w:spacing w:val="2"/>
                <w:sz w:val="22"/>
                <w:szCs w:val="22"/>
              </w:rPr>
              <w:t>нөмірі</w:t>
            </w:r>
            <w:proofErr w:type="spellEnd"/>
            <w:r w:rsidRPr="00644DA0">
              <w:rPr>
                <w:spacing w:val="2"/>
                <w:sz w:val="22"/>
                <w:szCs w:val="22"/>
              </w:rPr>
              <w:t>;</w:t>
            </w:r>
          </w:p>
          <w:p w14:paraId="3CD3C102" w14:textId="77777777" w:rsidR="00B1163D" w:rsidRPr="00644DA0" w:rsidRDefault="00B1163D" w:rsidP="00644DA0">
            <w:pPr>
              <w:shd w:val="clear" w:color="auto" w:fill="FFFFFF"/>
              <w:ind w:firstLine="709"/>
              <w:textAlignment w:val="baseline"/>
              <w:rPr>
                <w:spacing w:val="2"/>
                <w:sz w:val="22"/>
                <w:szCs w:val="22"/>
              </w:rPr>
            </w:pPr>
            <w:r w:rsidRPr="00644DA0">
              <w:rPr>
                <w:spacing w:val="2"/>
                <w:sz w:val="22"/>
                <w:szCs w:val="22"/>
              </w:rPr>
              <w:t>ССН</w:t>
            </w:r>
            <w:r w:rsidRPr="00644DA0">
              <w:rPr>
                <w:spacing w:val="2"/>
                <w:sz w:val="22"/>
                <w:szCs w:val="22"/>
                <w:lang w:val="kk-KZ"/>
              </w:rPr>
              <w:t xml:space="preserve"> – </w:t>
            </w:r>
            <w:proofErr w:type="spellStart"/>
            <w:r w:rsidRPr="00644DA0">
              <w:rPr>
                <w:spacing w:val="2"/>
                <w:sz w:val="22"/>
                <w:szCs w:val="22"/>
              </w:rPr>
              <w:t>салық</w:t>
            </w:r>
            <w:proofErr w:type="spellEnd"/>
            <w:r w:rsidRPr="00644DA0">
              <w:rPr>
                <w:spacing w:val="2"/>
                <w:sz w:val="22"/>
                <w:szCs w:val="22"/>
              </w:rPr>
              <w:t xml:space="preserve"> </w:t>
            </w:r>
            <w:proofErr w:type="spellStart"/>
            <w:r w:rsidRPr="00644DA0">
              <w:rPr>
                <w:spacing w:val="2"/>
                <w:sz w:val="22"/>
                <w:szCs w:val="22"/>
              </w:rPr>
              <w:t>төлеушінің</w:t>
            </w:r>
            <w:proofErr w:type="spellEnd"/>
            <w:r w:rsidRPr="00644DA0">
              <w:rPr>
                <w:spacing w:val="2"/>
                <w:sz w:val="22"/>
                <w:szCs w:val="22"/>
              </w:rPr>
              <w:t xml:space="preserve"> </w:t>
            </w:r>
            <w:proofErr w:type="spellStart"/>
            <w:r w:rsidRPr="00644DA0">
              <w:rPr>
                <w:spacing w:val="2"/>
                <w:sz w:val="22"/>
                <w:szCs w:val="22"/>
              </w:rPr>
              <w:t>сәйкестендіру</w:t>
            </w:r>
            <w:proofErr w:type="spellEnd"/>
            <w:r w:rsidRPr="00644DA0">
              <w:rPr>
                <w:spacing w:val="2"/>
                <w:sz w:val="22"/>
                <w:szCs w:val="22"/>
              </w:rPr>
              <w:t xml:space="preserve"> </w:t>
            </w:r>
            <w:proofErr w:type="spellStart"/>
            <w:r w:rsidRPr="00644DA0">
              <w:rPr>
                <w:spacing w:val="2"/>
                <w:sz w:val="22"/>
                <w:szCs w:val="22"/>
              </w:rPr>
              <w:t>нөмірі</w:t>
            </w:r>
            <w:proofErr w:type="spellEnd"/>
            <w:r w:rsidRPr="00644DA0">
              <w:rPr>
                <w:spacing w:val="2"/>
                <w:sz w:val="22"/>
                <w:szCs w:val="22"/>
              </w:rPr>
              <w:t>;</w:t>
            </w:r>
          </w:p>
          <w:p w14:paraId="22A03628" w14:textId="77777777" w:rsidR="00B1163D" w:rsidRPr="00644DA0" w:rsidRDefault="00B1163D" w:rsidP="00644DA0">
            <w:pPr>
              <w:shd w:val="clear" w:color="auto" w:fill="FFFFFF"/>
              <w:ind w:firstLine="709"/>
              <w:textAlignment w:val="baseline"/>
              <w:rPr>
                <w:spacing w:val="2"/>
                <w:sz w:val="22"/>
                <w:szCs w:val="22"/>
              </w:rPr>
            </w:pPr>
            <w:r w:rsidRPr="00644DA0">
              <w:rPr>
                <w:spacing w:val="2"/>
                <w:sz w:val="22"/>
                <w:szCs w:val="22"/>
              </w:rPr>
              <w:t>ТЕН</w:t>
            </w:r>
            <w:r w:rsidRPr="00644DA0">
              <w:rPr>
                <w:spacing w:val="2"/>
                <w:sz w:val="22"/>
                <w:szCs w:val="22"/>
                <w:lang w:val="kk-KZ"/>
              </w:rPr>
              <w:t xml:space="preserve"> – </w:t>
            </w:r>
            <w:proofErr w:type="spellStart"/>
            <w:r w:rsidRPr="00644DA0">
              <w:rPr>
                <w:spacing w:val="2"/>
                <w:sz w:val="22"/>
                <w:szCs w:val="22"/>
              </w:rPr>
              <w:t>төлеушінің</w:t>
            </w:r>
            <w:proofErr w:type="spellEnd"/>
            <w:r w:rsidRPr="00644DA0">
              <w:rPr>
                <w:spacing w:val="2"/>
                <w:sz w:val="22"/>
                <w:szCs w:val="22"/>
              </w:rPr>
              <w:t xml:space="preserve"> </w:t>
            </w:r>
            <w:proofErr w:type="spellStart"/>
            <w:r w:rsidRPr="00644DA0">
              <w:rPr>
                <w:spacing w:val="2"/>
                <w:sz w:val="22"/>
                <w:szCs w:val="22"/>
              </w:rPr>
              <w:t>есептік</w:t>
            </w:r>
            <w:proofErr w:type="spellEnd"/>
            <w:r w:rsidRPr="00644DA0">
              <w:rPr>
                <w:spacing w:val="2"/>
                <w:sz w:val="22"/>
                <w:szCs w:val="22"/>
              </w:rPr>
              <w:t xml:space="preserve"> </w:t>
            </w:r>
            <w:proofErr w:type="spellStart"/>
            <w:r w:rsidRPr="00644DA0">
              <w:rPr>
                <w:spacing w:val="2"/>
                <w:sz w:val="22"/>
                <w:szCs w:val="22"/>
              </w:rPr>
              <w:t>нөмірі</w:t>
            </w:r>
            <w:proofErr w:type="spellEnd"/>
            <w:r w:rsidRPr="00644DA0">
              <w:rPr>
                <w:spacing w:val="2"/>
                <w:sz w:val="22"/>
                <w:szCs w:val="22"/>
              </w:rPr>
              <w:t>;</w:t>
            </w:r>
          </w:p>
          <w:p w14:paraId="119C1A4A" w14:textId="774A5A7E" w:rsidR="00B1163D" w:rsidRPr="00644DA0" w:rsidRDefault="00B1163D" w:rsidP="00644DA0">
            <w:pPr>
              <w:shd w:val="clear" w:color="auto" w:fill="FFFFFF"/>
              <w:textAlignment w:val="baseline"/>
              <w:rPr>
                <w:spacing w:val="2"/>
                <w:sz w:val="22"/>
                <w:szCs w:val="22"/>
              </w:rPr>
            </w:pPr>
            <w:r w:rsidRPr="00644DA0">
              <w:rPr>
                <w:spacing w:val="2"/>
                <w:sz w:val="22"/>
                <w:szCs w:val="22"/>
              </w:rPr>
              <w:t>Т</w:t>
            </w:r>
            <w:r w:rsidRPr="00644DA0">
              <w:rPr>
                <w:rFonts w:eastAsia="SimSun"/>
                <w:spacing w:val="2"/>
                <w:sz w:val="22"/>
                <w:szCs w:val="22"/>
                <w:lang w:val="kk-KZ" w:eastAsia="zh-CN"/>
              </w:rPr>
              <w:t>.А.Ә.</w:t>
            </w:r>
            <w:r w:rsidRPr="00644DA0">
              <w:rPr>
                <w:spacing w:val="2"/>
                <w:sz w:val="22"/>
                <w:szCs w:val="22"/>
              </w:rPr>
              <w:t xml:space="preserve"> – </w:t>
            </w:r>
            <w:proofErr w:type="spellStart"/>
            <w:r w:rsidRPr="00644DA0">
              <w:rPr>
                <w:spacing w:val="2"/>
                <w:sz w:val="22"/>
                <w:szCs w:val="22"/>
              </w:rPr>
              <w:t>тегі</w:t>
            </w:r>
            <w:proofErr w:type="spellEnd"/>
            <w:r w:rsidRPr="00644DA0">
              <w:rPr>
                <w:spacing w:val="2"/>
                <w:sz w:val="22"/>
                <w:szCs w:val="22"/>
              </w:rPr>
              <w:t xml:space="preserve">, </w:t>
            </w:r>
            <w:proofErr w:type="spellStart"/>
            <w:r w:rsidRPr="00644DA0">
              <w:rPr>
                <w:spacing w:val="2"/>
                <w:sz w:val="22"/>
                <w:szCs w:val="22"/>
              </w:rPr>
              <w:t>аты</w:t>
            </w:r>
            <w:proofErr w:type="spellEnd"/>
            <w:r w:rsidRPr="00644DA0">
              <w:rPr>
                <w:spacing w:val="2"/>
                <w:sz w:val="22"/>
                <w:szCs w:val="22"/>
              </w:rPr>
              <w:t xml:space="preserve">, </w:t>
            </w:r>
            <w:proofErr w:type="spellStart"/>
            <w:r w:rsidRPr="00644DA0">
              <w:rPr>
                <w:spacing w:val="2"/>
                <w:sz w:val="22"/>
                <w:szCs w:val="22"/>
              </w:rPr>
              <w:t>әкесінің</w:t>
            </w:r>
            <w:proofErr w:type="spellEnd"/>
            <w:r w:rsidRPr="00644DA0">
              <w:rPr>
                <w:spacing w:val="2"/>
                <w:sz w:val="22"/>
                <w:szCs w:val="22"/>
              </w:rPr>
              <w:t xml:space="preserve"> </w:t>
            </w:r>
            <w:proofErr w:type="spellStart"/>
            <w:r w:rsidRPr="00644DA0">
              <w:rPr>
                <w:spacing w:val="2"/>
                <w:sz w:val="22"/>
                <w:szCs w:val="22"/>
              </w:rPr>
              <w:t>аты</w:t>
            </w:r>
            <w:proofErr w:type="spellEnd"/>
            <w:r w:rsidRPr="00644DA0">
              <w:rPr>
                <w:spacing w:val="2"/>
                <w:sz w:val="22"/>
                <w:szCs w:val="22"/>
              </w:rPr>
              <w:t xml:space="preserve"> (</w:t>
            </w:r>
            <w:proofErr w:type="spellStart"/>
            <w:r w:rsidRPr="00644DA0">
              <w:rPr>
                <w:spacing w:val="2"/>
                <w:sz w:val="22"/>
                <w:szCs w:val="22"/>
              </w:rPr>
              <w:t>болған</w:t>
            </w:r>
            <w:proofErr w:type="spellEnd"/>
            <w:r w:rsidRPr="00644DA0">
              <w:rPr>
                <w:spacing w:val="2"/>
                <w:sz w:val="22"/>
                <w:szCs w:val="22"/>
              </w:rPr>
              <w:t xml:space="preserve"> </w:t>
            </w:r>
            <w:proofErr w:type="spellStart"/>
            <w:r w:rsidRPr="00644DA0">
              <w:rPr>
                <w:spacing w:val="2"/>
                <w:sz w:val="22"/>
                <w:szCs w:val="22"/>
              </w:rPr>
              <w:t>жағдайда</w:t>
            </w:r>
            <w:proofErr w:type="spellEnd"/>
            <w:r w:rsidRPr="00644DA0">
              <w:rPr>
                <w:spacing w:val="2"/>
                <w:sz w:val="22"/>
                <w:szCs w:val="22"/>
              </w:rPr>
              <w:t>).</w:t>
            </w:r>
          </w:p>
          <w:p w14:paraId="46FABE16" w14:textId="77777777" w:rsidR="00B1163D" w:rsidRDefault="00B1163D" w:rsidP="00490C37">
            <w:pPr>
              <w:shd w:val="clear" w:color="auto" w:fill="FFFFFF"/>
              <w:textAlignment w:val="baseline"/>
              <w:rPr>
                <w:i/>
                <w:lang w:val="kk-KZ"/>
              </w:rPr>
            </w:pPr>
          </w:p>
          <w:p w14:paraId="051060E8" w14:textId="5D314A42" w:rsidR="00B1163D" w:rsidRPr="003B08CC" w:rsidRDefault="00B1163D" w:rsidP="003B08CC">
            <w:pPr>
              <w:shd w:val="clear" w:color="auto" w:fill="FFFFFF"/>
              <w:ind w:firstLine="431"/>
              <w:textAlignment w:val="baseline"/>
              <w:rPr>
                <w:color w:val="000000"/>
                <w:lang w:val="kk-KZ"/>
              </w:rPr>
            </w:pPr>
            <w:r w:rsidRPr="00FA6D32">
              <w:rPr>
                <w:i/>
                <w:lang w:val="kk-KZ"/>
              </w:rPr>
              <w:t>(2021 жылғы 1 маусымнан бастап қолданысқа енгізіледі)</w:t>
            </w:r>
          </w:p>
        </w:tc>
      </w:tr>
      <w:tr w:rsidR="00B1163D" w:rsidRPr="00CC62FD" w14:paraId="65646A5D" w14:textId="77777777" w:rsidTr="00B1163D">
        <w:tc>
          <w:tcPr>
            <w:tcW w:w="817" w:type="dxa"/>
          </w:tcPr>
          <w:p w14:paraId="055FD627" w14:textId="77777777" w:rsidR="00B1163D" w:rsidRPr="001C1CE2" w:rsidRDefault="00B1163D" w:rsidP="008752E5">
            <w:pPr>
              <w:numPr>
                <w:ilvl w:val="0"/>
                <w:numId w:val="1"/>
              </w:numPr>
              <w:shd w:val="clear" w:color="auto" w:fill="FFFFFF" w:themeFill="background1"/>
              <w:jc w:val="center"/>
              <w:rPr>
                <w:lang w:val="kk-KZ"/>
              </w:rPr>
            </w:pPr>
          </w:p>
        </w:tc>
        <w:tc>
          <w:tcPr>
            <w:tcW w:w="1021" w:type="dxa"/>
          </w:tcPr>
          <w:p w14:paraId="48A736FD" w14:textId="77777777" w:rsidR="00B1163D" w:rsidRPr="00BD1F66" w:rsidRDefault="00B1163D" w:rsidP="008752E5">
            <w:pPr>
              <w:shd w:val="clear" w:color="auto" w:fill="FFFFFF" w:themeFill="background1"/>
              <w:jc w:val="center"/>
              <w:rPr>
                <w:lang w:val="kk-KZ"/>
              </w:rPr>
            </w:pPr>
            <w:r w:rsidRPr="00C80F14">
              <w:rPr>
                <w:lang w:val="kk-KZ"/>
              </w:rPr>
              <w:t>Қағидаларына 26-қосымша</w:t>
            </w:r>
          </w:p>
        </w:tc>
        <w:tc>
          <w:tcPr>
            <w:tcW w:w="6379" w:type="dxa"/>
          </w:tcPr>
          <w:tbl>
            <w:tblPr>
              <w:tblW w:w="3624" w:type="dxa"/>
              <w:jc w:val="right"/>
              <w:tblLayout w:type="fixed"/>
              <w:tblCellMar>
                <w:left w:w="0" w:type="dxa"/>
                <w:right w:w="0" w:type="dxa"/>
              </w:tblCellMar>
              <w:tblLook w:val="04A0" w:firstRow="1" w:lastRow="0" w:firstColumn="1" w:lastColumn="0" w:noHBand="0" w:noVBand="1"/>
            </w:tblPr>
            <w:tblGrid>
              <w:gridCol w:w="3624"/>
            </w:tblGrid>
            <w:tr w:rsidR="00B1163D" w:rsidRPr="00CC62FD" w14:paraId="4B2A31A6" w14:textId="77777777" w:rsidTr="008E4387">
              <w:trPr>
                <w:trHeight w:val="824"/>
                <w:jc w:val="right"/>
              </w:trPr>
              <w:tc>
                <w:tcPr>
                  <w:tcW w:w="3624" w:type="dxa"/>
                  <w:tcBorders>
                    <w:top w:val="nil"/>
                    <w:left w:val="nil"/>
                    <w:bottom w:val="nil"/>
                    <w:right w:val="nil"/>
                  </w:tcBorders>
                  <w:shd w:val="clear" w:color="auto" w:fill="auto"/>
                  <w:tcMar>
                    <w:top w:w="45" w:type="dxa"/>
                    <w:left w:w="75" w:type="dxa"/>
                    <w:bottom w:w="45" w:type="dxa"/>
                    <w:right w:w="75" w:type="dxa"/>
                  </w:tcMar>
                  <w:hideMark/>
                </w:tcPr>
                <w:p w14:paraId="51F550D1" w14:textId="77777777" w:rsidR="00B1163D" w:rsidRPr="00C80F14" w:rsidRDefault="00B1163D" w:rsidP="00CC62FD">
                  <w:pPr>
                    <w:framePr w:hSpace="180" w:wrap="around" w:vAnchor="text" w:hAnchor="text" w:x="-527" w:y="1"/>
                    <w:jc w:val="center"/>
                    <w:rPr>
                      <w:lang w:val="kk-KZ"/>
                    </w:rPr>
                  </w:pPr>
                  <w:r w:rsidRPr="00C80F14">
                    <w:rPr>
                      <w:lang w:val="kk-KZ"/>
                    </w:rPr>
                    <w:t>Мемлекеттік сатып алуды</w:t>
                  </w:r>
                  <w:r w:rsidRPr="00C80F14">
                    <w:rPr>
                      <w:lang w:val="kk-KZ"/>
                    </w:rPr>
                    <w:br/>
                    <w:t>жүзеге асыру қағидаларына</w:t>
                  </w:r>
                  <w:r w:rsidRPr="00C80F14">
                    <w:rPr>
                      <w:lang w:val="kk-KZ"/>
                    </w:rPr>
                    <w:br/>
                    <w:t>26-қосымша</w:t>
                  </w:r>
                </w:p>
              </w:tc>
            </w:tr>
          </w:tbl>
          <w:p w14:paraId="2CBF9156" w14:textId="77777777" w:rsidR="00B1163D" w:rsidRPr="00C80F14" w:rsidRDefault="00B1163D" w:rsidP="00FD37B7">
            <w:pPr>
              <w:textAlignment w:val="baseline"/>
              <w:outlineLvl w:val="2"/>
              <w:rPr>
                <w:lang w:val="kk-KZ"/>
              </w:rPr>
            </w:pPr>
          </w:p>
          <w:p w14:paraId="4C375686" w14:textId="77777777" w:rsidR="00B1163D" w:rsidRPr="00C80F14" w:rsidRDefault="00B1163D" w:rsidP="00FD37B7">
            <w:pPr>
              <w:jc w:val="center"/>
              <w:textAlignment w:val="baseline"/>
              <w:outlineLvl w:val="2"/>
              <w:rPr>
                <w:lang w:val="kk-KZ"/>
              </w:rPr>
            </w:pPr>
            <w:r w:rsidRPr="00C80F14">
              <w:rPr>
                <w:lang w:val="kk-KZ"/>
              </w:rPr>
              <w:t>Электрондық депозитарийге енгізілетін әлеуетті өнім берушінің жұмыс тәжірибесін растайтын мәліметтер мен құжаттардың ТІЗБЕСІ</w:t>
            </w:r>
          </w:p>
          <w:p w14:paraId="01FF3B0F" w14:textId="77777777" w:rsidR="00B1163D" w:rsidRPr="00C80F14" w:rsidRDefault="00B1163D" w:rsidP="00FD37B7">
            <w:pPr>
              <w:textAlignment w:val="baseline"/>
              <w:outlineLvl w:val="2"/>
              <w:rPr>
                <w:lang w:val="kk-KZ"/>
              </w:rPr>
            </w:pPr>
          </w:p>
          <w:p w14:paraId="378962E6" w14:textId="77777777" w:rsidR="00B1163D" w:rsidRPr="00C80F14" w:rsidRDefault="00B1163D" w:rsidP="00FD37B7">
            <w:pPr>
              <w:textAlignment w:val="baseline"/>
              <w:rPr>
                <w:spacing w:val="2"/>
                <w:lang w:val="kk-KZ"/>
              </w:rPr>
            </w:pPr>
            <w:r w:rsidRPr="00C80F14">
              <w:rPr>
                <w:spacing w:val="2"/>
                <w:lang w:val="kk-KZ"/>
              </w:rPr>
              <w:t>      1. Құрылыс-монтаждау жұмыстары және жобалау жұмыстары бойынша</w:t>
            </w:r>
          </w:p>
          <w:tbl>
            <w:tblPr>
              <w:tblStyle w:val="11"/>
              <w:tblW w:w="5382" w:type="dxa"/>
              <w:tblLayout w:type="fixed"/>
              <w:tblLook w:val="04A0" w:firstRow="1" w:lastRow="0" w:firstColumn="1" w:lastColumn="0" w:noHBand="0" w:noVBand="1"/>
            </w:tblPr>
            <w:tblGrid>
              <w:gridCol w:w="236"/>
              <w:gridCol w:w="2726"/>
              <w:gridCol w:w="2420"/>
            </w:tblGrid>
            <w:tr w:rsidR="00B1163D" w:rsidRPr="00C80F14" w14:paraId="3E9F886B" w14:textId="77777777" w:rsidTr="008E4387">
              <w:trPr>
                <w:trHeight w:val="141"/>
              </w:trPr>
              <w:tc>
                <w:tcPr>
                  <w:tcW w:w="228" w:type="dxa"/>
                  <w:hideMark/>
                </w:tcPr>
                <w:p w14:paraId="2CA3F118" w14:textId="77777777" w:rsidR="00B1163D" w:rsidRPr="00C80F14" w:rsidRDefault="00B1163D" w:rsidP="00CC62FD">
                  <w:pPr>
                    <w:framePr w:hSpace="180" w:wrap="around" w:vAnchor="text" w:hAnchor="text" w:x="-527" w:y="1"/>
                    <w:textAlignment w:val="baseline"/>
                    <w:rPr>
                      <w:spacing w:val="2"/>
                    </w:rPr>
                  </w:pPr>
                  <w:r w:rsidRPr="00C80F14">
                    <w:rPr>
                      <w:spacing w:val="2"/>
                    </w:rPr>
                    <w:t>№ р/н</w:t>
                  </w:r>
                </w:p>
              </w:tc>
              <w:tc>
                <w:tcPr>
                  <w:tcW w:w="2730" w:type="dxa"/>
                  <w:hideMark/>
                </w:tcPr>
                <w:p w14:paraId="2864E08A"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мен </w:t>
                  </w:r>
                  <w:proofErr w:type="spellStart"/>
                  <w:r w:rsidRPr="00C80F14">
                    <w:rPr>
                      <w:spacing w:val="2"/>
                    </w:rPr>
                    <w:t>құжаттардың</w:t>
                  </w:r>
                  <w:proofErr w:type="spellEnd"/>
                  <w:r w:rsidRPr="00C80F14">
                    <w:rPr>
                      <w:spacing w:val="2"/>
                    </w:rPr>
                    <w:t xml:space="preserve"> </w:t>
                  </w:r>
                  <w:proofErr w:type="spellStart"/>
                  <w:r w:rsidRPr="00C80F14">
                    <w:rPr>
                      <w:spacing w:val="2"/>
                    </w:rPr>
                    <w:t>атауы</w:t>
                  </w:r>
                  <w:proofErr w:type="spellEnd"/>
                </w:p>
              </w:tc>
              <w:tc>
                <w:tcPr>
                  <w:tcW w:w="2424" w:type="dxa"/>
                  <w:hideMark/>
                </w:tcPr>
                <w:p w14:paraId="4106D82A"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ескерту</w:t>
                  </w:r>
                  <w:proofErr w:type="spellEnd"/>
                </w:p>
              </w:tc>
            </w:tr>
            <w:tr w:rsidR="00B1163D" w:rsidRPr="00C80F14" w14:paraId="5B106D44" w14:textId="77777777" w:rsidTr="008E4387">
              <w:trPr>
                <w:trHeight w:val="141"/>
              </w:trPr>
              <w:tc>
                <w:tcPr>
                  <w:tcW w:w="228" w:type="dxa"/>
                  <w:hideMark/>
                </w:tcPr>
                <w:p w14:paraId="09413D74" w14:textId="77777777" w:rsidR="00B1163D" w:rsidRPr="00C80F14" w:rsidRDefault="00B1163D" w:rsidP="00CC62FD">
                  <w:pPr>
                    <w:framePr w:hSpace="180" w:wrap="around" w:vAnchor="text" w:hAnchor="text" w:x="-527" w:y="1"/>
                    <w:textAlignment w:val="baseline"/>
                    <w:rPr>
                      <w:spacing w:val="2"/>
                    </w:rPr>
                  </w:pPr>
                  <w:r w:rsidRPr="00C80F14">
                    <w:rPr>
                      <w:spacing w:val="2"/>
                    </w:rPr>
                    <w:t>1</w:t>
                  </w:r>
                </w:p>
              </w:tc>
              <w:tc>
                <w:tcPr>
                  <w:tcW w:w="2730" w:type="dxa"/>
                  <w:hideMark/>
                </w:tcPr>
                <w:p w14:paraId="26DF30AE"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Құрылыс</w:t>
                  </w:r>
                  <w:proofErr w:type="spellEnd"/>
                  <w:r w:rsidRPr="00C80F14">
                    <w:rPr>
                      <w:spacing w:val="2"/>
                    </w:rPr>
                    <w:t xml:space="preserve"> </w:t>
                  </w:r>
                  <w:proofErr w:type="spellStart"/>
                  <w:r w:rsidRPr="00C80F14">
                    <w:rPr>
                      <w:spacing w:val="2"/>
                    </w:rPr>
                    <w:t>объектісінің</w:t>
                  </w:r>
                  <w:proofErr w:type="spellEnd"/>
                  <w:r w:rsidRPr="00C80F14">
                    <w:rPr>
                      <w:spacing w:val="2"/>
                    </w:rPr>
                    <w:t xml:space="preserve"> </w:t>
                  </w:r>
                  <w:proofErr w:type="spellStart"/>
                  <w:r w:rsidRPr="00C80F14">
                    <w:rPr>
                      <w:spacing w:val="2"/>
                    </w:rPr>
                    <w:t>атауы</w:t>
                  </w:r>
                  <w:proofErr w:type="spellEnd"/>
                </w:p>
              </w:tc>
              <w:tc>
                <w:tcPr>
                  <w:tcW w:w="2424" w:type="dxa"/>
                  <w:hideMark/>
                </w:tcPr>
                <w:p w14:paraId="5B5B5D20" w14:textId="77777777" w:rsidR="00B1163D" w:rsidRPr="00C80F14" w:rsidRDefault="00B1163D" w:rsidP="00CC62FD">
                  <w:pPr>
                    <w:framePr w:hSpace="180" w:wrap="around" w:vAnchor="text" w:hAnchor="text" w:x="-527" w:y="1"/>
                  </w:pPr>
                </w:p>
              </w:tc>
            </w:tr>
            <w:tr w:rsidR="00B1163D" w:rsidRPr="00C80F14" w14:paraId="5D82E8F2" w14:textId="77777777" w:rsidTr="008E4387">
              <w:trPr>
                <w:trHeight w:val="141"/>
              </w:trPr>
              <w:tc>
                <w:tcPr>
                  <w:tcW w:w="228" w:type="dxa"/>
                  <w:hideMark/>
                </w:tcPr>
                <w:p w14:paraId="203C9EF9" w14:textId="77777777" w:rsidR="00B1163D" w:rsidRPr="00C80F14" w:rsidRDefault="00B1163D" w:rsidP="00CC62FD">
                  <w:pPr>
                    <w:framePr w:hSpace="180" w:wrap="around" w:vAnchor="text" w:hAnchor="text" w:x="-527" w:y="1"/>
                    <w:textAlignment w:val="baseline"/>
                    <w:rPr>
                      <w:spacing w:val="2"/>
                    </w:rPr>
                  </w:pPr>
                  <w:r w:rsidRPr="00C80F14">
                    <w:rPr>
                      <w:spacing w:val="2"/>
                    </w:rPr>
                    <w:t>2</w:t>
                  </w:r>
                </w:p>
              </w:tc>
              <w:tc>
                <w:tcPr>
                  <w:tcW w:w="2730" w:type="dxa"/>
                  <w:hideMark/>
                </w:tcPr>
                <w:p w14:paraId="50AB850E"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Құрылыс</w:t>
                  </w:r>
                  <w:proofErr w:type="spellEnd"/>
                  <w:r w:rsidRPr="00C80F14">
                    <w:rPr>
                      <w:spacing w:val="2"/>
                    </w:rPr>
                    <w:t xml:space="preserve"> </w:t>
                  </w:r>
                  <w:proofErr w:type="spellStart"/>
                  <w:r w:rsidRPr="00C80F14">
                    <w:rPr>
                      <w:spacing w:val="2"/>
                    </w:rPr>
                    <w:t>объектілері</w:t>
                  </w:r>
                  <w:proofErr w:type="spellEnd"/>
                  <w:r w:rsidRPr="00C80F14">
                    <w:rPr>
                      <w:spacing w:val="2"/>
                    </w:rPr>
                    <w:t xml:space="preserve"> </w:t>
                  </w:r>
                  <w:proofErr w:type="spellStart"/>
                  <w:r w:rsidRPr="00C80F14">
                    <w:rPr>
                      <w:spacing w:val="2"/>
                    </w:rPr>
                    <w:t>бойынша</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мәртебесі</w:t>
                  </w:r>
                  <w:proofErr w:type="spellEnd"/>
                  <w:r w:rsidRPr="00C80F14">
                    <w:rPr>
                      <w:spacing w:val="2"/>
                    </w:rPr>
                    <w:t xml:space="preserve"> </w:t>
                  </w:r>
                  <w:r w:rsidRPr="00C80F14">
                    <w:rPr>
                      <w:spacing w:val="2"/>
                    </w:rPr>
                    <w:lastRenderedPageBreak/>
                    <w:t xml:space="preserve">(бас </w:t>
                  </w:r>
                  <w:proofErr w:type="spellStart"/>
                  <w:r w:rsidRPr="00C80F14">
                    <w:rPr>
                      <w:spacing w:val="2"/>
                    </w:rPr>
                    <w:t>мердігер</w:t>
                  </w:r>
                  <w:proofErr w:type="spellEnd"/>
                  <w:r w:rsidRPr="00C80F14">
                    <w:rPr>
                      <w:spacing w:val="2"/>
                    </w:rPr>
                    <w:t xml:space="preserve">, бас </w:t>
                  </w:r>
                  <w:proofErr w:type="spellStart"/>
                  <w:r w:rsidRPr="00C80F14">
                    <w:rPr>
                      <w:spacing w:val="2"/>
                    </w:rPr>
                    <w:t>жобалаушы</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w:t>
                  </w:r>
                </w:p>
              </w:tc>
              <w:tc>
                <w:tcPr>
                  <w:tcW w:w="2424" w:type="dxa"/>
                  <w:hideMark/>
                </w:tcPr>
                <w:p w14:paraId="5F1C58AE"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lastRenderedPageBreak/>
                    <w:t>Егер</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w:t>
                  </w:r>
                  <w:proofErr w:type="spellEnd"/>
                  <w:r w:rsidRPr="00C80F14">
                    <w:rPr>
                      <w:spacing w:val="2"/>
                    </w:rPr>
                    <w:t xml:space="preserve"> бас </w:t>
                  </w:r>
                  <w:proofErr w:type="spellStart"/>
                  <w:r w:rsidRPr="00C80F14">
                    <w:rPr>
                      <w:spacing w:val="2"/>
                    </w:rPr>
                    <w:t>мердігер</w:t>
                  </w:r>
                  <w:proofErr w:type="spellEnd"/>
                  <w:r w:rsidRPr="00C80F14">
                    <w:rPr>
                      <w:spacing w:val="2"/>
                    </w:rPr>
                    <w:t xml:space="preserve"> </w:t>
                  </w:r>
                  <w:proofErr w:type="spellStart"/>
                  <w:r w:rsidRPr="00C80F14">
                    <w:rPr>
                      <w:spacing w:val="2"/>
                    </w:rPr>
                    <w:t>ретінде</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lastRenderedPageBreak/>
                    <w:t>мердігерді</w:t>
                  </w:r>
                  <w:proofErr w:type="spellEnd"/>
                  <w:r w:rsidRPr="00C80F14">
                    <w:rPr>
                      <w:spacing w:val="2"/>
                    </w:rPr>
                    <w:t xml:space="preserve"> </w:t>
                  </w:r>
                  <w:proofErr w:type="spellStart"/>
                  <w:r w:rsidRPr="00C80F14">
                    <w:rPr>
                      <w:spacing w:val="2"/>
                    </w:rPr>
                    <w:t>тартқан</w:t>
                  </w:r>
                  <w:proofErr w:type="spellEnd"/>
                  <w:r w:rsidRPr="00C80F14">
                    <w:rPr>
                      <w:spacing w:val="2"/>
                    </w:rPr>
                    <w:t xml:space="preserve"> </w:t>
                  </w:r>
                  <w:proofErr w:type="spellStart"/>
                  <w:r w:rsidRPr="00C80F14">
                    <w:rPr>
                      <w:spacing w:val="2"/>
                    </w:rPr>
                    <w:t>болса</w:t>
                  </w:r>
                  <w:proofErr w:type="spellEnd"/>
                  <w:r w:rsidRPr="00C80F14">
                    <w:rPr>
                      <w:spacing w:val="2"/>
                    </w:rPr>
                    <w:t xml:space="preserve">, </w:t>
                  </w:r>
                  <w:proofErr w:type="spellStart"/>
                  <w:r w:rsidRPr="00C80F14">
                    <w:rPr>
                      <w:spacing w:val="2"/>
                    </w:rPr>
                    <w:t>онда</w:t>
                  </w:r>
                  <w:proofErr w:type="spellEnd"/>
                  <w:r w:rsidRPr="00C80F14">
                    <w:rPr>
                      <w:spacing w:val="2"/>
                    </w:rPr>
                    <w:t xml:space="preserve"> </w:t>
                  </w:r>
                  <w:proofErr w:type="spellStart"/>
                  <w:r w:rsidRPr="00C80F14">
                    <w:rPr>
                      <w:spacing w:val="2"/>
                    </w:rPr>
                    <w:t>қосымша</w:t>
                  </w:r>
                  <w:proofErr w:type="spellEnd"/>
                  <w:r w:rsidRPr="00C80F14">
                    <w:rPr>
                      <w:spacing w:val="2"/>
                    </w:rPr>
                    <w:t xml:space="preserve"> </w:t>
                  </w:r>
                  <w:proofErr w:type="spellStart"/>
                  <w:r w:rsidRPr="00C80F14">
                    <w:rPr>
                      <w:spacing w:val="2"/>
                    </w:rPr>
                    <w:t>осындай</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атауы</w:t>
                  </w:r>
                  <w:proofErr w:type="spellEnd"/>
                  <w:r w:rsidRPr="00C80F14">
                    <w:rPr>
                      <w:spacing w:val="2"/>
                    </w:rPr>
                    <w:t>, бизнес-</w:t>
                  </w:r>
                  <w:proofErr w:type="spellStart"/>
                  <w:r w:rsidRPr="00C80F14">
                    <w:rPr>
                      <w:spacing w:val="2"/>
                    </w:rPr>
                    <w:t>сәйкестендіру</w:t>
                  </w:r>
                  <w:proofErr w:type="spellEnd"/>
                  <w:r w:rsidRPr="00C80F14">
                    <w:rPr>
                      <w:spacing w:val="2"/>
                    </w:rPr>
                    <w:t xml:space="preserve"> </w:t>
                  </w:r>
                  <w:proofErr w:type="spellStart"/>
                  <w:r w:rsidRPr="00C80F14">
                    <w:rPr>
                      <w:spacing w:val="2"/>
                    </w:rPr>
                    <w:t>нөмірі</w:t>
                  </w:r>
                  <w:proofErr w:type="spellEnd"/>
                  <w:r w:rsidRPr="00C80F14">
                    <w:rPr>
                      <w:spacing w:val="2"/>
                    </w:rPr>
                    <w:t xml:space="preserve">) </w:t>
                  </w:r>
                  <w:proofErr w:type="spellStart"/>
                  <w:r w:rsidRPr="00C80F14">
                    <w:rPr>
                      <w:spacing w:val="2"/>
                    </w:rPr>
                    <w:t>көрсетіледі</w:t>
                  </w:r>
                  <w:proofErr w:type="spellEnd"/>
                  <w:r w:rsidRPr="00C80F14">
                    <w:rPr>
                      <w:spacing w:val="2"/>
                    </w:rPr>
                    <w:t>.</w:t>
                  </w:r>
                  <w:r w:rsidRPr="00C80F14">
                    <w:rPr>
                      <w:spacing w:val="2"/>
                    </w:rPr>
                    <w:br/>
                  </w:r>
                  <w:proofErr w:type="spellStart"/>
                  <w:r w:rsidRPr="00C80F14">
                    <w:rPr>
                      <w:spacing w:val="2"/>
                    </w:rPr>
                    <w:t>Егер</w:t>
                  </w:r>
                  <w:proofErr w:type="spellEnd"/>
                  <w:r w:rsidRPr="00C80F14">
                    <w:rPr>
                      <w:spacing w:val="2"/>
                    </w:rPr>
                    <w:t xml:space="preserve"> </w:t>
                  </w:r>
                  <w:proofErr w:type="spellStart"/>
                  <w:r w:rsidRPr="00C80F14">
                    <w:rPr>
                      <w:spacing w:val="2"/>
                    </w:rPr>
                    <w:t>әлеуетті</w:t>
                  </w:r>
                  <w:proofErr w:type="spellEnd"/>
                  <w:r w:rsidRPr="00C80F14">
                    <w:rPr>
                      <w:spacing w:val="2"/>
                    </w:rPr>
                    <w:t xml:space="preserve"> </w:t>
                  </w:r>
                  <w:proofErr w:type="spellStart"/>
                  <w:r w:rsidRPr="00C80F14">
                    <w:rPr>
                      <w:spacing w:val="2"/>
                    </w:rPr>
                    <w:t>өнім</w:t>
                  </w:r>
                  <w:proofErr w:type="spellEnd"/>
                  <w:r w:rsidRPr="00C80F14">
                    <w:rPr>
                      <w:spacing w:val="2"/>
                    </w:rPr>
                    <w:t xml:space="preserve"> </w:t>
                  </w:r>
                  <w:proofErr w:type="spellStart"/>
                  <w:r w:rsidRPr="00C80F14">
                    <w:rPr>
                      <w:spacing w:val="2"/>
                    </w:rPr>
                    <w:t>беруші</w:t>
                  </w:r>
                  <w:proofErr w:type="spellEnd"/>
                  <w:r w:rsidRPr="00C80F14">
                    <w:rPr>
                      <w:spacing w:val="2"/>
                    </w:rPr>
                    <w:t xml:space="preserve"> </w:t>
                  </w:r>
                  <w:proofErr w:type="spellStart"/>
                  <w:r w:rsidRPr="00C80F14">
                    <w:rPr>
                      <w:spacing w:val="2"/>
                    </w:rPr>
                    <w:t>қосалқы</w:t>
                  </w:r>
                  <w:proofErr w:type="spellEnd"/>
                  <w:r w:rsidRPr="00C80F14">
                    <w:rPr>
                      <w:spacing w:val="2"/>
                    </w:rPr>
                    <w:t xml:space="preserve"> </w:t>
                  </w:r>
                  <w:proofErr w:type="spellStart"/>
                  <w:r w:rsidRPr="00C80F14">
                    <w:rPr>
                      <w:spacing w:val="2"/>
                    </w:rPr>
                    <w:t>мердігер</w:t>
                  </w:r>
                  <w:proofErr w:type="spellEnd"/>
                  <w:r w:rsidRPr="00C80F14">
                    <w:rPr>
                      <w:spacing w:val="2"/>
                    </w:rPr>
                    <w:t xml:space="preserve"> </w:t>
                  </w:r>
                  <w:proofErr w:type="spellStart"/>
                  <w:r w:rsidRPr="00C80F14">
                    <w:rPr>
                      <w:spacing w:val="2"/>
                    </w:rPr>
                    <w:t>болса</w:t>
                  </w:r>
                  <w:proofErr w:type="spellEnd"/>
                  <w:r w:rsidRPr="00C80F14">
                    <w:rPr>
                      <w:spacing w:val="2"/>
                    </w:rPr>
                    <w:t xml:space="preserve">, </w:t>
                  </w:r>
                  <w:proofErr w:type="spellStart"/>
                  <w:r w:rsidRPr="00C80F14">
                    <w:rPr>
                      <w:spacing w:val="2"/>
                    </w:rPr>
                    <w:t>онда</w:t>
                  </w:r>
                  <w:proofErr w:type="spellEnd"/>
                  <w:r w:rsidRPr="00C80F14">
                    <w:rPr>
                      <w:spacing w:val="2"/>
                    </w:rPr>
                    <w:t xml:space="preserve"> </w:t>
                  </w:r>
                  <w:proofErr w:type="spellStart"/>
                  <w:r w:rsidRPr="00C80F14">
                    <w:rPr>
                      <w:spacing w:val="2"/>
                    </w:rPr>
                    <w:t>қосымша</w:t>
                  </w:r>
                  <w:proofErr w:type="spellEnd"/>
                  <w:r w:rsidRPr="00C80F14">
                    <w:rPr>
                      <w:spacing w:val="2"/>
                    </w:rPr>
                    <w:t xml:space="preserve"> бас </w:t>
                  </w:r>
                  <w:proofErr w:type="spellStart"/>
                  <w:r w:rsidRPr="00C80F14">
                    <w:rPr>
                      <w:spacing w:val="2"/>
                    </w:rPr>
                    <w:t>мердігер</w:t>
                  </w:r>
                  <w:proofErr w:type="spellEnd"/>
                  <w:r w:rsidRPr="00C80F14">
                    <w:rPr>
                      <w:spacing w:val="2"/>
                    </w:rPr>
                    <w:t xml:space="preserve"> </w:t>
                  </w:r>
                  <w:proofErr w:type="spellStart"/>
                  <w:r w:rsidRPr="00C80F14">
                    <w:rPr>
                      <w:spacing w:val="2"/>
                    </w:rPr>
                    <w:t>туралы</w:t>
                  </w:r>
                  <w:proofErr w:type="spellEnd"/>
                  <w:r w:rsidRPr="00C80F14">
                    <w:rPr>
                      <w:spacing w:val="2"/>
                    </w:rPr>
                    <w:t xml:space="preserve"> </w:t>
                  </w:r>
                  <w:proofErr w:type="spellStart"/>
                  <w:r w:rsidRPr="00C80F14">
                    <w:rPr>
                      <w:spacing w:val="2"/>
                    </w:rPr>
                    <w:t>мәліметтер</w:t>
                  </w:r>
                  <w:proofErr w:type="spellEnd"/>
                  <w:r w:rsidRPr="00C80F14">
                    <w:rPr>
                      <w:spacing w:val="2"/>
                    </w:rPr>
                    <w:t xml:space="preserve"> (</w:t>
                  </w:r>
                  <w:proofErr w:type="spellStart"/>
                  <w:r w:rsidRPr="00C80F14">
                    <w:rPr>
                      <w:spacing w:val="2"/>
                    </w:rPr>
                    <w:t>атауы</w:t>
                  </w:r>
                  <w:proofErr w:type="spellEnd"/>
                  <w:r w:rsidRPr="00C80F14">
                    <w:rPr>
                      <w:spacing w:val="2"/>
                    </w:rPr>
                    <w:t>, бизнес-</w:t>
                  </w:r>
                  <w:proofErr w:type="spellStart"/>
                  <w:r w:rsidRPr="00C80F14">
                    <w:rPr>
                      <w:spacing w:val="2"/>
                    </w:rPr>
                    <w:t>сәйкестендіру</w:t>
                  </w:r>
                  <w:proofErr w:type="spellEnd"/>
                  <w:r w:rsidRPr="00C80F14">
                    <w:rPr>
                      <w:spacing w:val="2"/>
                    </w:rPr>
                    <w:t xml:space="preserve"> </w:t>
                  </w:r>
                  <w:proofErr w:type="spellStart"/>
                  <w:r w:rsidRPr="00C80F14">
                    <w:rPr>
                      <w:spacing w:val="2"/>
                    </w:rPr>
                    <w:t>нөмірі</w:t>
                  </w:r>
                  <w:proofErr w:type="spellEnd"/>
                  <w:r w:rsidRPr="00C80F14">
                    <w:rPr>
                      <w:spacing w:val="2"/>
                    </w:rPr>
                    <w:t xml:space="preserve">) </w:t>
                  </w:r>
                  <w:proofErr w:type="spellStart"/>
                  <w:r w:rsidRPr="00C80F14">
                    <w:rPr>
                      <w:spacing w:val="2"/>
                    </w:rPr>
                    <w:t>көрсетіледі</w:t>
                  </w:r>
                  <w:proofErr w:type="spellEnd"/>
                  <w:r w:rsidRPr="00C80F14">
                    <w:rPr>
                      <w:spacing w:val="2"/>
                    </w:rPr>
                    <w:t>.</w:t>
                  </w:r>
                </w:p>
              </w:tc>
            </w:tr>
            <w:tr w:rsidR="00B1163D" w:rsidRPr="00C80F14" w14:paraId="5B255F93" w14:textId="77777777" w:rsidTr="008E4387">
              <w:trPr>
                <w:trHeight w:val="141"/>
              </w:trPr>
              <w:tc>
                <w:tcPr>
                  <w:tcW w:w="228" w:type="dxa"/>
                  <w:hideMark/>
                </w:tcPr>
                <w:p w14:paraId="022F6EAC" w14:textId="77777777" w:rsidR="00B1163D" w:rsidRPr="00C80F14" w:rsidRDefault="00B1163D" w:rsidP="00CC62FD">
                  <w:pPr>
                    <w:framePr w:hSpace="180" w:wrap="around" w:vAnchor="text" w:hAnchor="text" w:x="-527" w:y="1"/>
                    <w:textAlignment w:val="baseline"/>
                    <w:rPr>
                      <w:spacing w:val="2"/>
                    </w:rPr>
                  </w:pPr>
                  <w:r w:rsidRPr="00C80F14">
                    <w:rPr>
                      <w:spacing w:val="2"/>
                    </w:rPr>
                    <w:lastRenderedPageBreak/>
                    <w:t>3</w:t>
                  </w:r>
                </w:p>
              </w:tc>
              <w:tc>
                <w:tcPr>
                  <w:tcW w:w="2730" w:type="dxa"/>
                  <w:hideMark/>
                </w:tcPr>
                <w:p w14:paraId="70B57F65"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Құрылыстың</w:t>
                  </w:r>
                  <w:proofErr w:type="spellEnd"/>
                  <w:r w:rsidRPr="00C80F14">
                    <w:rPr>
                      <w:spacing w:val="2"/>
                    </w:rPr>
                    <w:t xml:space="preserve"> </w:t>
                  </w:r>
                  <w:proofErr w:type="spellStart"/>
                  <w:r w:rsidRPr="00C80F14">
                    <w:rPr>
                      <w:spacing w:val="2"/>
                    </w:rPr>
                    <w:t>түрі</w:t>
                  </w:r>
                  <w:proofErr w:type="spellEnd"/>
                  <w:r w:rsidRPr="00C80F14">
                    <w:rPr>
                      <w:spacing w:val="2"/>
                    </w:rPr>
                    <w:t xml:space="preserve"> (</w:t>
                  </w:r>
                  <w:proofErr w:type="spellStart"/>
                  <w:r w:rsidRPr="00C80F14">
                    <w:rPr>
                      <w:spacing w:val="2"/>
                    </w:rPr>
                    <w:t>жаңа</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бар </w:t>
                  </w:r>
                  <w:proofErr w:type="spellStart"/>
                  <w:r w:rsidRPr="00C80F14">
                    <w:rPr>
                      <w:spacing w:val="2"/>
                    </w:rPr>
                    <w:t>объектілерді</w:t>
                  </w:r>
                  <w:proofErr w:type="spellEnd"/>
                  <w:r w:rsidRPr="00C80F14">
                    <w:rPr>
                      <w:spacing w:val="2"/>
                    </w:rPr>
                    <w:t xml:space="preserve"> </w:t>
                  </w:r>
                  <w:proofErr w:type="spellStart"/>
                  <w:r w:rsidRPr="00C80F14">
                    <w:rPr>
                      <w:spacing w:val="2"/>
                    </w:rPr>
                    <w:t>кеңейту</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жасақтау</w:t>
                  </w:r>
                  <w:proofErr w:type="spellEnd"/>
                  <w:r w:rsidRPr="00C80F14">
                    <w:rPr>
                      <w:spacing w:val="2"/>
                    </w:rPr>
                    <w:t xml:space="preserve">, </w:t>
                  </w:r>
                  <w:proofErr w:type="spellStart"/>
                  <w:r w:rsidRPr="00C80F14">
                    <w:rPr>
                      <w:spacing w:val="2"/>
                    </w:rPr>
                    <w:t>жаңғырту</w:t>
                  </w:r>
                  <w:proofErr w:type="spellEnd"/>
                  <w:r w:rsidRPr="00C80F14">
                    <w:rPr>
                      <w:spacing w:val="2"/>
                    </w:rPr>
                    <w:t xml:space="preserve">, </w:t>
                  </w:r>
                  <w:proofErr w:type="spellStart"/>
                  <w:r w:rsidRPr="00C80F14">
                    <w:rPr>
                      <w:spacing w:val="2"/>
                    </w:rPr>
                    <w:t>реконструкциялау</w:t>
                  </w:r>
                  <w:proofErr w:type="spellEnd"/>
                  <w:r w:rsidRPr="00C80F14">
                    <w:rPr>
                      <w:spacing w:val="2"/>
                    </w:rPr>
                    <w:t xml:space="preserve">, </w:t>
                  </w:r>
                  <w:proofErr w:type="spellStart"/>
                  <w:r w:rsidRPr="00C80F14">
                    <w:rPr>
                      <w:spacing w:val="2"/>
                    </w:rPr>
                    <w:t>қайта</w:t>
                  </w:r>
                  <w:proofErr w:type="spellEnd"/>
                  <w:r w:rsidRPr="00C80F14">
                    <w:rPr>
                      <w:spacing w:val="2"/>
                    </w:rPr>
                    <w:t xml:space="preserve"> </w:t>
                  </w:r>
                  <w:proofErr w:type="spellStart"/>
                  <w:r w:rsidRPr="00C80F14">
                    <w:rPr>
                      <w:spacing w:val="2"/>
                    </w:rPr>
                    <w:t>жаңарту</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жөндеу</w:t>
                  </w:r>
                  <w:proofErr w:type="spellEnd"/>
                  <w:r w:rsidRPr="00C80F14">
                    <w:rPr>
                      <w:spacing w:val="2"/>
                    </w:rPr>
                    <w:t>)</w:t>
                  </w:r>
                </w:p>
              </w:tc>
              <w:tc>
                <w:tcPr>
                  <w:tcW w:w="2424" w:type="dxa"/>
                  <w:hideMark/>
                </w:tcPr>
                <w:p w14:paraId="7DE52766" w14:textId="77777777" w:rsidR="00B1163D" w:rsidRPr="00C80F14" w:rsidRDefault="00B1163D" w:rsidP="00CC62FD">
                  <w:pPr>
                    <w:framePr w:hSpace="180" w:wrap="around" w:vAnchor="text" w:hAnchor="text" w:x="-527" w:y="1"/>
                  </w:pPr>
                </w:p>
              </w:tc>
            </w:tr>
            <w:tr w:rsidR="00B1163D" w:rsidRPr="00C80F14" w14:paraId="52D2E4F1" w14:textId="77777777" w:rsidTr="008E4387">
              <w:trPr>
                <w:trHeight w:val="261"/>
              </w:trPr>
              <w:tc>
                <w:tcPr>
                  <w:tcW w:w="228" w:type="dxa"/>
                  <w:hideMark/>
                </w:tcPr>
                <w:p w14:paraId="43D07D6B" w14:textId="77777777" w:rsidR="00B1163D" w:rsidRPr="00C80F14" w:rsidRDefault="00B1163D" w:rsidP="00CC62FD">
                  <w:pPr>
                    <w:framePr w:hSpace="180" w:wrap="around" w:vAnchor="text" w:hAnchor="text" w:x="-527" w:y="1"/>
                    <w:textAlignment w:val="baseline"/>
                    <w:rPr>
                      <w:spacing w:val="2"/>
                    </w:rPr>
                  </w:pPr>
                  <w:r w:rsidRPr="00C80F14">
                    <w:rPr>
                      <w:spacing w:val="2"/>
                    </w:rPr>
                    <w:t>4</w:t>
                  </w:r>
                </w:p>
              </w:tc>
              <w:tc>
                <w:tcPr>
                  <w:tcW w:w="2730" w:type="dxa"/>
                  <w:hideMark/>
                </w:tcPr>
                <w:p w14:paraId="306844BE"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Мекенжайы</w:t>
                  </w:r>
                  <w:proofErr w:type="spellEnd"/>
                  <w:r w:rsidRPr="00C80F14">
                    <w:rPr>
                      <w:spacing w:val="2"/>
                    </w:rPr>
                    <w:t xml:space="preserve"> (</w:t>
                  </w:r>
                  <w:proofErr w:type="spellStart"/>
                  <w:r w:rsidRPr="00C80F14">
                    <w:rPr>
                      <w:spacing w:val="2"/>
                    </w:rPr>
                    <w:t>құрылыс</w:t>
                  </w:r>
                  <w:proofErr w:type="spellEnd"/>
                  <w:r w:rsidRPr="00C80F14">
                    <w:rPr>
                      <w:spacing w:val="2"/>
                    </w:rPr>
                    <w:t xml:space="preserve"> </w:t>
                  </w:r>
                  <w:proofErr w:type="spellStart"/>
                  <w:r w:rsidRPr="00C80F14">
                    <w:rPr>
                      <w:spacing w:val="2"/>
                    </w:rPr>
                    <w:t>объектісінің</w:t>
                  </w:r>
                  <w:proofErr w:type="spellEnd"/>
                  <w:r w:rsidRPr="00C80F14">
                    <w:rPr>
                      <w:spacing w:val="2"/>
                    </w:rPr>
                    <w:t xml:space="preserve"> </w:t>
                  </w:r>
                  <w:proofErr w:type="spellStart"/>
                  <w:r w:rsidRPr="00C80F14">
                    <w:rPr>
                      <w:spacing w:val="2"/>
                    </w:rPr>
                    <w:t>мекенжайы</w:t>
                  </w:r>
                  <w:proofErr w:type="spellEnd"/>
                  <w:r w:rsidRPr="00C80F14">
                    <w:rPr>
                      <w:spacing w:val="2"/>
                    </w:rPr>
                    <w:t>)</w:t>
                  </w:r>
                </w:p>
              </w:tc>
              <w:tc>
                <w:tcPr>
                  <w:tcW w:w="2424" w:type="dxa"/>
                  <w:hideMark/>
                </w:tcPr>
                <w:p w14:paraId="2B2202D1" w14:textId="77777777" w:rsidR="00B1163D" w:rsidRPr="00C80F14" w:rsidRDefault="00B1163D" w:rsidP="00CC62FD">
                  <w:pPr>
                    <w:framePr w:hSpace="180" w:wrap="around" w:vAnchor="text" w:hAnchor="text" w:x="-527" w:y="1"/>
                  </w:pPr>
                </w:p>
              </w:tc>
            </w:tr>
            <w:tr w:rsidR="00B1163D" w:rsidRPr="00C80F14" w14:paraId="4A903E65" w14:textId="77777777" w:rsidTr="008E4387">
              <w:trPr>
                <w:trHeight w:val="261"/>
              </w:trPr>
              <w:tc>
                <w:tcPr>
                  <w:tcW w:w="228" w:type="dxa"/>
                  <w:hideMark/>
                </w:tcPr>
                <w:p w14:paraId="7FA5C34B" w14:textId="77777777" w:rsidR="00B1163D" w:rsidRPr="00C80F14" w:rsidRDefault="00B1163D" w:rsidP="00CC62FD">
                  <w:pPr>
                    <w:framePr w:hSpace="180" w:wrap="around" w:vAnchor="text" w:hAnchor="text" w:x="-527" w:y="1"/>
                    <w:textAlignment w:val="baseline"/>
                    <w:rPr>
                      <w:spacing w:val="2"/>
                    </w:rPr>
                  </w:pPr>
                  <w:r w:rsidRPr="00C80F14">
                    <w:rPr>
                      <w:spacing w:val="2"/>
                    </w:rPr>
                    <w:t>5</w:t>
                  </w:r>
                </w:p>
              </w:tc>
              <w:tc>
                <w:tcPr>
                  <w:tcW w:w="2730" w:type="dxa"/>
                  <w:hideMark/>
                </w:tcPr>
                <w:p w14:paraId="15421AF8"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Тапсырыс</w:t>
                  </w:r>
                  <w:proofErr w:type="spellEnd"/>
                  <w:r w:rsidRPr="00C80F14">
                    <w:rPr>
                      <w:spacing w:val="2"/>
                    </w:rPr>
                    <w:t xml:space="preserve"> </w:t>
                  </w:r>
                  <w:proofErr w:type="spellStart"/>
                  <w:r w:rsidRPr="00C80F14">
                    <w:rPr>
                      <w:spacing w:val="2"/>
                    </w:rPr>
                    <w:t>берушінің</w:t>
                  </w:r>
                  <w:proofErr w:type="spellEnd"/>
                  <w:r w:rsidRPr="00C80F14">
                    <w:rPr>
                      <w:spacing w:val="2"/>
                    </w:rPr>
                    <w:t xml:space="preserve"> </w:t>
                  </w:r>
                  <w:proofErr w:type="spellStart"/>
                  <w:r w:rsidRPr="00C80F14">
                    <w:rPr>
                      <w:spacing w:val="2"/>
                    </w:rPr>
                    <w:t>атауы</w:t>
                  </w:r>
                  <w:proofErr w:type="spellEnd"/>
                </w:p>
              </w:tc>
              <w:tc>
                <w:tcPr>
                  <w:tcW w:w="2424" w:type="dxa"/>
                  <w:hideMark/>
                </w:tcPr>
                <w:p w14:paraId="2411665A" w14:textId="77777777" w:rsidR="00B1163D" w:rsidRPr="00C80F14" w:rsidRDefault="00B1163D" w:rsidP="00CC62FD">
                  <w:pPr>
                    <w:framePr w:hSpace="180" w:wrap="around" w:vAnchor="text" w:hAnchor="text" w:x="-527" w:y="1"/>
                  </w:pPr>
                </w:p>
              </w:tc>
            </w:tr>
            <w:tr w:rsidR="00B1163D" w:rsidRPr="00C80F14" w14:paraId="187D4ABB" w14:textId="77777777" w:rsidTr="008E4387">
              <w:trPr>
                <w:trHeight w:val="523"/>
              </w:trPr>
              <w:tc>
                <w:tcPr>
                  <w:tcW w:w="228" w:type="dxa"/>
                  <w:hideMark/>
                </w:tcPr>
                <w:p w14:paraId="1AB68F45" w14:textId="77777777" w:rsidR="00B1163D" w:rsidRPr="00C80F14" w:rsidRDefault="00B1163D" w:rsidP="00CC62FD">
                  <w:pPr>
                    <w:framePr w:hSpace="180" w:wrap="around" w:vAnchor="text" w:hAnchor="text" w:x="-527" w:y="1"/>
                    <w:textAlignment w:val="baseline"/>
                    <w:rPr>
                      <w:spacing w:val="2"/>
                    </w:rPr>
                  </w:pPr>
                  <w:r w:rsidRPr="00C80F14">
                    <w:rPr>
                      <w:spacing w:val="2"/>
                    </w:rPr>
                    <w:t>6</w:t>
                  </w:r>
                </w:p>
              </w:tc>
              <w:tc>
                <w:tcPr>
                  <w:tcW w:w="2730" w:type="dxa"/>
                  <w:hideMark/>
                </w:tcPr>
                <w:p w14:paraId="68A31717"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Конкурстық</w:t>
                  </w:r>
                  <w:proofErr w:type="spellEnd"/>
                  <w:r w:rsidRPr="00C80F14">
                    <w:rPr>
                      <w:spacing w:val="2"/>
                    </w:rPr>
                    <w:t xml:space="preserve"> </w:t>
                  </w:r>
                  <w:proofErr w:type="spellStart"/>
                  <w:r w:rsidRPr="00C80F14">
                    <w:rPr>
                      <w:spacing w:val="2"/>
                    </w:rPr>
                    <w:t>құжаттамаға</w:t>
                  </w:r>
                  <w:proofErr w:type="spellEnd"/>
                  <w:r w:rsidRPr="00C80F14">
                    <w:rPr>
                      <w:spacing w:val="2"/>
                    </w:rPr>
                    <w:t xml:space="preserve"> 5-қосымшаға </w:t>
                  </w:r>
                  <w:proofErr w:type="spellStart"/>
                  <w:r w:rsidRPr="00C80F14">
                    <w:rPr>
                      <w:spacing w:val="2"/>
                    </w:rPr>
                    <w:t>сәйкес</w:t>
                  </w:r>
                  <w:proofErr w:type="spellEnd"/>
                  <w:r w:rsidRPr="00C80F14">
                    <w:rPr>
                      <w:spacing w:val="2"/>
                    </w:rPr>
                    <w:t xml:space="preserve"> </w:t>
                  </w: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lastRenderedPageBreak/>
                    <w:t>растайтын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құжаттың</w:t>
                  </w:r>
                  <w:proofErr w:type="spellEnd"/>
                  <w:r w:rsidRPr="00C80F14">
                    <w:rPr>
                      <w:spacing w:val="2"/>
                    </w:rPr>
                    <w:t xml:space="preserve"> </w:t>
                  </w:r>
                  <w:proofErr w:type="spellStart"/>
                  <w:r w:rsidRPr="00C80F14">
                    <w:rPr>
                      <w:spacing w:val="2"/>
                    </w:rPr>
                    <w:t>атауы</w:t>
                  </w:r>
                  <w:proofErr w:type="spellEnd"/>
                </w:p>
              </w:tc>
              <w:tc>
                <w:tcPr>
                  <w:tcW w:w="2424" w:type="dxa"/>
                  <w:hideMark/>
                </w:tcPr>
                <w:p w14:paraId="53B9C311"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lastRenderedPageBreak/>
                    <w:t>Құжаттың</w:t>
                  </w:r>
                  <w:proofErr w:type="spellEnd"/>
                  <w:r w:rsidRPr="00C80F14">
                    <w:rPr>
                      <w:spacing w:val="2"/>
                    </w:rPr>
                    <w:t xml:space="preserve"> </w:t>
                  </w:r>
                  <w:proofErr w:type="spellStart"/>
                  <w:r w:rsidRPr="00C80F14">
                    <w:rPr>
                      <w:spacing w:val="2"/>
                    </w:rPr>
                    <w:t>электрондық</w:t>
                  </w:r>
                  <w:proofErr w:type="spellEnd"/>
                  <w:r w:rsidRPr="00C80F14">
                    <w:rPr>
                      <w:spacing w:val="2"/>
                    </w:rPr>
                    <w:t xml:space="preserve"> </w:t>
                  </w:r>
                  <w:proofErr w:type="spellStart"/>
                  <w:r w:rsidRPr="00C80F14">
                    <w:rPr>
                      <w:spacing w:val="2"/>
                    </w:rPr>
                    <w:t>нұсқасын</w:t>
                  </w:r>
                  <w:proofErr w:type="spellEnd"/>
                  <w:r w:rsidRPr="00C80F14">
                    <w:rPr>
                      <w:spacing w:val="2"/>
                    </w:rPr>
                    <w:t xml:space="preserve"> салу </w:t>
                  </w:r>
                  <w:proofErr w:type="spellStart"/>
                  <w:r w:rsidRPr="00C80F14">
                    <w:rPr>
                      <w:spacing w:val="2"/>
                    </w:rPr>
                    <w:t>қажет</w:t>
                  </w:r>
                  <w:proofErr w:type="spellEnd"/>
                </w:p>
              </w:tc>
            </w:tr>
            <w:tr w:rsidR="00B1163D" w:rsidRPr="00C80F14" w14:paraId="4199AF91" w14:textId="77777777" w:rsidTr="008E4387">
              <w:trPr>
                <w:trHeight w:val="523"/>
              </w:trPr>
              <w:tc>
                <w:tcPr>
                  <w:tcW w:w="228" w:type="dxa"/>
                  <w:hideMark/>
                </w:tcPr>
                <w:p w14:paraId="19A89C76" w14:textId="77777777" w:rsidR="00B1163D" w:rsidRPr="00C80F14" w:rsidRDefault="00B1163D" w:rsidP="00CC62FD">
                  <w:pPr>
                    <w:framePr w:hSpace="180" w:wrap="around" w:vAnchor="text" w:hAnchor="text" w:x="-527" w:y="1"/>
                    <w:textAlignment w:val="baseline"/>
                    <w:rPr>
                      <w:spacing w:val="2"/>
                    </w:rPr>
                  </w:pPr>
                  <w:r w:rsidRPr="00C80F14">
                    <w:rPr>
                      <w:spacing w:val="2"/>
                    </w:rPr>
                    <w:t>7</w:t>
                  </w:r>
                </w:p>
              </w:tc>
              <w:tc>
                <w:tcPr>
                  <w:tcW w:w="2730" w:type="dxa"/>
                  <w:hideMark/>
                </w:tcPr>
                <w:p w14:paraId="74871B01"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Жұмыс</w:t>
                  </w:r>
                  <w:proofErr w:type="spellEnd"/>
                  <w:r w:rsidRPr="00C80F14">
                    <w:rPr>
                      <w:spacing w:val="2"/>
                    </w:rPr>
                    <w:t xml:space="preserve"> </w:t>
                  </w:r>
                  <w:proofErr w:type="spellStart"/>
                  <w:r w:rsidRPr="00C80F14">
                    <w:rPr>
                      <w:spacing w:val="2"/>
                    </w:rPr>
                    <w:t>тәжірибесін</w:t>
                  </w:r>
                  <w:proofErr w:type="spellEnd"/>
                  <w:r w:rsidRPr="00C80F14">
                    <w:rPr>
                      <w:spacing w:val="2"/>
                    </w:rPr>
                    <w:t xml:space="preserve"> </w:t>
                  </w:r>
                  <w:proofErr w:type="spellStart"/>
                  <w:r w:rsidRPr="00C80F14">
                    <w:rPr>
                      <w:spacing w:val="2"/>
                    </w:rPr>
                    <w:t>растайтын</w:t>
                  </w:r>
                  <w:proofErr w:type="spellEnd"/>
                  <w:r w:rsidRPr="00C80F14">
                    <w:rPr>
                      <w:spacing w:val="2"/>
                    </w:rPr>
                    <w:t xml:space="preserve"> </w:t>
                  </w:r>
                  <w:proofErr w:type="spellStart"/>
                  <w:r w:rsidRPr="00C80F14">
                    <w:rPr>
                      <w:spacing w:val="2"/>
                    </w:rPr>
                    <w:t>құжаттың</w:t>
                  </w:r>
                  <w:proofErr w:type="spellEnd"/>
                  <w:r w:rsidRPr="00C80F14">
                    <w:rPr>
                      <w:spacing w:val="2"/>
                    </w:rPr>
                    <w:t xml:space="preserve"> </w:t>
                  </w:r>
                  <w:proofErr w:type="spellStart"/>
                  <w:r w:rsidRPr="00C80F14">
                    <w:rPr>
                      <w:spacing w:val="2"/>
                    </w:rPr>
                    <w:t>нөмірі</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берілген</w:t>
                  </w:r>
                  <w:proofErr w:type="spellEnd"/>
                  <w:r w:rsidRPr="00C80F14">
                    <w:rPr>
                      <w:spacing w:val="2"/>
                    </w:rPr>
                    <w:t xml:space="preserve"> </w:t>
                  </w:r>
                  <w:proofErr w:type="spellStart"/>
                  <w:r w:rsidRPr="00C80F14">
                    <w:rPr>
                      <w:spacing w:val="2"/>
                    </w:rPr>
                    <w:t>күні</w:t>
                  </w:r>
                  <w:proofErr w:type="spellEnd"/>
                </w:p>
              </w:tc>
              <w:tc>
                <w:tcPr>
                  <w:tcW w:w="2424" w:type="dxa"/>
                  <w:hideMark/>
                </w:tcPr>
                <w:p w14:paraId="7E23E1C8" w14:textId="77777777" w:rsidR="00B1163D" w:rsidRPr="00C80F14" w:rsidRDefault="00B1163D" w:rsidP="00CC62FD">
                  <w:pPr>
                    <w:framePr w:hSpace="180" w:wrap="around" w:vAnchor="text" w:hAnchor="text" w:x="-527" w:y="1"/>
                  </w:pPr>
                </w:p>
              </w:tc>
            </w:tr>
            <w:tr w:rsidR="00B1163D" w:rsidRPr="00C80F14" w14:paraId="2702F084" w14:textId="77777777" w:rsidTr="008E4387">
              <w:trPr>
                <w:trHeight w:val="261"/>
              </w:trPr>
              <w:tc>
                <w:tcPr>
                  <w:tcW w:w="228" w:type="dxa"/>
                  <w:hideMark/>
                </w:tcPr>
                <w:p w14:paraId="3FF11588" w14:textId="77777777" w:rsidR="00B1163D" w:rsidRPr="00C80F14" w:rsidRDefault="00B1163D" w:rsidP="00CC62FD">
                  <w:pPr>
                    <w:framePr w:hSpace="180" w:wrap="around" w:vAnchor="text" w:hAnchor="text" w:x="-527" w:y="1"/>
                    <w:textAlignment w:val="baseline"/>
                    <w:rPr>
                      <w:spacing w:val="2"/>
                    </w:rPr>
                  </w:pPr>
                  <w:r w:rsidRPr="00C80F14">
                    <w:rPr>
                      <w:spacing w:val="2"/>
                    </w:rPr>
                    <w:t>8</w:t>
                  </w:r>
                </w:p>
              </w:tc>
              <w:tc>
                <w:tcPr>
                  <w:tcW w:w="2730" w:type="dxa"/>
                  <w:hideMark/>
                </w:tcPr>
                <w:p w14:paraId="1ED3E3AA"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Жұмысты</w:t>
                  </w:r>
                  <w:proofErr w:type="spellEnd"/>
                  <w:r w:rsidRPr="00C80F14">
                    <w:rPr>
                      <w:spacing w:val="2"/>
                    </w:rPr>
                    <w:t xml:space="preserve"> </w:t>
                  </w:r>
                  <w:proofErr w:type="spellStart"/>
                  <w:r w:rsidRPr="00C80F14">
                    <w:rPr>
                      <w:spacing w:val="2"/>
                    </w:rPr>
                    <w:t>атқарған</w:t>
                  </w:r>
                  <w:proofErr w:type="spellEnd"/>
                  <w:r w:rsidRPr="00C80F14">
                    <w:rPr>
                      <w:spacing w:val="2"/>
                    </w:rPr>
                    <w:t xml:space="preserve"> </w:t>
                  </w:r>
                  <w:proofErr w:type="spellStart"/>
                  <w:r w:rsidRPr="00C80F14">
                    <w:rPr>
                      <w:spacing w:val="2"/>
                    </w:rPr>
                    <w:t>кезеңі</w:t>
                  </w:r>
                  <w:proofErr w:type="spellEnd"/>
                </w:p>
              </w:tc>
              <w:tc>
                <w:tcPr>
                  <w:tcW w:w="2424" w:type="dxa"/>
                  <w:hideMark/>
                </w:tcPr>
                <w:p w14:paraId="41D1C1C1" w14:textId="77777777" w:rsidR="00B1163D" w:rsidRPr="00C80F14" w:rsidRDefault="00B1163D" w:rsidP="00CC62FD">
                  <w:pPr>
                    <w:framePr w:hSpace="180" w:wrap="around" w:vAnchor="text" w:hAnchor="text" w:x="-527" w:y="1"/>
                  </w:pPr>
                </w:p>
              </w:tc>
            </w:tr>
            <w:tr w:rsidR="00B1163D" w:rsidRPr="00C80F14" w14:paraId="0B3809B1" w14:textId="77777777" w:rsidTr="008E4387">
              <w:trPr>
                <w:trHeight w:val="543"/>
              </w:trPr>
              <w:tc>
                <w:tcPr>
                  <w:tcW w:w="228" w:type="dxa"/>
                  <w:hideMark/>
                </w:tcPr>
                <w:p w14:paraId="36D1C4E8" w14:textId="77777777" w:rsidR="00B1163D" w:rsidRPr="00C80F14" w:rsidRDefault="00B1163D" w:rsidP="00CC62FD">
                  <w:pPr>
                    <w:framePr w:hSpace="180" w:wrap="around" w:vAnchor="text" w:hAnchor="text" w:x="-527" w:y="1"/>
                    <w:textAlignment w:val="baseline"/>
                    <w:rPr>
                      <w:spacing w:val="2"/>
                    </w:rPr>
                  </w:pPr>
                  <w:r w:rsidRPr="00C80F14">
                    <w:rPr>
                      <w:spacing w:val="2"/>
                    </w:rPr>
                    <w:t>9</w:t>
                  </w:r>
                </w:p>
              </w:tc>
              <w:tc>
                <w:tcPr>
                  <w:tcW w:w="2730" w:type="dxa"/>
                  <w:hideMark/>
                </w:tcPr>
                <w:p w14:paraId="287BC0AA"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құрылыстардың</w:t>
                  </w:r>
                  <w:proofErr w:type="spellEnd"/>
                  <w:r w:rsidRPr="00C80F14">
                    <w:rPr>
                      <w:spacing w:val="2"/>
                    </w:rPr>
                    <w:t xml:space="preserve"> </w:t>
                  </w:r>
                  <w:proofErr w:type="spellStart"/>
                  <w:r w:rsidRPr="00C80F14">
                    <w:rPr>
                      <w:spacing w:val="2"/>
                    </w:rPr>
                    <w:t>жауапкершілік</w:t>
                  </w:r>
                  <w:proofErr w:type="spellEnd"/>
                  <w:r w:rsidRPr="00C80F14">
                    <w:rPr>
                      <w:spacing w:val="2"/>
                    </w:rPr>
                    <w:t xml:space="preserve"> </w:t>
                  </w:r>
                  <w:proofErr w:type="spellStart"/>
                  <w:r w:rsidRPr="00C80F14">
                    <w:rPr>
                      <w:spacing w:val="2"/>
                    </w:rPr>
                    <w:t>деңгейі</w:t>
                  </w:r>
                  <w:proofErr w:type="spellEnd"/>
                  <w:r w:rsidRPr="00C80F14">
                    <w:rPr>
                      <w:spacing w:val="2"/>
                    </w:rPr>
                    <w:t xml:space="preserve"> (</w:t>
                  </w:r>
                  <w:proofErr w:type="spellStart"/>
                  <w:r w:rsidRPr="00C80F14">
                    <w:rPr>
                      <w:spacing w:val="2"/>
                    </w:rPr>
                    <w:t>бірінші</w:t>
                  </w:r>
                  <w:proofErr w:type="spellEnd"/>
                  <w:r w:rsidRPr="00C80F14">
                    <w:rPr>
                      <w:spacing w:val="2"/>
                    </w:rPr>
                    <w:t xml:space="preserve"> – </w:t>
                  </w:r>
                  <w:proofErr w:type="spellStart"/>
                  <w:r w:rsidRPr="00C80F14">
                    <w:rPr>
                      <w:spacing w:val="2"/>
                    </w:rPr>
                    <w:t>жоғары</w:t>
                  </w:r>
                  <w:proofErr w:type="spellEnd"/>
                  <w:r w:rsidRPr="00C80F14">
                    <w:rPr>
                      <w:spacing w:val="2"/>
                    </w:rPr>
                    <w:t xml:space="preserve">, </w:t>
                  </w:r>
                  <w:proofErr w:type="spellStart"/>
                  <w:r w:rsidRPr="00C80F14">
                    <w:rPr>
                      <w:spacing w:val="2"/>
                    </w:rPr>
                    <w:t>екінші</w:t>
                  </w:r>
                  <w:proofErr w:type="spellEnd"/>
                  <w:r w:rsidRPr="00C80F14">
                    <w:rPr>
                      <w:spacing w:val="2"/>
                    </w:rPr>
                    <w:t xml:space="preserve"> – </w:t>
                  </w:r>
                  <w:proofErr w:type="spellStart"/>
                  <w:r w:rsidRPr="00C80F14">
                    <w:rPr>
                      <w:spacing w:val="2"/>
                    </w:rPr>
                    <w:t>қалыпты</w:t>
                  </w:r>
                  <w:proofErr w:type="spellEnd"/>
                  <w:r w:rsidRPr="00C80F14">
                    <w:rPr>
                      <w:spacing w:val="2"/>
                    </w:rPr>
                    <w:t xml:space="preserve">, </w:t>
                  </w:r>
                  <w:proofErr w:type="spellStart"/>
                  <w:r w:rsidRPr="00C80F14">
                    <w:rPr>
                      <w:spacing w:val="2"/>
                    </w:rPr>
                    <w:t>үшінші</w:t>
                  </w:r>
                  <w:proofErr w:type="spellEnd"/>
                  <w:r w:rsidRPr="00C80F14">
                    <w:rPr>
                      <w:spacing w:val="2"/>
                    </w:rPr>
                    <w:t xml:space="preserve"> – </w:t>
                  </w:r>
                  <w:proofErr w:type="spellStart"/>
                  <w:r w:rsidRPr="00C80F14">
                    <w:rPr>
                      <w:spacing w:val="2"/>
                    </w:rPr>
                    <w:t>төмендетілген</w:t>
                  </w:r>
                  <w:proofErr w:type="spellEnd"/>
                  <w:r w:rsidRPr="00C80F14">
                    <w:rPr>
                      <w:spacing w:val="2"/>
                    </w:rPr>
                    <w:t>)</w:t>
                  </w:r>
                </w:p>
              </w:tc>
              <w:tc>
                <w:tcPr>
                  <w:tcW w:w="2424" w:type="dxa"/>
                  <w:hideMark/>
                </w:tcPr>
                <w:p w14:paraId="2E9AFF11" w14:textId="77777777" w:rsidR="00B1163D" w:rsidRPr="00C80F14" w:rsidRDefault="00B1163D" w:rsidP="00CC62FD">
                  <w:pPr>
                    <w:framePr w:hSpace="180" w:wrap="around" w:vAnchor="text" w:hAnchor="text" w:x="-527" w:y="1"/>
                  </w:pPr>
                </w:p>
              </w:tc>
            </w:tr>
            <w:tr w:rsidR="00B1163D" w:rsidRPr="00C80F14" w14:paraId="12E19907" w14:textId="77777777" w:rsidTr="008E4387">
              <w:trPr>
                <w:trHeight w:val="1066"/>
              </w:trPr>
              <w:tc>
                <w:tcPr>
                  <w:tcW w:w="228" w:type="dxa"/>
                  <w:hideMark/>
                </w:tcPr>
                <w:p w14:paraId="7FD88EF5" w14:textId="77777777" w:rsidR="00B1163D" w:rsidRPr="00C80F14" w:rsidRDefault="00B1163D" w:rsidP="00CC62FD">
                  <w:pPr>
                    <w:framePr w:hSpace="180" w:wrap="around" w:vAnchor="text" w:hAnchor="text" w:x="-527" w:y="1"/>
                    <w:textAlignment w:val="baseline"/>
                    <w:rPr>
                      <w:spacing w:val="2"/>
                    </w:rPr>
                  </w:pPr>
                  <w:r w:rsidRPr="00C80F14">
                    <w:rPr>
                      <w:spacing w:val="2"/>
                    </w:rPr>
                    <w:t>10</w:t>
                  </w:r>
                </w:p>
              </w:tc>
              <w:tc>
                <w:tcPr>
                  <w:tcW w:w="2730" w:type="dxa"/>
                  <w:hideMark/>
                </w:tcPr>
                <w:p w14:paraId="31F14E08"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Объектілердің</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күрделілігі</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объектілерге</w:t>
                  </w:r>
                  <w:proofErr w:type="spellEnd"/>
                  <w:r w:rsidRPr="00C80F14">
                    <w:rPr>
                      <w:spacing w:val="2"/>
                    </w:rPr>
                    <w:t xml:space="preserve"> </w:t>
                  </w:r>
                  <w:proofErr w:type="spellStart"/>
                  <w:r w:rsidRPr="00C80F14">
                    <w:rPr>
                      <w:spacing w:val="2"/>
                    </w:rPr>
                    <w:t>жататын</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 xml:space="preserve"> </w:t>
                  </w:r>
                  <w:proofErr w:type="spellStart"/>
                  <w:r w:rsidRPr="00C80F14">
                    <w:rPr>
                      <w:spacing w:val="2"/>
                    </w:rPr>
                    <w:t>және</w:t>
                  </w:r>
                  <w:proofErr w:type="spellEnd"/>
                  <w:r w:rsidRPr="00C80F14">
                    <w:rPr>
                      <w:spacing w:val="2"/>
                    </w:rPr>
                    <w:t xml:space="preserve"> </w:t>
                  </w:r>
                  <w:proofErr w:type="spellStart"/>
                  <w:r w:rsidRPr="00C80F14">
                    <w:rPr>
                      <w:spacing w:val="2"/>
                    </w:rPr>
                    <w:t>техникалық</w:t>
                  </w:r>
                  <w:proofErr w:type="spellEnd"/>
                  <w:r w:rsidRPr="00C80F14">
                    <w:rPr>
                      <w:spacing w:val="2"/>
                    </w:rPr>
                    <w:t xml:space="preserve"> </w:t>
                  </w:r>
                  <w:proofErr w:type="spellStart"/>
                  <w:r w:rsidRPr="00C80F14">
                    <w:rPr>
                      <w:spacing w:val="2"/>
                    </w:rPr>
                    <w:t>жағынан</w:t>
                  </w:r>
                  <w:proofErr w:type="spellEnd"/>
                  <w:r w:rsidRPr="00C80F14">
                    <w:rPr>
                      <w:spacing w:val="2"/>
                    </w:rPr>
                    <w:t xml:space="preserve"> </w:t>
                  </w:r>
                  <w:proofErr w:type="spellStart"/>
                  <w:r w:rsidRPr="00C80F14">
                    <w:rPr>
                      <w:spacing w:val="2"/>
                    </w:rPr>
                    <w:t>күрделі</w:t>
                  </w:r>
                  <w:proofErr w:type="spellEnd"/>
                  <w:r w:rsidRPr="00C80F14">
                    <w:rPr>
                      <w:spacing w:val="2"/>
                    </w:rPr>
                    <w:t xml:space="preserve"> </w:t>
                  </w:r>
                  <w:proofErr w:type="spellStart"/>
                  <w:r w:rsidRPr="00C80F14">
                    <w:rPr>
                      <w:spacing w:val="2"/>
                    </w:rPr>
                    <w:t>объектілерге</w:t>
                  </w:r>
                  <w:proofErr w:type="spellEnd"/>
                  <w:r w:rsidRPr="00C80F14">
                    <w:rPr>
                      <w:spacing w:val="2"/>
                    </w:rPr>
                    <w:t xml:space="preserve"> </w:t>
                  </w:r>
                  <w:proofErr w:type="spellStart"/>
                  <w:r w:rsidRPr="00C80F14">
                    <w:rPr>
                      <w:spacing w:val="2"/>
                    </w:rPr>
                    <w:t>жатпайтын</w:t>
                  </w:r>
                  <w:proofErr w:type="spellEnd"/>
                  <w:r w:rsidRPr="00C80F14">
                    <w:rPr>
                      <w:spacing w:val="2"/>
                    </w:rPr>
                    <w:t xml:space="preserve"> </w:t>
                  </w:r>
                  <w:proofErr w:type="spellStart"/>
                  <w:r w:rsidRPr="00C80F14">
                    <w:rPr>
                      <w:spacing w:val="2"/>
                    </w:rPr>
                    <w:t>ғимараттар</w:t>
                  </w:r>
                  <w:proofErr w:type="spellEnd"/>
                  <w:r w:rsidRPr="00C80F14">
                    <w:rPr>
                      <w:spacing w:val="2"/>
                    </w:rPr>
                    <w:t xml:space="preserve"> мен </w:t>
                  </w:r>
                  <w:proofErr w:type="spellStart"/>
                  <w:r w:rsidRPr="00C80F14">
                    <w:rPr>
                      <w:spacing w:val="2"/>
                    </w:rPr>
                    <w:t>құрылыстар</w:t>
                  </w:r>
                  <w:proofErr w:type="spellEnd"/>
                  <w:r w:rsidRPr="00C80F14">
                    <w:rPr>
                      <w:spacing w:val="2"/>
                    </w:rPr>
                    <w:t>)</w:t>
                  </w:r>
                </w:p>
              </w:tc>
              <w:tc>
                <w:tcPr>
                  <w:tcW w:w="2424" w:type="dxa"/>
                  <w:hideMark/>
                </w:tcPr>
                <w:p w14:paraId="114B5AA8" w14:textId="77777777" w:rsidR="00B1163D" w:rsidRPr="00C80F14" w:rsidRDefault="00B1163D" w:rsidP="00CC62FD">
                  <w:pPr>
                    <w:framePr w:hSpace="180" w:wrap="around" w:vAnchor="text" w:hAnchor="text" w:x="-527" w:y="1"/>
                  </w:pPr>
                </w:p>
              </w:tc>
            </w:tr>
            <w:tr w:rsidR="00B1163D" w:rsidRPr="00C80F14" w14:paraId="4E5869EF" w14:textId="77777777" w:rsidTr="008E4387">
              <w:trPr>
                <w:trHeight w:val="1066"/>
              </w:trPr>
              <w:tc>
                <w:tcPr>
                  <w:tcW w:w="228" w:type="dxa"/>
                  <w:hideMark/>
                </w:tcPr>
                <w:p w14:paraId="73B86BA5" w14:textId="77777777" w:rsidR="00B1163D" w:rsidRPr="00C80F14" w:rsidRDefault="00B1163D" w:rsidP="00CC62FD">
                  <w:pPr>
                    <w:framePr w:hSpace="180" w:wrap="around" w:vAnchor="text" w:hAnchor="text" w:x="-527" w:y="1"/>
                    <w:textAlignment w:val="baseline"/>
                    <w:rPr>
                      <w:spacing w:val="2"/>
                    </w:rPr>
                  </w:pPr>
                  <w:r w:rsidRPr="00C80F14">
                    <w:rPr>
                      <w:spacing w:val="2"/>
                    </w:rPr>
                    <w:t>11</w:t>
                  </w:r>
                </w:p>
              </w:tc>
              <w:tc>
                <w:tcPr>
                  <w:tcW w:w="2730" w:type="dxa"/>
                  <w:hideMark/>
                </w:tcPr>
                <w:p w14:paraId="05068B70" w14:textId="77777777" w:rsidR="00B1163D" w:rsidRPr="00C80F14" w:rsidRDefault="00B1163D" w:rsidP="00CC62FD">
                  <w:pPr>
                    <w:framePr w:hSpace="180" w:wrap="around" w:vAnchor="text" w:hAnchor="text" w:x="-527" w:y="1"/>
                    <w:textAlignment w:val="baseline"/>
                    <w:rPr>
                      <w:spacing w:val="2"/>
                    </w:rPr>
                  </w:pPr>
                  <w:proofErr w:type="spellStart"/>
                  <w:r w:rsidRPr="00C80F14">
                    <w:rPr>
                      <w:spacing w:val="2"/>
                    </w:rPr>
                    <w:t>Функционалдық</w:t>
                  </w:r>
                  <w:proofErr w:type="spellEnd"/>
                  <w:r w:rsidRPr="00C80F14">
                    <w:rPr>
                      <w:spacing w:val="2"/>
                    </w:rPr>
                    <w:t xml:space="preserve"> </w:t>
                  </w:r>
                  <w:proofErr w:type="spellStart"/>
                  <w:r w:rsidRPr="00C80F14">
                    <w:rPr>
                      <w:spacing w:val="2"/>
                    </w:rPr>
                    <w:t>мақсаты</w:t>
                  </w:r>
                  <w:proofErr w:type="spellEnd"/>
                  <w:r w:rsidRPr="00C80F14">
                    <w:rPr>
                      <w:spacing w:val="2"/>
                    </w:rPr>
                    <w:t xml:space="preserve"> (</w:t>
                  </w:r>
                  <w:proofErr w:type="spellStart"/>
                  <w:r w:rsidRPr="00C80F14">
                    <w:rPr>
                      <w:spacing w:val="2"/>
                    </w:rPr>
                    <w:t>өнеркәсіп</w:t>
                  </w:r>
                  <w:proofErr w:type="spellEnd"/>
                  <w:r w:rsidRPr="00C80F14">
                    <w:rPr>
                      <w:spacing w:val="2"/>
                    </w:rPr>
                    <w:t xml:space="preserve"> </w:t>
                  </w:r>
                  <w:proofErr w:type="spellStart"/>
                  <w:r w:rsidRPr="00C80F14">
                    <w:rPr>
                      <w:spacing w:val="2"/>
                    </w:rPr>
                    <w:t>объектілері</w:t>
                  </w:r>
                  <w:proofErr w:type="spellEnd"/>
                  <w:r w:rsidRPr="00C80F14">
                    <w:rPr>
                      <w:spacing w:val="2"/>
                    </w:rPr>
                    <w:t xml:space="preserve">, </w:t>
                  </w:r>
                  <w:proofErr w:type="spellStart"/>
                  <w:r w:rsidRPr="00C80F14">
                    <w:rPr>
                      <w:spacing w:val="2"/>
                    </w:rPr>
                    <w:t>өндіріс</w:t>
                  </w:r>
                  <w:proofErr w:type="spellEnd"/>
                  <w:r w:rsidRPr="00C80F14">
                    <w:rPr>
                      <w:spacing w:val="2"/>
                    </w:rPr>
                    <w:t xml:space="preserve"> </w:t>
                  </w:r>
                  <w:proofErr w:type="spellStart"/>
                  <w:r w:rsidRPr="00C80F14">
                    <w:rPr>
                      <w:spacing w:val="2"/>
                    </w:rPr>
                    <w:t>ғимараттары</w:t>
                  </w:r>
                  <w:proofErr w:type="spellEnd"/>
                  <w:r w:rsidRPr="00C80F14">
                    <w:rPr>
                      <w:spacing w:val="2"/>
                    </w:rPr>
                    <w:t xml:space="preserve">, </w:t>
                  </w:r>
                  <w:proofErr w:type="spellStart"/>
                  <w:r w:rsidRPr="00C80F14">
                    <w:rPr>
                      <w:spacing w:val="2"/>
                    </w:rPr>
                    <w:t>құрылыстар</w:t>
                  </w:r>
                  <w:proofErr w:type="spellEnd"/>
                  <w:r w:rsidRPr="00C80F14">
                    <w:rPr>
                      <w:spacing w:val="2"/>
                    </w:rPr>
                    <w:t xml:space="preserve">, </w:t>
                  </w:r>
                  <w:proofErr w:type="spellStart"/>
                  <w:r w:rsidRPr="00C80F14">
                    <w:rPr>
                      <w:spacing w:val="2"/>
                    </w:rPr>
                    <w:t>тұрғын</w:t>
                  </w:r>
                  <w:proofErr w:type="spellEnd"/>
                  <w:r w:rsidRPr="00C80F14">
                    <w:rPr>
                      <w:spacing w:val="2"/>
                    </w:rPr>
                    <w:t xml:space="preserve"> </w:t>
                  </w:r>
                  <w:proofErr w:type="spellStart"/>
                  <w:r w:rsidRPr="00C80F14">
                    <w:rPr>
                      <w:spacing w:val="2"/>
                    </w:rPr>
                    <w:t>үй-азаматтық</w:t>
                  </w:r>
                  <w:proofErr w:type="spellEnd"/>
                  <w:r w:rsidRPr="00C80F14">
                    <w:rPr>
                      <w:spacing w:val="2"/>
                    </w:rPr>
                    <w:t xml:space="preserve"> </w:t>
                  </w:r>
                  <w:proofErr w:type="spellStart"/>
                  <w:r w:rsidRPr="00C80F14">
                    <w:rPr>
                      <w:spacing w:val="2"/>
                    </w:rPr>
                    <w:t>мақсаттағы</w:t>
                  </w:r>
                  <w:proofErr w:type="spellEnd"/>
                  <w:r w:rsidRPr="00C80F14">
                    <w:rPr>
                      <w:spacing w:val="2"/>
                    </w:rPr>
                    <w:t xml:space="preserve"> </w:t>
                  </w:r>
                  <w:proofErr w:type="spellStart"/>
                  <w:r w:rsidRPr="00C80F14">
                    <w:rPr>
                      <w:spacing w:val="2"/>
                    </w:rPr>
                    <w:t>объектілер</w:t>
                  </w:r>
                  <w:proofErr w:type="spellEnd"/>
                  <w:r w:rsidRPr="00C80F14">
                    <w:rPr>
                      <w:spacing w:val="2"/>
                    </w:rPr>
                    <w:t xml:space="preserve">, </w:t>
                  </w:r>
                  <w:proofErr w:type="spellStart"/>
                  <w:r w:rsidRPr="00C80F14">
                    <w:rPr>
                      <w:spacing w:val="2"/>
                    </w:rPr>
                    <w:lastRenderedPageBreak/>
                    <w:t>өзге</w:t>
                  </w:r>
                  <w:proofErr w:type="spellEnd"/>
                  <w:r w:rsidRPr="00C80F14">
                    <w:rPr>
                      <w:spacing w:val="2"/>
                    </w:rPr>
                    <w:t xml:space="preserve"> де </w:t>
                  </w:r>
                  <w:proofErr w:type="spellStart"/>
                  <w:r w:rsidRPr="00C80F14">
                    <w:rPr>
                      <w:spacing w:val="2"/>
                    </w:rPr>
                    <w:t>құрылыстар</w:t>
                  </w:r>
                  <w:proofErr w:type="spellEnd"/>
                  <w:r w:rsidRPr="00C80F14">
                    <w:rPr>
                      <w:spacing w:val="2"/>
                    </w:rPr>
                    <w:t>)</w:t>
                  </w:r>
                  <w:r w:rsidRPr="00C80F14">
                    <w:br/>
                  </w:r>
                </w:p>
              </w:tc>
              <w:tc>
                <w:tcPr>
                  <w:tcW w:w="2424" w:type="dxa"/>
                  <w:hideMark/>
                </w:tcPr>
                <w:p w14:paraId="671FE9C7" w14:textId="77777777" w:rsidR="00B1163D" w:rsidRPr="00C80F14" w:rsidRDefault="00B1163D" w:rsidP="00CC62FD">
                  <w:pPr>
                    <w:framePr w:hSpace="180" w:wrap="around" w:vAnchor="text" w:hAnchor="text" w:x="-527" w:y="1"/>
                  </w:pPr>
                </w:p>
              </w:tc>
            </w:tr>
          </w:tbl>
          <w:p w14:paraId="30E4CC38" w14:textId="77777777" w:rsidR="00B1163D" w:rsidRPr="00C80F14" w:rsidRDefault="00B1163D" w:rsidP="00FD37B7">
            <w:pPr>
              <w:shd w:val="clear" w:color="auto" w:fill="FFFFFF" w:themeFill="background1"/>
              <w:jc w:val="both"/>
              <w:rPr>
                <w:spacing w:val="2"/>
                <w:lang w:eastAsia="x-none"/>
              </w:rPr>
            </w:pPr>
          </w:p>
          <w:p w14:paraId="547B4461" w14:textId="77777777" w:rsidR="00B1163D" w:rsidRPr="00C80F14" w:rsidRDefault="00B1163D" w:rsidP="00FD37B7">
            <w:pPr>
              <w:rPr>
                <w:lang w:val="kk-KZ" w:eastAsia="x-none"/>
              </w:rPr>
            </w:pPr>
          </w:p>
          <w:p w14:paraId="17FB1462" w14:textId="77777777" w:rsidR="00B1163D" w:rsidRPr="00C80F14" w:rsidRDefault="00B1163D" w:rsidP="00FD37B7">
            <w:pPr>
              <w:rPr>
                <w:lang w:val="kk-KZ" w:eastAsia="x-none"/>
              </w:rPr>
            </w:pPr>
          </w:p>
          <w:p w14:paraId="1649B099" w14:textId="77777777" w:rsidR="00B1163D" w:rsidRPr="00C80F14" w:rsidRDefault="00B1163D" w:rsidP="00FD37B7">
            <w:pPr>
              <w:rPr>
                <w:lang w:val="kk-KZ" w:eastAsia="x-none"/>
              </w:rPr>
            </w:pPr>
          </w:p>
          <w:p w14:paraId="24088B84" w14:textId="77777777" w:rsidR="00B1163D" w:rsidRPr="00C80F14" w:rsidRDefault="00B1163D" w:rsidP="00FD37B7">
            <w:pPr>
              <w:rPr>
                <w:lang w:val="kk-KZ" w:eastAsia="x-none"/>
              </w:rPr>
            </w:pPr>
          </w:p>
          <w:p w14:paraId="76DD07B0" w14:textId="77777777" w:rsidR="00B1163D" w:rsidRPr="00C80F14" w:rsidRDefault="00B1163D" w:rsidP="00FD37B7">
            <w:pPr>
              <w:rPr>
                <w:lang w:val="kk-KZ" w:eastAsia="x-none"/>
              </w:rPr>
            </w:pPr>
          </w:p>
          <w:p w14:paraId="187CE8BF" w14:textId="77777777" w:rsidR="00B1163D" w:rsidRPr="00C80F14" w:rsidRDefault="00B1163D" w:rsidP="00FD37B7">
            <w:pPr>
              <w:rPr>
                <w:lang w:val="kk-KZ" w:eastAsia="x-none"/>
              </w:rPr>
            </w:pPr>
          </w:p>
          <w:p w14:paraId="0AF999F8" w14:textId="77777777" w:rsidR="00B1163D" w:rsidRPr="00C80F14" w:rsidRDefault="00B1163D" w:rsidP="00FD37B7">
            <w:pPr>
              <w:rPr>
                <w:lang w:val="kk-KZ" w:eastAsia="x-none"/>
              </w:rPr>
            </w:pPr>
          </w:p>
          <w:p w14:paraId="24946383" w14:textId="77777777" w:rsidR="00B1163D" w:rsidRPr="00C80F14" w:rsidRDefault="00B1163D" w:rsidP="00FD37B7">
            <w:pPr>
              <w:rPr>
                <w:lang w:val="kk-KZ" w:eastAsia="x-none"/>
              </w:rPr>
            </w:pPr>
          </w:p>
          <w:p w14:paraId="6BBA56B4" w14:textId="77777777" w:rsidR="00B1163D" w:rsidRPr="00C80F14" w:rsidRDefault="00B1163D" w:rsidP="00FD37B7">
            <w:pPr>
              <w:rPr>
                <w:lang w:val="kk-KZ" w:eastAsia="x-none"/>
              </w:rPr>
            </w:pPr>
          </w:p>
          <w:p w14:paraId="669D277B" w14:textId="77777777" w:rsidR="00B1163D" w:rsidRPr="00C80F14" w:rsidRDefault="00B1163D" w:rsidP="00FD37B7">
            <w:pPr>
              <w:rPr>
                <w:lang w:val="kk-KZ" w:eastAsia="x-none"/>
              </w:rPr>
            </w:pPr>
          </w:p>
          <w:p w14:paraId="36008FB2" w14:textId="77777777" w:rsidR="00B1163D" w:rsidRPr="00C80F14" w:rsidRDefault="00B1163D" w:rsidP="00FD37B7">
            <w:pPr>
              <w:rPr>
                <w:lang w:val="kk-KZ" w:eastAsia="x-none"/>
              </w:rPr>
            </w:pPr>
          </w:p>
          <w:p w14:paraId="4E957CB9" w14:textId="77777777" w:rsidR="00B1163D" w:rsidRPr="00C80F14" w:rsidRDefault="00B1163D" w:rsidP="00FD37B7">
            <w:pPr>
              <w:rPr>
                <w:lang w:val="kk-KZ" w:eastAsia="x-none"/>
              </w:rPr>
            </w:pPr>
          </w:p>
          <w:p w14:paraId="57DEB5F9" w14:textId="77777777" w:rsidR="00B1163D" w:rsidRPr="00C80F14" w:rsidRDefault="00B1163D" w:rsidP="00FD37B7">
            <w:pPr>
              <w:rPr>
                <w:lang w:val="kk-KZ" w:eastAsia="x-none"/>
              </w:rPr>
            </w:pPr>
          </w:p>
          <w:p w14:paraId="15F7F976" w14:textId="77777777" w:rsidR="00B1163D" w:rsidRPr="00C80F14" w:rsidRDefault="00B1163D" w:rsidP="00FD37B7">
            <w:pPr>
              <w:rPr>
                <w:lang w:val="kk-KZ" w:eastAsia="x-none"/>
              </w:rPr>
            </w:pPr>
          </w:p>
          <w:p w14:paraId="6529DBD6" w14:textId="77777777" w:rsidR="00B1163D" w:rsidRPr="00C80F14" w:rsidRDefault="00B1163D" w:rsidP="00FD37B7">
            <w:pPr>
              <w:rPr>
                <w:lang w:val="kk-KZ" w:eastAsia="x-none"/>
              </w:rPr>
            </w:pPr>
          </w:p>
          <w:p w14:paraId="11E394E2" w14:textId="77777777" w:rsidR="00B1163D" w:rsidRPr="00C80F14" w:rsidRDefault="00B1163D" w:rsidP="00FD37B7">
            <w:pPr>
              <w:rPr>
                <w:lang w:val="kk-KZ" w:eastAsia="x-none"/>
              </w:rPr>
            </w:pPr>
          </w:p>
          <w:p w14:paraId="62D36A68" w14:textId="77777777" w:rsidR="00B1163D" w:rsidRPr="00C80F14" w:rsidRDefault="00B1163D" w:rsidP="00FD37B7">
            <w:pPr>
              <w:rPr>
                <w:lang w:val="kk-KZ" w:eastAsia="x-none"/>
              </w:rPr>
            </w:pPr>
          </w:p>
          <w:p w14:paraId="63A5FC7C" w14:textId="77777777" w:rsidR="00B1163D" w:rsidRPr="00C80F14" w:rsidRDefault="00B1163D" w:rsidP="00FD37B7">
            <w:pPr>
              <w:rPr>
                <w:lang w:val="kk-KZ" w:eastAsia="x-none"/>
              </w:rPr>
            </w:pPr>
          </w:p>
          <w:p w14:paraId="71D3FFAE" w14:textId="77777777" w:rsidR="00B1163D" w:rsidRPr="00C80F14" w:rsidRDefault="00B1163D" w:rsidP="00FD37B7">
            <w:pPr>
              <w:rPr>
                <w:lang w:val="kk-KZ" w:eastAsia="x-none"/>
              </w:rPr>
            </w:pPr>
          </w:p>
          <w:p w14:paraId="6D049FDB" w14:textId="77777777" w:rsidR="00B1163D" w:rsidRPr="00C80F14" w:rsidRDefault="00B1163D" w:rsidP="00FD37B7">
            <w:pPr>
              <w:rPr>
                <w:lang w:val="kk-KZ" w:eastAsia="x-none"/>
              </w:rPr>
            </w:pPr>
          </w:p>
          <w:p w14:paraId="65759941" w14:textId="77777777" w:rsidR="00B1163D" w:rsidRPr="00C80F14" w:rsidRDefault="00B1163D" w:rsidP="00FD37B7">
            <w:pPr>
              <w:rPr>
                <w:lang w:val="kk-KZ" w:eastAsia="x-none"/>
              </w:rPr>
            </w:pPr>
          </w:p>
          <w:p w14:paraId="6B8546D3" w14:textId="77777777" w:rsidR="00B1163D" w:rsidRPr="00C80F14" w:rsidRDefault="00B1163D" w:rsidP="00FD37B7">
            <w:pPr>
              <w:rPr>
                <w:lang w:val="kk-KZ" w:eastAsia="x-none"/>
              </w:rPr>
            </w:pPr>
          </w:p>
          <w:p w14:paraId="72FB0249" w14:textId="77777777" w:rsidR="00B1163D" w:rsidRPr="00C80F14" w:rsidRDefault="00B1163D" w:rsidP="00FD37B7">
            <w:pPr>
              <w:rPr>
                <w:lang w:val="kk-KZ" w:eastAsia="x-none"/>
              </w:rPr>
            </w:pPr>
          </w:p>
          <w:p w14:paraId="2293B19E" w14:textId="77777777" w:rsidR="00B1163D" w:rsidRPr="00C80F14" w:rsidRDefault="00B1163D" w:rsidP="00FD37B7">
            <w:pPr>
              <w:rPr>
                <w:lang w:val="kk-KZ" w:eastAsia="x-none"/>
              </w:rPr>
            </w:pPr>
          </w:p>
          <w:p w14:paraId="1711C10F" w14:textId="77777777" w:rsidR="00B1163D" w:rsidRPr="00C80F14" w:rsidRDefault="00B1163D" w:rsidP="00FD37B7">
            <w:pPr>
              <w:rPr>
                <w:lang w:val="kk-KZ" w:eastAsia="x-none"/>
              </w:rPr>
            </w:pPr>
          </w:p>
          <w:p w14:paraId="1F281AF1" w14:textId="77777777" w:rsidR="00B1163D" w:rsidRPr="00C80F14" w:rsidRDefault="00B1163D" w:rsidP="00FD37B7">
            <w:pPr>
              <w:rPr>
                <w:lang w:val="kk-KZ" w:eastAsia="x-none"/>
              </w:rPr>
            </w:pPr>
          </w:p>
          <w:p w14:paraId="609E55C2" w14:textId="77777777" w:rsidR="00B1163D" w:rsidRPr="001C1CE2" w:rsidRDefault="00B1163D" w:rsidP="008752E5">
            <w:pPr>
              <w:shd w:val="clear" w:color="auto" w:fill="FFFFFF"/>
              <w:jc w:val="center"/>
              <w:textAlignment w:val="baseline"/>
              <w:outlineLvl w:val="2"/>
              <w:rPr>
                <w:lang w:val="kk-KZ"/>
              </w:rPr>
            </w:pPr>
          </w:p>
        </w:tc>
        <w:tc>
          <w:tcPr>
            <w:tcW w:w="6804" w:type="dxa"/>
          </w:tcPr>
          <w:tbl>
            <w:tblPr>
              <w:tblW w:w="3624" w:type="dxa"/>
              <w:jc w:val="right"/>
              <w:tblLayout w:type="fixed"/>
              <w:tblCellMar>
                <w:left w:w="0" w:type="dxa"/>
                <w:right w:w="0" w:type="dxa"/>
              </w:tblCellMar>
              <w:tblLook w:val="04A0" w:firstRow="1" w:lastRow="0" w:firstColumn="1" w:lastColumn="0" w:noHBand="0" w:noVBand="1"/>
            </w:tblPr>
            <w:tblGrid>
              <w:gridCol w:w="3624"/>
            </w:tblGrid>
            <w:tr w:rsidR="00B1163D" w:rsidRPr="00CC62FD" w14:paraId="5F8FC109" w14:textId="77777777" w:rsidTr="008E4387">
              <w:trPr>
                <w:trHeight w:val="824"/>
                <w:jc w:val="right"/>
              </w:trPr>
              <w:tc>
                <w:tcPr>
                  <w:tcW w:w="3624" w:type="dxa"/>
                  <w:tcBorders>
                    <w:top w:val="nil"/>
                    <w:left w:val="nil"/>
                    <w:bottom w:val="nil"/>
                    <w:right w:val="nil"/>
                  </w:tcBorders>
                  <w:shd w:val="clear" w:color="auto" w:fill="auto"/>
                  <w:tcMar>
                    <w:top w:w="45" w:type="dxa"/>
                    <w:left w:w="75" w:type="dxa"/>
                    <w:bottom w:w="45" w:type="dxa"/>
                    <w:right w:w="75" w:type="dxa"/>
                  </w:tcMar>
                  <w:hideMark/>
                </w:tcPr>
                <w:p w14:paraId="354CD4E2" w14:textId="77777777" w:rsidR="00B1163D" w:rsidRPr="00C80F14" w:rsidRDefault="00B1163D" w:rsidP="00CC62FD">
                  <w:pPr>
                    <w:framePr w:hSpace="180" w:wrap="around" w:vAnchor="text" w:hAnchor="text" w:x="-527" w:y="1"/>
                    <w:jc w:val="center"/>
                    <w:rPr>
                      <w:lang w:val="kk-KZ"/>
                    </w:rPr>
                  </w:pPr>
                  <w:r w:rsidRPr="00C80F14">
                    <w:rPr>
                      <w:lang w:val="kk-KZ"/>
                    </w:rPr>
                    <w:lastRenderedPageBreak/>
                    <w:t>Мемлекеттік сатып алуды</w:t>
                  </w:r>
                  <w:r w:rsidRPr="00C80F14">
                    <w:rPr>
                      <w:lang w:val="kk-KZ"/>
                    </w:rPr>
                    <w:br/>
                    <w:t>жүзеге асыру қағидаларына</w:t>
                  </w:r>
                  <w:r w:rsidRPr="00C80F14">
                    <w:rPr>
                      <w:lang w:val="kk-KZ"/>
                    </w:rPr>
                    <w:br/>
                    <w:t>26-қосымша</w:t>
                  </w:r>
                </w:p>
              </w:tc>
            </w:tr>
          </w:tbl>
          <w:p w14:paraId="28ED556E" w14:textId="77777777" w:rsidR="00B1163D" w:rsidRPr="00644DA0" w:rsidRDefault="00B1163D" w:rsidP="00FD37B7">
            <w:pPr>
              <w:textAlignment w:val="baseline"/>
              <w:outlineLvl w:val="2"/>
              <w:rPr>
                <w:sz w:val="22"/>
                <w:szCs w:val="22"/>
                <w:lang w:val="kk-KZ"/>
              </w:rPr>
            </w:pPr>
          </w:p>
          <w:p w14:paraId="503CB13C" w14:textId="77777777" w:rsidR="00B1163D" w:rsidRPr="00644DA0" w:rsidRDefault="00B1163D" w:rsidP="00644DA0">
            <w:pPr>
              <w:ind w:left="1418" w:right="423"/>
              <w:jc w:val="center"/>
              <w:rPr>
                <w:rStyle w:val="s0"/>
                <w:rFonts w:eastAsiaTheme="majorEastAsia"/>
                <w:sz w:val="22"/>
                <w:szCs w:val="22"/>
                <w:lang w:val="kk-KZ"/>
              </w:rPr>
            </w:pPr>
            <w:r w:rsidRPr="00644DA0">
              <w:rPr>
                <w:rStyle w:val="s0"/>
                <w:rFonts w:eastAsiaTheme="majorEastAsia"/>
                <w:sz w:val="22"/>
                <w:szCs w:val="22"/>
                <w:lang w:val="kk-KZ"/>
              </w:rPr>
              <w:t>Электрондық депозитарийге енгізілетін әлеуетті өнім берушінің жұмыс тәжірибесін растайтын мәліметтер мен құжаттардың ТІЗБЕСІ</w:t>
            </w:r>
          </w:p>
          <w:p w14:paraId="4368253C" w14:textId="77777777" w:rsidR="00B1163D" w:rsidRPr="00644DA0" w:rsidRDefault="00B1163D" w:rsidP="00644DA0">
            <w:pPr>
              <w:ind w:left="1418" w:right="423"/>
              <w:jc w:val="center"/>
              <w:rPr>
                <w:rStyle w:val="s0"/>
                <w:rFonts w:eastAsiaTheme="majorEastAsia"/>
                <w:sz w:val="22"/>
                <w:szCs w:val="22"/>
                <w:lang w:val="kk-KZ"/>
              </w:rPr>
            </w:pPr>
          </w:p>
          <w:p w14:paraId="0D6951DB" w14:textId="77777777" w:rsidR="00B1163D" w:rsidRPr="00644DA0" w:rsidRDefault="00B1163D" w:rsidP="00644DA0">
            <w:pPr>
              <w:jc w:val="both"/>
              <w:rPr>
                <w:rStyle w:val="s0"/>
                <w:rFonts w:eastAsiaTheme="majorEastAsia"/>
                <w:sz w:val="22"/>
                <w:szCs w:val="22"/>
                <w:lang w:val="kk-KZ"/>
              </w:rPr>
            </w:pPr>
            <w:r w:rsidRPr="00644DA0">
              <w:rPr>
                <w:rStyle w:val="s0"/>
                <w:rFonts w:eastAsiaTheme="majorEastAsia"/>
                <w:sz w:val="22"/>
                <w:szCs w:val="22"/>
                <w:lang w:val="kk-KZ"/>
              </w:rPr>
              <w:t>1. Құрылыс-монтаждау жұмыстары және жобалау жұмыстары бойынша</w:t>
            </w:r>
          </w:p>
          <w:tbl>
            <w:tblPr>
              <w:tblStyle w:val="11"/>
              <w:tblW w:w="5812" w:type="dxa"/>
              <w:tblLayout w:type="fixed"/>
              <w:tblLook w:val="04A0" w:firstRow="1" w:lastRow="0" w:firstColumn="1" w:lastColumn="0" w:noHBand="0" w:noVBand="1"/>
            </w:tblPr>
            <w:tblGrid>
              <w:gridCol w:w="567"/>
              <w:gridCol w:w="2552"/>
              <w:gridCol w:w="2693"/>
            </w:tblGrid>
            <w:tr w:rsidR="00B1163D" w:rsidRPr="00644DA0" w14:paraId="241AED59" w14:textId="77777777" w:rsidTr="00644DA0">
              <w:trPr>
                <w:trHeight w:val="141"/>
              </w:trPr>
              <w:tc>
                <w:tcPr>
                  <w:tcW w:w="567" w:type="dxa"/>
                  <w:hideMark/>
                </w:tcPr>
                <w:p w14:paraId="1C75F6FB"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w:t>
                  </w:r>
                </w:p>
              </w:tc>
              <w:tc>
                <w:tcPr>
                  <w:tcW w:w="2552" w:type="dxa"/>
                  <w:hideMark/>
                </w:tcPr>
                <w:p w14:paraId="7490CC67"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Әлеуетті өнім берушінің жұмыс тәжірибесін растайтын мәліметтер мен құжаттардың атауы</w:t>
                  </w:r>
                </w:p>
              </w:tc>
              <w:tc>
                <w:tcPr>
                  <w:tcW w:w="2693" w:type="dxa"/>
                  <w:hideMark/>
                </w:tcPr>
                <w:p w14:paraId="71FE87B9" w14:textId="77777777" w:rsidR="00B1163D" w:rsidRPr="00644DA0" w:rsidRDefault="00B1163D" w:rsidP="00CC62FD">
                  <w:pPr>
                    <w:framePr w:hSpace="180" w:wrap="around" w:vAnchor="text" w:hAnchor="text" w:x="-527" w:y="1"/>
                    <w:jc w:val="center"/>
                    <w:textAlignment w:val="baseline"/>
                    <w:rPr>
                      <w:spacing w:val="2"/>
                      <w:sz w:val="22"/>
                      <w:szCs w:val="22"/>
                      <w:lang w:val="kk-KZ"/>
                    </w:rPr>
                  </w:pPr>
                </w:p>
                <w:p w14:paraId="4CA9AB3C" w14:textId="77777777" w:rsidR="00B1163D" w:rsidRPr="00644DA0" w:rsidRDefault="00B1163D" w:rsidP="00CC62FD">
                  <w:pPr>
                    <w:framePr w:hSpace="180" w:wrap="around" w:vAnchor="text" w:hAnchor="text" w:x="-527" w:y="1"/>
                    <w:jc w:val="center"/>
                    <w:textAlignment w:val="baseline"/>
                    <w:rPr>
                      <w:spacing w:val="2"/>
                      <w:sz w:val="22"/>
                      <w:szCs w:val="22"/>
                      <w:lang w:val="kk-KZ"/>
                    </w:rPr>
                  </w:pPr>
                  <w:proofErr w:type="spellStart"/>
                  <w:r w:rsidRPr="00644DA0">
                    <w:rPr>
                      <w:spacing w:val="2"/>
                      <w:sz w:val="22"/>
                      <w:szCs w:val="22"/>
                    </w:rPr>
                    <w:t>Ескерт</w:t>
                  </w:r>
                  <w:proofErr w:type="spellEnd"/>
                  <w:r w:rsidRPr="00644DA0">
                    <w:rPr>
                      <w:spacing w:val="2"/>
                      <w:sz w:val="22"/>
                      <w:szCs w:val="22"/>
                      <w:lang w:val="kk-KZ"/>
                    </w:rPr>
                    <w:t>пе</w:t>
                  </w:r>
                </w:p>
              </w:tc>
            </w:tr>
            <w:tr w:rsidR="00B1163D" w:rsidRPr="00644DA0" w14:paraId="2B8AED05" w14:textId="77777777" w:rsidTr="00644DA0">
              <w:trPr>
                <w:trHeight w:val="141"/>
              </w:trPr>
              <w:tc>
                <w:tcPr>
                  <w:tcW w:w="567" w:type="dxa"/>
                  <w:hideMark/>
                </w:tcPr>
                <w:p w14:paraId="38102CED" w14:textId="77777777" w:rsidR="00B1163D" w:rsidRPr="00644DA0" w:rsidRDefault="00B1163D" w:rsidP="00CC62FD">
                  <w:pPr>
                    <w:framePr w:hSpace="180" w:wrap="around" w:vAnchor="text" w:hAnchor="text" w:x="-527" w:y="1"/>
                    <w:textAlignment w:val="baseline"/>
                    <w:rPr>
                      <w:spacing w:val="2"/>
                      <w:sz w:val="22"/>
                      <w:szCs w:val="22"/>
                    </w:rPr>
                  </w:pPr>
                  <w:r w:rsidRPr="00644DA0">
                    <w:rPr>
                      <w:spacing w:val="2"/>
                      <w:sz w:val="22"/>
                      <w:szCs w:val="22"/>
                    </w:rPr>
                    <w:t>1</w:t>
                  </w:r>
                </w:p>
              </w:tc>
              <w:tc>
                <w:tcPr>
                  <w:tcW w:w="2552" w:type="dxa"/>
                  <w:hideMark/>
                </w:tcPr>
                <w:p w14:paraId="5F983F69" w14:textId="77777777" w:rsidR="00B1163D" w:rsidRPr="00644DA0" w:rsidRDefault="00B1163D" w:rsidP="00CC62FD">
                  <w:pPr>
                    <w:framePr w:hSpace="180" w:wrap="around" w:vAnchor="text" w:hAnchor="text" w:x="-527" w:y="1"/>
                    <w:textAlignment w:val="baseline"/>
                    <w:rPr>
                      <w:spacing w:val="2"/>
                      <w:sz w:val="22"/>
                      <w:szCs w:val="22"/>
                    </w:rPr>
                  </w:pPr>
                  <w:proofErr w:type="spellStart"/>
                  <w:r w:rsidRPr="00644DA0">
                    <w:rPr>
                      <w:spacing w:val="2"/>
                      <w:sz w:val="22"/>
                      <w:szCs w:val="22"/>
                    </w:rPr>
                    <w:t>Құрылыс</w:t>
                  </w:r>
                  <w:proofErr w:type="spellEnd"/>
                  <w:r w:rsidRPr="00644DA0">
                    <w:rPr>
                      <w:spacing w:val="2"/>
                      <w:sz w:val="22"/>
                      <w:szCs w:val="22"/>
                    </w:rPr>
                    <w:t xml:space="preserve"> </w:t>
                  </w:r>
                  <w:proofErr w:type="spellStart"/>
                  <w:r w:rsidRPr="00644DA0">
                    <w:rPr>
                      <w:spacing w:val="2"/>
                      <w:sz w:val="22"/>
                      <w:szCs w:val="22"/>
                    </w:rPr>
                    <w:t>объектісінің</w:t>
                  </w:r>
                  <w:proofErr w:type="spellEnd"/>
                  <w:r w:rsidRPr="00644DA0">
                    <w:rPr>
                      <w:spacing w:val="2"/>
                      <w:sz w:val="22"/>
                      <w:szCs w:val="22"/>
                    </w:rPr>
                    <w:t xml:space="preserve"> </w:t>
                  </w:r>
                  <w:proofErr w:type="spellStart"/>
                  <w:r w:rsidRPr="00644DA0">
                    <w:rPr>
                      <w:spacing w:val="2"/>
                      <w:sz w:val="22"/>
                      <w:szCs w:val="22"/>
                    </w:rPr>
                    <w:t>атауы</w:t>
                  </w:r>
                  <w:proofErr w:type="spellEnd"/>
                </w:p>
              </w:tc>
              <w:tc>
                <w:tcPr>
                  <w:tcW w:w="2693" w:type="dxa"/>
                  <w:hideMark/>
                </w:tcPr>
                <w:p w14:paraId="6EC58BA3" w14:textId="77777777" w:rsidR="00B1163D" w:rsidRPr="00644DA0" w:rsidRDefault="00B1163D" w:rsidP="00CC62FD">
                  <w:pPr>
                    <w:framePr w:hSpace="180" w:wrap="around" w:vAnchor="text" w:hAnchor="text" w:x="-527" w:y="1"/>
                    <w:rPr>
                      <w:sz w:val="22"/>
                      <w:szCs w:val="22"/>
                    </w:rPr>
                  </w:pPr>
                </w:p>
              </w:tc>
            </w:tr>
            <w:tr w:rsidR="00B1163D" w:rsidRPr="00CC62FD" w14:paraId="051E52D7" w14:textId="77777777" w:rsidTr="00644DA0">
              <w:trPr>
                <w:trHeight w:val="141"/>
              </w:trPr>
              <w:tc>
                <w:tcPr>
                  <w:tcW w:w="567" w:type="dxa"/>
                  <w:hideMark/>
                </w:tcPr>
                <w:p w14:paraId="0BB39596" w14:textId="77777777" w:rsidR="00B1163D" w:rsidRPr="00644DA0" w:rsidRDefault="00B1163D" w:rsidP="00CC62FD">
                  <w:pPr>
                    <w:framePr w:hSpace="180" w:wrap="around" w:vAnchor="text" w:hAnchor="text" w:x="-527" w:y="1"/>
                    <w:textAlignment w:val="baseline"/>
                    <w:rPr>
                      <w:spacing w:val="2"/>
                      <w:sz w:val="22"/>
                      <w:szCs w:val="22"/>
                    </w:rPr>
                  </w:pPr>
                  <w:r w:rsidRPr="00644DA0">
                    <w:rPr>
                      <w:spacing w:val="2"/>
                      <w:sz w:val="22"/>
                      <w:szCs w:val="22"/>
                    </w:rPr>
                    <w:t>2</w:t>
                  </w:r>
                </w:p>
              </w:tc>
              <w:tc>
                <w:tcPr>
                  <w:tcW w:w="2552" w:type="dxa"/>
                  <w:hideMark/>
                </w:tcPr>
                <w:p w14:paraId="037E5AE3" w14:textId="77777777" w:rsidR="00B1163D" w:rsidRPr="00644DA0" w:rsidRDefault="00B1163D" w:rsidP="00CC62FD">
                  <w:pPr>
                    <w:framePr w:hSpace="180" w:wrap="around" w:vAnchor="text" w:hAnchor="text" w:x="-527" w:y="1"/>
                    <w:textAlignment w:val="baseline"/>
                    <w:rPr>
                      <w:spacing w:val="2"/>
                      <w:sz w:val="22"/>
                      <w:szCs w:val="22"/>
                    </w:rPr>
                  </w:pPr>
                  <w:proofErr w:type="spellStart"/>
                  <w:r w:rsidRPr="00644DA0">
                    <w:rPr>
                      <w:spacing w:val="2"/>
                      <w:sz w:val="22"/>
                      <w:szCs w:val="22"/>
                    </w:rPr>
                    <w:t>Құрылыс</w:t>
                  </w:r>
                  <w:proofErr w:type="spellEnd"/>
                  <w:r w:rsidRPr="00644DA0">
                    <w:rPr>
                      <w:spacing w:val="2"/>
                      <w:sz w:val="22"/>
                      <w:szCs w:val="22"/>
                    </w:rPr>
                    <w:t xml:space="preserve"> </w:t>
                  </w:r>
                  <w:proofErr w:type="spellStart"/>
                  <w:r w:rsidRPr="00644DA0">
                    <w:rPr>
                      <w:spacing w:val="2"/>
                      <w:sz w:val="22"/>
                      <w:szCs w:val="22"/>
                    </w:rPr>
                    <w:t>объектілері</w:t>
                  </w:r>
                  <w:proofErr w:type="spellEnd"/>
                  <w:r w:rsidRPr="00644DA0">
                    <w:rPr>
                      <w:spacing w:val="2"/>
                      <w:sz w:val="22"/>
                      <w:szCs w:val="22"/>
                    </w:rPr>
                    <w:t xml:space="preserve"> </w:t>
                  </w:r>
                  <w:proofErr w:type="spellStart"/>
                  <w:r w:rsidRPr="00644DA0">
                    <w:rPr>
                      <w:spacing w:val="2"/>
                      <w:sz w:val="22"/>
                      <w:szCs w:val="22"/>
                    </w:rPr>
                    <w:t>бойынша</w:t>
                  </w:r>
                  <w:proofErr w:type="spellEnd"/>
                  <w:r w:rsidRPr="00644DA0">
                    <w:rPr>
                      <w:spacing w:val="2"/>
                      <w:sz w:val="22"/>
                      <w:szCs w:val="22"/>
                    </w:rPr>
                    <w:t xml:space="preserve"> </w:t>
                  </w:r>
                  <w:proofErr w:type="spellStart"/>
                  <w:r w:rsidRPr="00644DA0">
                    <w:rPr>
                      <w:spacing w:val="2"/>
                      <w:sz w:val="22"/>
                      <w:szCs w:val="22"/>
                    </w:rPr>
                    <w:t>әлеуетті</w:t>
                  </w:r>
                  <w:proofErr w:type="spellEnd"/>
                  <w:r w:rsidRPr="00644DA0">
                    <w:rPr>
                      <w:spacing w:val="2"/>
                      <w:sz w:val="22"/>
                      <w:szCs w:val="22"/>
                    </w:rPr>
                    <w:t xml:space="preserve"> </w:t>
                  </w:r>
                  <w:proofErr w:type="spellStart"/>
                  <w:r w:rsidRPr="00644DA0">
                    <w:rPr>
                      <w:spacing w:val="2"/>
                      <w:sz w:val="22"/>
                      <w:szCs w:val="22"/>
                    </w:rPr>
                    <w:t>өнім</w:t>
                  </w:r>
                  <w:proofErr w:type="spellEnd"/>
                  <w:r w:rsidRPr="00644DA0">
                    <w:rPr>
                      <w:spacing w:val="2"/>
                      <w:sz w:val="22"/>
                      <w:szCs w:val="22"/>
                    </w:rPr>
                    <w:t xml:space="preserve"> </w:t>
                  </w:r>
                  <w:proofErr w:type="spellStart"/>
                  <w:r w:rsidRPr="00644DA0">
                    <w:rPr>
                      <w:spacing w:val="2"/>
                      <w:sz w:val="22"/>
                      <w:szCs w:val="22"/>
                    </w:rPr>
                    <w:t>берушінің</w:t>
                  </w:r>
                  <w:proofErr w:type="spellEnd"/>
                  <w:r w:rsidRPr="00644DA0">
                    <w:rPr>
                      <w:spacing w:val="2"/>
                      <w:sz w:val="22"/>
                      <w:szCs w:val="22"/>
                    </w:rPr>
                    <w:t xml:space="preserve"> </w:t>
                  </w:r>
                  <w:proofErr w:type="spellStart"/>
                  <w:r w:rsidRPr="00644DA0">
                    <w:rPr>
                      <w:spacing w:val="2"/>
                      <w:sz w:val="22"/>
                      <w:szCs w:val="22"/>
                    </w:rPr>
                    <w:t>мәртебесі</w:t>
                  </w:r>
                  <w:proofErr w:type="spellEnd"/>
                  <w:r w:rsidRPr="00644DA0">
                    <w:rPr>
                      <w:spacing w:val="2"/>
                      <w:sz w:val="22"/>
                      <w:szCs w:val="22"/>
                    </w:rPr>
                    <w:t>:</w:t>
                  </w:r>
                </w:p>
                <w:p w14:paraId="21715D34" w14:textId="77777777" w:rsidR="00B1163D" w:rsidRPr="00644DA0" w:rsidRDefault="00B1163D" w:rsidP="00CC62FD">
                  <w:pPr>
                    <w:framePr w:hSpace="180" w:wrap="around" w:vAnchor="text" w:hAnchor="text" w:x="-527" w:y="1"/>
                    <w:textAlignment w:val="baseline"/>
                    <w:rPr>
                      <w:spacing w:val="2"/>
                      <w:sz w:val="22"/>
                      <w:szCs w:val="22"/>
                    </w:rPr>
                  </w:pPr>
                  <w:r w:rsidRPr="00644DA0">
                    <w:rPr>
                      <w:spacing w:val="2"/>
                      <w:sz w:val="22"/>
                      <w:szCs w:val="22"/>
                    </w:rPr>
                    <w:t xml:space="preserve">1.Бас </w:t>
                  </w:r>
                  <w:proofErr w:type="spellStart"/>
                  <w:r w:rsidRPr="00644DA0">
                    <w:rPr>
                      <w:spacing w:val="2"/>
                      <w:sz w:val="22"/>
                      <w:szCs w:val="22"/>
                    </w:rPr>
                    <w:t>мердігер</w:t>
                  </w:r>
                  <w:proofErr w:type="spellEnd"/>
                  <w:r w:rsidRPr="00644DA0">
                    <w:rPr>
                      <w:spacing w:val="2"/>
                      <w:sz w:val="22"/>
                      <w:szCs w:val="22"/>
                    </w:rPr>
                    <w:t xml:space="preserve"> / бас </w:t>
                  </w:r>
                  <w:proofErr w:type="spellStart"/>
                  <w:r w:rsidRPr="00644DA0">
                    <w:rPr>
                      <w:spacing w:val="2"/>
                      <w:sz w:val="22"/>
                      <w:szCs w:val="22"/>
                    </w:rPr>
                    <w:t>жобалаушы</w:t>
                  </w:r>
                  <w:proofErr w:type="spellEnd"/>
                  <w:r w:rsidRPr="00644DA0">
                    <w:rPr>
                      <w:spacing w:val="2"/>
                      <w:sz w:val="22"/>
                      <w:szCs w:val="22"/>
                    </w:rPr>
                    <w:t>;</w:t>
                  </w:r>
                </w:p>
                <w:p w14:paraId="15116A36"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rPr>
                    <w:lastRenderedPageBreak/>
                    <w:t xml:space="preserve">2. </w:t>
                  </w:r>
                  <w:r w:rsidRPr="00644DA0">
                    <w:rPr>
                      <w:spacing w:val="2"/>
                      <w:sz w:val="22"/>
                      <w:szCs w:val="22"/>
                      <w:lang w:val="kk-KZ"/>
                    </w:rPr>
                    <w:t>Қ</w:t>
                  </w:r>
                  <w:proofErr w:type="spellStart"/>
                  <w:r w:rsidRPr="00644DA0">
                    <w:rPr>
                      <w:spacing w:val="2"/>
                      <w:sz w:val="22"/>
                      <w:szCs w:val="22"/>
                    </w:rPr>
                    <w:t>осалқы</w:t>
                  </w:r>
                  <w:proofErr w:type="spellEnd"/>
                  <w:r w:rsidRPr="00644DA0">
                    <w:rPr>
                      <w:spacing w:val="2"/>
                      <w:sz w:val="22"/>
                      <w:szCs w:val="22"/>
                    </w:rPr>
                    <w:t xml:space="preserve"> </w:t>
                  </w:r>
                  <w:proofErr w:type="spellStart"/>
                  <w:r w:rsidRPr="00644DA0">
                    <w:rPr>
                      <w:spacing w:val="2"/>
                      <w:sz w:val="22"/>
                      <w:szCs w:val="22"/>
                    </w:rPr>
                    <w:t>мердігер</w:t>
                  </w:r>
                  <w:proofErr w:type="spellEnd"/>
                  <w:r w:rsidRPr="00644DA0">
                    <w:rPr>
                      <w:spacing w:val="2"/>
                      <w:sz w:val="22"/>
                      <w:szCs w:val="22"/>
                      <w:lang w:val="kk-KZ"/>
                    </w:rPr>
                    <w:t xml:space="preserve"> / қ</w:t>
                  </w:r>
                  <w:proofErr w:type="spellStart"/>
                  <w:r w:rsidRPr="00644DA0">
                    <w:rPr>
                      <w:spacing w:val="2"/>
                      <w:sz w:val="22"/>
                      <w:szCs w:val="22"/>
                    </w:rPr>
                    <w:t>осалқы</w:t>
                  </w:r>
                  <w:proofErr w:type="spellEnd"/>
                  <w:r w:rsidRPr="00644DA0">
                    <w:rPr>
                      <w:spacing w:val="2"/>
                      <w:sz w:val="22"/>
                      <w:szCs w:val="22"/>
                    </w:rPr>
                    <w:t xml:space="preserve"> </w:t>
                  </w:r>
                  <w:proofErr w:type="spellStart"/>
                  <w:r w:rsidRPr="00644DA0">
                    <w:rPr>
                      <w:spacing w:val="2"/>
                      <w:sz w:val="22"/>
                      <w:szCs w:val="22"/>
                    </w:rPr>
                    <w:t>жобалаушы</w:t>
                  </w:r>
                  <w:proofErr w:type="spellEnd"/>
                  <w:r w:rsidRPr="00644DA0">
                    <w:rPr>
                      <w:spacing w:val="2"/>
                      <w:sz w:val="22"/>
                      <w:szCs w:val="22"/>
                      <w:lang w:val="kk-KZ"/>
                    </w:rPr>
                    <w:t>.</w:t>
                  </w:r>
                </w:p>
              </w:tc>
              <w:tc>
                <w:tcPr>
                  <w:tcW w:w="2693" w:type="dxa"/>
                  <w:hideMark/>
                </w:tcPr>
                <w:p w14:paraId="582456AF"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lastRenderedPageBreak/>
                    <w:t xml:space="preserve">Егер әлеуетті өнім беруші қосалқы мердігерді тартқан бас мердігер болып табылса, онда қосымша осындай </w:t>
                  </w:r>
                  <w:r w:rsidRPr="00644DA0">
                    <w:rPr>
                      <w:spacing w:val="2"/>
                      <w:sz w:val="22"/>
                      <w:szCs w:val="22"/>
                      <w:lang w:val="kk-KZ"/>
                    </w:rPr>
                    <w:lastRenderedPageBreak/>
                    <w:t>қосалқы мердігер туралы мәліметтер (атауы, бизнес-сәйкестендіру нөмірі) көрсетіледі.</w:t>
                  </w:r>
                  <w:r w:rsidRPr="00644DA0">
                    <w:rPr>
                      <w:spacing w:val="2"/>
                      <w:sz w:val="22"/>
                      <w:szCs w:val="22"/>
                      <w:lang w:val="kk-KZ"/>
                    </w:rPr>
                    <w:br/>
                    <w:t>Егер әлеуетті өнім беруші қосалқы мердігер болса, онда қосымша бас мердігер туралы мәліметтер (атауы, бизнес-сәйкестендіру нөмірі) көрсетіледі.</w:t>
                  </w:r>
                </w:p>
              </w:tc>
            </w:tr>
            <w:tr w:rsidR="00B1163D" w:rsidRPr="00CC62FD" w14:paraId="5106683F" w14:textId="77777777" w:rsidTr="00644DA0">
              <w:trPr>
                <w:trHeight w:val="141"/>
              </w:trPr>
              <w:tc>
                <w:tcPr>
                  <w:tcW w:w="567" w:type="dxa"/>
                </w:tcPr>
                <w:p w14:paraId="775CBEB8"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lastRenderedPageBreak/>
                    <w:t>3</w:t>
                  </w:r>
                </w:p>
              </w:tc>
              <w:tc>
                <w:tcPr>
                  <w:tcW w:w="2552" w:type="dxa"/>
                </w:tcPr>
                <w:p w14:paraId="3C0D9706" w14:textId="77777777" w:rsidR="00B1163D" w:rsidRPr="00644DA0" w:rsidRDefault="00B1163D" w:rsidP="00CC62FD">
                  <w:pPr>
                    <w:framePr w:hSpace="180" w:wrap="around" w:vAnchor="text" w:hAnchor="text" w:x="-527" w:y="1"/>
                    <w:textAlignment w:val="baseline"/>
                    <w:rPr>
                      <w:bCs/>
                      <w:spacing w:val="2"/>
                      <w:sz w:val="22"/>
                      <w:szCs w:val="22"/>
                      <w:lang w:val="kk-KZ"/>
                    </w:rPr>
                  </w:pPr>
                  <w:r w:rsidRPr="00644DA0">
                    <w:rPr>
                      <w:spacing w:val="2"/>
                      <w:sz w:val="22"/>
                      <w:szCs w:val="22"/>
                      <w:lang w:val="kk-KZ"/>
                    </w:rPr>
                    <w:t>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2693" w:type="dxa"/>
                </w:tcPr>
                <w:p w14:paraId="70679685" w14:textId="77777777" w:rsidR="00B1163D" w:rsidRPr="00644DA0" w:rsidRDefault="00B1163D" w:rsidP="00CC62FD">
                  <w:pPr>
                    <w:framePr w:hSpace="180" w:wrap="around" w:vAnchor="text" w:hAnchor="text" w:x="-527" w:y="1"/>
                    <w:rPr>
                      <w:sz w:val="22"/>
                      <w:szCs w:val="22"/>
                      <w:lang w:val="kk-KZ"/>
                    </w:rPr>
                  </w:pPr>
                </w:p>
              </w:tc>
            </w:tr>
            <w:tr w:rsidR="00B1163D" w:rsidRPr="00644DA0" w14:paraId="342AD665" w14:textId="77777777" w:rsidTr="00644DA0">
              <w:trPr>
                <w:trHeight w:val="141"/>
              </w:trPr>
              <w:tc>
                <w:tcPr>
                  <w:tcW w:w="567" w:type="dxa"/>
                  <w:hideMark/>
                </w:tcPr>
                <w:p w14:paraId="7DDA2382"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4</w:t>
                  </w:r>
                </w:p>
              </w:tc>
              <w:tc>
                <w:tcPr>
                  <w:tcW w:w="2552" w:type="dxa"/>
                  <w:hideMark/>
                </w:tcPr>
                <w:p w14:paraId="34911E46" w14:textId="77777777" w:rsidR="00B1163D" w:rsidRPr="00644DA0" w:rsidRDefault="00B1163D" w:rsidP="00CC62FD">
                  <w:pPr>
                    <w:framePr w:hSpace="180" w:wrap="around" w:vAnchor="text" w:hAnchor="text" w:x="-527" w:y="1"/>
                    <w:textAlignment w:val="baseline"/>
                    <w:rPr>
                      <w:spacing w:val="2"/>
                      <w:sz w:val="22"/>
                      <w:szCs w:val="22"/>
                      <w:lang w:val="kk-KZ"/>
                    </w:rPr>
                  </w:pPr>
                  <w:proofErr w:type="spellStart"/>
                  <w:r w:rsidRPr="00644DA0">
                    <w:rPr>
                      <w:spacing w:val="2"/>
                      <w:sz w:val="22"/>
                      <w:szCs w:val="22"/>
                    </w:rPr>
                    <w:t>Мекенжайы</w:t>
                  </w:r>
                  <w:proofErr w:type="spellEnd"/>
                  <w:r w:rsidRPr="00644DA0">
                    <w:rPr>
                      <w:spacing w:val="2"/>
                      <w:sz w:val="22"/>
                      <w:szCs w:val="22"/>
                    </w:rPr>
                    <w:t xml:space="preserve"> (</w:t>
                  </w:r>
                  <w:proofErr w:type="spellStart"/>
                  <w:r w:rsidRPr="00644DA0">
                    <w:rPr>
                      <w:spacing w:val="2"/>
                      <w:sz w:val="22"/>
                      <w:szCs w:val="22"/>
                    </w:rPr>
                    <w:t>құрылыс</w:t>
                  </w:r>
                  <w:proofErr w:type="spellEnd"/>
                  <w:r w:rsidRPr="00644DA0">
                    <w:rPr>
                      <w:spacing w:val="2"/>
                      <w:sz w:val="22"/>
                      <w:szCs w:val="22"/>
                    </w:rPr>
                    <w:t xml:space="preserve"> </w:t>
                  </w:r>
                  <w:proofErr w:type="spellStart"/>
                  <w:r w:rsidRPr="00644DA0">
                    <w:rPr>
                      <w:spacing w:val="2"/>
                      <w:sz w:val="22"/>
                      <w:szCs w:val="22"/>
                    </w:rPr>
                    <w:t>объектісінің</w:t>
                  </w:r>
                  <w:proofErr w:type="spellEnd"/>
                  <w:r w:rsidRPr="00644DA0">
                    <w:rPr>
                      <w:spacing w:val="2"/>
                      <w:sz w:val="22"/>
                      <w:szCs w:val="22"/>
                    </w:rPr>
                    <w:t xml:space="preserve"> </w:t>
                  </w:r>
                  <w:proofErr w:type="spellStart"/>
                  <w:r w:rsidRPr="00644DA0">
                    <w:rPr>
                      <w:spacing w:val="2"/>
                      <w:sz w:val="22"/>
                      <w:szCs w:val="22"/>
                    </w:rPr>
                    <w:t>мекенжайы</w:t>
                  </w:r>
                  <w:proofErr w:type="spellEnd"/>
                  <w:r w:rsidRPr="00644DA0">
                    <w:rPr>
                      <w:spacing w:val="2"/>
                      <w:sz w:val="22"/>
                      <w:szCs w:val="22"/>
                    </w:rPr>
                    <w:t>)</w:t>
                  </w:r>
                </w:p>
              </w:tc>
              <w:tc>
                <w:tcPr>
                  <w:tcW w:w="2693" w:type="dxa"/>
                  <w:hideMark/>
                </w:tcPr>
                <w:p w14:paraId="3E433A92" w14:textId="77777777" w:rsidR="00B1163D" w:rsidRPr="00644DA0" w:rsidRDefault="00B1163D" w:rsidP="00CC62FD">
                  <w:pPr>
                    <w:framePr w:hSpace="180" w:wrap="around" w:vAnchor="text" w:hAnchor="text" w:x="-527" w:y="1"/>
                    <w:rPr>
                      <w:sz w:val="22"/>
                      <w:szCs w:val="22"/>
                      <w:lang w:val="kk-KZ"/>
                    </w:rPr>
                  </w:pPr>
                </w:p>
              </w:tc>
            </w:tr>
            <w:tr w:rsidR="00B1163D" w:rsidRPr="00644DA0" w14:paraId="641A0E6C" w14:textId="77777777" w:rsidTr="00644DA0">
              <w:trPr>
                <w:trHeight w:val="262"/>
              </w:trPr>
              <w:tc>
                <w:tcPr>
                  <w:tcW w:w="567" w:type="dxa"/>
                </w:tcPr>
                <w:p w14:paraId="6A6FB4FC"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5</w:t>
                  </w:r>
                </w:p>
              </w:tc>
              <w:tc>
                <w:tcPr>
                  <w:tcW w:w="2552" w:type="dxa"/>
                </w:tcPr>
                <w:p w14:paraId="5A7F0EA6" w14:textId="77777777" w:rsidR="00B1163D" w:rsidRPr="00644DA0" w:rsidRDefault="00B1163D" w:rsidP="00CC62FD">
                  <w:pPr>
                    <w:framePr w:hSpace="180" w:wrap="around" w:vAnchor="text" w:hAnchor="text" w:x="-527" w:y="1"/>
                    <w:textAlignment w:val="baseline"/>
                    <w:rPr>
                      <w:sz w:val="22"/>
                      <w:szCs w:val="22"/>
                      <w:lang w:val="kk-KZ"/>
                    </w:rPr>
                  </w:pPr>
                  <w:proofErr w:type="spellStart"/>
                  <w:r w:rsidRPr="00644DA0">
                    <w:rPr>
                      <w:sz w:val="22"/>
                      <w:szCs w:val="22"/>
                    </w:rPr>
                    <w:t>Тапсырыс</w:t>
                  </w:r>
                  <w:proofErr w:type="spellEnd"/>
                  <w:r w:rsidRPr="00644DA0">
                    <w:rPr>
                      <w:sz w:val="22"/>
                      <w:szCs w:val="22"/>
                    </w:rPr>
                    <w:t xml:space="preserve"> </w:t>
                  </w:r>
                  <w:proofErr w:type="spellStart"/>
                  <w:r w:rsidRPr="00644DA0">
                    <w:rPr>
                      <w:sz w:val="22"/>
                      <w:szCs w:val="22"/>
                    </w:rPr>
                    <w:t>берушінің</w:t>
                  </w:r>
                  <w:proofErr w:type="spellEnd"/>
                  <w:r w:rsidRPr="00644DA0">
                    <w:rPr>
                      <w:sz w:val="22"/>
                      <w:szCs w:val="22"/>
                    </w:rPr>
                    <w:t xml:space="preserve"> </w:t>
                  </w:r>
                  <w:proofErr w:type="spellStart"/>
                  <w:r w:rsidRPr="00644DA0">
                    <w:rPr>
                      <w:sz w:val="22"/>
                      <w:szCs w:val="22"/>
                    </w:rPr>
                    <w:t>атауы</w:t>
                  </w:r>
                  <w:proofErr w:type="spellEnd"/>
                </w:p>
                <w:p w14:paraId="5761CDBF" w14:textId="77777777" w:rsidR="00B1163D" w:rsidRPr="00644DA0" w:rsidRDefault="00B1163D" w:rsidP="00CC62FD">
                  <w:pPr>
                    <w:framePr w:hSpace="180" w:wrap="around" w:vAnchor="text" w:hAnchor="text" w:x="-527" w:y="1"/>
                    <w:textAlignment w:val="baseline"/>
                    <w:rPr>
                      <w:spacing w:val="2"/>
                      <w:sz w:val="22"/>
                      <w:szCs w:val="22"/>
                      <w:lang w:val="kk-KZ"/>
                    </w:rPr>
                  </w:pPr>
                </w:p>
              </w:tc>
              <w:tc>
                <w:tcPr>
                  <w:tcW w:w="2693" w:type="dxa"/>
                </w:tcPr>
                <w:p w14:paraId="5E1EF140" w14:textId="77777777" w:rsidR="00B1163D" w:rsidRPr="00644DA0" w:rsidRDefault="00B1163D" w:rsidP="00CC62FD">
                  <w:pPr>
                    <w:framePr w:hSpace="180" w:wrap="around" w:vAnchor="text" w:hAnchor="text" w:x="-527" w:y="1"/>
                    <w:rPr>
                      <w:sz w:val="22"/>
                      <w:szCs w:val="22"/>
                      <w:lang w:val="kk-KZ"/>
                    </w:rPr>
                  </w:pPr>
                </w:p>
              </w:tc>
            </w:tr>
            <w:tr w:rsidR="00B1163D" w:rsidRPr="00CC62FD" w14:paraId="6A1F66EA" w14:textId="77777777" w:rsidTr="00644DA0">
              <w:trPr>
                <w:trHeight w:val="262"/>
              </w:trPr>
              <w:tc>
                <w:tcPr>
                  <w:tcW w:w="567" w:type="dxa"/>
                  <w:hideMark/>
                </w:tcPr>
                <w:p w14:paraId="56A82DD5"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6</w:t>
                  </w:r>
                </w:p>
              </w:tc>
              <w:tc>
                <w:tcPr>
                  <w:tcW w:w="2552" w:type="dxa"/>
                  <w:hideMark/>
                </w:tcPr>
                <w:p w14:paraId="0CF3341A" w14:textId="77777777" w:rsidR="00B1163D" w:rsidRPr="00644DA0" w:rsidRDefault="00B1163D" w:rsidP="00CC62FD">
                  <w:pPr>
                    <w:framePr w:hSpace="180" w:wrap="around" w:vAnchor="text" w:hAnchor="text" w:x="-527" w:y="1"/>
                    <w:textAlignment w:val="baseline"/>
                    <w:rPr>
                      <w:bCs/>
                      <w:spacing w:val="2"/>
                      <w:sz w:val="22"/>
                      <w:szCs w:val="22"/>
                      <w:lang w:val="kk-KZ"/>
                    </w:rPr>
                  </w:pPr>
                  <w:r w:rsidRPr="00644DA0">
                    <w:rPr>
                      <w:bCs/>
                      <w:spacing w:val="2"/>
                      <w:sz w:val="22"/>
                      <w:szCs w:val="22"/>
                      <w:lang w:val="kk-KZ"/>
                    </w:rPr>
                    <w:t>Объектіні пайдалануға қабылдау актісінің күніне сәйкес жұмыстардың аяқталған жылы</w:t>
                  </w:r>
                </w:p>
              </w:tc>
              <w:tc>
                <w:tcPr>
                  <w:tcW w:w="2693" w:type="dxa"/>
                  <w:hideMark/>
                </w:tcPr>
                <w:p w14:paraId="69227640" w14:textId="77777777" w:rsidR="00B1163D" w:rsidRPr="00644DA0" w:rsidRDefault="00B1163D" w:rsidP="00CC62FD">
                  <w:pPr>
                    <w:framePr w:hSpace="180" w:wrap="around" w:vAnchor="text" w:hAnchor="text" w:x="-527" w:y="1"/>
                    <w:rPr>
                      <w:sz w:val="22"/>
                      <w:szCs w:val="22"/>
                      <w:lang w:val="kk-KZ"/>
                    </w:rPr>
                  </w:pPr>
                </w:p>
              </w:tc>
            </w:tr>
            <w:tr w:rsidR="00B1163D" w:rsidRPr="00CC62FD" w14:paraId="2EE1A8D1" w14:textId="77777777" w:rsidTr="00644DA0">
              <w:trPr>
                <w:trHeight w:val="262"/>
              </w:trPr>
              <w:tc>
                <w:tcPr>
                  <w:tcW w:w="567" w:type="dxa"/>
                  <w:hideMark/>
                </w:tcPr>
                <w:p w14:paraId="51BC0DE7"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7</w:t>
                  </w:r>
                </w:p>
              </w:tc>
              <w:tc>
                <w:tcPr>
                  <w:tcW w:w="2552" w:type="dxa"/>
                  <w:hideMark/>
                </w:tcPr>
                <w:p w14:paraId="366E2A2A" w14:textId="77777777" w:rsidR="00B1163D" w:rsidRPr="00644DA0" w:rsidRDefault="00B1163D" w:rsidP="00CC62FD">
                  <w:pPr>
                    <w:framePr w:hSpace="180" w:wrap="around" w:vAnchor="text" w:hAnchor="text" w:x="-527" w:y="1"/>
                    <w:textAlignment w:val="baseline"/>
                    <w:rPr>
                      <w:sz w:val="22"/>
                      <w:szCs w:val="22"/>
                      <w:lang w:val="kk-KZ"/>
                    </w:rPr>
                  </w:pPr>
                  <w:r w:rsidRPr="00644DA0">
                    <w:rPr>
                      <w:sz w:val="22"/>
                      <w:szCs w:val="22"/>
                      <w:lang w:val="kk-KZ"/>
                    </w:rPr>
                    <w:t>Ғимараттар мен құрылыстардың жауапкершілік деңгейі (бірінші – жоғары, екінші – қалыпты, үшінші – төмендетілген)</w:t>
                  </w:r>
                </w:p>
              </w:tc>
              <w:tc>
                <w:tcPr>
                  <w:tcW w:w="2693" w:type="dxa"/>
                  <w:hideMark/>
                </w:tcPr>
                <w:p w14:paraId="3B545F88" w14:textId="77777777" w:rsidR="00B1163D" w:rsidRPr="00644DA0" w:rsidRDefault="00B1163D" w:rsidP="00CC62FD">
                  <w:pPr>
                    <w:framePr w:hSpace="180" w:wrap="around" w:vAnchor="text" w:hAnchor="text" w:x="-527" w:y="1"/>
                    <w:rPr>
                      <w:sz w:val="22"/>
                      <w:szCs w:val="22"/>
                      <w:lang w:val="kk-KZ"/>
                    </w:rPr>
                  </w:pPr>
                </w:p>
              </w:tc>
            </w:tr>
            <w:tr w:rsidR="00B1163D" w:rsidRPr="00CC62FD" w14:paraId="21DB5D9A" w14:textId="77777777" w:rsidTr="00644DA0">
              <w:trPr>
                <w:trHeight w:val="524"/>
              </w:trPr>
              <w:tc>
                <w:tcPr>
                  <w:tcW w:w="567" w:type="dxa"/>
                  <w:hideMark/>
                </w:tcPr>
                <w:p w14:paraId="22162D8C"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lastRenderedPageBreak/>
                    <w:t>8</w:t>
                  </w:r>
                </w:p>
              </w:tc>
              <w:tc>
                <w:tcPr>
                  <w:tcW w:w="2552" w:type="dxa"/>
                  <w:hideMark/>
                </w:tcPr>
                <w:p w14:paraId="47DE229C" w14:textId="77777777" w:rsidR="00B1163D" w:rsidRPr="00644DA0" w:rsidRDefault="00B1163D" w:rsidP="00CC62FD">
                  <w:pPr>
                    <w:framePr w:hSpace="180" w:wrap="around" w:vAnchor="text" w:hAnchor="text" w:x="-527" w:y="1"/>
                    <w:textAlignment w:val="baseline"/>
                    <w:rPr>
                      <w:b/>
                      <w:spacing w:val="2"/>
                      <w:sz w:val="22"/>
                      <w:szCs w:val="22"/>
                      <w:lang w:val="kk-KZ"/>
                    </w:rPr>
                  </w:pPr>
                  <w:r w:rsidRPr="00644DA0">
                    <w:rPr>
                      <w:spacing w:val="2"/>
                      <w:sz w:val="22"/>
                      <w:szCs w:val="22"/>
                      <w:lang w:val="kk-KZ"/>
                    </w:rPr>
                    <w:t>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2693" w:type="dxa"/>
                </w:tcPr>
                <w:p w14:paraId="2FE290D7" w14:textId="77777777" w:rsidR="00B1163D" w:rsidRPr="00644DA0" w:rsidRDefault="00B1163D" w:rsidP="00CC62FD">
                  <w:pPr>
                    <w:framePr w:hSpace="180" w:wrap="around" w:vAnchor="text" w:hAnchor="text" w:x="-527" w:y="1"/>
                    <w:textAlignment w:val="baseline"/>
                    <w:rPr>
                      <w:spacing w:val="2"/>
                      <w:sz w:val="22"/>
                      <w:szCs w:val="22"/>
                      <w:lang w:val="kk-KZ"/>
                    </w:rPr>
                  </w:pPr>
                </w:p>
              </w:tc>
            </w:tr>
            <w:tr w:rsidR="00B1163D" w:rsidRPr="00CC62FD" w14:paraId="5CFA9B5C" w14:textId="77777777" w:rsidTr="00644DA0">
              <w:trPr>
                <w:trHeight w:val="524"/>
              </w:trPr>
              <w:tc>
                <w:tcPr>
                  <w:tcW w:w="567" w:type="dxa"/>
                  <w:hideMark/>
                </w:tcPr>
                <w:p w14:paraId="77A29A15"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9</w:t>
                  </w:r>
                </w:p>
              </w:tc>
              <w:tc>
                <w:tcPr>
                  <w:tcW w:w="2552" w:type="dxa"/>
                  <w:hideMark/>
                </w:tcPr>
                <w:p w14:paraId="33FE2039"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Функционалдық мақсаты (өнеркәсіп объектілері, өндіріс ғимараттары, құрылыстар, тұрғын үй-азаматтық мақсаттағы объектілер, өзге де құрылыстар)</w:t>
                  </w:r>
                </w:p>
                <w:p w14:paraId="372709A4" w14:textId="77777777" w:rsidR="00B1163D" w:rsidRPr="00644DA0" w:rsidRDefault="00B1163D" w:rsidP="00CC62FD">
                  <w:pPr>
                    <w:framePr w:hSpace="180" w:wrap="around" w:vAnchor="text" w:hAnchor="text" w:x="-527" w:y="1"/>
                    <w:textAlignment w:val="baseline"/>
                    <w:rPr>
                      <w:spacing w:val="2"/>
                      <w:sz w:val="22"/>
                      <w:szCs w:val="22"/>
                      <w:lang w:val="kk-KZ"/>
                    </w:rPr>
                  </w:pPr>
                </w:p>
              </w:tc>
              <w:tc>
                <w:tcPr>
                  <w:tcW w:w="2693" w:type="dxa"/>
                </w:tcPr>
                <w:p w14:paraId="6FA9B7BC" w14:textId="77777777" w:rsidR="00B1163D" w:rsidRPr="00644DA0" w:rsidRDefault="00B1163D" w:rsidP="00CC62FD">
                  <w:pPr>
                    <w:framePr w:hSpace="180" w:wrap="around" w:vAnchor="text" w:hAnchor="text" w:x="-527" w:y="1"/>
                    <w:rPr>
                      <w:sz w:val="22"/>
                      <w:szCs w:val="22"/>
                      <w:lang w:val="kk-KZ"/>
                    </w:rPr>
                  </w:pPr>
                </w:p>
              </w:tc>
            </w:tr>
            <w:tr w:rsidR="00B1163D" w:rsidRPr="00CC62FD" w14:paraId="63DF949F" w14:textId="77777777" w:rsidTr="00644DA0">
              <w:trPr>
                <w:trHeight w:val="262"/>
              </w:trPr>
              <w:tc>
                <w:tcPr>
                  <w:tcW w:w="567" w:type="dxa"/>
                  <w:hideMark/>
                </w:tcPr>
                <w:p w14:paraId="15270033"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10</w:t>
                  </w:r>
                </w:p>
              </w:tc>
              <w:tc>
                <w:tcPr>
                  <w:tcW w:w="2552" w:type="dxa"/>
                </w:tcPr>
                <w:p w14:paraId="143F6DF6"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z w:val="22"/>
                      <w:szCs w:val="22"/>
                      <w:lang w:val="kk-KZ"/>
                    </w:rPr>
                    <w:t xml:space="preserve">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w:t>
                  </w:r>
                  <w:r w:rsidRPr="00644DA0">
                    <w:rPr>
                      <w:sz w:val="22"/>
                      <w:szCs w:val="22"/>
                      <w:lang w:val="kk-KZ"/>
                    </w:rPr>
                    <w:lastRenderedPageBreak/>
                    <w:t>қызмет түрінің кіші түрі.</w:t>
                  </w:r>
                </w:p>
              </w:tc>
              <w:tc>
                <w:tcPr>
                  <w:tcW w:w="2693" w:type="dxa"/>
                </w:tcPr>
                <w:p w14:paraId="606A2A24" w14:textId="77777777" w:rsidR="00B1163D" w:rsidRPr="00644DA0" w:rsidRDefault="00B1163D" w:rsidP="00CC62FD">
                  <w:pPr>
                    <w:framePr w:hSpace="180" w:wrap="around" w:vAnchor="text" w:hAnchor="text" w:x="-527" w:y="1"/>
                    <w:rPr>
                      <w:sz w:val="22"/>
                      <w:szCs w:val="22"/>
                      <w:lang w:val="kk-KZ"/>
                    </w:rPr>
                  </w:pPr>
                </w:p>
              </w:tc>
            </w:tr>
            <w:tr w:rsidR="00B1163D" w:rsidRPr="00CC62FD" w14:paraId="00C85D9A" w14:textId="77777777" w:rsidTr="00644DA0">
              <w:trPr>
                <w:trHeight w:val="1068"/>
              </w:trPr>
              <w:tc>
                <w:tcPr>
                  <w:tcW w:w="567" w:type="dxa"/>
                </w:tcPr>
                <w:p w14:paraId="13558709"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11</w:t>
                  </w:r>
                </w:p>
              </w:tc>
              <w:tc>
                <w:tcPr>
                  <w:tcW w:w="2552" w:type="dxa"/>
                </w:tcPr>
                <w:p w14:paraId="532A0DA1"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Жұмыс тәжірибесін растайтын құжаттардың нөмірі және күні</w:t>
                  </w:r>
                </w:p>
              </w:tc>
              <w:tc>
                <w:tcPr>
                  <w:tcW w:w="2693" w:type="dxa"/>
                </w:tcPr>
                <w:p w14:paraId="0F59BD85" w14:textId="77777777" w:rsidR="00B1163D" w:rsidRPr="00644DA0" w:rsidRDefault="00B1163D" w:rsidP="00CC62FD">
                  <w:pPr>
                    <w:framePr w:hSpace="180" w:wrap="around" w:vAnchor="text" w:hAnchor="text" w:x="-527" w:y="1"/>
                    <w:rPr>
                      <w:sz w:val="22"/>
                      <w:szCs w:val="22"/>
                      <w:lang w:val="kk-KZ"/>
                    </w:rPr>
                  </w:pPr>
                </w:p>
              </w:tc>
            </w:tr>
            <w:tr w:rsidR="00B1163D" w:rsidRPr="00CC62FD" w14:paraId="223D713C" w14:textId="77777777" w:rsidTr="00644DA0">
              <w:trPr>
                <w:trHeight w:val="1068"/>
              </w:trPr>
              <w:tc>
                <w:tcPr>
                  <w:tcW w:w="567" w:type="dxa"/>
                </w:tcPr>
                <w:p w14:paraId="21BB9EF6"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12</w:t>
                  </w:r>
                </w:p>
              </w:tc>
              <w:tc>
                <w:tcPr>
                  <w:tcW w:w="2552" w:type="dxa"/>
                </w:tcPr>
                <w:p w14:paraId="35CDF7D2" w14:textId="77777777" w:rsidR="00B1163D" w:rsidRPr="00644DA0" w:rsidRDefault="00B1163D" w:rsidP="00CC62FD">
                  <w:pPr>
                    <w:framePr w:hSpace="180" w:wrap="around" w:vAnchor="text" w:hAnchor="text" w:x="-527" w:y="1"/>
                    <w:textAlignment w:val="baseline"/>
                    <w:rPr>
                      <w:spacing w:val="2"/>
                      <w:sz w:val="22"/>
                      <w:szCs w:val="22"/>
                      <w:lang w:val="kk-KZ"/>
                    </w:rPr>
                  </w:pPr>
                  <w:r w:rsidRPr="00644DA0">
                    <w:rPr>
                      <w:spacing w:val="2"/>
                      <w:sz w:val="22"/>
                      <w:szCs w:val="22"/>
                      <w:lang w:val="kk-KZ"/>
                    </w:rPr>
                    <w:t xml:space="preserve">Қағидаларға сәйкес  жұмыс тәжірибесін растайтын құжаттардың атауы </w:t>
                  </w:r>
                </w:p>
              </w:tc>
              <w:tc>
                <w:tcPr>
                  <w:tcW w:w="2693" w:type="dxa"/>
                </w:tcPr>
                <w:p w14:paraId="39A8F7F6" w14:textId="77777777" w:rsidR="00B1163D" w:rsidRPr="00644DA0" w:rsidRDefault="00B1163D" w:rsidP="00CC62FD">
                  <w:pPr>
                    <w:framePr w:hSpace="180" w:wrap="around" w:vAnchor="text" w:hAnchor="text" w:x="-527" w:y="1"/>
                    <w:rPr>
                      <w:sz w:val="22"/>
                      <w:szCs w:val="22"/>
                      <w:lang w:val="kk-KZ"/>
                    </w:rPr>
                  </w:pPr>
                  <w:r w:rsidRPr="00644DA0">
                    <w:rPr>
                      <w:spacing w:val="2"/>
                      <w:sz w:val="22"/>
                      <w:szCs w:val="22"/>
                      <w:lang w:val="kk-KZ"/>
                    </w:rPr>
                    <w:t>Құжатт</w:t>
                  </w:r>
                  <w:r w:rsidRPr="00644DA0">
                    <w:rPr>
                      <w:sz w:val="22"/>
                      <w:szCs w:val="22"/>
                      <w:lang w:val="kk-KZ"/>
                    </w:rPr>
                    <w:t>ардың электрондық көшірмелерін</w:t>
                  </w:r>
                  <w:r w:rsidRPr="00644DA0">
                    <w:rPr>
                      <w:spacing w:val="2"/>
                      <w:sz w:val="22"/>
                      <w:szCs w:val="22"/>
                      <w:lang w:val="kk-KZ"/>
                    </w:rPr>
                    <w:t xml:space="preserve"> салу қажет</w:t>
                  </w:r>
                </w:p>
              </w:tc>
            </w:tr>
          </w:tbl>
          <w:p w14:paraId="2A2DCE9C" w14:textId="77777777" w:rsidR="00B1163D" w:rsidRPr="00644DA0" w:rsidRDefault="00B1163D" w:rsidP="00644DA0">
            <w:pPr>
              <w:tabs>
                <w:tab w:val="left" w:pos="1380"/>
              </w:tabs>
              <w:ind w:firstLine="391"/>
              <w:jc w:val="both"/>
              <w:rPr>
                <w:sz w:val="22"/>
                <w:szCs w:val="22"/>
                <w:lang w:val="kk-KZ"/>
              </w:rPr>
            </w:pPr>
            <w:r w:rsidRPr="00644DA0">
              <w:rPr>
                <w:sz w:val="22"/>
                <w:szCs w:val="22"/>
                <w:lang w:val="kk-KZ"/>
              </w:rPr>
              <w:t xml:space="preserve">Ескертпе: </w:t>
            </w:r>
          </w:p>
          <w:p w14:paraId="3A5BF8E9" w14:textId="77777777" w:rsidR="00B1163D" w:rsidRPr="00644DA0" w:rsidRDefault="00B1163D" w:rsidP="00644DA0">
            <w:pPr>
              <w:tabs>
                <w:tab w:val="left" w:pos="1380"/>
              </w:tabs>
              <w:ind w:firstLine="391"/>
              <w:jc w:val="both"/>
              <w:rPr>
                <w:sz w:val="22"/>
                <w:szCs w:val="22"/>
                <w:lang w:val="kk-KZ"/>
              </w:rPr>
            </w:pPr>
            <w:r w:rsidRPr="00644DA0">
              <w:rPr>
                <w:sz w:val="22"/>
                <w:szCs w:val="22"/>
                <w:lang w:val="kk-KZ"/>
              </w:rPr>
              <w:t xml:space="preserve">жұмыс тәжірибесін растайтын бұрын электрондық депозитарийге енгізілген құжаттар өзгермеген жағдайда, 2021 жылғы 1 маусымнан 31 шілдені қоса алғандағы кезеңде құрылыс-монтаждау жұмыстарын және жобалау жөніндегі жұмыстарды мемлекеттік сатып алуға қатысатын әлеуетті өнім берушілерге веб-порталда бір реттен артық емес техникалық мүмкіндік беріледі: </w:t>
            </w:r>
          </w:p>
          <w:p w14:paraId="7568CBFF" w14:textId="77777777" w:rsidR="00B1163D" w:rsidRPr="00644DA0" w:rsidRDefault="00B1163D" w:rsidP="00644DA0">
            <w:pPr>
              <w:tabs>
                <w:tab w:val="left" w:pos="1380"/>
              </w:tabs>
              <w:ind w:firstLine="391"/>
              <w:jc w:val="both"/>
              <w:rPr>
                <w:bCs/>
                <w:sz w:val="22"/>
                <w:szCs w:val="22"/>
                <w:lang w:val="kk-KZ"/>
              </w:rPr>
            </w:pPr>
            <w:r w:rsidRPr="00644DA0">
              <w:rPr>
                <w:sz w:val="22"/>
                <w:szCs w:val="22"/>
                <w:lang w:val="kk-KZ"/>
              </w:rPr>
              <w:t xml:space="preserve">1)  жұмыс тәжірибесі бойынша мәліметтерді дербес түзету бойынша; </w:t>
            </w:r>
          </w:p>
          <w:p w14:paraId="647F9B18" w14:textId="11DAAD33" w:rsidR="00B1163D" w:rsidRPr="0048404C" w:rsidRDefault="00B1163D" w:rsidP="0048404C">
            <w:pPr>
              <w:tabs>
                <w:tab w:val="left" w:pos="1380"/>
              </w:tabs>
              <w:ind w:firstLine="391"/>
              <w:jc w:val="both"/>
              <w:rPr>
                <w:bCs/>
                <w:sz w:val="22"/>
                <w:szCs w:val="22"/>
                <w:lang w:val="kk-KZ"/>
              </w:rPr>
            </w:pPr>
            <w:r w:rsidRPr="00644DA0">
              <w:rPr>
                <w:sz w:val="22"/>
                <w:szCs w:val="22"/>
                <w:lang w:val="kk-KZ"/>
              </w:rPr>
              <w:t>2)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 бойынша мәліметтерді толтыру бойынша.</w:t>
            </w:r>
          </w:p>
          <w:p w14:paraId="0E6DD232" w14:textId="77777777" w:rsidR="00B1163D" w:rsidRPr="00C80F14" w:rsidRDefault="00B1163D" w:rsidP="00FD37B7">
            <w:pPr>
              <w:shd w:val="clear" w:color="auto" w:fill="FFFFFF" w:themeFill="background1"/>
              <w:jc w:val="both"/>
              <w:rPr>
                <w:b/>
                <w:spacing w:val="2"/>
                <w:lang w:val="kk-KZ" w:eastAsia="x-none"/>
              </w:rPr>
            </w:pPr>
          </w:p>
          <w:p w14:paraId="79DDAC16" w14:textId="24C1C080" w:rsidR="00B1163D" w:rsidRPr="003B08CC" w:rsidRDefault="00B1163D" w:rsidP="003B08CC">
            <w:pPr>
              <w:shd w:val="clear" w:color="auto" w:fill="FFFFFF"/>
              <w:ind w:firstLine="436"/>
              <w:jc w:val="both"/>
              <w:textAlignment w:val="baseline"/>
              <w:rPr>
                <w:i/>
                <w:lang w:val="kk-KZ"/>
              </w:rPr>
            </w:pPr>
            <w:r w:rsidRPr="00FA6D32">
              <w:rPr>
                <w:i/>
                <w:lang w:val="kk-KZ"/>
              </w:rPr>
              <w:t>(2021 жылғы 1 маусымнан бастап қолданысқа енгізіледі)</w:t>
            </w:r>
          </w:p>
        </w:tc>
      </w:tr>
    </w:tbl>
    <w:p w14:paraId="053E3C5B" w14:textId="77777777" w:rsidR="00321F2C" w:rsidRPr="001C1CE2" w:rsidRDefault="00321F2C" w:rsidP="006949CB">
      <w:pPr>
        <w:shd w:val="clear" w:color="auto" w:fill="FFFFFF" w:themeFill="background1"/>
        <w:jc w:val="both"/>
        <w:rPr>
          <w:b/>
          <w:lang w:val="kk-KZ"/>
        </w:rPr>
      </w:pPr>
    </w:p>
    <w:sectPr w:rsidR="00321F2C" w:rsidRPr="001C1CE2" w:rsidSect="008F4140">
      <w:headerReference w:type="default" r:id="rId11"/>
      <w:pgSz w:w="16838" w:h="11906" w:orient="landscape" w:code="9"/>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05F9" w14:textId="77777777" w:rsidR="00E1447F" w:rsidRDefault="00E1447F">
      <w:r>
        <w:separator/>
      </w:r>
    </w:p>
  </w:endnote>
  <w:endnote w:type="continuationSeparator" w:id="0">
    <w:p w14:paraId="44A220DD" w14:textId="77777777" w:rsidR="00E1447F" w:rsidRDefault="00E1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DB0D" w14:textId="77777777" w:rsidR="00E1447F" w:rsidRDefault="00E1447F">
      <w:r>
        <w:separator/>
      </w:r>
    </w:p>
  </w:footnote>
  <w:footnote w:type="continuationSeparator" w:id="0">
    <w:p w14:paraId="6BA5EE77" w14:textId="77777777" w:rsidR="00E1447F" w:rsidRDefault="00E1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426886"/>
      <w:docPartObj>
        <w:docPartGallery w:val="Page Numbers (Top of Page)"/>
        <w:docPartUnique/>
      </w:docPartObj>
    </w:sdtPr>
    <w:sdtEndPr/>
    <w:sdtContent>
      <w:p w14:paraId="2CEF3990" w14:textId="77777777" w:rsidR="00295DA3" w:rsidRDefault="00295DA3">
        <w:pPr>
          <w:pStyle w:val="a4"/>
          <w:jc w:val="center"/>
        </w:pPr>
        <w:r>
          <w:fldChar w:fldCharType="begin"/>
        </w:r>
        <w:r>
          <w:instrText>PAGE   \* MERGEFORMAT</w:instrText>
        </w:r>
        <w:r>
          <w:fldChar w:fldCharType="separate"/>
        </w:r>
        <w:r w:rsidR="00A17194" w:rsidRPr="00A17194">
          <w:rPr>
            <w:noProof/>
            <w:lang w:val="ru-RU"/>
          </w:rPr>
          <w:t>4</w:t>
        </w:r>
        <w:r>
          <w:fldChar w:fldCharType="end"/>
        </w:r>
      </w:p>
    </w:sdtContent>
  </w:sdt>
  <w:p w14:paraId="708003FB" w14:textId="77777777" w:rsidR="00295DA3" w:rsidRDefault="00295D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DC5"/>
    <w:multiLevelType w:val="multilevel"/>
    <w:tmpl w:val="446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D2DCC"/>
    <w:multiLevelType w:val="multilevel"/>
    <w:tmpl w:val="55C2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E34F9"/>
    <w:multiLevelType w:val="hybridMultilevel"/>
    <w:tmpl w:val="3000DBC6"/>
    <w:lvl w:ilvl="0" w:tplc="65C2291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FC025E5"/>
    <w:multiLevelType w:val="multilevel"/>
    <w:tmpl w:val="1D6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E193A"/>
    <w:multiLevelType w:val="multilevel"/>
    <w:tmpl w:val="F87E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233CC"/>
    <w:multiLevelType w:val="multilevel"/>
    <w:tmpl w:val="965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35999"/>
    <w:multiLevelType w:val="multilevel"/>
    <w:tmpl w:val="0C0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25E3C"/>
    <w:multiLevelType w:val="multilevel"/>
    <w:tmpl w:val="EFB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90318"/>
    <w:multiLevelType w:val="multilevel"/>
    <w:tmpl w:val="C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412A8"/>
    <w:multiLevelType w:val="multilevel"/>
    <w:tmpl w:val="DFD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30913"/>
    <w:multiLevelType w:val="multilevel"/>
    <w:tmpl w:val="778A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15C2C"/>
    <w:multiLevelType w:val="multilevel"/>
    <w:tmpl w:val="906A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F2C27"/>
    <w:multiLevelType w:val="multilevel"/>
    <w:tmpl w:val="443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510AF"/>
    <w:multiLevelType w:val="multilevel"/>
    <w:tmpl w:val="9FA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0E3034"/>
    <w:multiLevelType w:val="multilevel"/>
    <w:tmpl w:val="D68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06316E"/>
    <w:multiLevelType w:val="multilevel"/>
    <w:tmpl w:val="F672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B0373"/>
    <w:multiLevelType w:val="multilevel"/>
    <w:tmpl w:val="0DB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66FBF"/>
    <w:multiLevelType w:val="multilevel"/>
    <w:tmpl w:val="889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D0F93"/>
    <w:multiLevelType w:val="multilevel"/>
    <w:tmpl w:val="4E2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6"/>
  </w:num>
  <w:num w:numId="4">
    <w:abstractNumId w:val="18"/>
  </w:num>
  <w:num w:numId="5">
    <w:abstractNumId w:val="4"/>
  </w:num>
  <w:num w:numId="6">
    <w:abstractNumId w:val="19"/>
  </w:num>
  <w:num w:numId="7">
    <w:abstractNumId w:val="14"/>
  </w:num>
  <w:num w:numId="8">
    <w:abstractNumId w:val="0"/>
  </w:num>
  <w:num w:numId="9">
    <w:abstractNumId w:val="8"/>
  </w:num>
  <w:num w:numId="10">
    <w:abstractNumId w:val="13"/>
  </w:num>
  <w:num w:numId="11">
    <w:abstractNumId w:val="1"/>
  </w:num>
  <w:num w:numId="12">
    <w:abstractNumId w:val="12"/>
  </w:num>
  <w:num w:numId="13">
    <w:abstractNumId w:val="9"/>
  </w:num>
  <w:num w:numId="14">
    <w:abstractNumId w:val="5"/>
  </w:num>
  <w:num w:numId="15">
    <w:abstractNumId w:val="6"/>
  </w:num>
  <w:num w:numId="16">
    <w:abstractNumId w:val="11"/>
  </w:num>
  <w:num w:numId="17">
    <w:abstractNumId w:val="17"/>
  </w:num>
  <w:num w:numId="18">
    <w:abstractNumId w:val="3"/>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E2"/>
    <w:rsid w:val="00000B1C"/>
    <w:rsid w:val="00022800"/>
    <w:rsid w:val="00051C80"/>
    <w:rsid w:val="00055F15"/>
    <w:rsid w:val="00070FA6"/>
    <w:rsid w:val="000750E9"/>
    <w:rsid w:val="000906FA"/>
    <w:rsid w:val="00091966"/>
    <w:rsid w:val="000B756D"/>
    <w:rsid w:val="000D7249"/>
    <w:rsid w:val="0012267C"/>
    <w:rsid w:val="00131560"/>
    <w:rsid w:val="001476AD"/>
    <w:rsid w:val="001479E9"/>
    <w:rsid w:val="00166D5B"/>
    <w:rsid w:val="00172ED5"/>
    <w:rsid w:val="00173E37"/>
    <w:rsid w:val="0018514F"/>
    <w:rsid w:val="001A56E7"/>
    <w:rsid w:val="001C1CE2"/>
    <w:rsid w:val="001D0EA0"/>
    <w:rsid w:val="001D2529"/>
    <w:rsid w:val="001E6EF8"/>
    <w:rsid w:val="001F11C8"/>
    <w:rsid w:val="00267ED1"/>
    <w:rsid w:val="00286AEB"/>
    <w:rsid w:val="00295DA3"/>
    <w:rsid w:val="002B64B3"/>
    <w:rsid w:val="002B738B"/>
    <w:rsid w:val="002C481E"/>
    <w:rsid w:val="002C4BAC"/>
    <w:rsid w:val="002F114D"/>
    <w:rsid w:val="0032073B"/>
    <w:rsid w:val="00321F2C"/>
    <w:rsid w:val="003461BF"/>
    <w:rsid w:val="00357BB2"/>
    <w:rsid w:val="00360D85"/>
    <w:rsid w:val="003857F9"/>
    <w:rsid w:val="0039671C"/>
    <w:rsid w:val="003B08CC"/>
    <w:rsid w:val="003B1EE6"/>
    <w:rsid w:val="003F0EC8"/>
    <w:rsid w:val="003F4E9C"/>
    <w:rsid w:val="00414DBE"/>
    <w:rsid w:val="00416B93"/>
    <w:rsid w:val="00426238"/>
    <w:rsid w:val="00431940"/>
    <w:rsid w:val="004531A6"/>
    <w:rsid w:val="00467E7E"/>
    <w:rsid w:val="00477F2D"/>
    <w:rsid w:val="004802FA"/>
    <w:rsid w:val="00482E42"/>
    <w:rsid w:val="00483E51"/>
    <w:rsid w:val="0048404C"/>
    <w:rsid w:val="00490C37"/>
    <w:rsid w:val="00497C4A"/>
    <w:rsid w:val="004B583F"/>
    <w:rsid w:val="004D20A1"/>
    <w:rsid w:val="004D46B1"/>
    <w:rsid w:val="004E3AC6"/>
    <w:rsid w:val="004E6298"/>
    <w:rsid w:val="00505FDB"/>
    <w:rsid w:val="0051755D"/>
    <w:rsid w:val="00517568"/>
    <w:rsid w:val="00527BC9"/>
    <w:rsid w:val="005511BE"/>
    <w:rsid w:val="0055603E"/>
    <w:rsid w:val="0056176C"/>
    <w:rsid w:val="00563078"/>
    <w:rsid w:val="00563383"/>
    <w:rsid w:val="00583392"/>
    <w:rsid w:val="0058563B"/>
    <w:rsid w:val="0059206D"/>
    <w:rsid w:val="00594638"/>
    <w:rsid w:val="005B0565"/>
    <w:rsid w:val="005C60F7"/>
    <w:rsid w:val="005D2ED9"/>
    <w:rsid w:val="005F408D"/>
    <w:rsid w:val="0063055C"/>
    <w:rsid w:val="00644DA0"/>
    <w:rsid w:val="0065134A"/>
    <w:rsid w:val="006700B3"/>
    <w:rsid w:val="00683A4B"/>
    <w:rsid w:val="006859B6"/>
    <w:rsid w:val="006932D9"/>
    <w:rsid w:val="00694006"/>
    <w:rsid w:val="006949CB"/>
    <w:rsid w:val="006A504D"/>
    <w:rsid w:val="006A55C2"/>
    <w:rsid w:val="006D190A"/>
    <w:rsid w:val="006E2EA0"/>
    <w:rsid w:val="007340FA"/>
    <w:rsid w:val="00745D73"/>
    <w:rsid w:val="00766419"/>
    <w:rsid w:val="00791FB0"/>
    <w:rsid w:val="0079580B"/>
    <w:rsid w:val="007C6DFB"/>
    <w:rsid w:val="007D54D0"/>
    <w:rsid w:val="007E2EEE"/>
    <w:rsid w:val="007F15BE"/>
    <w:rsid w:val="007F6C8B"/>
    <w:rsid w:val="00812F9D"/>
    <w:rsid w:val="00834927"/>
    <w:rsid w:val="008402C9"/>
    <w:rsid w:val="00843DDD"/>
    <w:rsid w:val="008557BA"/>
    <w:rsid w:val="008678D5"/>
    <w:rsid w:val="008752E5"/>
    <w:rsid w:val="00894E49"/>
    <w:rsid w:val="008B37B9"/>
    <w:rsid w:val="008B5EE0"/>
    <w:rsid w:val="008D5999"/>
    <w:rsid w:val="008E1216"/>
    <w:rsid w:val="008E4387"/>
    <w:rsid w:val="008E556F"/>
    <w:rsid w:val="008F4140"/>
    <w:rsid w:val="009017E8"/>
    <w:rsid w:val="00921F7E"/>
    <w:rsid w:val="009224FB"/>
    <w:rsid w:val="00930AD5"/>
    <w:rsid w:val="00946398"/>
    <w:rsid w:val="00976637"/>
    <w:rsid w:val="00990207"/>
    <w:rsid w:val="009B0B33"/>
    <w:rsid w:val="009B44C4"/>
    <w:rsid w:val="009B49A0"/>
    <w:rsid w:val="009D763B"/>
    <w:rsid w:val="009E4CF4"/>
    <w:rsid w:val="00A15C99"/>
    <w:rsid w:val="00A17194"/>
    <w:rsid w:val="00A32E9F"/>
    <w:rsid w:val="00A53472"/>
    <w:rsid w:val="00A63EBC"/>
    <w:rsid w:val="00AA57B3"/>
    <w:rsid w:val="00AC39E1"/>
    <w:rsid w:val="00B0161E"/>
    <w:rsid w:val="00B04CAB"/>
    <w:rsid w:val="00B058C4"/>
    <w:rsid w:val="00B1163D"/>
    <w:rsid w:val="00B51223"/>
    <w:rsid w:val="00B5232C"/>
    <w:rsid w:val="00B57ADA"/>
    <w:rsid w:val="00B64617"/>
    <w:rsid w:val="00B72DD5"/>
    <w:rsid w:val="00B82B23"/>
    <w:rsid w:val="00B8432E"/>
    <w:rsid w:val="00B92F05"/>
    <w:rsid w:val="00BD1F66"/>
    <w:rsid w:val="00BD2832"/>
    <w:rsid w:val="00BE0A1A"/>
    <w:rsid w:val="00BE20B0"/>
    <w:rsid w:val="00BE2512"/>
    <w:rsid w:val="00C017C0"/>
    <w:rsid w:val="00C22EC1"/>
    <w:rsid w:val="00C51956"/>
    <w:rsid w:val="00C574F9"/>
    <w:rsid w:val="00C6174D"/>
    <w:rsid w:val="00C77782"/>
    <w:rsid w:val="00C80F14"/>
    <w:rsid w:val="00C83AC2"/>
    <w:rsid w:val="00C96B45"/>
    <w:rsid w:val="00CA12E7"/>
    <w:rsid w:val="00CC62FD"/>
    <w:rsid w:val="00CD0A3B"/>
    <w:rsid w:val="00CD2070"/>
    <w:rsid w:val="00CD28A6"/>
    <w:rsid w:val="00CE7235"/>
    <w:rsid w:val="00CE7CF0"/>
    <w:rsid w:val="00CF33C9"/>
    <w:rsid w:val="00D000A1"/>
    <w:rsid w:val="00D139F3"/>
    <w:rsid w:val="00D1567A"/>
    <w:rsid w:val="00D235A1"/>
    <w:rsid w:val="00D2495A"/>
    <w:rsid w:val="00D27155"/>
    <w:rsid w:val="00D3467D"/>
    <w:rsid w:val="00D434D5"/>
    <w:rsid w:val="00D71B93"/>
    <w:rsid w:val="00DA36EE"/>
    <w:rsid w:val="00DA6169"/>
    <w:rsid w:val="00DB718C"/>
    <w:rsid w:val="00DD0950"/>
    <w:rsid w:val="00DD300A"/>
    <w:rsid w:val="00DE4B57"/>
    <w:rsid w:val="00DF2425"/>
    <w:rsid w:val="00E07864"/>
    <w:rsid w:val="00E1447F"/>
    <w:rsid w:val="00E269E5"/>
    <w:rsid w:val="00E404F6"/>
    <w:rsid w:val="00E40FBC"/>
    <w:rsid w:val="00E47FAF"/>
    <w:rsid w:val="00E67E00"/>
    <w:rsid w:val="00EA026C"/>
    <w:rsid w:val="00EC3FE5"/>
    <w:rsid w:val="00EE0444"/>
    <w:rsid w:val="00EE4756"/>
    <w:rsid w:val="00F061AC"/>
    <w:rsid w:val="00F2268F"/>
    <w:rsid w:val="00F27257"/>
    <w:rsid w:val="00F315BC"/>
    <w:rsid w:val="00F40B85"/>
    <w:rsid w:val="00F447D8"/>
    <w:rsid w:val="00F545D8"/>
    <w:rsid w:val="00F654C4"/>
    <w:rsid w:val="00F71C25"/>
    <w:rsid w:val="00F90468"/>
    <w:rsid w:val="00FA1FE2"/>
    <w:rsid w:val="00FA2CFE"/>
    <w:rsid w:val="00FA6D32"/>
    <w:rsid w:val="00FB37F2"/>
    <w:rsid w:val="00FB59B6"/>
    <w:rsid w:val="00FC27FD"/>
    <w:rsid w:val="00FC3574"/>
    <w:rsid w:val="00FD37B7"/>
    <w:rsid w:val="00FE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6CB0"/>
  <w15:docId w15:val="{306B2270-F7D6-4737-AC7F-BC94C81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B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161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431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51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61E"/>
    <w:rPr>
      <w:rFonts w:ascii="Cambria" w:eastAsia="Times New Roman" w:hAnsi="Cambria" w:cs="Times New Roman"/>
      <w:b/>
      <w:bCs/>
      <w:kern w:val="32"/>
      <w:sz w:val="32"/>
      <w:szCs w:val="32"/>
      <w:lang w:val="x-none" w:eastAsia="x-none"/>
    </w:rPr>
  </w:style>
  <w:style w:type="table" w:styleId="a3">
    <w:name w:val="Table Grid"/>
    <w:basedOn w:val="a1"/>
    <w:uiPriority w:val="39"/>
    <w:rsid w:val="00B016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0161E"/>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B0161E"/>
    <w:rPr>
      <w:rFonts w:ascii="Times New Roman" w:eastAsia="Times New Roman" w:hAnsi="Times New Roman" w:cs="Times New Roman"/>
      <w:sz w:val="24"/>
      <w:szCs w:val="24"/>
      <w:lang w:val="x-none" w:eastAsia="x-none"/>
    </w:rPr>
  </w:style>
  <w:style w:type="table" w:customStyle="1" w:styleId="11">
    <w:name w:val="Сетка таблицы1"/>
    <w:basedOn w:val="a1"/>
    <w:next w:val="a3"/>
    <w:uiPriority w:val="59"/>
    <w:rsid w:val="00B016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8514F"/>
    <w:rPr>
      <w:rFonts w:asciiTheme="majorHAnsi" w:eastAsiaTheme="majorEastAsia" w:hAnsiTheme="majorHAnsi" w:cstheme="majorBidi"/>
      <w:b/>
      <w:bCs/>
      <w:color w:val="4F81BD" w:themeColor="accent1"/>
      <w:sz w:val="24"/>
      <w:szCs w:val="24"/>
      <w:lang w:eastAsia="ru-RU"/>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7"/>
    <w:uiPriority w:val="99"/>
    <w:unhideWhenUsed/>
    <w:qFormat/>
    <w:rsid w:val="0018514F"/>
    <w:pPr>
      <w:spacing w:after="360" w:line="285" w:lineRule="atLeast"/>
    </w:pPr>
    <w:rPr>
      <w:rFonts w:ascii="Arial" w:hAnsi="Arial" w:cs="Arial"/>
      <w:color w:val="666666"/>
      <w:spacing w:val="2"/>
      <w:sz w:val="20"/>
      <w:szCs w:val="20"/>
    </w:rPr>
  </w:style>
  <w:style w:type="character" w:customStyle="1" w:styleId="s0">
    <w:name w:val="s0"/>
    <w:rsid w:val="0018514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6"/>
    <w:uiPriority w:val="99"/>
    <w:locked/>
    <w:rsid w:val="00A63EBC"/>
    <w:rPr>
      <w:rFonts w:ascii="Arial" w:eastAsia="Times New Roman" w:hAnsi="Arial" w:cs="Arial"/>
      <w:color w:val="666666"/>
      <w:spacing w:val="2"/>
      <w:sz w:val="20"/>
      <w:szCs w:val="20"/>
      <w:lang w:eastAsia="ru-RU"/>
    </w:rPr>
  </w:style>
  <w:style w:type="character" w:customStyle="1" w:styleId="20">
    <w:name w:val="Заголовок 2 Знак"/>
    <w:basedOn w:val="a0"/>
    <w:link w:val="2"/>
    <w:uiPriority w:val="9"/>
    <w:rsid w:val="00431940"/>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32073B"/>
    <w:rPr>
      <w:color w:val="0000FF"/>
      <w:u w:val="single"/>
    </w:rPr>
  </w:style>
  <w:style w:type="paragraph" w:customStyle="1" w:styleId="serp-item">
    <w:name w:val="serp-item"/>
    <w:basedOn w:val="a"/>
    <w:rsid w:val="00131560"/>
    <w:pPr>
      <w:spacing w:before="100" w:beforeAutospacing="1" w:after="100" w:afterAutospacing="1"/>
    </w:pPr>
  </w:style>
  <w:style w:type="paragraph" w:styleId="a9">
    <w:name w:val="List Paragraph"/>
    <w:basedOn w:val="a"/>
    <w:uiPriority w:val="34"/>
    <w:qFormat/>
    <w:rsid w:val="00C6174D"/>
    <w:pPr>
      <w:ind w:left="720"/>
      <w:contextualSpacing/>
    </w:pPr>
  </w:style>
  <w:style w:type="paragraph" w:styleId="aa">
    <w:name w:val="Balloon Text"/>
    <w:basedOn w:val="a"/>
    <w:link w:val="ab"/>
    <w:uiPriority w:val="99"/>
    <w:semiHidden/>
    <w:unhideWhenUsed/>
    <w:rsid w:val="00583392"/>
    <w:rPr>
      <w:rFonts w:ascii="Tahoma" w:hAnsi="Tahoma" w:cs="Tahoma"/>
      <w:sz w:val="16"/>
      <w:szCs w:val="16"/>
    </w:rPr>
  </w:style>
  <w:style w:type="character" w:customStyle="1" w:styleId="ab">
    <w:name w:val="Текст выноски Знак"/>
    <w:basedOn w:val="a0"/>
    <w:link w:val="aa"/>
    <w:uiPriority w:val="99"/>
    <w:semiHidden/>
    <w:rsid w:val="00583392"/>
    <w:rPr>
      <w:rFonts w:ascii="Tahoma" w:eastAsia="Times New Roman" w:hAnsi="Tahoma" w:cs="Tahoma"/>
      <w:sz w:val="16"/>
      <w:szCs w:val="16"/>
      <w:lang w:eastAsia="ru-RU"/>
    </w:rPr>
  </w:style>
  <w:style w:type="table" w:customStyle="1" w:styleId="21">
    <w:name w:val="Сетка таблицы2"/>
    <w:basedOn w:val="a1"/>
    <w:next w:val="a3"/>
    <w:uiPriority w:val="39"/>
    <w:rsid w:val="00D0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90C37"/>
    <w:rPr>
      <w:sz w:val="16"/>
      <w:szCs w:val="16"/>
    </w:rPr>
  </w:style>
  <w:style w:type="paragraph" w:styleId="ad">
    <w:name w:val="annotation text"/>
    <w:basedOn w:val="a"/>
    <w:link w:val="ae"/>
    <w:uiPriority w:val="99"/>
    <w:semiHidden/>
    <w:unhideWhenUsed/>
    <w:rsid w:val="00490C37"/>
    <w:rPr>
      <w:sz w:val="20"/>
      <w:szCs w:val="20"/>
    </w:rPr>
  </w:style>
  <w:style w:type="character" w:customStyle="1" w:styleId="ae">
    <w:name w:val="Текст примечания Знак"/>
    <w:basedOn w:val="a0"/>
    <w:link w:val="ad"/>
    <w:uiPriority w:val="99"/>
    <w:semiHidden/>
    <w:rsid w:val="00490C3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90C37"/>
    <w:rPr>
      <w:b/>
      <w:bCs/>
    </w:rPr>
  </w:style>
  <w:style w:type="character" w:customStyle="1" w:styleId="af0">
    <w:name w:val="Тема примечания Знак"/>
    <w:basedOn w:val="ae"/>
    <w:link w:val="af"/>
    <w:uiPriority w:val="99"/>
    <w:semiHidden/>
    <w:rsid w:val="00490C37"/>
    <w:rPr>
      <w:rFonts w:ascii="Times New Roman" w:eastAsia="Times New Roman" w:hAnsi="Times New Roman" w:cs="Times New Roman"/>
      <w:b/>
      <w:bCs/>
      <w:sz w:val="20"/>
      <w:szCs w:val="20"/>
      <w:lang w:eastAsia="ru-RU"/>
    </w:rPr>
  </w:style>
  <w:style w:type="table" w:customStyle="1" w:styleId="112">
    <w:name w:val="Сетка таблицы112"/>
    <w:basedOn w:val="a1"/>
    <w:next w:val="a3"/>
    <w:uiPriority w:val="59"/>
    <w:rsid w:val="00644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644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644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644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644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044">
      <w:bodyDiv w:val="1"/>
      <w:marLeft w:val="0"/>
      <w:marRight w:val="0"/>
      <w:marTop w:val="0"/>
      <w:marBottom w:val="0"/>
      <w:divBdr>
        <w:top w:val="none" w:sz="0" w:space="0" w:color="auto"/>
        <w:left w:val="none" w:sz="0" w:space="0" w:color="auto"/>
        <w:bottom w:val="none" w:sz="0" w:space="0" w:color="auto"/>
        <w:right w:val="none" w:sz="0" w:space="0" w:color="auto"/>
      </w:divBdr>
    </w:div>
    <w:div w:id="79956645">
      <w:bodyDiv w:val="1"/>
      <w:marLeft w:val="0"/>
      <w:marRight w:val="0"/>
      <w:marTop w:val="0"/>
      <w:marBottom w:val="0"/>
      <w:divBdr>
        <w:top w:val="none" w:sz="0" w:space="0" w:color="auto"/>
        <w:left w:val="none" w:sz="0" w:space="0" w:color="auto"/>
        <w:bottom w:val="none" w:sz="0" w:space="0" w:color="auto"/>
        <w:right w:val="none" w:sz="0" w:space="0" w:color="auto"/>
      </w:divBdr>
    </w:div>
    <w:div w:id="154688601">
      <w:bodyDiv w:val="1"/>
      <w:marLeft w:val="0"/>
      <w:marRight w:val="0"/>
      <w:marTop w:val="0"/>
      <w:marBottom w:val="0"/>
      <w:divBdr>
        <w:top w:val="none" w:sz="0" w:space="0" w:color="auto"/>
        <w:left w:val="none" w:sz="0" w:space="0" w:color="auto"/>
        <w:bottom w:val="none" w:sz="0" w:space="0" w:color="auto"/>
        <w:right w:val="none" w:sz="0" w:space="0" w:color="auto"/>
      </w:divBdr>
    </w:div>
    <w:div w:id="255793793">
      <w:bodyDiv w:val="1"/>
      <w:marLeft w:val="0"/>
      <w:marRight w:val="0"/>
      <w:marTop w:val="0"/>
      <w:marBottom w:val="0"/>
      <w:divBdr>
        <w:top w:val="none" w:sz="0" w:space="0" w:color="auto"/>
        <w:left w:val="none" w:sz="0" w:space="0" w:color="auto"/>
        <w:bottom w:val="none" w:sz="0" w:space="0" w:color="auto"/>
        <w:right w:val="none" w:sz="0" w:space="0" w:color="auto"/>
      </w:divBdr>
    </w:div>
    <w:div w:id="260991567">
      <w:bodyDiv w:val="1"/>
      <w:marLeft w:val="0"/>
      <w:marRight w:val="0"/>
      <w:marTop w:val="0"/>
      <w:marBottom w:val="0"/>
      <w:divBdr>
        <w:top w:val="none" w:sz="0" w:space="0" w:color="auto"/>
        <w:left w:val="none" w:sz="0" w:space="0" w:color="auto"/>
        <w:bottom w:val="none" w:sz="0" w:space="0" w:color="auto"/>
        <w:right w:val="none" w:sz="0" w:space="0" w:color="auto"/>
      </w:divBdr>
      <w:divsChild>
        <w:div w:id="1180268192">
          <w:marLeft w:val="0"/>
          <w:marRight w:val="0"/>
          <w:marTop w:val="0"/>
          <w:marBottom w:val="0"/>
          <w:divBdr>
            <w:top w:val="none" w:sz="0" w:space="0" w:color="auto"/>
            <w:left w:val="none" w:sz="0" w:space="0" w:color="auto"/>
            <w:bottom w:val="none" w:sz="0" w:space="0" w:color="auto"/>
            <w:right w:val="none" w:sz="0" w:space="0" w:color="auto"/>
          </w:divBdr>
          <w:divsChild>
            <w:div w:id="1707946254">
              <w:marLeft w:val="0"/>
              <w:marRight w:val="0"/>
              <w:marTop w:val="0"/>
              <w:marBottom w:val="0"/>
              <w:divBdr>
                <w:top w:val="none" w:sz="0" w:space="0" w:color="auto"/>
                <w:left w:val="none" w:sz="0" w:space="0" w:color="auto"/>
                <w:bottom w:val="none" w:sz="0" w:space="0" w:color="auto"/>
                <w:right w:val="none" w:sz="0" w:space="0" w:color="auto"/>
              </w:divBdr>
              <w:divsChild>
                <w:div w:id="1143810303">
                  <w:marLeft w:val="0"/>
                  <w:marRight w:val="0"/>
                  <w:marTop w:val="0"/>
                  <w:marBottom w:val="0"/>
                  <w:divBdr>
                    <w:top w:val="none" w:sz="0" w:space="0" w:color="auto"/>
                    <w:left w:val="none" w:sz="0" w:space="0" w:color="auto"/>
                    <w:bottom w:val="none" w:sz="0" w:space="0" w:color="auto"/>
                    <w:right w:val="none" w:sz="0" w:space="0" w:color="auto"/>
                  </w:divBdr>
                  <w:divsChild>
                    <w:div w:id="245110364">
                      <w:marLeft w:val="0"/>
                      <w:marRight w:val="0"/>
                      <w:marTop w:val="150"/>
                      <w:marBottom w:val="0"/>
                      <w:divBdr>
                        <w:top w:val="none" w:sz="0" w:space="0" w:color="auto"/>
                        <w:left w:val="none" w:sz="0" w:space="0" w:color="auto"/>
                        <w:bottom w:val="none" w:sz="0" w:space="0" w:color="auto"/>
                        <w:right w:val="none" w:sz="0" w:space="0" w:color="auto"/>
                      </w:divBdr>
                      <w:divsChild>
                        <w:div w:id="477382438">
                          <w:marLeft w:val="0"/>
                          <w:marRight w:val="0"/>
                          <w:marTop w:val="0"/>
                          <w:marBottom w:val="0"/>
                          <w:divBdr>
                            <w:top w:val="none" w:sz="0" w:space="0" w:color="auto"/>
                            <w:left w:val="none" w:sz="0" w:space="0" w:color="auto"/>
                            <w:bottom w:val="none" w:sz="0" w:space="0" w:color="auto"/>
                            <w:right w:val="none" w:sz="0" w:space="0" w:color="auto"/>
                          </w:divBdr>
                          <w:divsChild>
                            <w:div w:id="9697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95147">
              <w:marLeft w:val="0"/>
              <w:marRight w:val="0"/>
              <w:marTop w:val="0"/>
              <w:marBottom w:val="0"/>
              <w:divBdr>
                <w:top w:val="none" w:sz="0" w:space="0" w:color="auto"/>
                <w:left w:val="none" w:sz="0" w:space="0" w:color="auto"/>
                <w:bottom w:val="none" w:sz="0" w:space="0" w:color="auto"/>
                <w:right w:val="none" w:sz="0" w:space="0" w:color="auto"/>
              </w:divBdr>
              <w:divsChild>
                <w:div w:id="1302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3789">
      <w:bodyDiv w:val="1"/>
      <w:marLeft w:val="0"/>
      <w:marRight w:val="0"/>
      <w:marTop w:val="0"/>
      <w:marBottom w:val="0"/>
      <w:divBdr>
        <w:top w:val="none" w:sz="0" w:space="0" w:color="auto"/>
        <w:left w:val="none" w:sz="0" w:space="0" w:color="auto"/>
        <w:bottom w:val="none" w:sz="0" w:space="0" w:color="auto"/>
        <w:right w:val="none" w:sz="0" w:space="0" w:color="auto"/>
      </w:divBdr>
    </w:div>
    <w:div w:id="333269691">
      <w:bodyDiv w:val="1"/>
      <w:marLeft w:val="0"/>
      <w:marRight w:val="0"/>
      <w:marTop w:val="0"/>
      <w:marBottom w:val="0"/>
      <w:divBdr>
        <w:top w:val="none" w:sz="0" w:space="0" w:color="auto"/>
        <w:left w:val="none" w:sz="0" w:space="0" w:color="auto"/>
        <w:bottom w:val="none" w:sz="0" w:space="0" w:color="auto"/>
        <w:right w:val="none" w:sz="0" w:space="0" w:color="auto"/>
      </w:divBdr>
    </w:div>
    <w:div w:id="528222891">
      <w:bodyDiv w:val="1"/>
      <w:marLeft w:val="0"/>
      <w:marRight w:val="0"/>
      <w:marTop w:val="0"/>
      <w:marBottom w:val="0"/>
      <w:divBdr>
        <w:top w:val="none" w:sz="0" w:space="0" w:color="auto"/>
        <w:left w:val="none" w:sz="0" w:space="0" w:color="auto"/>
        <w:bottom w:val="none" w:sz="0" w:space="0" w:color="auto"/>
        <w:right w:val="none" w:sz="0" w:space="0" w:color="auto"/>
      </w:divBdr>
      <w:divsChild>
        <w:div w:id="98304958">
          <w:marLeft w:val="0"/>
          <w:marRight w:val="0"/>
          <w:marTop w:val="0"/>
          <w:marBottom w:val="0"/>
          <w:divBdr>
            <w:top w:val="none" w:sz="0" w:space="0" w:color="auto"/>
            <w:left w:val="none" w:sz="0" w:space="0" w:color="auto"/>
            <w:bottom w:val="none" w:sz="0" w:space="0" w:color="auto"/>
            <w:right w:val="none" w:sz="0" w:space="0" w:color="auto"/>
          </w:divBdr>
          <w:divsChild>
            <w:div w:id="58989453">
              <w:marLeft w:val="0"/>
              <w:marRight w:val="0"/>
              <w:marTop w:val="0"/>
              <w:marBottom w:val="0"/>
              <w:divBdr>
                <w:top w:val="none" w:sz="0" w:space="0" w:color="auto"/>
                <w:left w:val="none" w:sz="0" w:space="0" w:color="auto"/>
                <w:bottom w:val="none" w:sz="0" w:space="0" w:color="auto"/>
                <w:right w:val="none" w:sz="0" w:space="0" w:color="auto"/>
              </w:divBdr>
              <w:divsChild>
                <w:div w:id="326247840">
                  <w:marLeft w:val="0"/>
                  <w:marRight w:val="0"/>
                  <w:marTop w:val="0"/>
                  <w:marBottom w:val="0"/>
                  <w:divBdr>
                    <w:top w:val="none" w:sz="0" w:space="0" w:color="auto"/>
                    <w:left w:val="none" w:sz="0" w:space="0" w:color="auto"/>
                    <w:bottom w:val="none" w:sz="0" w:space="0" w:color="auto"/>
                    <w:right w:val="none" w:sz="0" w:space="0" w:color="auto"/>
                  </w:divBdr>
                  <w:divsChild>
                    <w:div w:id="383797247">
                      <w:marLeft w:val="0"/>
                      <w:marRight w:val="0"/>
                      <w:marTop w:val="150"/>
                      <w:marBottom w:val="0"/>
                      <w:divBdr>
                        <w:top w:val="none" w:sz="0" w:space="0" w:color="auto"/>
                        <w:left w:val="none" w:sz="0" w:space="0" w:color="auto"/>
                        <w:bottom w:val="none" w:sz="0" w:space="0" w:color="auto"/>
                        <w:right w:val="none" w:sz="0" w:space="0" w:color="auto"/>
                      </w:divBdr>
                      <w:divsChild>
                        <w:div w:id="1823041547">
                          <w:marLeft w:val="0"/>
                          <w:marRight w:val="0"/>
                          <w:marTop w:val="0"/>
                          <w:marBottom w:val="0"/>
                          <w:divBdr>
                            <w:top w:val="none" w:sz="0" w:space="0" w:color="auto"/>
                            <w:left w:val="none" w:sz="0" w:space="0" w:color="auto"/>
                            <w:bottom w:val="none" w:sz="0" w:space="0" w:color="auto"/>
                            <w:right w:val="none" w:sz="0" w:space="0" w:color="auto"/>
                          </w:divBdr>
                          <w:divsChild>
                            <w:div w:id="538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8310">
              <w:marLeft w:val="0"/>
              <w:marRight w:val="0"/>
              <w:marTop w:val="0"/>
              <w:marBottom w:val="0"/>
              <w:divBdr>
                <w:top w:val="none" w:sz="0" w:space="0" w:color="auto"/>
                <w:left w:val="none" w:sz="0" w:space="0" w:color="auto"/>
                <w:bottom w:val="none" w:sz="0" w:space="0" w:color="auto"/>
                <w:right w:val="none" w:sz="0" w:space="0" w:color="auto"/>
              </w:divBdr>
              <w:divsChild>
                <w:div w:id="2018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87349">
      <w:bodyDiv w:val="1"/>
      <w:marLeft w:val="0"/>
      <w:marRight w:val="0"/>
      <w:marTop w:val="0"/>
      <w:marBottom w:val="0"/>
      <w:divBdr>
        <w:top w:val="none" w:sz="0" w:space="0" w:color="auto"/>
        <w:left w:val="none" w:sz="0" w:space="0" w:color="auto"/>
        <w:bottom w:val="none" w:sz="0" w:space="0" w:color="auto"/>
        <w:right w:val="none" w:sz="0" w:space="0" w:color="auto"/>
      </w:divBdr>
      <w:divsChild>
        <w:div w:id="690762326">
          <w:marLeft w:val="0"/>
          <w:marRight w:val="0"/>
          <w:marTop w:val="0"/>
          <w:marBottom w:val="0"/>
          <w:divBdr>
            <w:top w:val="none" w:sz="0" w:space="0" w:color="auto"/>
            <w:left w:val="none" w:sz="0" w:space="0" w:color="auto"/>
            <w:bottom w:val="none" w:sz="0" w:space="0" w:color="auto"/>
            <w:right w:val="none" w:sz="0" w:space="0" w:color="auto"/>
          </w:divBdr>
          <w:divsChild>
            <w:div w:id="717508096">
              <w:marLeft w:val="0"/>
              <w:marRight w:val="0"/>
              <w:marTop w:val="0"/>
              <w:marBottom w:val="0"/>
              <w:divBdr>
                <w:top w:val="none" w:sz="0" w:space="0" w:color="auto"/>
                <w:left w:val="none" w:sz="0" w:space="0" w:color="auto"/>
                <w:bottom w:val="none" w:sz="0" w:space="0" w:color="auto"/>
                <w:right w:val="none" w:sz="0" w:space="0" w:color="auto"/>
              </w:divBdr>
              <w:divsChild>
                <w:div w:id="1258489174">
                  <w:marLeft w:val="0"/>
                  <w:marRight w:val="0"/>
                  <w:marTop w:val="0"/>
                  <w:marBottom w:val="0"/>
                  <w:divBdr>
                    <w:top w:val="none" w:sz="0" w:space="0" w:color="auto"/>
                    <w:left w:val="none" w:sz="0" w:space="0" w:color="auto"/>
                    <w:bottom w:val="none" w:sz="0" w:space="0" w:color="auto"/>
                    <w:right w:val="none" w:sz="0" w:space="0" w:color="auto"/>
                  </w:divBdr>
                  <w:divsChild>
                    <w:div w:id="1924533261">
                      <w:marLeft w:val="0"/>
                      <w:marRight w:val="0"/>
                      <w:marTop w:val="150"/>
                      <w:marBottom w:val="0"/>
                      <w:divBdr>
                        <w:top w:val="none" w:sz="0" w:space="0" w:color="auto"/>
                        <w:left w:val="none" w:sz="0" w:space="0" w:color="auto"/>
                        <w:bottom w:val="none" w:sz="0" w:space="0" w:color="auto"/>
                        <w:right w:val="none" w:sz="0" w:space="0" w:color="auto"/>
                      </w:divBdr>
                      <w:divsChild>
                        <w:div w:id="147981752">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29848">
              <w:marLeft w:val="0"/>
              <w:marRight w:val="0"/>
              <w:marTop w:val="0"/>
              <w:marBottom w:val="0"/>
              <w:divBdr>
                <w:top w:val="none" w:sz="0" w:space="0" w:color="auto"/>
                <w:left w:val="none" w:sz="0" w:space="0" w:color="auto"/>
                <w:bottom w:val="none" w:sz="0" w:space="0" w:color="auto"/>
                <w:right w:val="none" w:sz="0" w:space="0" w:color="auto"/>
              </w:divBdr>
              <w:divsChild>
                <w:div w:id="19588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8904">
      <w:bodyDiv w:val="1"/>
      <w:marLeft w:val="0"/>
      <w:marRight w:val="0"/>
      <w:marTop w:val="0"/>
      <w:marBottom w:val="0"/>
      <w:divBdr>
        <w:top w:val="none" w:sz="0" w:space="0" w:color="auto"/>
        <w:left w:val="none" w:sz="0" w:space="0" w:color="auto"/>
        <w:bottom w:val="none" w:sz="0" w:space="0" w:color="auto"/>
        <w:right w:val="none" w:sz="0" w:space="0" w:color="auto"/>
      </w:divBdr>
      <w:divsChild>
        <w:div w:id="908150880">
          <w:marLeft w:val="0"/>
          <w:marRight w:val="0"/>
          <w:marTop w:val="0"/>
          <w:marBottom w:val="0"/>
          <w:divBdr>
            <w:top w:val="none" w:sz="0" w:space="0" w:color="auto"/>
            <w:left w:val="none" w:sz="0" w:space="0" w:color="auto"/>
            <w:bottom w:val="none" w:sz="0" w:space="0" w:color="auto"/>
            <w:right w:val="none" w:sz="0" w:space="0" w:color="auto"/>
          </w:divBdr>
          <w:divsChild>
            <w:div w:id="1578781687">
              <w:marLeft w:val="0"/>
              <w:marRight w:val="0"/>
              <w:marTop w:val="0"/>
              <w:marBottom w:val="0"/>
              <w:divBdr>
                <w:top w:val="none" w:sz="0" w:space="0" w:color="auto"/>
                <w:left w:val="none" w:sz="0" w:space="0" w:color="auto"/>
                <w:bottom w:val="none" w:sz="0" w:space="0" w:color="auto"/>
                <w:right w:val="none" w:sz="0" w:space="0" w:color="auto"/>
              </w:divBdr>
              <w:divsChild>
                <w:div w:id="1398626036">
                  <w:marLeft w:val="0"/>
                  <w:marRight w:val="0"/>
                  <w:marTop w:val="0"/>
                  <w:marBottom w:val="0"/>
                  <w:divBdr>
                    <w:top w:val="none" w:sz="0" w:space="0" w:color="auto"/>
                    <w:left w:val="none" w:sz="0" w:space="0" w:color="auto"/>
                    <w:bottom w:val="none" w:sz="0" w:space="0" w:color="auto"/>
                    <w:right w:val="none" w:sz="0" w:space="0" w:color="auto"/>
                  </w:divBdr>
                  <w:divsChild>
                    <w:div w:id="1255363962">
                      <w:marLeft w:val="0"/>
                      <w:marRight w:val="0"/>
                      <w:marTop w:val="150"/>
                      <w:marBottom w:val="0"/>
                      <w:divBdr>
                        <w:top w:val="none" w:sz="0" w:space="0" w:color="auto"/>
                        <w:left w:val="none" w:sz="0" w:space="0" w:color="auto"/>
                        <w:bottom w:val="none" w:sz="0" w:space="0" w:color="auto"/>
                        <w:right w:val="none" w:sz="0" w:space="0" w:color="auto"/>
                      </w:divBdr>
                      <w:divsChild>
                        <w:div w:id="1634096656">
                          <w:marLeft w:val="0"/>
                          <w:marRight w:val="0"/>
                          <w:marTop w:val="0"/>
                          <w:marBottom w:val="0"/>
                          <w:divBdr>
                            <w:top w:val="none" w:sz="0" w:space="0" w:color="auto"/>
                            <w:left w:val="none" w:sz="0" w:space="0" w:color="auto"/>
                            <w:bottom w:val="none" w:sz="0" w:space="0" w:color="auto"/>
                            <w:right w:val="none" w:sz="0" w:space="0" w:color="auto"/>
                          </w:divBdr>
                          <w:divsChild>
                            <w:div w:id="15534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5163">
              <w:marLeft w:val="0"/>
              <w:marRight w:val="0"/>
              <w:marTop w:val="0"/>
              <w:marBottom w:val="0"/>
              <w:divBdr>
                <w:top w:val="none" w:sz="0" w:space="0" w:color="auto"/>
                <w:left w:val="none" w:sz="0" w:space="0" w:color="auto"/>
                <w:bottom w:val="none" w:sz="0" w:space="0" w:color="auto"/>
                <w:right w:val="none" w:sz="0" w:space="0" w:color="auto"/>
              </w:divBdr>
              <w:divsChild>
                <w:div w:id="14640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1230">
      <w:bodyDiv w:val="1"/>
      <w:marLeft w:val="0"/>
      <w:marRight w:val="0"/>
      <w:marTop w:val="0"/>
      <w:marBottom w:val="0"/>
      <w:divBdr>
        <w:top w:val="none" w:sz="0" w:space="0" w:color="auto"/>
        <w:left w:val="none" w:sz="0" w:space="0" w:color="auto"/>
        <w:bottom w:val="none" w:sz="0" w:space="0" w:color="auto"/>
        <w:right w:val="none" w:sz="0" w:space="0" w:color="auto"/>
      </w:divBdr>
    </w:div>
    <w:div w:id="717896794">
      <w:bodyDiv w:val="1"/>
      <w:marLeft w:val="0"/>
      <w:marRight w:val="0"/>
      <w:marTop w:val="0"/>
      <w:marBottom w:val="0"/>
      <w:divBdr>
        <w:top w:val="none" w:sz="0" w:space="0" w:color="auto"/>
        <w:left w:val="none" w:sz="0" w:space="0" w:color="auto"/>
        <w:bottom w:val="none" w:sz="0" w:space="0" w:color="auto"/>
        <w:right w:val="none" w:sz="0" w:space="0" w:color="auto"/>
      </w:divBdr>
    </w:div>
    <w:div w:id="761608244">
      <w:bodyDiv w:val="1"/>
      <w:marLeft w:val="0"/>
      <w:marRight w:val="0"/>
      <w:marTop w:val="0"/>
      <w:marBottom w:val="0"/>
      <w:divBdr>
        <w:top w:val="none" w:sz="0" w:space="0" w:color="auto"/>
        <w:left w:val="none" w:sz="0" w:space="0" w:color="auto"/>
        <w:bottom w:val="none" w:sz="0" w:space="0" w:color="auto"/>
        <w:right w:val="none" w:sz="0" w:space="0" w:color="auto"/>
      </w:divBdr>
    </w:div>
    <w:div w:id="779109456">
      <w:bodyDiv w:val="1"/>
      <w:marLeft w:val="0"/>
      <w:marRight w:val="0"/>
      <w:marTop w:val="0"/>
      <w:marBottom w:val="0"/>
      <w:divBdr>
        <w:top w:val="none" w:sz="0" w:space="0" w:color="auto"/>
        <w:left w:val="none" w:sz="0" w:space="0" w:color="auto"/>
        <w:bottom w:val="none" w:sz="0" w:space="0" w:color="auto"/>
        <w:right w:val="none" w:sz="0" w:space="0" w:color="auto"/>
      </w:divBdr>
    </w:div>
    <w:div w:id="856432197">
      <w:bodyDiv w:val="1"/>
      <w:marLeft w:val="0"/>
      <w:marRight w:val="0"/>
      <w:marTop w:val="0"/>
      <w:marBottom w:val="0"/>
      <w:divBdr>
        <w:top w:val="none" w:sz="0" w:space="0" w:color="auto"/>
        <w:left w:val="none" w:sz="0" w:space="0" w:color="auto"/>
        <w:bottom w:val="none" w:sz="0" w:space="0" w:color="auto"/>
        <w:right w:val="none" w:sz="0" w:space="0" w:color="auto"/>
      </w:divBdr>
      <w:divsChild>
        <w:div w:id="76948440">
          <w:marLeft w:val="0"/>
          <w:marRight w:val="0"/>
          <w:marTop w:val="0"/>
          <w:marBottom w:val="0"/>
          <w:divBdr>
            <w:top w:val="none" w:sz="0" w:space="0" w:color="auto"/>
            <w:left w:val="none" w:sz="0" w:space="0" w:color="auto"/>
            <w:bottom w:val="none" w:sz="0" w:space="0" w:color="auto"/>
            <w:right w:val="none" w:sz="0" w:space="0" w:color="auto"/>
          </w:divBdr>
          <w:divsChild>
            <w:div w:id="1278635925">
              <w:marLeft w:val="0"/>
              <w:marRight w:val="0"/>
              <w:marTop w:val="0"/>
              <w:marBottom w:val="0"/>
              <w:divBdr>
                <w:top w:val="none" w:sz="0" w:space="0" w:color="auto"/>
                <w:left w:val="none" w:sz="0" w:space="0" w:color="auto"/>
                <w:bottom w:val="none" w:sz="0" w:space="0" w:color="auto"/>
                <w:right w:val="none" w:sz="0" w:space="0" w:color="auto"/>
              </w:divBdr>
              <w:divsChild>
                <w:div w:id="290138977">
                  <w:marLeft w:val="0"/>
                  <w:marRight w:val="0"/>
                  <w:marTop w:val="0"/>
                  <w:marBottom w:val="0"/>
                  <w:divBdr>
                    <w:top w:val="none" w:sz="0" w:space="0" w:color="auto"/>
                    <w:left w:val="none" w:sz="0" w:space="0" w:color="auto"/>
                    <w:bottom w:val="none" w:sz="0" w:space="0" w:color="auto"/>
                    <w:right w:val="none" w:sz="0" w:space="0" w:color="auto"/>
                  </w:divBdr>
                  <w:divsChild>
                    <w:div w:id="341248745">
                      <w:marLeft w:val="0"/>
                      <w:marRight w:val="0"/>
                      <w:marTop w:val="150"/>
                      <w:marBottom w:val="0"/>
                      <w:divBdr>
                        <w:top w:val="none" w:sz="0" w:space="0" w:color="auto"/>
                        <w:left w:val="none" w:sz="0" w:space="0" w:color="auto"/>
                        <w:bottom w:val="none" w:sz="0" w:space="0" w:color="auto"/>
                        <w:right w:val="none" w:sz="0" w:space="0" w:color="auto"/>
                      </w:divBdr>
                      <w:divsChild>
                        <w:div w:id="1990936278">
                          <w:marLeft w:val="0"/>
                          <w:marRight w:val="0"/>
                          <w:marTop w:val="0"/>
                          <w:marBottom w:val="0"/>
                          <w:divBdr>
                            <w:top w:val="none" w:sz="0" w:space="0" w:color="auto"/>
                            <w:left w:val="none" w:sz="0" w:space="0" w:color="auto"/>
                            <w:bottom w:val="none" w:sz="0" w:space="0" w:color="auto"/>
                            <w:right w:val="none" w:sz="0" w:space="0" w:color="auto"/>
                          </w:divBdr>
                          <w:divsChild>
                            <w:div w:id="13610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17519">
              <w:marLeft w:val="0"/>
              <w:marRight w:val="0"/>
              <w:marTop w:val="0"/>
              <w:marBottom w:val="0"/>
              <w:divBdr>
                <w:top w:val="none" w:sz="0" w:space="0" w:color="auto"/>
                <w:left w:val="none" w:sz="0" w:space="0" w:color="auto"/>
                <w:bottom w:val="none" w:sz="0" w:space="0" w:color="auto"/>
                <w:right w:val="none" w:sz="0" w:space="0" w:color="auto"/>
              </w:divBdr>
              <w:divsChild>
                <w:div w:id="1405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10403">
      <w:bodyDiv w:val="1"/>
      <w:marLeft w:val="0"/>
      <w:marRight w:val="0"/>
      <w:marTop w:val="0"/>
      <w:marBottom w:val="0"/>
      <w:divBdr>
        <w:top w:val="none" w:sz="0" w:space="0" w:color="auto"/>
        <w:left w:val="none" w:sz="0" w:space="0" w:color="auto"/>
        <w:bottom w:val="none" w:sz="0" w:space="0" w:color="auto"/>
        <w:right w:val="none" w:sz="0" w:space="0" w:color="auto"/>
      </w:divBdr>
    </w:div>
    <w:div w:id="911622493">
      <w:bodyDiv w:val="1"/>
      <w:marLeft w:val="0"/>
      <w:marRight w:val="0"/>
      <w:marTop w:val="0"/>
      <w:marBottom w:val="0"/>
      <w:divBdr>
        <w:top w:val="none" w:sz="0" w:space="0" w:color="auto"/>
        <w:left w:val="none" w:sz="0" w:space="0" w:color="auto"/>
        <w:bottom w:val="none" w:sz="0" w:space="0" w:color="auto"/>
        <w:right w:val="none" w:sz="0" w:space="0" w:color="auto"/>
      </w:divBdr>
    </w:div>
    <w:div w:id="937909735">
      <w:bodyDiv w:val="1"/>
      <w:marLeft w:val="0"/>
      <w:marRight w:val="0"/>
      <w:marTop w:val="0"/>
      <w:marBottom w:val="0"/>
      <w:divBdr>
        <w:top w:val="none" w:sz="0" w:space="0" w:color="auto"/>
        <w:left w:val="none" w:sz="0" w:space="0" w:color="auto"/>
        <w:bottom w:val="none" w:sz="0" w:space="0" w:color="auto"/>
        <w:right w:val="none" w:sz="0" w:space="0" w:color="auto"/>
      </w:divBdr>
    </w:div>
    <w:div w:id="973682853">
      <w:bodyDiv w:val="1"/>
      <w:marLeft w:val="0"/>
      <w:marRight w:val="0"/>
      <w:marTop w:val="0"/>
      <w:marBottom w:val="0"/>
      <w:divBdr>
        <w:top w:val="none" w:sz="0" w:space="0" w:color="auto"/>
        <w:left w:val="none" w:sz="0" w:space="0" w:color="auto"/>
        <w:bottom w:val="none" w:sz="0" w:space="0" w:color="auto"/>
        <w:right w:val="none" w:sz="0" w:space="0" w:color="auto"/>
      </w:divBdr>
    </w:div>
    <w:div w:id="1025641853">
      <w:bodyDiv w:val="1"/>
      <w:marLeft w:val="0"/>
      <w:marRight w:val="0"/>
      <w:marTop w:val="0"/>
      <w:marBottom w:val="0"/>
      <w:divBdr>
        <w:top w:val="none" w:sz="0" w:space="0" w:color="auto"/>
        <w:left w:val="none" w:sz="0" w:space="0" w:color="auto"/>
        <w:bottom w:val="none" w:sz="0" w:space="0" w:color="auto"/>
        <w:right w:val="none" w:sz="0" w:space="0" w:color="auto"/>
      </w:divBdr>
      <w:divsChild>
        <w:div w:id="701051445">
          <w:marLeft w:val="0"/>
          <w:marRight w:val="0"/>
          <w:marTop w:val="0"/>
          <w:marBottom w:val="0"/>
          <w:divBdr>
            <w:top w:val="none" w:sz="0" w:space="0" w:color="auto"/>
            <w:left w:val="none" w:sz="0" w:space="0" w:color="auto"/>
            <w:bottom w:val="none" w:sz="0" w:space="0" w:color="auto"/>
            <w:right w:val="none" w:sz="0" w:space="0" w:color="auto"/>
          </w:divBdr>
          <w:divsChild>
            <w:div w:id="1065372395">
              <w:marLeft w:val="0"/>
              <w:marRight w:val="0"/>
              <w:marTop w:val="0"/>
              <w:marBottom w:val="0"/>
              <w:divBdr>
                <w:top w:val="none" w:sz="0" w:space="0" w:color="auto"/>
                <w:left w:val="none" w:sz="0" w:space="0" w:color="auto"/>
                <w:bottom w:val="none" w:sz="0" w:space="0" w:color="auto"/>
                <w:right w:val="none" w:sz="0" w:space="0" w:color="auto"/>
              </w:divBdr>
              <w:divsChild>
                <w:div w:id="1142040040">
                  <w:marLeft w:val="0"/>
                  <w:marRight w:val="0"/>
                  <w:marTop w:val="0"/>
                  <w:marBottom w:val="0"/>
                  <w:divBdr>
                    <w:top w:val="none" w:sz="0" w:space="0" w:color="auto"/>
                    <w:left w:val="none" w:sz="0" w:space="0" w:color="auto"/>
                    <w:bottom w:val="none" w:sz="0" w:space="0" w:color="auto"/>
                    <w:right w:val="none" w:sz="0" w:space="0" w:color="auto"/>
                  </w:divBdr>
                  <w:divsChild>
                    <w:div w:id="871651416">
                      <w:marLeft w:val="0"/>
                      <w:marRight w:val="0"/>
                      <w:marTop w:val="150"/>
                      <w:marBottom w:val="0"/>
                      <w:divBdr>
                        <w:top w:val="none" w:sz="0" w:space="0" w:color="auto"/>
                        <w:left w:val="none" w:sz="0" w:space="0" w:color="auto"/>
                        <w:bottom w:val="none" w:sz="0" w:space="0" w:color="auto"/>
                        <w:right w:val="none" w:sz="0" w:space="0" w:color="auto"/>
                      </w:divBdr>
                      <w:divsChild>
                        <w:div w:id="1667979071">
                          <w:marLeft w:val="0"/>
                          <w:marRight w:val="0"/>
                          <w:marTop w:val="0"/>
                          <w:marBottom w:val="0"/>
                          <w:divBdr>
                            <w:top w:val="none" w:sz="0" w:space="0" w:color="auto"/>
                            <w:left w:val="none" w:sz="0" w:space="0" w:color="auto"/>
                            <w:bottom w:val="none" w:sz="0" w:space="0" w:color="auto"/>
                            <w:right w:val="none" w:sz="0" w:space="0" w:color="auto"/>
                          </w:divBdr>
                          <w:divsChild>
                            <w:div w:id="1020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15013">
              <w:marLeft w:val="0"/>
              <w:marRight w:val="0"/>
              <w:marTop w:val="0"/>
              <w:marBottom w:val="0"/>
              <w:divBdr>
                <w:top w:val="none" w:sz="0" w:space="0" w:color="auto"/>
                <w:left w:val="none" w:sz="0" w:space="0" w:color="auto"/>
                <w:bottom w:val="none" w:sz="0" w:space="0" w:color="auto"/>
                <w:right w:val="none" w:sz="0" w:space="0" w:color="auto"/>
              </w:divBdr>
              <w:divsChild>
                <w:div w:id="99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6047">
      <w:bodyDiv w:val="1"/>
      <w:marLeft w:val="0"/>
      <w:marRight w:val="0"/>
      <w:marTop w:val="0"/>
      <w:marBottom w:val="0"/>
      <w:divBdr>
        <w:top w:val="none" w:sz="0" w:space="0" w:color="auto"/>
        <w:left w:val="none" w:sz="0" w:space="0" w:color="auto"/>
        <w:bottom w:val="none" w:sz="0" w:space="0" w:color="auto"/>
        <w:right w:val="none" w:sz="0" w:space="0" w:color="auto"/>
      </w:divBdr>
      <w:divsChild>
        <w:div w:id="753015561">
          <w:marLeft w:val="0"/>
          <w:marRight w:val="0"/>
          <w:marTop w:val="0"/>
          <w:marBottom w:val="0"/>
          <w:divBdr>
            <w:top w:val="none" w:sz="0" w:space="0" w:color="auto"/>
            <w:left w:val="none" w:sz="0" w:space="0" w:color="auto"/>
            <w:bottom w:val="none" w:sz="0" w:space="0" w:color="auto"/>
            <w:right w:val="none" w:sz="0" w:space="0" w:color="auto"/>
          </w:divBdr>
          <w:divsChild>
            <w:div w:id="1159924241">
              <w:marLeft w:val="0"/>
              <w:marRight w:val="0"/>
              <w:marTop w:val="0"/>
              <w:marBottom w:val="0"/>
              <w:divBdr>
                <w:top w:val="none" w:sz="0" w:space="0" w:color="auto"/>
                <w:left w:val="none" w:sz="0" w:space="0" w:color="auto"/>
                <w:bottom w:val="none" w:sz="0" w:space="0" w:color="auto"/>
                <w:right w:val="none" w:sz="0" w:space="0" w:color="auto"/>
              </w:divBdr>
              <w:divsChild>
                <w:div w:id="1308782758">
                  <w:marLeft w:val="0"/>
                  <w:marRight w:val="0"/>
                  <w:marTop w:val="0"/>
                  <w:marBottom w:val="0"/>
                  <w:divBdr>
                    <w:top w:val="none" w:sz="0" w:space="0" w:color="auto"/>
                    <w:left w:val="none" w:sz="0" w:space="0" w:color="auto"/>
                    <w:bottom w:val="none" w:sz="0" w:space="0" w:color="auto"/>
                    <w:right w:val="none" w:sz="0" w:space="0" w:color="auto"/>
                  </w:divBdr>
                  <w:divsChild>
                    <w:div w:id="14164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9955">
      <w:bodyDiv w:val="1"/>
      <w:marLeft w:val="0"/>
      <w:marRight w:val="0"/>
      <w:marTop w:val="0"/>
      <w:marBottom w:val="0"/>
      <w:divBdr>
        <w:top w:val="none" w:sz="0" w:space="0" w:color="auto"/>
        <w:left w:val="none" w:sz="0" w:space="0" w:color="auto"/>
        <w:bottom w:val="none" w:sz="0" w:space="0" w:color="auto"/>
        <w:right w:val="none" w:sz="0" w:space="0" w:color="auto"/>
      </w:divBdr>
    </w:div>
    <w:div w:id="1103889187">
      <w:bodyDiv w:val="1"/>
      <w:marLeft w:val="0"/>
      <w:marRight w:val="0"/>
      <w:marTop w:val="0"/>
      <w:marBottom w:val="0"/>
      <w:divBdr>
        <w:top w:val="none" w:sz="0" w:space="0" w:color="auto"/>
        <w:left w:val="none" w:sz="0" w:space="0" w:color="auto"/>
        <w:bottom w:val="none" w:sz="0" w:space="0" w:color="auto"/>
        <w:right w:val="none" w:sz="0" w:space="0" w:color="auto"/>
      </w:divBdr>
    </w:div>
    <w:div w:id="1140264670">
      <w:bodyDiv w:val="1"/>
      <w:marLeft w:val="0"/>
      <w:marRight w:val="0"/>
      <w:marTop w:val="0"/>
      <w:marBottom w:val="0"/>
      <w:divBdr>
        <w:top w:val="none" w:sz="0" w:space="0" w:color="auto"/>
        <w:left w:val="none" w:sz="0" w:space="0" w:color="auto"/>
        <w:bottom w:val="none" w:sz="0" w:space="0" w:color="auto"/>
        <w:right w:val="none" w:sz="0" w:space="0" w:color="auto"/>
      </w:divBdr>
    </w:div>
    <w:div w:id="1165365672">
      <w:bodyDiv w:val="1"/>
      <w:marLeft w:val="0"/>
      <w:marRight w:val="0"/>
      <w:marTop w:val="0"/>
      <w:marBottom w:val="0"/>
      <w:divBdr>
        <w:top w:val="none" w:sz="0" w:space="0" w:color="auto"/>
        <w:left w:val="none" w:sz="0" w:space="0" w:color="auto"/>
        <w:bottom w:val="none" w:sz="0" w:space="0" w:color="auto"/>
        <w:right w:val="none" w:sz="0" w:space="0" w:color="auto"/>
      </w:divBdr>
    </w:div>
    <w:div w:id="1183859676">
      <w:bodyDiv w:val="1"/>
      <w:marLeft w:val="0"/>
      <w:marRight w:val="0"/>
      <w:marTop w:val="0"/>
      <w:marBottom w:val="0"/>
      <w:divBdr>
        <w:top w:val="none" w:sz="0" w:space="0" w:color="auto"/>
        <w:left w:val="none" w:sz="0" w:space="0" w:color="auto"/>
        <w:bottom w:val="none" w:sz="0" w:space="0" w:color="auto"/>
        <w:right w:val="none" w:sz="0" w:space="0" w:color="auto"/>
      </w:divBdr>
    </w:div>
    <w:div w:id="1185830373">
      <w:bodyDiv w:val="1"/>
      <w:marLeft w:val="0"/>
      <w:marRight w:val="0"/>
      <w:marTop w:val="0"/>
      <w:marBottom w:val="0"/>
      <w:divBdr>
        <w:top w:val="none" w:sz="0" w:space="0" w:color="auto"/>
        <w:left w:val="none" w:sz="0" w:space="0" w:color="auto"/>
        <w:bottom w:val="none" w:sz="0" w:space="0" w:color="auto"/>
        <w:right w:val="none" w:sz="0" w:space="0" w:color="auto"/>
      </w:divBdr>
      <w:divsChild>
        <w:div w:id="505361694">
          <w:marLeft w:val="0"/>
          <w:marRight w:val="0"/>
          <w:marTop w:val="0"/>
          <w:marBottom w:val="0"/>
          <w:divBdr>
            <w:top w:val="none" w:sz="0" w:space="0" w:color="auto"/>
            <w:left w:val="none" w:sz="0" w:space="0" w:color="auto"/>
            <w:bottom w:val="none" w:sz="0" w:space="0" w:color="auto"/>
            <w:right w:val="none" w:sz="0" w:space="0" w:color="auto"/>
          </w:divBdr>
          <w:divsChild>
            <w:div w:id="506359680">
              <w:marLeft w:val="0"/>
              <w:marRight w:val="0"/>
              <w:marTop w:val="0"/>
              <w:marBottom w:val="0"/>
              <w:divBdr>
                <w:top w:val="none" w:sz="0" w:space="0" w:color="auto"/>
                <w:left w:val="none" w:sz="0" w:space="0" w:color="auto"/>
                <w:bottom w:val="none" w:sz="0" w:space="0" w:color="auto"/>
                <w:right w:val="none" w:sz="0" w:space="0" w:color="auto"/>
              </w:divBdr>
              <w:divsChild>
                <w:div w:id="296297732">
                  <w:marLeft w:val="0"/>
                  <w:marRight w:val="0"/>
                  <w:marTop w:val="0"/>
                  <w:marBottom w:val="0"/>
                  <w:divBdr>
                    <w:top w:val="none" w:sz="0" w:space="0" w:color="auto"/>
                    <w:left w:val="none" w:sz="0" w:space="0" w:color="auto"/>
                    <w:bottom w:val="none" w:sz="0" w:space="0" w:color="auto"/>
                    <w:right w:val="none" w:sz="0" w:space="0" w:color="auto"/>
                  </w:divBdr>
                  <w:divsChild>
                    <w:div w:id="9946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18954">
      <w:bodyDiv w:val="1"/>
      <w:marLeft w:val="0"/>
      <w:marRight w:val="0"/>
      <w:marTop w:val="0"/>
      <w:marBottom w:val="0"/>
      <w:divBdr>
        <w:top w:val="none" w:sz="0" w:space="0" w:color="auto"/>
        <w:left w:val="none" w:sz="0" w:space="0" w:color="auto"/>
        <w:bottom w:val="none" w:sz="0" w:space="0" w:color="auto"/>
        <w:right w:val="none" w:sz="0" w:space="0" w:color="auto"/>
      </w:divBdr>
    </w:div>
    <w:div w:id="1260868695">
      <w:bodyDiv w:val="1"/>
      <w:marLeft w:val="0"/>
      <w:marRight w:val="0"/>
      <w:marTop w:val="0"/>
      <w:marBottom w:val="0"/>
      <w:divBdr>
        <w:top w:val="none" w:sz="0" w:space="0" w:color="auto"/>
        <w:left w:val="none" w:sz="0" w:space="0" w:color="auto"/>
        <w:bottom w:val="none" w:sz="0" w:space="0" w:color="auto"/>
        <w:right w:val="none" w:sz="0" w:space="0" w:color="auto"/>
      </w:divBdr>
      <w:divsChild>
        <w:div w:id="270481560">
          <w:marLeft w:val="0"/>
          <w:marRight w:val="0"/>
          <w:marTop w:val="0"/>
          <w:marBottom w:val="0"/>
          <w:divBdr>
            <w:top w:val="none" w:sz="0" w:space="0" w:color="auto"/>
            <w:left w:val="none" w:sz="0" w:space="0" w:color="auto"/>
            <w:bottom w:val="none" w:sz="0" w:space="0" w:color="auto"/>
            <w:right w:val="none" w:sz="0" w:space="0" w:color="auto"/>
          </w:divBdr>
          <w:divsChild>
            <w:div w:id="2038696694">
              <w:marLeft w:val="0"/>
              <w:marRight w:val="0"/>
              <w:marTop w:val="0"/>
              <w:marBottom w:val="0"/>
              <w:divBdr>
                <w:top w:val="none" w:sz="0" w:space="0" w:color="auto"/>
                <w:left w:val="none" w:sz="0" w:space="0" w:color="auto"/>
                <w:bottom w:val="none" w:sz="0" w:space="0" w:color="auto"/>
                <w:right w:val="none" w:sz="0" w:space="0" w:color="auto"/>
              </w:divBdr>
              <w:divsChild>
                <w:div w:id="1498573958">
                  <w:marLeft w:val="0"/>
                  <w:marRight w:val="0"/>
                  <w:marTop w:val="0"/>
                  <w:marBottom w:val="0"/>
                  <w:divBdr>
                    <w:top w:val="none" w:sz="0" w:space="0" w:color="auto"/>
                    <w:left w:val="none" w:sz="0" w:space="0" w:color="auto"/>
                    <w:bottom w:val="none" w:sz="0" w:space="0" w:color="auto"/>
                    <w:right w:val="none" w:sz="0" w:space="0" w:color="auto"/>
                  </w:divBdr>
                  <w:divsChild>
                    <w:div w:id="1463114957">
                      <w:marLeft w:val="0"/>
                      <w:marRight w:val="0"/>
                      <w:marTop w:val="150"/>
                      <w:marBottom w:val="0"/>
                      <w:divBdr>
                        <w:top w:val="none" w:sz="0" w:space="0" w:color="auto"/>
                        <w:left w:val="none" w:sz="0" w:space="0" w:color="auto"/>
                        <w:bottom w:val="none" w:sz="0" w:space="0" w:color="auto"/>
                        <w:right w:val="none" w:sz="0" w:space="0" w:color="auto"/>
                      </w:divBdr>
                      <w:divsChild>
                        <w:div w:id="1460609969">
                          <w:marLeft w:val="0"/>
                          <w:marRight w:val="0"/>
                          <w:marTop w:val="0"/>
                          <w:marBottom w:val="0"/>
                          <w:divBdr>
                            <w:top w:val="none" w:sz="0" w:space="0" w:color="auto"/>
                            <w:left w:val="none" w:sz="0" w:space="0" w:color="auto"/>
                            <w:bottom w:val="none" w:sz="0" w:space="0" w:color="auto"/>
                            <w:right w:val="none" w:sz="0" w:space="0" w:color="auto"/>
                          </w:divBdr>
                          <w:divsChild>
                            <w:div w:id="5113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75106">
              <w:marLeft w:val="0"/>
              <w:marRight w:val="0"/>
              <w:marTop w:val="0"/>
              <w:marBottom w:val="0"/>
              <w:divBdr>
                <w:top w:val="none" w:sz="0" w:space="0" w:color="auto"/>
                <w:left w:val="none" w:sz="0" w:space="0" w:color="auto"/>
                <w:bottom w:val="none" w:sz="0" w:space="0" w:color="auto"/>
                <w:right w:val="none" w:sz="0" w:space="0" w:color="auto"/>
              </w:divBdr>
              <w:divsChild>
                <w:div w:id="1427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0231">
      <w:bodyDiv w:val="1"/>
      <w:marLeft w:val="0"/>
      <w:marRight w:val="0"/>
      <w:marTop w:val="0"/>
      <w:marBottom w:val="0"/>
      <w:divBdr>
        <w:top w:val="none" w:sz="0" w:space="0" w:color="auto"/>
        <w:left w:val="none" w:sz="0" w:space="0" w:color="auto"/>
        <w:bottom w:val="none" w:sz="0" w:space="0" w:color="auto"/>
        <w:right w:val="none" w:sz="0" w:space="0" w:color="auto"/>
      </w:divBdr>
    </w:div>
    <w:div w:id="1370762199">
      <w:bodyDiv w:val="1"/>
      <w:marLeft w:val="0"/>
      <w:marRight w:val="0"/>
      <w:marTop w:val="0"/>
      <w:marBottom w:val="0"/>
      <w:divBdr>
        <w:top w:val="none" w:sz="0" w:space="0" w:color="auto"/>
        <w:left w:val="none" w:sz="0" w:space="0" w:color="auto"/>
        <w:bottom w:val="none" w:sz="0" w:space="0" w:color="auto"/>
        <w:right w:val="none" w:sz="0" w:space="0" w:color="auto"/>
      </w:divBdr>
      <w:divsChild>
        <w:div w:id="105782219">
          <w:marLeft w:val="0"/>
          <w:marRight w:val="0"/>
          <w:marTop w:val="0"/>
          <w:marBottom w:val="0"/>
          <w:divBdr>
            <w:top w:val="none" w:sz="0" w:space="0" w:color="auto"/>
            <w:left w:val="none" w:sz="0" w:space="0" w:color="auto"/>
            <w:bottom w:val="none" w:sz="0" w:space="0" w:color="auto"/>
            <w:right w:val="none" w:sz="0" w:space="0" w:color="auto"/>
          </w:divBdr>
          <w:divsChild>
            <w:div w:id="247735366">
              <w:marLeft w:val="0"/>
              <w:marRight w:val="0"/>
              <w:marTop w:val="0"/>
              <w:marBottom w:val="0"/>
              <w:divBdr>
                <w:top w:val="none" w:sz="0" w:space="0" w:color="auto"/>
                <w:left w:val="none" w:sz="0" w:space="0" w:color="auto"/>
                <w:bottom w:val="none" w:sz="0" w:space="0" w:color="auto"/>
                <w:right w:val="none" w:sz="0" w:space="0" w:color="auto"/>
              </w:divBdr>
              <w:divsChild>
                <w:div w:id="1250892038">
                  <w:marLeft w:val="0"/>
                  <w:marRight w:val="0"/>
                  <w:marTop w:val="0"/>
                  <w:marBottom w:val="0"/>
                  <w:divBdr>
                    <w:top w:val="none" w:sz="0" w:space="0" w:color="auto"/>
                    <w:left w:val="none" w:sz="0" w:space="0" w:color="auto"/>
                    <w:bottom w:val="none" w:sz="0" w:space="0" w:color="auto"/>
                    <w:right w:val="none" w:sz="0" w:space="0" w:color="auto"/>
                  </w:divBdr>
                  <w:divsChild>
                    <w:div w:id="931474867">
                      <w:marLeft w:val="0"/>
                      <w:marRight w:val="0"/>
                      <w:marTop w:val="150"/>
                      <w:marBottom w:val="0"/>
                      <w:divBdr>
                        <w:top w:val="none" w:sz="0" w:space="0" w:color="auto"/>
                        <w:left w:val="none" w:sz="0" w:space="0" w:color="auto"/>
                        <w:bottom w:val="none" w:sz="0" w:space="0" w:color="auto"/>
                        <w:right w:val="none" w:sz="0" w:space="0" w:color="auto"/>
                      </w:divBdr>
                      <w:divsChild>
                        <w:div w:id="1550065788">
                          <w:marLeft w:val="0"/>
                          <w:marRight w:val="0"/>
                          <w:marTop w:val="0"/>
                          <w:marBottom w:val="0"/>
                          <w:divBdr>
                            <w:top w:val="none" w:sz="0" w:space="0" w:color="auto"/>
                            <w:left w:val="none" w:sz="0" w:space="0" w:color="auto"/>
                            <w:bottom w:val="none" w:sz="0" w:space="0" w:color="auto"/>
                            <w:right w:val="none" w:sz="0" w:space="0" w:color="auto"/>
                          </w:divBdr>
                          <w:divsChild>
                            <w:div w:id="15408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7523">
              <w:marLeft w:val="0"/>
              <w:marRight w:val="0"/>
              <w:marTop w:val="0"/>
              <w:marBottom w:val="0"/>
              <w:divBdr>
                <w:top w:val="none" w:sz="0" w:space="0" w:color="auto"/>
                <w:left w:val="none" w:sz="0" w:space="0" w:color="auto"/>
                <w:bottom w:val="none" w:sz="0" w:space="0" w:color="auto"/>
                <w:right w:val="none" w:sz="0" w:space="0" w:color="auto"/>
              </w:divBdr>
              <w:divsChild>
                <w:div w:id="7232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4783">
      <w:bodyDiv w:val="1"/>
      <w:marLeft w:val="0"/>
      <w:marRight w:val="0"/>
      <w:marTop w:val="0"/>
      <w:marBottom w:val="0"/>
      <w:divBdr>
        <w:top w:val="none" w:sz="0" w:space="0" w:color="auto"/>
        <w:left w:val="none" w:sz="0" w:space="0" w:color="auto"/>
        <w:bottom w:val="none" w:sz="0" w:space="0" w:color="auto"/>
        <w:right w:val="none" w:sz="0" w:space="0" w:color="auto"/>
      </w:divBdr>
    </w:div>
    <w:div w:id="1528717050">
      <w:bodyDiv w:val="1"/>
      <w:marLeft w:val="0"/>
      <w:marRight w:val="0"/>
      <w:marTop w:val="0"/>
      <w:marBottom w:val="0"/>
      <w:divBdr>
        <w:top w:val="none" w:sz="0" w:space="0" w:color="auto"/>
        <w:left w:val="none" w:sz="0" w:space="0" w:color="auto"/>
        <w:bottom w:val="none" w:sz="0" w:space="0" w:color="auto"/>
        <w:right w:val="none" w:sz="0" w:space="0" w:color="auto"/>
      </w:divBdr>
      <w:divsChild>
        <w:div w:id="940067931">
          <w:marLeft w:val="0"/>
          <w:marRight w:val="0"/>
          <w:marTop w:val="0"/>
          <w:marBottom w:val="0"/>
          <w:divBdr>
            <w:top w:val="none" w:sz="0" w:space="0" w:color="auto"/>
            <w:left w:val="none" w:sz="0" w:space="0" w:color="auto"/>
            <w:bottom w:val="none" w:sz="0" w:space="0" w:color="auto"/>
            <w:right w:val="none" w:sz="0" w:space="0" w:color="auto"/>
          </w:divBdr>
          <w:divsChild>
            <w:div w:id="886457731">
              <w:marLeft w:val="0"/>
              <w:marRight w:val="0"/>
              <w:marTop w:val="0"/>
              <w:marBottom w:val="0"/>
              <w:divBdr>
                <w:top w:val="none" w:sz="0" w:space="0" w:color="auto"/>
                <w:left w:val="none" w:sz="0" w:space="0" w:color="auto"/>
                <w:bottom w:val="none" w:sz="0" w:space="0" w:color="auto"/>
                <w:right w:val="none" w:sz="0" w:space="0" w:color="auto"/>
              </w:divBdr>
              <w:divsChild>
                <w:div w:id="272788505">
                  <w:marLeft w:val="0"/>
                  <w:marRight w:val="0"/>
                  <w:marTop w:val="0"/>
                  <w:marBottom w:val="0"/>
                  <w:divBdr>
                    <w:top w:val="none" w:sz="0" w:space="0" w:color="auto"/>
                    <w:left w:val="none" w:sz="0" w:space="0" w:color="auto"/>
                    <w:bottom w:val="none" w:sz="0" w:space="0" w:color="auto"/>
                    <w:right w:val="none" w:sz="0" w:space="0" w:color="auto"/>
                  </w:divBdr>
                  <w:divsChild>
                    <w:div w:id="889421480">
                      <w:marLeft w:val="0"/>
                      <w:marRight w:val="0"/>
                      <w:marTop w:val="150"/>
                      <w:marBottom w:val="0"/>
                      <w:divBdr>
                        <w:top w:val="none" w:sz="0" w:space="0" w:color="auto"/>
                        <w:left w:val="none" w:sz="0" w:space="0" w:color="auto"/>
                        <w:bottom w:val="none" w:sz="0" w:space="0" w:color="auto"/>
                        <w:right w:val="none" w:sz="0" w:space="0" w:color="auto"/>
                      </w:divBdr>
                      <w:divsChild>
                        <w:div w:id="1511338009">
                          <w:marLeft w:val="0"/>
                          <w:marRight w:val="0"/>
                          <w:marTop w:val="0"/>
                          <w:marBottom w:val="0"/>
                          <w:divBdr>
                            <w:top w:val="none" w:sz="0" w:space="0" w:color="auto"/>
                            <w:left w:val="none" w:sz="0" w:space="0" w:color="auto"/>
                            <w:bottom w:val="none" w:sz="0" w:space="0" w:color="auto"/>
                            <w:right w:val="none" w:sz="0" w:space="0" w:color="auto"/>
                          </w:divBdr>
                          <w:divsChild>
                            <w:div w:id="2756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31107">
              <w:marLeft w:val="0"/>
              <w:marRight w:val="0"/>
              <w:marTop w:val="0"/>
              <w:marBottom w:val="0"/>
              <w:divBdr>
                <w:top w:val="none" w:sz="0" w:space="0" w:color="auto"/>
                <w:left w:val="none" w:sz="0" w:space="0" w:color="auto"/>
                <w:bottom w:val="none" w:sz="0" w:space="0" w:color="auto"/>
                <w:right w:val="none" w:sz="0" w:space="0" w:color="auto"/>
              </w:divBdr>
              <w:divsChild>
                <w:div w:id="10087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281">
      <w:bodyDiv w:val="1"/>
      <w:marLeft w:val="0"/>
      <w:marRight w:val="0"/>
      <w:marTop w:val="0"/>
      <w:marBottom w:val="0"/>
      <w:divBdr>
        <w:top w:val="none" w:sz="0" w:space="0" w:color="auto"/>
        <w:left w:val="none" w:sz="0" w:space="0" w:color="auto"/>
        <w:bottom w:val="none" w:sz="0" w:space="0" w:color="auto"/>
        <w:right w:val="none" w:sz="0" w:space="0" w:color="auto"/>
      </w:divBdr>
    </w:div>
    <w:div w:id="1533881263">
      <w:bodyDiv w:val="1"/>
      <w:marLeft w:val="0"/>
      <w:marRight w:val="0"/>
      <w:marTop w:val="0"/>
      <w:marBottom w:val="0"/>
      <w:divBdr>
        <w:top w:val="none" w:sz="0" w:space="0" w:color="auto"/>
        <w:left w:val="none" w:sz="0" w:space="0" w:color="auto"/>
        <w:bottom w:val="none" w:sz="0" w:space="0" w:color="auto"/>
        <w:right w:val="none" w:sz="0" w:space="0" w:color="auto"/>
      </w:divBdr>
    </w:div>
    <w:div w:id="1609924334">
      <w:bodyDiv w:val="1"/>
      <w:marLeft w:val="0"/>
      <w:marRight w:val="0"/>
      <w:marTop w:val="0"/>
      <w:marBottom w:val="0"/>
      <w:divBdr>
        <w:top w:val="none" w:sz="0" w:space="0" w:color="auto"/>
        <w:left w:val="none" w:sz="0" w:space="0" w:color="auto"/>
        <w:bottom w:val="none" w:sz="0" w:space="0" w:color="auto"/>
        <w:right w:val="none" w:sz="0" w:space="0" w:color="auto"/>
      </w:divBdr>
      <w:divsChild>
        <w:div w:id="670723776">
          <w:marLeft w:val="0"/>
          <w:marRight w:val="0"/>
          <w:marTop w:val="0"/>
          <w:marBottom w:val="0"/>
          <w:divBdr>
            <w:top w:val="none" w:sz="0" w:space="0" w:color="auto"/>
            <w:left w:val="none" w:sz="0" w:space="0" w:color="auto"/>
            <w:bottom w:val="none" w:sz="0" w:space="0" w:color="auto"/>
            <w:right w:val="none" w:sz="0" w:space="0" w:color="auto"/>
          </w:divBdr>
          <w:divsChild>
            <w:div w:id="1081440540">
              <w:marLeft w:val="0"/>
              <w:marRight w:val="0"/>
              <w:marTop w:val="0"/>
              <w:marBottom w:val="0"/>
              <w:divBdr>
                <w:top w:val="none" w:sz="0" w:space="0" w:color="auto"/>
                <w:left w:val="none" w:sz="0" w:space="0" w:color="auto"/>
                <w:bottom w:val="none" w:sz="0" w:space="0" w:color="auto"/>
                <w:right w:val="none" w:sz="0" w:space="0" w:color="auto"/>
              </w:divBdr>
              <w:divsChild>
                <w:div w:id="547448427">
                  <w:marLeft w:val="0"/>
                  <w:marRight w:val="0"/>
                  <w:marTop w:val="0"/>
                  <w:marBottom w:val="0"/>
                  <w:divBdr>
                    <w:top w:val="none" w:sz="0" w:space="0" w:color="auto"/>
                    <w:left w:val="none" w:sz="0" w:space="0" w:color="auto"/>
                    <w:bottom w:val="none" w:sz="0" w:space="0" w:color="auto"/>
                    <w:right w:val="none" w:sz="0" w:space="0" w:color="auto"/>
                  </w:divBdr>
                  <w:divsChild>
                    <w:div w:id="695037543">
                      <w:marLeft w:val="0"/>
                      <w:marRight w:val="0"/>
                      <w:marTop w:val="150"/>
                      <w:marBottom w:val="0"/>
                      <w:divBdr>
                        <w:top w:val="none" w:sz="0" w:space="0" w:color="auto"/>
                        <w:left w:val="none" w:sz="0" w:space="0" w:color="auto"/>
                        <w:bottom w:val="none" w:sz="0" w:space="0" w:color="auto"/>
                        <w:right w:val="none" w:sz="0" w:space="0" w:color="auto"/>
                      </w:divBdr>
                      <w:divsChild>
                        <w:div w:id="794567340">
                          <w:marLeft w:val="0"/>
                          <w:marRight w:val="0"/>
                          <w:marTop w:val="0"/>
                          <w:marBottom w:val="0"/>
                          <w:divBdr>
                            <w:top w:val="none" w:sz="0" w:space="0" w:color="auto"/>
                            <w:left w:val="none" w:sz="0" w:space="0" w:color="auto"/>
                            <w:bottom w:val="none" w:sz="0" w:space="0" w:color="auto"/>
                            <w:right w:val="none" w:sz="0" w:space="0" w:color="auto"/>
                          </w:divBdr>
                          <w:divsChild>
                            <w:div w:id="2126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02732">
              <w:marLeft w:val="0"/>
              <w:marRight w:val="0"/>
              <w:marTop w:val="0"/>
              <w:marBottom w:val="0"/>
              <w:divBdr>
                <w:top w:val="none" w:sz="0" w:space="0" w:color="auto"/>
                <w:left w:val="none" w:sz="0" w:space="0" w:color="auto"/>
                <w:bottom w:val="none" w:sz="0" w:space="0" w:color="auto"/>
                <w:right w:val="none" w:sz="0" w:space="0" w:color="auto"/>
              </w:divBdr>
              <w:divsChild>
                <w:div w:id="13294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4293">
      <w:bodyDiv w:val="1"/>
      <w:marLeft w:val="0"/>
      <w:marRight w:val="0"/>
      <w:marTop w:val="0"/>
      <w:marBottom w:val="0"/>
      <w:divBdr>
        <w:top w:val="none" w:sz="0" w:space="0" w:color="auto"/>
        <w:left w:val="none" w:sz="0" w:space="0" w:color="auto"/>
        <w:bottom w:val="none" w:sz="0" w:space="0" w:color="auto"/>
        <w:right w:val="none" w:sz="0" w:space="0" w:color="auto"/>
      </w:divBdr>
      <w:divsChild>
        <w:div w:id="1830436661">
          <w:marLeft w:val="0"/>
          <w:marRight w:val="0"/>
          <w:marTop w:val="0"/>
          <w:marBottom w:val="0"/>
          <w:divBdr>
            <w:top w:val="none" w:sz="0" w:space="0" w:color="auto"/>
            <w:left w:val="none" w:sz="0" w:space="0" w:color="auto"/>
            <w:bottom w:val="none" w:sz="0" w:space="0" w:color="auto"/>
            <w:right w:val="none" w:sz="0" w:space="0" w:color="auto"/>
          </w:divBdr>
          <w:divsChild>
            <w:div w:id="201869862">
              <w:marLeft w:val="0"/>
              <w:marRight w:val="0"/>
              <w:marTop w:val="0"/>
              <w:marBottom w:val="0"/>
              <w:divBdr>
                <w:top w:val="none" w:sz="0" w:space="0" w:color="auto"/>
                <w:left w:val="none" w:sz="0" w:space="0" w:color="auto"/>
                <w:bottom w:val="none" w:sz="0" w:space="0" w:color="auto"/>
                <w:right w:val="none" w:sz="0" w:space="0" w:color="auto"/>
              </w:divBdr>
              <w:divsChild>
                <w:div w:id="1043360359">
                  <w:marLeft w:val="0"/>
                  <w:marRight w:val="0"/>
                  <w:marTop w:val="0"/>
                  <w:marBottom w:val="0"/>
                  <w:divBdr>
                    <w:top w:val="none" w:sz="0" w:space="0" w:color="auto"/>
                    <w:left w:val="none" w:sz="0" w:space="0" w:color="auto"/>
                    <w:bottom w:val="none" w:sz="0" w:space="0" w:color="auto"/>
                    <w:right w:val="none" w:sz="0" w:space="0" w:color="auto"/>
                  </w:divBdr>
                  <w:divsChild>
                    <w:div w:id="1762098987">
                      <w:marLeft w:val="0"/>
                      <w:marRight w:val="0"/>
                      <w:marTop w:val="150"/>
                      <w:marBottom w:val="0"/>
                      <w:divBdr>
                        <w:top w:val="none" w:sz="0" w:space="0" w:color="auto"/>
                        <w:left w:val="none" w:sz="0" w:space="0" w:color="auto"/>
                        <w:bottom w:val="none" w:sz="0" w:space="0" w:color="auto"/>
                        <w:right w:val="none" w:sz="0" w:space="0" w:color="auto"/>
                      </w:divBdr>
                      <w:divsChild>
                        <w:div w:id="1729570721">
                          <w:marLeft w:val="0"/>
                          <w:marRight w:val="0"/>
                          <w:marTop w:val="0"/>
                          <w:marBottom w:val="0"/>
                          <w:divBdr>
                            <w:top w:val="none" w:sz="0" w:space="0" w:color="auto"/>
                            <w:left w:val="none" w:sz="0" w:space="0" w:color="auto"/>
                            <w:bottom w:val="none" w:sz="0" w:space="0" w:color="auto"/>
                            <w:right w:val="none" w:sz="0" w:space="0" w:color="auto"/>
                          </w:divBdr>
                          <w:divsChild>
                            <w:div w:id="1754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322">
              <w:marLeft w:val="0"/>
              <w:marRight w:val="0"/>
              <w:marTop w:val="0"/>
              <w:marBottom w:val="0"/>
              <w:divBdr>
                <w:top w:val="none" w:sz="0" w:space="0" w:color="auto"/>
                <w:left w:val="none" w:sz="0" w:space="0" w:color="auto"/>
                <w:bottom w:val="none" w:sz="0" w:space="0" w:color="auto"/>
                <w:right w:val="none" w:sz="0" w:space="0" w:color="auto"/>
              </w:divBdr>
              <w:divsChild>
                <w:div w:id="6902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6642">
      <w:bodyDiv w:val="1"/>
      <w:marLeft w:val="0"/>
      <w:marRight w:val="0"/>
      <w:marTop w:val="0"/>
      <w:marBottom w:val="0"/>
      <w:divBdr>
        <w:top w:val="none" w:sz="0" w:space="0" w:color="auto"/>
        <w:left w:val="none" w:sz="0" w:space="0" w:color="auto"/>
        <w:bottom w:val="none" w:sz="0" w:space="0" w:color="auto"/>
        <w:right w:val="none" w:sz="0" w:space="0" w:color="auto"/>
      </w:divBdr>
      <w:divsChild>
        <w:div w:id="951128862">
          <w:marLeft w:val="0"/>
          <w:marRight w:val="0"/>
          <w:marTop w:val="0"/>
          <w:marBottom w:val="0"/>
          <w:divBdr>
            <w:top w:val="none" w:sz="0" w:space="0" w:color="auto"/>
            <w:left w:val="none" w:sz="0" w:space="0" w:color="auto"/>
            <w:bottom w:val="none" w:sz="0" w:space="0" w:color="auto"/>
            <w:right w:val="none" w:sz="0" w:space="0" w:color="auto"/>
          </w:divBdr>
          <w:divsChild>
            <w:div w:id="1527987990">
              <w:marLeft w:val="0"/>
              <w:marRight w:val="0"/>
              <w:marTop w:val="0"/>
              <w:marBottom w:val="0"/>
              <w:divBdr>
                <w:top w:val="none" w:sz="0" w:space="0" w:color="auto"/>
                <w:left w:val="none" w:sz="0" w:space="0" w:color="auto"/>
                <w:bottom w:val="none" w:sz="0" w:space="0" w:color="auto"/>
                <w:right w:val="none" w:sz="0" w:space="0" w:color="auto"/>
              </w:divBdr>
              <w:divsChild>
                <w:div w:id="1626739379">
                  <w:marLeft w:val="0"/>
                  <w:marRight w:val="0"/>
                  <w:marTop w:val="0"/>
                  <w:marBottom w:val="0"/>
                  <w:divBdr>
                    <w:top w:val="none" w:sz="0" w:space="0" w:color="auto"/>
                    <w:left w:val="none" w:sz="0" w:space="0" w:color="auto"/>
                    <w:bottom w:val="none" w:sz="0" w:space="0" w:color="auto"/>
                    <w:right w:val="none" w:sz="0" w:space="0" w:color="auto"/>
                  </w:divBdr>
                  <w:divsChild>
                    <w:div w:id="15313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054">
      <w:bodyDiv w:val="1"/>
      <w:marLeft w:val="0"/>
      <w:marRight w:val="0"/>
      <w:marTop w:val="0"/>
      <w:marBottom w:val="0"/>
      <w:divBdr>
        <w:top w:val="none" w:sz="0" w:space="0" w:color="auto"/>
        <w:left w:val="none" w:sz="0" w:space="0" w:color="auto"/>
        <w:bottom w:val="none" w:sz="0" w:space="0" w:color="auto"/>
        <w:right w:val="none" w:sz="0" w:space="0" w:color="auto"/>
      </w:divBdr>
    </w:div>
    <w:div w:id="1691761113">
      <w:bodyDiv w:val="1"/>
      <w:marLeft w:val="0"/>
      <w:marRight w:val="0"/>
      <w:marTop w:val="0"/>
      <w:marBottom w:val="0"/>
      <w:divBdr>
        <w:top w:val="none" w:sz="0" w:space="0" w:color="auto"/>
        <w:left w:val="none" w:sz="0" w:space="0" w:color="auto"/>
        <w:bottom w:val="none" w:sz="0" w:space="0" w:color="auto"/>
        <w:right w:val="none" w:sz="0" w:space="0" w:color="auto"/>
      </w:divBdr>
    </w:div>
    <w:div w:id="1761022508">
      <w:bodyDiv w:val="1"/>
      <w:marLeft w:val="0"/>
      <w:marRight w:val="0"/>
      <w:marTop w:val="0"/>
      <w:marBottom w:val="0"/>
      <w:divBdr>
        <w:top w:val="none" w:sz="0" w:space="0" w:color="auto"/>
        <w:left w:val="none" w:sz="0" w:space="0" w:color="auto"/>
        <w:bottom w:val="none" w:sz="0" w:space="0" w:color="auto"/>
        <w:right w:val="none" w:sz="0" w:space="0" w:color="auto"/>
      </w:divBdr>
      <w:divsChild>
        <w:div w:id="1048994188">
          <w:marLeft w:val="0"/>
          <w:marRight w:val="0"/>
          <w:marTop w:val="0"/>
          <w:marBottom w:val="0"/>
          <w:divBdr>
            <w:top w:val="none" w:sz="0" w:space="0" w:color="auto"/>
            <w:left w:val="none" w:sz="0" w:space="0" w:color="auto"/>
            <w:bottom w:val="none" w:sz="0" w:space="0" w:color="auto"/>
            <w:right w:val="none" w:sz="0" w:space="0" w:color="auto"/>
          </w:divBdr>
          <w:divsChild>
            <w:div w:id="322004672">
              <w:marLeft w:val="0"/>
              <w:marRight w:val="0"/>
              <w:marTop w:val="0"/>
              <w:marBottom w:val="0"/>
              <w:divBdr>
                <w:top w:val="none" w:sz="0" w:space="0" w:color="auto"/>
                <w:left w:val="none" w:sz="0" w:space="0" w:color="auto"/>
                <w:bottom w:val="none" w:sz="0" w:space="0" w:color="auto"/>
                <w:right w:val="none" w:sz="0" w:space="0" w:color="auto"/>
              </w:divBdr>
              <w:divsChild>
                <w:div w:id="1790317717">
                  <w:marLeft w:val="0"/>
                  <w:marRight w:val="0"/>
                  <w:marTop w:val="0"/>
                  <w:marBottom w:val="0"/>
                  <w:divBdr>
                    <w:top w:val="none" w:sz="0" w:space="0" w:color="auto"/>
                    <w:left w:val="none" w:sz="0" w:space="0" w:color="auto"/>
                    <w:bottom w:val="none" w:sz="0" w:space="0" w:color="auto"/>
                    <w:right w:val="none" w:sz="0" w:space="0" w:color="auto"/>
                  </w:divBdr>
                  <w:divsChild>
                    <w:div w:id="245457576">
                      <w:marLeft w:val="0"/>
                      <w:marRight w:val="0"/>
                      <w:marTop w:val="150"/>
                      <w:marBottom w:val="0"/>
                      <w:divBdr>
                        <w:top w:val="none" w:sz="0" w:space="0" w:color="auto"/>
                        <w:left w:val="none" w:sz="0" w:space="0" w:color="auto"/>
                        <w:bottom w:val="none" w:sz="0" w:space="0" w:color="auto"/>
                        <w:right w:val="none" w:sz="0" w:space="0" w:color="auto"/>
                      </w:divBdr>
                      <w:divsChild>
                        <w:div w:id="2065717982">
                          <w:marLeft w:val="0"/>
                          <w:marRight w:val="0"/>
                          <w:marTop w:val="0"/>
                          <w:marBottom w:val="0"/>
                          <w:divBdr>
                            <w:top w:val="none" w:sz="0" w:space="0" w:color="auto"/>
                            <w:left w:val="none" w:sz="0" w:space="0" w:color="auto"/>
                            <w:bottom w:val="none" w:sz="0" w:space="0" w:color="auto"/>
                            <w:right w:val="none" w:sz="0" w:space="0" w:color="auto"/>
                          </w:divBdr>
                          <w:divsChild>
                            <w:div w:id="1650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05">
              <w:marLeft w:val="0"/>
              <w:marRight w:val="0"/>
              <w:marTop w:val="0"/>
              <w:marBottom w:val="0"/>
              <w:divBdr>
                <w:top w:val="none" w:sz="0" w:space="0" w:color="auto"/>
                <w:left w:val="none" w:sz="0" w:space="0" w:color="auto"/>
                <w:bottom w:val="none" w:sz="0" w:space="0" w:color="auto"/>
                <w:right w:val="none" w:sz="0" w:space="0" w:color="auto"/>
              </w:divBdr>
              <w:divsChild>
                <w:div w:id="6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7802">
      <w:bodyDiv w:val="1"/>
      <w:marLeft w:val="0"/>
      <w:marRight w:val="0"/>
      <w:marTop w:val="0"/>
      <w:marBottom w:val="0"/>
      <w:divBdr>
        <w:top w:val="none" w:sz="0" w:space="0" w:color="auto"/>
        <w:left w:val="none" w:sz="0" w:space="0" w:color="auto"/>
        <w:bottom w:val="none" w:sz="0" w:space="0" w:color="auto"/>
        <w:right w:val="none" w:sz="0" w:space="0" w:color="auto"/>
      </w:divBdr>
    </w:div>
    <w:div w:id="1803041475">
      <w:bodyDiv w:val="1"/>
      <w:marLeft w:val="0"/>
      <w:marRight w:val="0"/>
      <w:marTop w:val="0"/>
      <w:marBottom w:val="0"/>
      <w:divBdr>
        <w:top w:val="none" w:sz="0" w:space="0" w:color="auto"/>
        <w:left w:val="none" w:sz="0" w:space="0" w:color="auto"/>
        <w:bottom w:val="none" w:sz="0" w:space="0" w:color="auto"/>
        <w:right w:val="none" w:sz="0" w:space="0" w:color="auto"/>
      </w:divBdr>
      <w:divsChild>
        <w:div w:id="222181479">
          <w:marLeft w:val="0"/>
          <w:marRight w:val="0"/>
          <w:marTop w:val="0"/>
          <w:marBottom w:val="0"/>
          <w:divBdr>
            <w:top w:val="none" w:sz="0" w:space="0" w:color="auto"/>
            <w:left w:val="none" w:sz="0" w:space="0" w:color="auto"/>
            <w:bottom w:val="none" w:sz="0" w:space="0" w:color="auto"/>
            <w:right w:val="none" w:sz="0" w:space="0" w:color="auto"/>
          </w:divBdr>
          <w:divsChild>
            <w:div w:id="535002600">
              <w:marLeft w:val="0"/>
              <w:marRight w:val="0"/>
              <w:marTop w:val="0"/>
              <w:marBottom w:val="0"/>
              <w:divBdr>
                <w:top w:val="none" w:sz="0" w:space="0" w:color="auto"/>
                <w:left w:val="none" w:sz="0" w:space="0" w:color="auto"/>
                <w:bottom w:val="none" w:sz="0" w:space="0" w:color="auto"/>
                <w:right w:val="none" w:sz="0" w:space="0" w:color="auto"/>
              </w:divBdr>
              <w:divsChild>
                <w:div w:id="571625842">
                  <w:marLeft w:val="0"/>
                  <w:marRight w:val="0"/>
                  <w:marTop w:val="0"/>
                  <w:marBottom w:val="0"/>
                  <w:divBdr>
                    <w:top w:val="none" w:sz="0" w:space="0" w:color="auto"/>
                    <w:left w:val="none" w:sz="0" w:space="0" w:color="auto"/>
                    <w:bottom w:val="none" w:sz="0" w:space="0" w:color="auto"/>
                    <w:right w:val="none" w:sz="0" w:space="0" w:color="auto"/>
                  </w:divBdr>
                  <w:divsChild>
                    <w:div w:id="903219078">
                      <w:marLeft w:val="0"/>
                      <w:marRight w:val="0"/>
                      <w:marTop w:val="150"/>
                      <w:marBottom w:val="0"/>
                      <w:divBdr>
                        <w:top w:val="none" w:sz="0" w:space="0" w:color="auto"/>
                        <w:left w:val="none" w:sz="0" w:space="0" w:color="auto"/>
                        <w:bottom w:val="none" w:sz="0" w:space="0" w:color="auto"/>
                        <w:right w:val="none" w:sz="0" w:space="0" w:color="auto"/>
                      </w:divBdr>
                      <w:divsChild>
                        <w:div w:id="2048290718">
                          <w:marLeft w:val="0"/>
                          <w:marRight w:val="0"/>
                          <w:marTop w:val="0"/>
                          <w:marBottom w:val="0"/>
                          <w:divBdr>
                            <w:top w:val="none" w:sz="0" w:space="0" w:color="auto"/>
                            <w:left w:val="none" w:sz="0" w:space="0" w:color="auto"/>
                            <w:bottom w:val="none" w:sz="0" w:space="0" w:color="auto"/>
                            <w:right w:val="none" w:sz="0" w:space="0" w:color="auto"/>
                          </w:divBdr>
                          <w:divsChild>
                            <w:div w:id="18384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4431">
              <w:marLeft w:val="0"/>
              <w:marRight w:val="0"/>
              <w:marTop w:val="0"/>
              <w:marBottom w:val="0"/>
              <w:divBdr>
                <w:top w:val="none" w:sz="0" w:space="0" w:color="auto"/>
                <w:left w:val="none" w:sz="0" w:space="0" w:color="auto"/>
                <w:bottom w:val="none" w:sz="0" w:space="0" w:color="auto"/>
                <w:right w:val="none" w:sz="0" w:space="0" w:color="auto"/>
              </w:divBdr>
              <w:divsChild>
                <w:div w:id="13026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4521">
      <w:bodyDiv w:val="1"/>
      <w:marLeft w:val="0"/>
      <w:marRight w:val="0"/>
      <w:marTop w:val="0"/>
      <w:marBottom w:val="0"/>
      <w:divBdr>
        <w:top w:val="none" w:sz="0" w:space="0" w:color="auto"/>
        <w:left w:val="none" w:sz="0" w:space="0" w:color="auto"/>
        <w:bottom w:val="none" w:sz="0" w:space="0" w:color="auto"/>
        <w:right w:val="none" w:sz="0" w:space="0" w:color="auto"/>
      </w:divBdr>
    </w:div>
    <w:div w:id="1909069544">
      <w:bodyDiv w:val="1"/>
      <w:marLeft w:val="0"/>
      <w:marRight w:val="0"/>
      <w:marTop w:val="0"/>
      <w:marBottom w:val="0"/>
      <w:divBdr>
        <w:top w:val="none" w:sz="0" w:space="0" w:color="auto"/>
        <w:left w:val="none" w:sz="0" w:space="0" w:color="auto"/>
        <w:bottom w:val="none" w:sz="0" w:space="0" w:color="auto"/>
        <w:right w:val="none" w:sz="0" w:space="0" w:color="auto"/>
      </w:divBdr>
    </w:div>
    <w:div w:id="1920433970">
      <w:bodyDiv w:val="1"/>
      <w:marLeft w:val="0"/>
      <w:marRight w:val="0"/>
      <w:marTop w:val="0"/>
      <w:marBottom w:val="0"/>
      <w:divBdr>
        <w:top w:val="none" w:sz="0" w:space="0" w:color="auto"/>
        <w:left w:val="none" w:sz="0" w:space="0" w:color="auto"/>
        <w:bottom w:val="none" w:sz="0" w:space="0" w:color="auto"/>
        <w:right w:val="none" w:sz="0" w:space="0" w:color="auto"/>
      </w:divBdr>
      <w:divsChild>
        <w:div w:id="1626081674">
          <w:marLeft w:val="0"/>
          <w:marRight w:val="0"/>
          <w:marTop w:val="0"/>
          <w:marBottom w:val="0"/>
          <w:divBdr>
            <w:top w:val="none" w:sz="0" w:space="0" w:color="auto"/>
            <w:left w:val="none" w:sz="0" w:space="0" w:color="auto"/>
            <w:bottom w:val="none" w:sz="0" w:space="0" w:color="auto"/>
            <w:right w:val="none" w:sz="0" w:space="0" w:color="auto"/>
          </w:divBdr>
          <w:divsChild>
            <w:div w:id="1469543492">
              <w:marLeft w:val="0"/>
              <w:marRight w:val="0"/>
              <w:marTop w:val="0"/>
              <w:marBottom w:val="0"/>
              <w:divBdr>
                <w:top w:val="none" w:sz="0" w:space="0" w:color="auto"/>
                <w:left w:val="none" w:sz="0" w:space="0" w:color="auto"/>
                <w:bottom w:val="none" w:sz="0" w:space="0" w:color="auto"/>
                <w:right w:val="none" w:sz="0" w:space="0" w:color="auto"/>
              </w:divBdr>
              <w:divsChild>
                <w:div w:id="1245996411">
                  <w:marLeft w:val="0"/>
                  <w:marRight w:val="0"/>
                  <w:marTop w:val="0"/>
                  <w:marBottom w:val="0"/>
                  <w:divBdr>
                    <w:top w:val="none" w:sz="0" w:space="0" w:color="auto"/>
                    <w:left w:val="none" w:sz="0" w:space="0" w:color="auto"/>
                    <w:bottom w:val="none" w:sz="0" w:space="0" w:color="auto"/>
                    <w:right w:val="none" w:sz="0" w:space="0" w:color="auto"/>
                  </w:divBdr>
                  <w:divsChild>
                    <w:div w:id="1534414642">
                      <w:marLeft w:val="0"/>
                      <w:marRight w:val="0"/>
                      <w:marTop w:val="150"/>
                      <w:marBottom w:val="0"/>
                      <w:divBdr>
                        <w:top w:val="none" w:sz="0" w:space="0" w:color="auto"/>
                        <w:left w:val="none" w:sz="0" w:space="0" w:color="auto"/>
                        <w:bottom w:val="none" w:sz="0" w:space="0" w:color="auto"/>
                        <w:right w:val="none" w:sz="0" w:space="0" w:color="auto"/>
                      </w:divBdr>
                      <w:divsChild>
                        <w:div w:id="588386941">
                          <w:marLeft w:val="0"/>
                          <w:marRight w:val="0"/>
                          <w:marTop w:val="0"/>
                          <w:marBottom w:val="0"/>
                          <w:divBdr>
                            <w:top w:val="none" w:sz="0" w:space="0" w:color="auto"/>
                            <w:left w:val="none" w:sz="0" w:space="0" w:color="auto"/>
                            <w:bottom w:val="none" w:sz="0" w:space="0" w:color="auto"/>
                            <w:right w:val="none" w:sz="0" w:space="0" w:color="auto"/>
                          </w:divBdr>
                          <w:divsChild>
                            <w:div w:id="19936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5204">
              <w:marLeft w:val="0"/>
              <w:marRight w:val="0"/>
              <w:marTop w:val="0"/>
              <w:marBottom w:val="0"/>
              <w:divBdr>
                <w:top w:val="none" w:sz="0" w:space="0" w:color="auto"/>
                <w:left w:val="none" w:sz="0" w:space="0" w:color="auto"/>
                <w:bottom w:val="none" w:sz="0" w:space="0" w:color="auto"/>
                <w:right w:val="none" w:sz="0" w:space="0" w:color="auto"/>
              </w:divBdr>
              <w:divsChild>
                <w:div w:id="424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1187">
      <w:bodyDiv w:val="1"/>
      <w:marLeft w:val="0"/>
      <w:marRight w:val="0"/>
      <w:marTop w:val="0"/>
      <w:marBottom w:val="0"/>
      <w:divBdr>
        <w:top w:val="none" w:sz="0" w:space="0" w:color="auto"/>
        <w:left w:val="none" w:sz="0" w:space="0" w:color="auto"/>
        <w:bottom w:val="none" w:sz="0" w:space="0" w:color="auto"/>
        <w:right w:val="none" w:sz="0" w:space="0" w:color="auto"/>
      </w:divBdr>
    </w:div>
    <w:div w:id="1971134312">
      <w:bodyDiv w:val="1"/>
      <w:marLeft w:val="0"/>
      <w:marRight w:val="0"/>
      <w:marTop w:val="0"/>
      <w:marBottom w:val="0"/>
      <w:divBdr>
        <w:top w:val="none" w:sz="0" w:space="0" w:color="auto"/>
        <w:left w:val="none" w:sz="0" w:space="0" w:color="auto"/>
        <w:bottom w:val="none" w:sz="0" w:space="0" w:color="auto"/>
        <w:right w:val="none" w:sz="0" w:space="0" w:color="auto"/>
      </w:divBdr>
    </w:div>
    <w:div w:id="1984506787">
      <w:bodyDiv w:val="1"/>
      <w:marLeft w:val="0"/>
      <w:marRight w:val="0"/>
      <w:marTop w:val="0"/>
      <w:marBottom w:val="0"/>
      <w:divBdr>
        <w:top w:val="none" w:sz="0" w:space="0" w:color="auto"/>
        <w:left w:val="none" w:sz="0" w:space="0" w:color="auto"/>
        <w:bottom w:val="none" w:sz="0" w:space="0" w:color="auto"/>
        <w:right w:val="none" w:sz="0" w:space="0" w:color="auto"/>
      </w:divBdr>
    </w:div>
    <w:div w:id="1993102078">
      <w:bodyDiv w:val="1"/>
      <w:marLeft w:val="0"/>
      <w:marRight w:val="0"/>
      <w:marTop w:val="0"/>
      <w:marBottom w:val="0"/>
      <w:divBdr>
        <w:top w:val="none" w:sz="0" w:space="0" w:color="auto"/>
        <w:left w:val="none" w:sz="0" w:space="0" w:color="auto"/>
        <w:bottom w:val="none" w:sz="0" w:space="0" w:color="auto"/>
        <w:right w:val="none" w:sz="0" w:space="0" w:color="auto"/>
      </w:divBdr>
      <w:divsChild>
        <w:div w:id="1147552606">
          <w:marLeft w:val="0"/>
          <w:marRight w:val="0"/>
          <w:marTop w:val="0"/>
          <w:marBottom w:val="0"/>
          <w:divBdr>
            <w:top w:val="none" w:sz="0" w:space="0" w:color="auto"/>
            <w:left w:val="none" w:sz="0" w:space="0" w:color="auto"/>
            <w:bottom w:val="none" w:sz="0" w:space="0" w:color="auto"/>
            <w:right w:val="none" w:sz="0" w:space="0" w:color="auto"/>
          </w:divBdr>
          <w:divsChild>
            <w:div w:id="2115859125">
              <w:marLeft w:val="0"/>
              <w:marRight w:val="0"/>
              <w:marTop w:val="0"/>
              <w:marBottom w:val="0"/>
              <w:divBdr>
                <w:top w:val="none" w:sz="0" w:space="0" w:color="auto"/>
                <w:left w:val="none" w:sz="0" w:space="0" w:color="auto"/>
                <w:bottom w:val="none" w:sz="0" w:space="0" w:color="auto"/>
                <w:right w:val="none" w:sz="0" w:space="0" w:color="auto"/>
              </w:divBdr>
              <w:divsChild>
                <w:div w:id="586966834">
                  <w:marLeft w:val="0"/>
                  <w:marRight w:val="0"/>
                  <w:marTop w:val="0"/>
                  <w:marBottom w:val="0"/>
                  <w:divBdr>
                    <w:top w:val="none" w:sz="0" w:space="0" w:color="auto"/>
                    <w:left w:val="none" w:sz="0" w:space="0" w:color="auto"/>
                    <w:bottom w:val="none" w:sz="0" w:space="0" w:color="auto"/>
                    <w:right w:val="none" w:sz="0" w:space="0" w:color="auto"/>
                  </w:divBdr>
                  <w:divsChild>
                    <w:div w:id="204878922">
                      <w:marLeft w:val="0"/>
                      <w:marRight w:val="0"/>
                      <w:marTop w:val="150"/>
                      <w:marBottom w:val="0"/>
                      <w:divBdr>
                        <w:top w:val="none" w:sz="0" w:space="0" w:color="auto"/>
                        <w:left w:val="none" w:sz="0" w:space="0" w:color="auto"/>
                        <w:bottom w:val="none" w:sz="0" w:space="0" w:color="auto"/>
                        <w:right w:val="none" w:sz="0" w:space="0" w:color="auto"/>
                      </w:divBdr>
                      <w:divsChild>
                        <w:div w:id="1294217603">
                          <w:marLeft w:val="0"/>
                          <w:marRight w:val="0"/>
                          <w:marTop w:val="0"/>
                          <w:marBottom w:val="0"/>
                          <w:divBdr>
                            <w:top w:val="none" w:sz="0" w:space="0" w:color="auto"/>
                            <w:left w:val="none" w:sz="0" w:space="0" w:color="auto"/>
                            <w:bottom w:val="none" w:sz="0" w:space="0" w:color="auto"/>
                            <w:right w:val="none" w:sz="0" w:space="0" w:color="auto"/>
                          </w:divBdr>
                          <w:divsChild>
                            <w:div w:id="127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7163">
              <w:marLeft w:val="0"/>
              <w:marRight w:val="0"/>
              <w:marTop w:val="0"/>
              <w:marBottom w:val="0"/>
              <w:divBdr>
                <w:top w:val="none" w:sz="0" w:space="0" w:color="auto"/>
                <w:left w:val="none" w:sz="0" w:space="0" w:color="auto"/>
                <w:bottom w:val="none" w:sz="0" w:space="0" w:color="auto"/>
                <w:right w:val="none" w:sz="0" w:space="0" w:color="auto"/>
              </w:divBdr>
              <w:divsChild>
                <w:div w:id="10503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5998">
      <w:bodyDiv w:val="1"/>
      <w:marLeft w:val="0"/>
      <w:marRight w:val="0"/>
      <w:marTop w:val="0"/>
      <w:marBottom w:val="0"/>
      <w:divBdr>
        <w:top w:val="none" w:sz="0" w:space="0" w:color="auto"/>
        <w:left w:val="none" w:sz="0" w:space="0" w:color="auto"/>
        <w:bottom w:val="none" w:sz="0" w:space="0" w:color="auto"/>
        <w:right w:val="none" w:sz="0" w:space="0" w:color="auto"/>
      </w:divBdr>
      <w:divsChild>
        <w:div w:id="743841907">
          <w:marLeft w:val="0"/>
          <w:marRight w:val="0"/>
          <w:marTop w:val="0"/>
          <w:marBottom w:val="0"/>
          <w:divBdr>
            <w:top w:val="none" w:sz="0" w:space="0" w:color="auto"/>
            <w:left w:val="none" w:sz="0" w:space="0" w:color="auto"/>
            <w:bottom w:val="none" w:sz="0" w:space="0" w:color="auto"/>
            <w:right w:val="none" w:sz="0" w:space="0" w:color="auto"/>
          </w:divBdr>
          <w:divsChild>
            <w:div w:id="1032876949">
              <w:marLeft w:val="0"/>
              <w:marRight w:val="0"/>
              <w:marTop w:val="0"/>
              <w:marBottom w:val="0"/>
              <w:divBdr>
                <w:top w:val="none" w:sz="0" w:space="0" w:color="auto"/>
                <w:left w:val="none" w:sz="0" w:space="0" w:color="auto"/>
                <w:bottom w:val="none" w:sz="0" w:space="0" w:color="auto"/>
                <w:right w:val="none" w:sz="0" w:space="0" w:color="auto"/>
              </w:divBdr>
              <w:divsChild>
                <w:div w:id="241987850">
                  <w:marLeft w:val="0"/>
                  <w:marRight w:val="0"/>
                  <w:marTop w:val="0"/>
                  <w:marBottom w:val="0"/>
                  <w:divBdr>
                    <w:top w:val="none" w:sz="0" w:space="0" w:color="auto"/>
                    <w:left w:val="none" w:sz="0" w:space="0" w:color="auto"/>
                    <w:bottom w:val="none" w:sz="0" w:space="0" w:color="auto"/>
                    <w:right w:val="none" w:sz="0" w:space="0" w:color="auto"/>
                  </w:divBdr>
                  <w:divsChild>
                    <w:div w:id="1756435364">
                      <w:marLeft w:val="0"/>
                      <w:marRight w:val="0"/>
                      <w:marTop w:val="150"/>
                      <w:marBottom w:val="0"/>
                      <w:divBdr>
                        <w:top w:val="none" w:sz="0" w:space="0" w:color="auto"/>
                        <w:left w:val="none" w:sz="0" w:space="0" w:color="auto"/>
                        <w:bottom w:val="none" w:sz="0" w:space="0" w:color="auto"/>
                        <w:right w:val="none" w:sz="0" w:space="0" w:color="auto"/>
                      </w:divBdr>
                      <w:divsChild>
                        <w:div w:id="206723965">
                          <w:marLeft w:val="0"/>
                          <w:marRight w:val="0"/>
                          <w:marTop w:val="0"/>
                          <w:marBottom w:val="0"/>
                          <w:divBdr>
                            <w:top w:val="none" w:sz="0" w:space="0" w:color="auto"/>
                            <w:left w:val="none" w:sz="0" w:space="0" w:color="auto"/>
                            <w:bottom w:val="none" w:sz="0" w:space="0" w:color="auto"/>
                            <w:right w:val="none" w:sz="0" w:space="0" w:color="auto"/>
                          </w:divBdr>
                          <w:divsChild>
                            <w:div w:id="12976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8630">
              <w:marLeft w:val="0"/>
              <w:marRight w:val="0"/>
              <w:marTop w:val="0"/>
              <w:marBottom w:val="0"/>
              <w:divBdr>
                <w:top w:val="none" w:sz="0" w:space="0" w:color="auto"/>
                <w:left w:val="none" w:sz="0" w:space="0" w:color="auto"/>
                <w:bottom w:val="none" w:sz="0" w:space="0" w:color="auto"/>
                <w:right w:val="none" w:sz="0" w:space="0" w:color="auto"/>
              </w:divBdr>
              <w:divsChild>
                <w:div w:id="9660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7199">
      <w:bodyDiv w:val="1"/>
      <w:marLeft w:val="0"/>
      <w:marRight w:val="0"/>
      <w:marTop w:val="0"/>
      <w:marBottom w:val="0"/>
      <w:divBdr>
        <w:top w:val="none" w:sz="0" w:space="0" w:color="auto"/>
        <w:left w:val="none" w:sz="0" w:space="0" w:color="auto"/>
        <w:bottom w:val="none" w:sz="0" w:space="0" w:color="auto"/>
        <w:right w:val="none" w:sz="0" w:space="0" w:color="auto"/>
      </w:divBdr>
    </w:div>
    <w:div w:id="2059894134">
      <w:bodyDiv w:val="1"/>
      <w:marLeft w:val="0"/>
      <w:marRight w:val="0"/>
      <w:marTop w:val="0"/>
      <w:marBottom w:val="0"/>
      <w:divBdr>
        <w:top w:val="none" w:sz="0" w:space="0" w:color="auto"/>
        <w:left w:val="none" w:sz="0" w:space="0" w:color="auto"/>
        <w:bottom w:val="none" w:sz="0" w:space="0" w:color="auto"/>
        <w:right w:val="none" w:sz="0" w:space="0" w:color="auto"/>
      </w:divBdr>
      <w:divsChild>
        <w:div w:id="101003294">
          <w:marLeft w:val="0"/>
          <w:marRight w:val="0"/>
          <w:marTop w:val="0"/>
          <w:marBottom w:val="0"/>
          <w:divBdr>
            <w:top w:val="none" w:sz="0" w:space="0" w:color="auto"/>
            <w:left w:val="none" w:sz="0" w:space="0" w:color="auto"/>
            <w:bottom w:val="none" w:sz="0" w:space="0" w:color="auto"/>
            <w:right w:val="none" w:sz="0" w:space="0" w:color="auto"/>
          </w:divBdr>
          <w:divsChild>
            <w:div w:id="442647870">
              <w:marLeft w:val="0"/>
              <w:marRight w:val="0"/>
              <w:marTop w:val="0"/>
              <w:marBottom w:val="0"/>
              <w:divBdr>
                <w:top w:val="none" w:sz="0" w:space="0" w:color="auto"/>
                <w:left w:val="none" w:sz="0" w:space="0" w:color="auto"/>
                <w:bottom w:val="none" w:sz="0" w:space="0" w:color="auto"/>
                <w:right w:val="none" w:sz="0" w:space="0" w:color="auto"/>
              </w:divBdr>
              <w:divsChild>
                <w:div w:id="1946226580">
                  <w:marLeft w:val="0"/>
                  <w:marRight w:val="0"/>
                  <w:marTop w:val="0"/>
                  <w:marBottom w:val="0"/>
                  <w:divBdr>
                    <w:top w:val="none" w:sz="0" w:space="0" w:color="auto"/>
                    <w:left w:val="none" w:sz="0" w:space="0" w:color="auto"/>
                    <w:bottom w:val="none" w:sz="0" w:space="0" w:color="auto"/>
                    <w:right w:val="none" w:sz="0" w:space="0" w:color="auto"/>
                  </w:divBdr>
                  <w:divsChild>
                    <w:div w:id="1012879195">
                      <w:marLeft w:val="0"/>
                      <w:marRight w:val="0"/>
                      <w:marTop w:val="150"/>
                      <w:marBottom w:val="0"/>
                      <w:divBdr>
                        <w:top w:val="none" w:sz="0" w:space="0" w:color="auto"/>
                        <w:left w:val="none" w:sz="0" w:space="0" w:color="auto"/>
                        <w:bottom w:val="none" w:sz="0" w:space="0" w:color="auto"/>
                        <w:right w:val="none" w:sz="0" w:space="0" w:color="auto"/>
                      </w:divBdr>
                      <w:divsChild>
                        <w:div w:id="1295790949">
                          <w:marLeft w:val="0"/>
                          <w:marRight w:val="0"/>
                          <w:marTop w:val="0"/>
                          <w:marBottom w:val="0"/>
                          <w:divBdr>
                            <w:top w:val="none" w:sz="0" w:space="0" w:color="auto"/>
                            <w:left w:val="none" w:sz="0" w:space="0" w:color="auto"/>
                            <w:bottom w:val="none" w:sz="0" w:space="0" w:color="auto"/>
                            <w:right w:val="none" w:sz="0" w:space="0" w:color="auto"/>
                          </w:divBdr>
                          <w:divsChild>
                            <w:div w:id="8278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20850">
              <w:marLeft w:val="0"/>
              <w:marRight w:val="0"/>
              <w:marTop w:val="0"/>
              <w:marBottom w:val="0"/>
              <w:divBdr>
                <w:top w:val="none" w:sz="0" w:space="0" w:color="auto"/>
                <w:left w:val="none" w:sz="0" w:space="0" w:color="auto"/>
                <w:bottom w:val="none" w:sz="0" w:space="0" w:color="auto"/>
                <w:right w:val="none" w:sz="0" w:space="0" w:color="auto"/>
              </w:divBdr>
              <w:divsChild>
                <w:div w:id="20023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4845">
      <w:bodyDiv w:val="1"/>
      <w:marLeft w:val="0"/>
      <w:marRight w:val="0"/>
      <w:marTop w:val="0"/>
      <w:marBottom w:val="0"/>
      <w:divBdr>
        <w:top w:val="none" w:sz="0" w:space="0" w:color="auto"/>
        <w:left w:val="none" w:sz="0" w:space="0" w:color="auto"/>
        <w:bottom w:val="none" w:sz="0" w:space="0" w:color="auto"/>
        <w:right w:val="none" w:sz="0" w:space="0" w:color="auto"/>
      </w:divBdr>
    </w:div>
    <w:div w:id="2102987684">
      <w:bodyDiv w:val="1"/>
      <w:marLeft w:val="0"/>
      <w:marRight w:val="0"/>
      <w:marTop w:val="0"/>
      <w:marBottom w:val="0"/>
      <w:divBdr>
        <w:top w:val="none" w:sz="0" w:space="0" w:color="auto"/>
        <w:left w:val="none" w:sz="0" w:space="0" w:color="auto"/>
        <w:bottom w:val="none" w:sz="0" w:space="0" w:color="auto"/>
        <w:right w:val="none" w:sz="0" w:space="0" w:color="auto"/>
      </w:divBdr>
    </w:div>
    <w:div w:id="21074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10000242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dilet.zan.kz/kaz/docs/Z1400000202" TargetMode="External"/><Relationship Id="rId4" Type="http://schemas.openxmlformats.org/officeDocument/2006/relationships/webSettings" Target="webSettings.xml"/><Relationship Id="rId9" Type="http://schemas.openxmlformats.org/officeDocument/2006/relationships/hyperlink" Target="http://adilet.zan.kz/kaz/docs/Z0100002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13041</Words>
  <Characters>74334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Камбар Мизамбаев</dc:creator>
  <cp:lastModifiedBy>Ерлан Сеитов</cp:lastModifiedBy>
  <cp:revision>11</cp:revision>
  <dcterms:created xsi:type="dcterms:W3CDTF">2021-05-21T03:58:00Z</dcterms:created>
  <dcterms:modified xsi:type="dcterms:W3CDTF">2021-05-31T04:28:00Z</dcterms:modified>
</cp:coreProperties>
</file>