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5B" w:rsidRDefault="00534C5B" w:rsidP="00534C5B">
      <w:pPr>
        <w:spacing w:after="0" w:line="240" w:lineRule="auto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  <w:lang w:val="kk-KZ"/>
        </w:rPr>
        <w:t xml:space="preserve">Утверждено </w:t>
      </w:r>
    </w:p>
    <w:p w:rsidR="00534C5B" w:rsidRDefault="00534C5B" w:rsidP="00534C5B">
      <w:pPr>
        <w:spacing w:after="0" w:line="240" w:lineRule="auto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  <w:lang w:val="kk-KZ"/>
        </w:rPr>
        <w:t xml:space="preserve">постановлением акимата города </w:t>
      </w:r>
    </w:p>
    <w:p w:rsidR="00534C5B" w:rsidRDefault="00534C5B" w:rsidP="00534C5B">
      <w:pPr>
        <w:spacing w:after="0" w:line="240" w:lineRule="auto"/>
        <w:jc w:val="right"/>
        <w:rPr>
          <w:rFonts w:ascii="Times New Roman" w:hAnsi="Times New Roman" w:cs="Times New Roman"/>
          <w:color w:val="000000"/>
          <w:szCs w:val="24"/>
          <w:lang w:val="kk-KZ"/>
        </w:rPr>
      </w:pPr>
      <w:r>
        <w:rPr>
          <w:rFonts w:ascii="Times New Roman" w:hAnsi="Times New Roman" w:cs="Times New Roman"/>
          <w:color w:val="000000"/>
          <w:szCs w:val="24"/>
          <w:lang w:val="kk-KZ"/>
        </w:rPr>
        <w:t>от «09» 07 2018г № 418</w:t>
      </w:r>
    </w:p>
    <w:p w:rsidR="00534C5B" w:rsidRDefault="00534C5B" w:rsidP="00534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C5B" w:rsidRDefault="00534C5B" w:rsidP="00534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C5B" w:rsidRDefault="00534C5B" w:rsidP="00534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C5B" w:rsidRDefault="00534C5B" w:rsidP="00534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34C5B" w:rsidRDefault="00534C5B" w:rsidP="00534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C5B" w:rsidRDefault="00534C5B" w:rsidP="00534C5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Глава 1. Общие положения</w:t>
      </w:r>
    </w:p>
    <w:p w:rsidR="00534C5B" w:rsidRDefault="00534C5B" w:rsidP="00534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аппарат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является государственным учреждением, обеспечивающим деятельность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акимасела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далее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и осуществляющим иные функции, предусмотренные законодательством Республики Казахстан.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вступает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гражданско-правовые отношения от собственного имени.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имеет право выступать стороной гражданско-правовых отношений от имени государства в соответствии с законодательством.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Положение об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учреждении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его структура утверждаются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акиматом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Жанаозен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Полное наименование государственного учреждения: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212121"/>
          <w:sz w:val="24"/>
          <w:szCs w:val="24"/>
        </w:rPr>
        <w:t>Место нахождения юридического лица:13020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Мангистауская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область,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г.Жанаозен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534C5B" w:rsidRDefault="00534C5B" w:rsidP="00534C5B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образуется, упраздняется и реорганизуется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акиматом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Жанаозен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4C5B" w:rsidRDefault="00534C5B" w:rsidP="00534C5B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 государственным учреждением, содержащимся за счет местного бюджета.</w:t>
      </w:r>
    </w:p>
    <w:p w:rsidR="00534C5B" w:rsidRDefault="00534C5B" w:rsidP="00534C5B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Государственному учреждению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запрещается вступать в договорные отношения с субъектами предпринимательства на предмет выполнения обязанностей, являющихся функциями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учреждения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4C5B" w:rsidRDefault="00534C5B" w:rsidP="00534C5B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4C5B" w:rsidRDefault="00534C5B" w:rsidP="00534C5B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Глава 2. Основные задачи, функции, права 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обязанности</w:t>
      </w:r>
      <w:r>
        <w:rPr>
          <w:rFonts w:ascii="Times New Roman" w:hAnsi="Times New Roman" w:cs="Times New Roman"/>
          <w:b/>
          <w:sz w:val="24"/>
          <w:szCs w:val="24"/>
        </w:rPr>
        <w:t>государственное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учреждение «Аппарат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Задачи: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информационно-аналитическое, организационно-правовое, материально-техническое обеспечение деятельности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а также решение вопросов местного значения;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ведет делопроизводства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обработку корреспонденции;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обеспечивает соблюдение установленного типовым регламентом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Жанаозен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порядке прохождения вносимых на рассмотрение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проектов актов;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осуществляет иные виды деятельности, предусмотренные действующим законодательством.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Функции: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своей компетенции: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исполнение решений, принятых на сходе местного сообщества или собрании местного сообщества и одобренных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села;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обеспечивает планирование и исполнение бюджета села;</w:t>
      </w:r>
      <w:bookmarkStart w:id="0" w:name="z36"/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собранию местного сообщества и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маслихат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Жанаозен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отчет об исполнении бюджета села;</w:t>
      </w:r>
      <w:bookmarkStart w:id="1" w:name="z37"/>
      <w:bookmarkEnd w:id="0"/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решение о реализации бюджета села; </w:t>
      </w:r>
      <w:bookmarkStart w:id="2" w:name="z38"/>
      <w:bookmarkEnd w:id="1"/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разрабатывает и представляет на утверждение собрания местного сообщества программу развития местного сообщества;</w:t>
      </w:r>
      <w:bookmarkStart w:id="3" w:name="z39"/>
      <w:bookmarkEnd w:id="2"/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выступает заказчиком по строительству, реконструкции и ремонту объектов, относящихся к коммунальному имуществу села;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z40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 контроль за целевым и эффективным использованием коммунального имущества местного самоуправления;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z41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-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z42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-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z43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z44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z45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-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46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- организует учет коммунального имущества местного самоуправления, обеспечивает его эффективное использование;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47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Кызылсай»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согласованию с собранием местного сообщества: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48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>-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49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>-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14" w:name="z50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принимает решение и осуществляет приватизацию коммунального имущества местного самоуправления, в том числе обеспечивает его сохранность в процессе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заключение договоров купли-продажи объекта приватизации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контроль за соблюдением условий договоров купли-продажи;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51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 xml:space="preserve">-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52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>-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53"/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  <w:bookmarkEnd w:id="17"/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55"/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акимомгорода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Жанаозен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56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 xml:space="preserve">-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57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- утверждает устав (положение) государственных юридических лиц местного самоуправления, внесение в него изменений и дополнений;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58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 xml:space="preserve">-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59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 (коммунальной собственности местного самоуправления), и отчеты по их исполнению;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60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>-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61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>- закрепляет коммунальное имущество местного самоуправления за коммунальными юридическими лицами местного самоуправления;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z62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>- принимает решение об отчуждении коммунального имущества местного самоуправления;</w:t>
      </w:r>
      <w:bookmarkStart w:id="26" w:name="z63"/>
      <w:bookmarkEnd w:id="25"/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 иные полномочия, предоставленные законодательством Республики Казахстан.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7" w:name="z64"/>
      <w:bookmarkEnd w:id="26"/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Кызылсай»</w:t>
      </w:r>
      <w:r>
        <w:rPr>
          <w:rFonts w:ascii="Times New Roman" w:hAnsi="Times New Roman" w:cs="Times New Roman"/>
          <w:color w:val="000000"/>
          <w:sz w:val="24"/>
          <w:szCs w:val="24"/>
        </w:rPr>
        <w:t>имеет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право, в пределах своей компетенции: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8" w:name="z65"/>
      <w:bookmarkEnd w:id="27"/>
      <w:r>
        <w:rPr>
          <w:rFonts w:ascii="Times New Roman" w:hAnsi="Times New Roman" w:cs="Times New Roman"/>
          <w:color w:val="000000"/>
          <w:sz w:val="24"/>
          <w:szCs w:val="24"/>
        </w:rPr>
        <w:t xml:space="preserve">-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9" w:name="z66"/>
      <w:bookmarkEnd w:id="28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приобретать и осуществлять имущественные и неимущественные права;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0" w:name="z67"/>
      <w:bookmarkEnd w:id="29"/>
      <w:r>
        <w:rPr>
          <w:rFonts w:ascii="Times New Roman" w:hAnsi="Times New Roman" w:cs="Times New Roman"/>
          <w:color w:val="000000"/>
          <w:sz w:val="24"/>
          <w:szCs w:val="24"/>
        </w:rPr>
        <w:t>- пользоваться информационными базами данных органов государственного управления, архивов, научных учреждений;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1" w:name="z68"/>
      <w:bookmarkEnd w:id="30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заключать договора, соглашения;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2" w:name="z69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иметь иные права, предусмотренные в соответствии с законодательством Республики Казахстан.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3" w:name="z70"/>
      <w:bookmarkEnd w:id="32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Обязанности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учреждения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 в пределах своей компетенции: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34" w:name="z71"/>
      <w:bookmarkEnd w:id="33"/>
      <w:r>
        <w:rPr>
          <w:rFonts w:ascii="Times New Roman" w:hAnsi="Times New Roman" w:cs="Times New Roman"/>
          <w:color w:val="000000"/>
          <w:sz w:val="24"/>
          <w:szCs w:val="24"/>
        </w:rPr>
        <w:t>- качественно оказывать государственные услуги населению в соответствии с действующим законодательством;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5" w:name="z72"/>
      <w:bookmarkEnd w:id="34"/>
      <w:r>
        <w:rPr>
          <w:rFonts w:ascii="Times New Roman" w:hAnsi="Times New Roman" w:cs="Times New Roman"/>
          <w:color w:val="000000"/>
          <w:sz w:val="24"/>
          <w:szCs w:val="24"/>
        </w:rPr>
        <w:t xml:space="preserve">- качественно и своевременно исполнять акты и поручения Президента, Правительства Республики Казахстан и иных центральных исполнительных органов,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Жанаозен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села;</w:t>
      </w:r>
    </w:p>
    <w:p w:rsidR="00534C5B" w:rsidRDefault="00534C5B" w:rsidP="00534C5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36" w:name="z73"/>
      <w:bookmarkEnd w:id="35"/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осуществлять иные обязанности, предусмотренные действующим законодательством. </w:t>
      </w:r>
    </w:p>
    <w:p w:rsidR="00534C5B" w:rsidRDefault="00534C5B" w:rsidP="00534C5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7" w:name="z74"/>
      <w:bookmarkEnd w:id="36"/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Глава 3. Организация деятельности </w:t>
      </w:r>
      <w:r>
        <w:rPr>
          <w:rFonts w:ascii="Times New Roman" w:hAnsi="Times New Roman" w:cs="Times New Roman"/>
          <w:b/>
          <w:sz w:val="24"/>
          <w:szCs w:val="24"/>
        </w:rPr>
        <w:t>государственного учреждения</w:t>
      </w: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«Аппарат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34C5B" w:rsidRDefault="00534C5B" w:rsidP="00534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z75"/>
      <w:bookmarkEnd w:id="37"/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Кызылсай»</w:t>
      </w:r>
      <w:r>
        <w:rPr>
          <w:rFonts w:ascii="Times New Roman" w:hAnsi="Times New Roman" w:cs="Times New Roman"/>
          <w:color w:val="000000"/>
          <w:sz w:val="24"/>
          <w:szCs w:val="24"/>
        </w:rPr>
        <w:t>возглавляется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39" w:name="z76"/>
      <w:bookmarkEnd w:id="38"/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Полномочия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0" w:name="z77"/>
      <w:bookmarkEnd w:id="39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 работу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учреждения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 осуществляет руководство его деятельностью;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1" w:name="z78"/>
      <w:bookmarkEnd w:id="40"/>
      <w:r>
        <w:rPr>
          <w:rFonts w:ascii="Times New Roman" w:hAnsi="Times New Roman" w:cs="Times New Roman"/>
          <w:color w:val="000000"/>
          <w:sz w:val="24"/>
          <w:szCs w:val="24"/>
        </w:rPr>
        <w:t>- рассматривает решения, принятые на сходе местного сообщества или собрании местного сообщества, обеспечивает их исполнение;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2" w:name="z79"/>
      <w:bookmarkEnd w:id="41"/>
      <w:r>
        <w:rPr>
          <w:rFonts w:ascii="Times New Roman" w:hAnsi="Times New Roman" w:cs="Times New Roman"/>
          <w:color w:val="000000"/>
          <w:sz w:val="24"/>
          <w:szCs w:val="24"/>
        </w:rPr>
        <w:t>-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3" w:name="z80"/>
      <w:bookmarkEnd w:id="42"/>
      <w:r>
        <w:rPr>
          <w:rFonts w:ascii="Times New Roman" w:hAnsi="Times New Roman" w:cs="Times New Roman"/>
          <w:color w:val="000000"/>
          <w:sz w:val="24"/>
          <w:szCs w:val="24"/>
        </w:rPr>
        <w:t>-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4" w:name="z81"/>
      <w:bookmarkEnd w:id="43"/>
      <w:r>
        <w:rPr>
          <w:rFonts w:ascii="Times New Roman" w:hAnsi="Times New Roman" w:cs="Times New Roman"/>
          <w:color w:val="000000"/>
          <w:sz w:val="24"/>
          <w:szCs w:val="24"/>
        </w:rPr>
        <w:t>- проводит инвентаризацию жилищного фонда села;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5" w:name="z82"/>
      <w:bookmarkEnd w:id="44"/>
      <w:r>
        <w:rPr>
          <w:rFonts w:ascii="Times New Roman" w:hAnsi="Times New Roman" w:cs="Times New Roman"/>
          <w:color w:val="000000"/>
          <w:sz w:val="24"/>
          <w:szCs w:val="24"/>
        </w:rPr>
        <w:t xml:space="preserve">- организует по согласованию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Жанаозен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собранием местного сообщества снос аварийного жилья села;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6" w:name="z83"/>
      <w:bookmarkEnd w:id="45"/>
      <w:r>
        <w:rPr>
          <w:rFonts w:ascii="Times New Roman" w:hAnsi="Times New Roman" w:cs="Times New Roman"/>
          <w:color w:val="000000"/>
          <w:sz w:val="24"/>
          <w:szCs w:val="24"/>
        </w:rPr>
        <w:t>-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определяет обязанности и полномочия работников государственного учреждения;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соответствии с законодательством назначает на должности и освобождает от должностей работников государственного учреждения;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установленном законодательством порядке принимает меры поощрения и налагает дисциплинарные взыскания на работников государственного учреждения;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издает распоряжение, решение обязательные для исполнения всеми работниками государственного учреждения;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7" w:name="z84"/>
      <w:bookmarkEnd w:id="46"/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 иные полномочия, возложенные законами и иными нормативными правовыми актами Республики Казахстан. 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8" w:name="z85"/>
      <w:bookmarkEnd w:id="47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Аким может иметь заместителя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законодательством Республики Казахстан.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9" w:name="z86"/>
      <w:bookmarkEnd w:id="48"/>
      <w:r>
        <w:rPr>
          <w:rFonts w:ascii="Times New Roman" w:hAnsi="Times New Roman" w:cs="Times New Roman"/>
          <w:color w:val="000000"/>
          <w:sz w:val="24"/>
          <w:szCs w:val="24"/>
        </w:rPr>
        <w:t xml:space="preserve">19. Аким определяет обязанности и полномочия заместителя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законодательными актами Республики Казахстан.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0" w:name="z87"/>
      <w:bookmarkEnd w:id="49"/>
      <w:r>
        <w:rPr>
          <w:rFonts w:ascii="Times New Roman" w:hAnsi="Times New Roman" w:cs="Times New Roman"/>
          <w:color w:val="000000"/>
          <w:sz w:val="24"/>
          <w:szCs w:val="24"/>
        </w:rPr>
        <w:t xml:space="preserve">20. Аким обеспечивает соблюдение сотрудниками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учреждения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Кызылсай»</w:t>
      </w:r>
      <w:r>
        <w:rPr>
          <w:rFonts w:ascii="Times New Roman" w:hAnsi="Times New Roman" w:cs="Times New Roman"/>
          <w:color w:val="000000"/>
          <w:sz w:val="24"/>
          <w:szCs w:val="24"/>
        </w:rPr>
        <w:t>норм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этики государственных служащих.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1" w:name="z88"/>
      <w:bookmarkEnd w:id="5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Глава 4. Имущество </w:t>
      </w:r>
      <w:bookmarkStart w:id="52" w:name="z89"/>
      <w:bookmarkEnd w:id="51"/>
      <w:r>
        <w:rPr>
          <w:rFonts w:ascii="Times New Roman" w:hAnsi="Times New Roman" w:cs="Times New Roman"/>
          <w:b/>
          <w:sz w:val="24"/>
          <w:szCs w:val="24"/>
        </w:rPr>
        <w:t>государственного учреждения</w:t>
      </w: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«Аппарат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34C5B" w:rsidRDefault="00534C5B" w:rsidP="00534C5B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Кызылсай»</w:t>
      </w:r>
      <w:r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иметь на праве оперативного управления обособленное имущество в случаях, предусмотренных законодательством.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53" w:name="z90"/>
      <w:bookmarkEnd w:id="52"/>
      <w:r>
        <w:rPr>
          <w:rFonts w:ascii="Times New Roman" w:hAnsi="Times New Roman" w:cs="Times New Roman"/>
          <w:color w:val="000000"/>
          <w:sz w:val="24"/>
          <w:szCs w:val="24"/>
        </w:rPr>
        <w:t xml:space="preserve">- Имущество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учреждения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Кызылсай»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формируется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bookmarkStart w:id="54" w:name="z91"/>
      <w:bookmarkEnd w:id="53"/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22. Имущество, закрепленное за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 учреждением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Кызылсай»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относится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 коммунальной собственности села (местного самоуправления).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5" w:name="z92"/>
      <w:bookmarkEnd w:id="54"/>
      <w:r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Кызылсай»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6" w:name="z93"/>
      <w:bookmarkEnd w:id="5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Глава 5. Реорганизация и упразднение </w:t>
      </w:r>
      <w:bookmarkStart w:id="57" w:name="z94"/>
      <w:bookmarkEnd w:id="56"/>
      <w:r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осударственного учреждения</w:t>
      </w: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«Аппарат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Кызылсай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34C5B" w:rsidRDefault="00534C5B" w:rsidP="00534C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4C5B" w:rsidRDefault="00534C5B" w:rsidP="0053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24. Реорганизация и упразднение аппарата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порядке, определяемом законодательством Республики Казахстан.</w:t>
      </w:r>
    </w:p>
    <w:bookmarkEnd w:id="57"/>
    <w:p w:rsidR="00534C5B" w:rsidRDefault="00534C5B" w:rsidP="00534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4C5B" w:rsidRDefault="00534C5B" w:rsidP="00534C5B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4C5B" w:rsidRDefault="00534C5B" w:rsidP="00534C5B">
      <w:pPr>
        <w:rPr>
          <w:szCs w:val="18"/>
          <w:lang w:val="kk-KZ"/>
        </w:rPr>
      </w:pPr>
    </w:p>
    <w:p w:rsidR="00296322" w:rsidRPr="00534C5B" w:rsidRDefault="00296322">
      <w:pPr>
        <w:rPr>
          <w:lang w:val="kk-KZ"/>
        </w:rPr>
      </w:pPr>
      <w:bookmarkStart w:id="58" w:name="_GoBack"/>
      <w:bookmarkEnd w:id="58"/>
    </w:p>
    <w:sectPr w:rsidR="00296322" w:rsidRPr="00534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C"/>
    <w:rsid w:val="00296322"/>
    <w:rsid w:val="00534C5B"/>
    <w:rsid w:val="0080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EC85E-E4CD-4EE0-BA9F-96885C05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534C5B"/>
    <w:pPr>
      <w:jc w:val="center"/>
    </w:pPr>
    <w:rPr>
      <w:rFonts w:ascii="Consolas" w:eastAsia="Consolas" w:hAnsi="Consolas" w:cs="Consolas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1942</Words>
  <Characters>11076</Characters>
  <Application>Microsoft Office Word</Application>
  <DocSecurity>0</DocSecurity>
  <Lines>92</Lines>
  <Paragraphs>25</Paragraphs>
  <ScaleCrop>false</ScaleCrop>
  <Company/>
  <LinksUpToDate>false</LinksUpToDate>
  <CharactersWithSpaces>12993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1</dc:creator>
  <cp:keywords/>
  <dc:description/>
  <cp:lastModifiedBy>Админ 1</cp:lastModifiedBy>
  <cp:revision>3</cp:revision>
  <dcterms:created xsi:type="dcterms:W3CDTF">2021-05-08T13:12:00Z</dcterms:created>
  <dcterms:modified xsi:type="dcterms:W3CDTF">2021-05-08T13:13:00Z</dcterms:modified>
</cp:coreProperties>
</file>