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B9" w:rsidRPr="00D81AD7" w:rsidRDefault="00DD39B9" w:rsidP="00F06F3A">
      <w:pPr>
        <w:spacing w:after="0" w:line="240" w:lineRule="auto"/>
        <w:ind w:firstLine="708"/>
        <w:jc w:val="center"/>
        <w:rPr>
          <w:b/>
          <w:color w:val="C00000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9458"/>
      </w:tblGrid>
      <w:tr w:rsidR="00DD39B9" w:rsidTr="008E44A8">
        <w:tc>
          <w:tcPr>
            <w:tcW w:w="5328" w:type="dxa"/>
          </w:tcPr>
          <w:p w:rsidR="00DD39B9" w:rsidRPr="008E44A8" w:rsidRDefault="00DD39B9" w:rsidP="008E44A8">
            <w:pPr>
              <w:tabs>
                <w:tab w:val="left" w:pos="449"/>
                <w:tab w:val="center" w:pos="2376"/>
              </w:tabs>
              <w:spacing w:after="0" w:line="240" w:lineRule="auto"/>
              <w:rPr>
                <w:b/>
                <w:sz w:val="52"/>
                <w:szCs w:val="52"/>
                <w:lang w:val="kk-KZ"/>
              </w:rPr>
            </w:pPr>
            <w:r w:rsidRPr="008E44A8">
              <w:rPr>
                <w:b/>
                <w:sz w:val="52"/>
                <w:szCs w:val="52"/>
                <w:lang w:val="kk-KZ"/>
              </w:rPr>
              <w:tab/>
              <w:t xml:space="preserve">                </w:t>
            </w:r>
            <w:r w:rsidRPr="008E44A8">
              <w:rPr>
                <w:b/>
                <w:sz w:val="52"/>
                <w:szCs w:val="52"/>
                <w:lang w:val="kk-KZ"/>
              </w:rPr>
              <w:tab/>
            </w:r>
            <w:r w:rsidR="00FA6BC2">
              <w:rPr>
                <w:b/>
                <w:sz w:val="52"/>
                <w:szCs w:val="52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05pt;height:101.95pt">
                  <v:imagedata r:id="rId5" o:title=""/>
                </v:shape>
              </w:pict>
            </w:r>
          </w:p>
        </w:tc>
        <w:tc>
          <w:tcPr>
            <w:tcW w:w="9458" w:type="dxa"/>
          </w:tcPr>
          <w:p w:rsidR="00DD39B9" w:rsidRPr="008E44A8" w:rsidRDefault="00FA6BC2" w:rsidP="008E44A8">
            <w:pPr>
              <w:spacing w:after="0" w:line="240" w:lineRule="auto"/>
              <w:jc w:val="center"/>
              <w:rPr>
                <w:b/>
                <w:noProof/>
                <w:szCs w:val="28"/>
                <w:lang w:val="kk-KZ" w:eastAsia="ru-RU"/>
              </w:rPr>
            </w:pPr>
            <w:r>
              <w:rPr>
                <w:b/>
                <w:color w:val="002060"/>
                <w:szCs w:val="28"/>
                <w:lang w:val="kk-KZ"/>
              </w:rPr>
              <w:t xml:space="preserve">Начальник организационно-инспекторского отдела </w:t>
            </w:r>
            <w:r>
              <w:rPr>
                <w:b/>
                <w:color w:val="002060"/>
                <w:szCs w:val="28"/>
                <w:lang w:val="kk-KZ"/>
              </w:rPr>
              <w:t>аппарата акима Казыгуртского района</w:t>
            </w:r>
            <w:r>
              <w:rPr>
                <w:b/>
                <w:color w:val="002060"/>
                <w:szCs w:val="28"/>
                <w:lang w:val="kk-KZ"/>
              </w:rPr>
              <w:t>, уполномоченный по этике местного исполнительного органа</w:t>
            </w:r>
          </w:p>
          <w:p w:rsidR="00DD39B9" w:rsidRPr="008E44A8" w:rsidRDefault="00DD39B9" w:rsidP="00FA6BC2">
            <w:pPr>
              <w:spacing w:after="0" w:line="240" w:lineRule="auto"/>
              <w:jc w:val="center"/>
              <w:rPr>
                <w:b/>
                <w:sz w:val="40"/>
                <w:szCs w:val="40"/>
                <w:lang w:val="kk-KZ"/>
              </w:rPr>
            </w:pPr>
            <w:r w:rsidRPr="008E44A8">
              <w:rPr>
                <w:b/>
                <w:color w:val="C00000"/>
                <w:sz w:val="40"/>
                <w:szCs w:val="40"/>
                <w:lang w:val="kk-KZ"/>
              </w:rPr>
              <w:t>Ба</w:t>
            </w:r>
            <w:r w:rsidR="00FA6BC2">
              <w:rPr>
                <w:b/>
                <w:color w:val="C00000"/>
                <w:sz w:val="40"/>
                <w:szCs w:val="40"/>
                <w:lang w:val="kk-KZ"/>
              </w:rPr>
              <w:t>к</w:t>
            </w:r>
            <w:r w:rsidRPr="008E44A8">
              <w:rPr>
                <w:b/>
                <w:color w:val="C00000"/>
                <w:sz w:val="40"/>
                <w:szCs w:val="40"/>
                <w:lang w:val="kk-KZ"/>
              </w:rPr>
              <w:t>ытжан Молдабай</w:t>
            </w:r>
            <w:r w:rsidR="00FA6BC2">
              <w:rPr>
                <w:b/>
                <w:color w:val="C00000"/>
                <w:sz w:val="40"/>
                <w:szCs w:val="40"/>
                <w:lang w:val="kk-KZ"/>
              </w:rPr>
              <w:t>у</w:t>
            </w:r>
            <w:r w:rsidRPr="008E44A8">
              <w:rPr>
                <w:b/>
                <w:color w:val="C00000"/>
                <w:sz w:val="40"/>
                <w:szCs w:val="40"/>
                <w:lang w:val="kk-KZ"/>
              </w:rPr>
              <w:t>лы И</w:t>
            </w:r>
            <w:r>
              <w:rPr>
                <w:b/>
                <w:color w:val="C00000"/>
                <w:sz w:val="40"/>
                <w:szCs w:val="40"/>
                <w:lang w:val="kk-KZ"/>
              </w:rPr>
              <w:t>льясов</w:t>
            </w:r>
          </w:p>
        </w:tc>
      </w:tr>
    </w:tbl>
    <w:p w:rsidR="00DD39B9" w:rsidRPr="00F74B60" w:rsidRDefault="00FA6BC2" w:rsidP="001C53C5">
      <w:pPr>
        <w:spacing w:after="0" w:line="240" w:lineRule="auto"/>
        <w:jc w:val="center"/>
        <w:rPr>
          <w:b/>
          <w:color w:val="002060"/>
          <w:szCs w:val="28"/>
          <w:lang w:val="kk-KZ"/>
        </w:rPr>
      </w:pPr>
      <w:r>
        <w:rPr>
          <w:b/>
          <w:color w:val="002060"/>
          <w:szCs w:val="28"/>
          <w:lang w:val="kk-KZ"/>
        </w:rPr>
        <w:t>График приема государственных служащих и других лиц уполномоченного по этике местного исполнительного органа Казыгуртского района</w:t>
      </w:r>
      <w:r w:rsidR="00DD39B9" w:rsidRPr="00F74B60">
        <w:rPr>
          <w:b/>
          <w:color w:val="002060"/>
          <w:szCs w:val="28"/>
          <w:lang w:val="kk-KZ"/>
        </w:rPr>
        <w:t>:</w:t>
      </w:r>
    </w:p>
    <w:p w:rsidR="00DD39B9" w:rsidRPr="00AC6C71" w:rsidRDefault="00DD39B9" w:rsidP="001C53C5">
      <w:pPr>
        <w:spacing w:after="0" w:line="240" w:lineRule="auto"/>
        <w:jc w:val="center"/>
        <w:rPr>
          <w:b/>
          <w:color w:val="002060"/>
          <w:sz w:val="10"/>
          <w:szCs w:val="10"/>
          <w:lang w:val="kk-KZ"/>
        </w:rPr>
      </w:pPr>
    </w:p>
    <w:p w:rsidR="00DD39B9" w:rsidRPr="00F74B60" w:rsidRDefault="00FA6BC2" w:rsidP="001C53C5">
      <w:pPr>
        <w:spacing w:after="0" w:line="240" w:lineRule="auto"/>
        <w:jc w:val="center"/>
        <w:rPr>
          <w:b/>
          <w:color w:val="C00000"/>
          <w:szCs w:val="28"/>
          <w:lang w:val="kk-KZ"/>
        </w:rPr>
      </w:pPr>
      <w:r>
        <w:rPr>
          <w:b/>
          <w:color w:val="C00000"/>
          <w:szCs w:val="28"/>
          <w:lang w:val="kk-KZ"/>
        </w:rPr>
        <w:t>Четвертое среда каждого месяца с 15.00 до 17.00 часов</w:t>
      </w:r>
    </w:p>
    <w:p w:rsidR="00DD39B9" w:rsidRDefault="00FA6BC2" w:rsidP="007D6505">
      <w:pPr>
        <w:spacing w:after="0" w:line="240" w:lineRule="auto"/>
        <w:ind w:firstLine="708"/>
        <w:jc w:val="center"/>
        <w:rPr>
          <w:b/>
          <w:color w:val="C00000"/>
          <w:sz w:val="32"/>
          <w:szCs w:val="32"/>
          <w:lang w:val="kk-KZ"/>
        </w:rPr>
      </w:pPr>
      <w:r>
        <w:rPr>
          <w:b/>
          <w:color w:val="002060"/>
          <w:sz w:val="32"/>
          <w:szCs w:val="32"/>
          <w:lang w:val="kk-KZ"/>
        </w:rPr>
        <w:t xml:space="preserve">Адрес приема: </w:t>
      </w:r>
      <w:r>
        <w:rPr>
          <w:b/>
          <w:color w:val="C00000"/>
          <w:sz w:val="32"/>
          <w:szCs w:val="32"/>
          <w:lang w:val="kk-KZ"/>
        </w:rPr>
        <w:t xml:space="preserve">с.Казыгурт ул.Д.Кунаева №95. Здание аппарата акима района, 2этаж,             </w:t>
      </w:r>
      <w:bookmarkStart w:id="0" w:name="_GoBack"/>
      <w:bookmarkEnd w:id="0"/>
      <w:r>
        <w:rPr>
          <w:b/>
          <w:color w:val="C00000"/>
          <w:sz w:val="32"/>
          <w:szCs w:val="32"/>
          <w:lang w:val="kk-KZ"/>
        </w:rPr>
        <w:t>тел.:</w:t>
      </w:r>
      <w:r w:rsidR="00DD39B9" w:rsidRPr="00DE1F55">
        <w:rPr>
          <w:b/>
          <w:color w:val="C00000"/>
          <w:sz w:val="32"/>
          <w:szCs w:val="32"/>
          <w:lang w:val="kk-KZ"/>
        </w:rPr>
        <w:t xml:space="preserve"> </w:t>
      </w:r>
      <w:r w:rsidR="00DD39B9">
        <w:rPr>
          <w:b/>
          <w:color w:val="C00000"/>
          <w:sz w:val="32"/>
          <w:szCs w:val="32"/>
          <w:lang w:val="kk-KZ"/>
        </w:rPr>
        <w:t>79-4-05.  8-777-329-73-40</w:t>
      </w:r>
    </w:p>
    <w:sectPr w:rsidR="00DD39B9" w:rsidSect="005D6CE2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B9"/>
    <w:rsid w:val="000003FA"/>
    <w:rsid w:val="00000BA0"/>
    <w:rsid w:val="000022A2"/>
    <w:rsid w:val="00010D6B"/>
    <w:rsid w:val="00013089"/>
    <w:rsid w:val="00036B2B"/>
    <w:rsid w:val="0005687E"/>
    <w:rsid w:val="00077ADE"/>
    <w:rsid w:val="000971EC"/>
    <w:rsid w:val="000E757F"/>
    <w:rsid w:val="000F620D"/>
    <w:rsid w:val="0013063F"/>
    <w:rsid w:val="001323C2"/>
    <w:rsid w:val="001471E8"/>
    <w:rsid w:val="00160A4C"/>
    <w:rsid w:val="001700B9"/>
    <w:rsid w:val="0019495B"/>
    <w:rsid w:val="001B1527"/>
    <w:rsid w:val="001B19CA"/>
    <w:rsid w:val="001C53C5"/>
    <w:rsid w:val="001D6212"/>
    <w:rsid w:val="002036E2"/>
    <w:rsid w:val="00234A9A"/>
    <w:rsid w:val="00244F98"/>
    <w:rsid w:val="0027095C"/>
    <w:rsid w:val="00270A91"/>
    <w:rsid w:val="00281339"/>
    <w:rsid w:val="00281CAE"/>
    <w:rsid w:val="002838BB"/>
    <w:rsid w:val="002A507B"/>
    <w:rsid w:val="002B395D"/>
    <w:rsid w:val="002C1129"/>
    <w:rsid w:val="002C1C49"/>
    <w:rsid w:val="002C6600"/>
    <w:rsid w:val="002E4E9F"/>
    <w:rsid w:val="00304EDC"/>
    <w:rsid w:val="00315C4E"/>
    <w:rsid w:val="00344173"/>
    <w:rsid w:val="00350379"/>
    <w:rsid w:val="003954FA"/>
    <w:rsid w:val="003B7F8E"/>
    <w:rsid w:val="003E0BAE"/>
    <w:rsid w:val="00455E30"/>
    <w:rsid w:val="004A42B5"/>
    <w:rsid w:val="004E0FC2"/>
    <w:rsid w:val="004E6AFE"/>
    <w:rsid w:val="00551F27"/>
    <w:rsid w:val="005778BC"/>
    <w:rsid w:val="00590A25"/>
    <w:rsid w:val="00591A65"/>
    <w:rsid w:val="005A0E99"/>
    <w:rsid w:val="005D6CE2"/>
    <w:rsid w:val="005D7C5B"/>
    <w:rsid w:val="00667C19"/>
    <w:rsid w:val="00692441"/>
    <w:rsid w:val="006A7AE4"/>
    <w:rsid w:val="006D6950"/>
    <w:rsid w:val="00715212"/>
    <w:rsid w:val="00751B29"/>
    <w:rsid w:val="0075789C"/>
    <w:rsid w:val="00763617"/>
    <w:rsid w:val="00784C47"/>
    <w:rsid w:val="007A3DE4"/>
    <w:rsid w:val="007A4F20"/>
    <w:rsid w:val="007D6505"/>
    <w:rsid w:val="007E4489"/>
    <w:rsid w:val="0087365E"/>
    <w:rsid w:val="008C7592"/>
    <w:rsid w:val="008E0CA9"/>
    <w:rsid w:val="008E44A8"/>
    <w:rsid w:val="0092477C"/>
    <w:rsid w:val="00932917"/>
    <w:rsid w:val="00945004"/>
    <w:rsid w:val="009530CB"/>
    <w:rsid w:val="00A13D71"/>
    <w:rsid w:val="00A43E95"/>
    <w:rsid w:val="00A53136"/>
    <w:rsid w:val="00A56405"/>
    <w:rsid w:val="00A66ADE"/>
    <w:rsid w:val="00A734B6"/>
    <w:rsid w:val="00A810DC"/>
    <w:rsid w:val="00AC6C71"/>
    <w:rsid w:val="00AE2B18"/>
    <w:rsid w:val="00B00F52"/>
    <w:rsid w:val="00B65809"/>
    <w:rsid w:val="00BB14F2"/>
    <w:rsid w:val="00BC124B"/>
    <w:rsid w:val="00C132F4"/>
    <w:rsid w:val="00C94B3A"/>
    <w:rsid w:val="00CA19C0"/>
    <w:rsid w:val="00CA38AA"/>
    <w:rsid w:val="00CB2F8C"/>
    <w:rsid w:val="00CD7F66"/>
    <w:rsid w:val="00D13AF2"/>
    <w:rsid w:val="00D24EE6"/>
    <w:rsid w:val="00D4330E"/>
    <w:rsid w:val="00D55D1B"/>
    <w:rsid w:val="00D70AC4"/>
    <w:rsid w:val="00D81AD7"/>
    <w:rsid w:val="00D92FD3"/>
    <w:rsid w:val="00DD39B9"/>
    <w:rsid w:val="00DE1F55"/>
    <w:rsid w:val="00E54725"/>
    <w:rsid w:val="00E73B77"/>
    <w:rsid w:val="00E807EF"/>
    <w:rsid w:val="00EA6BB5"/>
    <w:rsid w:val="00ED2A04"/>
    <w:rsid w:val="00F06F3A"/>
    <w:rsid w:val="00F21F0C"/>
    <w:rsid w:val="00F74B60"/>
    <w:rsid w:val="00F8228A"/>
    <w:rsid w:val="00F83504"/>
    <w:rsid w:val="00F90798"/>
    <w:rsid w:val="00FA6BC2"/>
    <w:rsid w:val="00FC0F98"/>
    <w:rsid w:val="00FC3E4A"/>
    <w:rsid w:val="00FD690E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3"/>
    <w:pPr>
      <w:spacing w:after="160" w:line="259" w:lineRule="auto"/>
    </w:pPr>
    <w:rPr>
      <w:rFonts w:ascii="Times New Roman" w:hAnsi="Times New Roman" w:cs="Consolas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34A9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Түркістан облысы әкімі аппаратының Әдеп жөніндегі уәкілі - мемлекеттік қызметшілердің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</dc:title>
  <dc:subject/>
  <dc:creator>Ербол</dc:creator>
  <cp:keywords/>
  <dc:description/>
  <cp:lastModifiedBy>Админ</cp:lastModifiedBy>
  <cp:revision>4</cp:revision>
  <cp:lastPrinted>2020-11-13T06:09:00Z</cp:lastPrinted>
  <dcterms:created xsi:type="dcterms:W3CDTF">2021-03-10T10:31:00Z</dcterms:created>
  <dcterms:modified xsi:type="dcterms:W3CDTF">2021-05-04T11:31:00Z</dcterms:modified>
</cp:coreProperties>
</file>