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21" w:rsidRDefault="009C7121" w:rsidP="009C7121">
      <w:pPr>
        <w:pStyle w:val="3"/>
        <w:shd w:val="clear" w:color="auto" w:fill="FFFFFF"/>
        <w:spacing w:before="0" w:line="360" w:lineRule="atLeast"/>
        <w:rPr>
          <w:rFonts w:ascii="Helvetica" w:hAnsi="Helvetica"/>
          <w:b w:val="0"/>
          <w:bCs w:val="0"/>
          <w:caps/>
          <w:color w:val="333333"/>
          <w:sz w:val="26"/>
          <w:szCs w:val="26"/>
        </w:rPr>
      </w:pPr>
      <w:r>
        <w:rPr>
          <w:rFonts w:ascii="Helvetica" w:hAnsi="Helvetica"/>
          <w:b w:val="0"/>
          <w:bCs w:val="0"/>
          <w:caps/>
          <w:color w:val="333333"/>
          <w:sz w:val="26"/>
          <w:szCs w:val="26"/>
        </w:rPr>
        <w:t>№ 24-30-13-2/1595 ОТ 31.05.2021</w:t>
      </w:r>
    </w:p>
    <w:p w:rsidR="009C7121" w:rsidRDefault="009C7121" w:rsidP="009C7121">
      <w:pPr>
        <w:ind w:firstLine="426"/>
        <w:jc w:val="center"/>
        <w:rPr>
          <w:b/>
          <w:color w:val="000000" w:themeColor="text1"/>
          <w:lang w:val="kk-KZ"/>
        </w:rPr>
      </w:pPr>
    </w:p>
    <w:p w:rsidR="009C7121" w:rsidRPr="008422A1" w:rsidRDefault="008C05D5" w:rsidP="009C7121">
      <w:pPr>
        <w:tabs>
          <w:tab w:val="left" w:pos="5103"/>
          <w:tab w:val="left" w:pos="5245"/>
        </w:tabs>
        <w:rPr>
          <w:color w:val="000000" w:themeColor="text1"/>
          <w:sz w:val="22"/>
          <w:lang w:val="kk-KZ"/>
        </w:rPr>
      </w:pPr>
      <w:r w:rsidRPr="008C05D5">
        <w:rPr>
          <w:noProof/>
          <w:color w:val="000000" w:themeColor="text1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7.3pt;margin-top:-.6pt;width:217.75pt;height:9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02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" stroked="f">
            <v:textbox>
              <w:txbxContent>
                <w:p w:rsidR="009C7121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РЕСПУБЛИКАНСКОЕ ГОСУДАРСТВЕННОЕ </w:t>
                  </w:r>
                </w:p>
                <w:p w:rsidR="009C7121" w:rsidRPr="00B1025B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УЧРЕЖДЕНИЕ 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Департамент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санитарно-эпидемиологического контроля</w:t>
                  </w:r>
                </w:p>
                <w:p w:rsidR="009C7121" w:rsidRPr="00F65A89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proofErr w:type="gramStart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Западно-Казахстанской</w:t>
                  </w:r>
                  <w:proofErr w:type="gramEnd"/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области </w:t>
                  </w:r>
                </w:p>
                <w:p w:rsidR="009C7121" w:rsidRPr="00B1025B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Комитета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санитарно-эпидемиологического контроля</w:t>
                  </w:r>
                </w:p>
                <w:p w:rsidR="009C7121" w:rsidRPr="00F65A89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Министерства здравоохранения </w:t>
                  </w:r>
                </w:p>
                <w:p w:rsidR="009C7121" w:rsidRPr="001856A7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Республики Казахстан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»</w:t>
                  </w:r>
                </w:p>
                <w:p w:rsidR="009C7121" w:rsidRDefault="009C7121" w:rsidP="009C712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C7121" w:rsidRPr="00244EF1" w:rsidRDefault="009C7121" w:rsidP="009C7121">
                  <w:pPr>
                    <w:jc w:val="center"/>
                    <w:rPr>
                      <w:bCs/>
                      <w:sz w:val="16"/>
                      <w:szCs w:val="16"/>
                      <w:lang w:val="kk-KZ"/>
                    </w:rPr>
                  </w:pPr>
                </w:p>
                <w:p w:rsidR="009C7121" w:rsidRPr="00D73A8C" w:rsidRDefault="009C7121" w:rsidP="009C7121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9C7121" w:rsidRPr="00C26732" w:rsidRDefault="009C7121" w:rsidP="009C712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8C05D5">
        <w:rPr>
          <w:noProof/>
          <w:color w:val="000000" w:themeColor="text1"/>
          <w:sz w:val="16"/>
        </w:rPr>
        <w:pict>
          <v:shape id="Text Box 3" o:spid="_x0000_s1027" type="#_x0000_t202" style="position:absolute;margin-left:-2.7pt;margin-top:.9pt;width:208.85pt;height:87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3hgIAABc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" o:allowincell="f" stroked="f">
            <v:textbox>
              <w:txbxContent>
                <w:p w:rsidR="009C7121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Қазақстан Республикасы </w:t>
                  </w:r>
                </w:p>
                <w:p w:rsidR="009C7121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Денсаулық сақтау министрлігі</w:t>
                  </w:r>
                </w:p>
                <w:p w:rsidR="009C7121" w:rsidRPr="00F65A89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комитеті </w:t>
                  </w:r>
                </w:p>
                <w:p w:rsidR="009C7121" w:rsidRPr="001856A7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Батыс Қазақстан облысының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департаменті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»</w:t>
                  </w:r>
                </w:p>
                <w:p w:rsidR="009C7121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РЕСПУБЛИКАЛЫҚ МЕМЛЕКЕТТІК МЕКЕМЕСІ</w:t>
                  </w:r>
                </w:p>
                <w:p w:rsidR="009C7121" w:rsidRPr="00D2196E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  <w:p w:rsidR="009C7121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9C7121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9C7121" w:rsidRPr="001856A7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9C7121" w:rsidRPr="001856A7" w:rsidRDefault="009C7121" w:rsidP="009C7121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  <w:r w:rsidR="009C7121" w:rsidRPr="008422A1"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1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121" w:rsidRPr="008422A1" w:rsidRDefault="008C05D5" w:rsidP="009C7121">
      <w:pPr>
        <w:rPr>
          <w:color w:val="000000" w:themeColor="text1"/>
          <w:sz w:val="22"/>
          <w:lang w:val="kk-KZ"/>
        </w:rPr>
      </w:pPr>
      <w:r>
        <w:rPr>
          <w:noProof/>
          <w:color w:val="000000" w:themeColor="text1"/>
          <w:sz w:val="22"/>
        </w:rPr>
        <w:pict>
          <v:line id="Line 5" o:spid="_x0000_s1028" style="position:absolute;z-index:251662336;visibility:visible;mso-wrap-distance-left:3.17489mm;mso-wrap-distance-top:-1e-4mm;mso-wrap-distance-right:3.17489mm;mso-wrap-distance-bottom:-1e-4mm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</w:pict>
      </w:r>
    </w:p>
    <w:p w:rsidR="009C7121" w:rsidRPr="008422A1" w:rsidRDefault="009C7121" w:rsidP="009C7121">
      <w:pPr>
        <w:rPr>
          <w:b/>
          <w:color w:val="000000" w:themeColor="text1"/>
          <w:lang w:val="en-US"/>
        </w:rPr>
      </w:pPr>
    </w:p>
    <w:p w:rsidR="009C7121" w:rsidRPr="008422A1" w:rsidRDefault="009C7121" w:rsidP="009C7121">
      <w:pPr>
        <w:rPr>
          <w:color w:val="000000" w:themeColor="text1"/>
          <w:lang w:val="en-US"/>
        </w:rPr>
      </w:pPr>
    </w:p>
    <w:p w:rsidR="009C7121" w:rsidRPr="008422A1" w:rsidRDefault="009C7121" w:rsidP="009C7121">
      <w:pPr>
        <w:rPr>
          <w:b/>
          <w:color w:val="000000" w:themeColor="text1"/>
          <w:sz w:val="22"/>
          <w:szCs w:val="22"/>
        </w:rPr>
      </w:pPr>
    </w:p>
    <w:p w:rsidR="009C7121" w:rsidRPr="008422A1" w:rsidRDefault="009C7121" w:rsidP="009C7121">
      <w:pPr>
        <w:spacing w:before="120"/>
        <w:rPr>
          <w:b/>
          <w:color w:val="000000" w:themeColor="text1"/>
          <w:sz w:val="22"/>
          <w:szCs w:val="22"/>
          <w:lang w:val="en-US"/>
        </w:rPr>
      </w:pPr>
    </w:p>
    <w:p w:rsidR="009C7121" w:rsidRPr="008422A1" w:rsidRDefault="008C05D5" w:rsidP="009C7121">
      <w:pPr>
        <w:contextualSpacing/>
        <w:rPr>
          <w:b/>
          <w:color w:val="000000" w:themeColor="text1"/>
          <w:lang w:val="en-US"/>
        </w:rPr>
      </w:pPr>
      <w:r w:rsidRPr="008C05D5">
        <w:rPr>
          <w:b/>
          <w:color w:val="000000" w:themeColor="text1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9C7121" w:rsidRPr="00607E23" w:rsidRDefault="009C7121" w:rsidP="009C7121">
      <w:pPr>
        <w:rPr>
          <w:b/>
          <w:color w:val="0070C0"/>
          <w:lang w:val="kk-KZ"/>
        </w:rPr>
      </w:pPr>
      <w:r w:rsidRPr="00607E23">
        <w:rPr>
          <w:b/>
          <w:color w:val="0070C0"/>
          <w:lang w:val="kk-KZ"/>
        </w:rPr>
        <w:t xml:space="preserve">БАС </w:t>
      </w:r>
      <w:r w:rsidR="00B52DCE">
        <w:rPr>
          <w:b/>
          <w:color w:val="0070C0"/>
          <w:lang w:val="kk-KZ"/>
        </w:rPr>
        <w:t xml:space="preserve"> </w:t>
      </w:r>
      <w:r w:rsidRPr="00607E23">
        <w:rPr>
          <w:b/>
          <w:color w:val="0070C0"/>
          <w:lang w:val="kk-KZ"/>
        </w:rPr>
        <w:t>МЕМЛЕКЕТТІК</w:t>
      </w:r>
      <w:r w:rsidRPr="00607E23">
        <w:rPr>
          <w:b/>
          <w:color w:val="0070C0"/>
          <w:lang w:val="kk-KZ"/>
        </w:rPr>
        <w:tab/>
      </w:r>
      <w:r w:rsidR="00B52DCE">
        <w:rPr>
          <w:b/>
          <w:color w:val="0070C0"/>
          <w:lang w:val="kk-KZ"/>
        </w:rPr>
        <w:tab/>
      </w:r>
      <w:r w:rsidRPr="00607E23">
        <w:rPr>
          <w:b/>
          <w:color w:val="0070C0"/>
          <w:lang w:val="kk-KZ"/>
        </w:rPr>
        <w:t>ГЛАВН</w:t>
      </w:r>
      <w:r>
        <w:rPr>
          <w:b/>
          <w:color w:val="0070C0"/>
          <w:lang w:val="kk-KZ"/>
        </w:rPr>
        <w:t xml:space="preserve">ЫЙ </w:t>
      </w:r>
      <w:r w:rsidR="00B52DCE" w:rsidRPr="00607E23">
        <w:rPr>
          <w:b/>
          <w:color w:val="0070C0"/>
          <w:lang w:val="kk-KZ"/>
        </w:rPr>
        <w:t>ГОСУДАРСТВЕНН</w:t>
      </w:r>
      <w:r w:rsidR="00B52DCE">
        <w:rPr>
          <w:b/>
          <w:color w:val="0070C0"/>
          <w:lang w:val="kk-KZ"/>
        </w:rPr>
        <w:t>ЫЙ</w:t>
      </w:r>
      <w:r w:rsidR="00B52DCE" w:rsidRPr="00607E23">
        <w:rPr>
          <w:b/>
          <w:color w:val="0070C0"/>
          <w:lang w:val="kk-KZ"/>
        </w:rPr>
        <w:t xml:space="preserve"> </w:t>
      </w:r>
      <w:r w:rsidRPr="00607E23">
        <w:rPr>
          <w:b/>
          <w:color w:val="0070C0"/>
          <w:lang w:val="kk-KZ"/>
        </w:rPr>
        <w:t xml:space="preserve">САНИТАРИЯЛЫҚ </w:t>
      </w:r>
      <w:r w:rsidR="00B52DCE">
        <w:rPr>
          <w:b/>
          <w:color w:val="0070C0"/>
          <w:lang w:val="kk-KZ"/>
        </w:rPr>
        <w:t xml:space="preserve"> </w:t>
      </w:r>
      <w:r w:rsidRPr="00607E23">
        <w:rPr>
          <w:b/>
          <w:color w:val="0070C0"/>
          <w:lang w:val="kk-KZ"/>
        </w:rPr>
        <w:t>ДӘРІГЕРІ</w:t>
      </w:r>
      <w:r w:rsidRPr="00607E23">
        <w:rPr>
          <w:b/>
          <w:color w:val="0070C0"/>
          <w:lang w:val="kk-KZ"/>
        </w:rPr>
        <w:tab/>
        <w:t>САНИТАРН</w:t>
      </w:r>
      <w:r>
        <w:rPr>
          <w:b/>
          <w:color w:val="0070C0"/>
          <w:lang w:val="kk-KZ"/>
        </w:rPr>
        <w:t>ЫЙ</w:t>
      </w:r>
      <w:r w:rsidRPr="00607E23">
        <w:rPr>
          <w:b/>
          <w:color w:val="0070C0"/>
          <w:lang w:val="kk-KZ"/>
        </w:rPr>
        <w:t xml:space="preserve"> ВРАЧ</w:t>
      </w:r>
    </w:p>
    <w:p w:rsidR="009C7121" w:rsidRPr="00607E23" w:rsidRDefault="009C7121" w:rsidP="00B52DCE">
      <w:pPr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</w:t>
      </w:r>
      <w:r w:rsidR="00B52DC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="00B52DC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="00B52DC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607E23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 ПОСТАНОВЛЕНИЕ</w:t>
      </w:r>
    </w:p>
    <w:p w:rsidR="009C7121" w:rsidRPr="00607E23" w:rsidRDefault="009C7121" w:rsidP="009C7121">
      <w:pPr>
        <w:spacing w:line="180" w:lineRule="exact"/>
        <w:rPr>
          <w:color w:val="0070C0"/>
          <w:sz w:val="10"/>
          <w:szCs w:val="10"/>
        </w:rPr>
      </w:pPr>
    </w:p>
    <w:p w:rsidR="009C7121" w:rsidRPr="008422A1" w:rsidRDefault="009C7121" w:rsidP="009C7121">
      <w:pPr>
        <w:spacing w:line="180" w:lineRule="exact"/>
        <w:rPr>
          <w:color w:val="000000" w:themeColor="text1"/>
          <w:sz w:val="10"/>
          <w:szCs w:val="10"/>
        </w:rPr>
      </w:pPr>
    </w:p>
    <w:p w:rsidR="009C7121" w:rsidRPr="008422A1" w:rsidRDefault="009C7121" w:rsidP="009C7121">
      <w:pPr>
        <w:tabs>
          <w:tab w:val="left" w:pos="8540"/>
        </w:tabs>
        <w:spacing w:before="40"/>
        <w:rPr>
          <w:color w:val="000000" w:themeColor="text1"/>
          <w:u w:val="single"/>
          <w:lang w:val="kk-KZ"/>
        </w:rPr>
      </w:pPr>
      <w:r>
        <w:rPr>
          <w:color w:val="000000" w:themeColor="text1"/>
          <w:u w:val="single"/>
          <w:lang w:val="kk-KZ"/>
        </w:rPr>
        <w:t>31 мая</w:t>
      </w:r>
      <w:r w:rsidRPr="008422A1">
        <w:rPr>
          <w:color w:val="000000" w:themeColor="text1"/>
          <w:u w:val="single"/>
        </w:rPr>
        <w:t>202</w:t>
      </w:r>
      <w:r>
        <w:rPr>
          <w:color w:val="000000" w:themeColor="text1"/>
          <w:u w:val="single"/>
          <w:lang w:val="kk-KZ"/>
        </w:rPr>
        <w:t xml:space="preserve">1 </w:t>
      </w:r>
      <w:r w:rsidRPr="008422A1">
        <w:rPr>
          <w:color w:val="000000" w:themeColor="text1"/>
          <w:u w:val="single"/>
          <w:lang w:val="kk-KZ"/>
        </w:rPr>
        <w:t>года№ 1</w:t>
      </w:r>
      <w:r>
        <w:rPr>
          <w:color w:val="000000" w:themeColor="text1"/>
          <w:u w:val="single"/>
          <w:lang w:val="kk-KZ"/>
        </w:rPr>
        <w:t>3</w:t>
      </w:r>
    </w:p>
    <w:p w:rsidR="009C7121" w:rsidRPr="008422A1" w:rsidRDefault="009C7121" w:rsidP="009C7121">
      <w:pPr>
        <w:tabs>
          <w:tab w:val="left" w:pos="8540"/>
        </w:tabs>
        <w:spacing w:before="40"/>
        <w:rPr>
          <w:rFonts w:ascii="KZ Times New Roman" w:hAnsi="KZ Times New Roman"/>
          <w:b/>
          <w:color w:val="000000" w:themeColor="text1"/>
          <w:sz w:val="18"/>
          <w:szCs w:val="18"/>
          <w:lang w:val="kk-KZ" w:eastAsia="ko-KR"/>
        </w:rPr>
      </w:pPr>
      <w:r w:rsidRPr="008422A1">
        <w:rPr>
          <w:rFonts w:ascii="KZ Times New Roman" w:hAnsi="KZ Times New Roman"/>
          <w:b/>
          <w:color w:val="000000" w:themeColor="text1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9C7121" w:rsidRPr="008422A1" w:rsidRDefault="009C7121" w:rsidP="009C7121">
      <w:pPr>
        <w:contextualSpacing/>
        <w:rPr>
          <w:b/>
          <w:color w:val="000000" w:themeColor="text1"/>
          <w:sz w:val="4"/>
          <w:szCs w:val="4"/>
          <w:lang w:val="kk-KZ"/>
        </w:rPr>
      </w:pPr>
    </w:p>
    <w:p w:rsidR="009C7121" w:rsidRPr="008422A1" w:rsidRDefault="009C7121" w:rsidP="009C7121">
      <w:pPr>
        <w:contextualSpacing/>
        <w:rPr>
          <w:b/>
          <w:color w:val="000000" w:themeColor="text1"/>
          <w:sz w:val="4"/>
          <w:szCs w:val="4"/>
          <w:lang w:val="kk-KZ"/>
        </w:rPr>
      </w:pPr>
    </w:p>
    <w:p w:rsidR="009C7121" w:rsidRPr="008422A1" w:rsidRDefault="009C7121" w:rsidP="009C7121">
      <w:pPr>
        <w:rPr>
          <w:color w:val="000000" w:themeColor="text1"/>
          <w:sz w:val="16"/>
          <w:szCs w:val="16"/>
          <w:lang w:val="kk-KZ"/>
        </w:rPr>
      </w:pPr>
    </w:p>
    <w:p w:rsidR="009C7121" w:rsidRPr="008422A1" w:rsidRDefault="009C7121" w:rsidP="009C7121">
      <w:pPr>
        <w:rPr>
          <w:color w:val="000000" w:themeColor="text1"/>
          <w:sz w:val="16"/>
          <w:szCs w:val="16"/>
          <w:lang w:val="kk-KZ"/>
        </w:rPr>
      </w:pPr>
    </w:p>
    <w:p w:rsidR="009C7121" w:rsidRDefault="009C7121" w:rsidP="009C7121">
      <w:pPr>
        <w:ind w:firstLine="426"/>
        <w:jc w:val="center"/>
        <w:rPr>
          <w:b/>
          <w:color w:val="000000" w:themeColor="text1"/>
          <w:lang w:val="kk-KZ"/>
        </w:rPr>
      </w:pPr>
      <w:bookmarkStart w:id="0" w:name="_GoBack"/>
      <w:bookmarkEnd w:id="0"/>
    </w:p>
    <w:p w:rsidR="009C7121" w:rsidRPr="008422A1" w:rsidRDefault="009C7121" w:rsidP="009C7121">
      <w:pPr>
        <w:ind w:firstLine="426"/>
        <w:jc w:val="center"/>
        <w:rPr>
          <w:b/>
          <w:color w:val="000000" w:themeColor="text1"/>
          <w:lang w:val="kk-KZ"/>
        </w:rPr>
      </w:pPr>
      <w:r w:rsidRPr="008422A1">
        <w:rPr>
          <w:b/>
          <w:color w:val="000000" w:themeColor="text1"/>
          <w:lang w:val="kk-KZ"/>
        </w:rPr>
        <w:t>Об ограничительных карантинных мерах</w:t>
      </w:r>
      <w:r>
        <w:rPr>
          <w:b/>
          <w:color w:val="000000" w:themeColor="text1"/>
          <w:lang w:val="kk-KZ"/>
        </w:rPr>
        <w:t xml:space="preserve"> и</w:t>
      </w:r>
      <w:r w:rsidRPr="003F01B5">
        <w:rPr>
          <w:b/>
          <w:color w:val="000000" w:themeColor="text1"/>
          <w:lang w:val="kk-KZ"/>
        </w:rPr>
        <w:t xml:space="preserve">внедрение проекта </w:t>
      </w:r>
      <w:r>
        <w:rPr>
          <w:b/>
          <w:color w:val="000000" w:themeColor="text1"/>
          <w:lang w:val="kk-KZ"/>
        </w:rPr>
        <w:t xml:space="preserve">«Ashyq» </w:t>
      </w:r>
      <w:r w:rsidRPr="008422A1">
        <w:rPr>
          <w:b/>
          <w:color w:val="000000" w:themeColor="text1"/>
          <w:lang w:val="kk-KZ"/>
        </w:rPr>
        <w:t>на территории Западно-Казахстанской области</w:t>
      </w:r>
    </w:p>
    <w:p w:rsidR="009C7121" w:rsidRPr="008422A1" w:rsidRDefault="009C7121" w:rsidP="009C7121">
      <w:pPr>
        <w:ind w:firstLine="426"/>
        <w:jc w:val="center"/>
        <w:rPr>
          <w:color w:val="000000" w:themeColor="text1"/>
          <w:szCs w:val="28"/>
        </w:rPr>
      </w:pPr>
    </w:p>
    <w:p w:rsidR="009C7121" w:rsidRDefault="009C7121" w:rsidP="009C7121">
      <w:pPr>
        <w:shd w:val="clear" w:color="auto" w:fill="FFFFFF" w:themeFill="background1"/>
        <w:jc w:val="both"/>
        <w:rPr>
          <w:b/>
          <w:color w:val="000000" w:themeColor="text1"/>
          <w:szCs w:val="28"/>
        </w:rPr>
      </w:pPr>
      <w:r w:rsidRPr="008422A1">
        <w:rPr>
          <w:color w:val="000000" w:themeColor="text1"/>
        </w:rPr>
        <w:tab/>
      </w:r>
      <w:r w:rsidRPr="008422A1">
        <w:rPr>
          <w:color w:val="000000" w:themeColor="text1"/>
          <w:lang w:val="kk-KZ"/>
        </w:rPr>
        <w:t xml:space="preserve">В </w:t>
      </w:r>
      <w:r w:rsidRPr="008422A1">
        <w:rPr>
          <w:color w:val="000000" w:themeColor="text1"/>
        </w:rPr>
        <w:t xml:space="preserve">целях </w:t>
      </w:r>
      <w:r w:rsidRPr="008422A1">
        <w:rPr>
          <w:color w:val="000000" w:themeColor="text1"/>
          <w:lang w:val="kk-KZ"/>
        </w:rPr>
        <w:t>предупреждения</w:t>
      </w:r>
      <w:r w:rsidRPr="008422A1">
        <w:rPr>
          <w:color w:val="000000" w:themeColor="text1"/>
        </w:rPr>
        <w:t xml:space="preserve"> распространения корон</w:t>
      </w:r>
      <w:r w:rsidRPr="008422A1">
        <w:rPr>
          <w:color w:val="000000" w:themeColor="text1"/>
          <w:lang w:val="kk-KZ"/>
        </w:rPr>
        <w:t>а</w:t>
      </w:r>
      <w:r w:rsidRPr="008422A1">
        <w:rPr>
          <w:color w:val="000000" w:themeColor="text1"/>
        </w:rPr>
        <w:t xml:space="preserve">вирусной инфекции (далее – </w:t>
      </w:r>
      <w:r w:rsidRPr="008422A1">
        <w:rPr>
          <w:color w:val="000000" w:themeColor="text1"/>
          <w:lang w:val="en-US"/>
        </w:rPr>
        <w:t>COVID</w:t>
      </w:r>
      <w:r w:rsidRPr="008422A1">
        <w:rPr>
          <w:color w:val="000000" w:themeColor="text1"/>
        </w:rPr>
        <w:t xml:space="preserve">-19) среди населения </w:t>
      </w:r>
      <w:proofErr w:type="spellStart"/>
      <w:r w:rsidRPr="008422A1">
        <w:rPr>
          <w:color w:val="000000" w:themeColor="text1"/>
        </w:rPr>
        <w:t>Западно-Казахстанской</w:t>
      </w:r>
      <w:proofErr w:type="spellEnd"/>
      <w:r w:rsidRPr="008422A1">
        <w:rPr>
          <w:color w:val="000000" w:themeColor="text1"/>
        </w:rPr>
        <w:t xml:space="preserve"> области (далее - ЗКО)</w:t>
      </w:r>
      <w:r w:rsidRPr="008422A1">
        <w:rPr>
          <w:color w:val="000000" w:themeColor="text1"/>
          <w:lang w:val="kk-KZ"/>
        </w:rPr>
        <w:t>, а также</w:t>
      </w:r>
      <w:r w:rsidRPr="008422A1">
        <w:rPr>
          <w:color w:val="000000" w:themeColor="text1"/>
        </w:rPr>
        <w:t xml:space="preserve"> с учетом сложившейся эпидемиологической обстановки на территории </w:t>
      </w:r>
      <w:r w:rsidRPr="008422A1">
        <w:rPr>
          <w:color w:val="000000" w:themeColor="text1"/>
          <w:lang w:val="kk-KZ"/>
        </w:rPr>
        <w:t>ЗКО</w:t>
      </w:r>
      <w:r w:rsidRPr="008422A1">
        <w:rPr>
          <w:color w:val="000000" w:themeColor="text1"/>
        </w:rPr>
        <w:t xml:space="preserve">, руководствуясь подпунктом 4) пункта 1, подпунктом 3) пункта 2 статьи 38, пунктами 2, 3, 4, 7 статьи 104 Кодекса Республики Казахстан «О здоровье народа и системе здравоохранения» от 7 июля 2020 года, </w:t>
      </w:r>
      <w:r w:rsidRPr="008422A1">
        <w:rPr>
          <w:b/>
          <w:color w:val="000000" w:themeColor="text1"/>
          <w:szCs w:val="28"/>
        </w:rPr>
        <w:t>ПОСТАНОВЛЯЮ:</w:t>
      </w:r>
    </w:p>
    <w:p w:rsidR="009C7121" w:rsidRPr="002E3A3E" w:rsidRDefault="009C7121" w:rsidP="009C7121">
      <w:pPr>
        <w:ind w:firstLine="708"/>
        <w:jc w:val="both"/>
        <w:rPr>
          <w:bCs/>
          <w:color w:val="000000" w:themeColor="text1"/>
          <w:szCs w:val="28"/>
        </w:rPr>
      </w:pPr>
      <w:r w:rsidRPr="002C362F">
        <w:rPr>
          <w:b/>
          <w:bCs/>
          <w:color w:val="000000" w:themeColor="text1"/>
          <w:szCs w:val="28"/>
          <w:lang w:val="kk-KZ"/>
        </w:rPr>
        <w:t>1</w:t>
      </w:r>
      <w:r w:rsidRPr="002C362F">
        <w:rPr>
          <w:bCs/>
          <w:color w:val="000000" w:themeColor="text1"/>
          <w:szCs w:val="28"/>
          <w:lang w:val="kk-KZ"/>
        </w:rPr>
        <w:t xml:space="preserve">. </w:t>
      </w:r>
      <w:r w:rsidRPr="002C362F">
        <w:rPr>
          <w:b/>
          <w:szCs w:val="28"/>
        </w:rPr>
        <w:t>Ввести ограничительные карантинные меры на территории</w:t>
      </w:r>
      <w:r w:rsidRPr="002C362F">
        <w:rPr>
          <w:b/>
          <w:color w:val="000000" w:themeColor="text1"/>
          <w:lang w:val="kk-KZ"/>
        </w:rPr>
        <w:t>Западно-Казахстанской области.</w:t>
      </w:r>
    </w:p>
    <w:p w:rsidR="009C7121" w:rsidRPr="008422A1" w:rsidRDefault="009C7121" w:rsidP="009C7121">
      <w:pPr>
        <w:shd w:val="clear" w:color="auto" w:fill="FFFFFF" w:themeFill="background1"/>
        <w:ind w:firstLine="708"/>
        <w:jc w:val="both"/>
        <w:rPr>
          <w:b/>
          <w:color w:val="000000" w:themeColor="text1"/>
          <w:lang w:val="kk-KZ"/>
        </w:rPr>
      </w:pPr>
      <w:r>
        <w:rPr>
          <w:b/>
          <w:color w:val="000000" w:themeColor="text1"/>
          <w:szCs w:val="28"/>
          <w:lang w:val="kk-KZ"/>
        </w:rPr>
        <w:t>2</w:t>
      </w:r>
      <w:r w:rsidRPr="008422A1">
        <w:rPr>
          <w:b/>
          <w:color w:val="000000" w:themeColor="text1"/>
          <w:szCs w:val="28"/>
          <w:lang w:val="kk-KZ"/>
        </w:rPr>
        <w:t xml:space="preserve">. </w:t>
      </w:r>
      <w:r w:rsidRPr="008422A1">
        <w:rPr>
          <w:b/>
          <w:color w:val="000000" w:themeColor="text1"/>
          <w:lang w:val="kk-KZ"/>
        </w:rPr>
        <w:t>Акимам районов и города Уральск ЗК</w:t>
      </w:r>
      <w:r>
        <w:rPr>
          <w:b/>
          <w:color w:val="000000" w:themeColor="text1"/>
          <w:lang w:val="kk-KZ"/>
        </w:rPr>
        <w:t>О</w:t>
      </w:r>
      <w:r w:rsidRPr="008422A1">
        <w:rPr>
          <w:b/>
          <w:color w:val="000000" w:themeColor="text1"/>
          <w:lang w:val="kk-KZ"/>
        </w:rPr>
        <w:t xml:space="preserve">, </w:t>
      </w:r>
      <w:r>
        <w:rPr>
          <w:b/>
          <w:color w:val="000000" w:themeColor="text1"/>
          <w:lang w:val="kk-KZ"/>
        </w:rPr>
        <w:t>г</w:t>
      </w:r>
      <w:r w:rsidRPr="008422A1">
        <w:rPr>
          <w:b/>
          <w:color w:val="000000" w:themeColor="text1"/>
          <w:lang w:val="kk-KZ"/>
        </w:rPr>
        <w:t xml:space="preserve">осударственным органам, правоохранительным и специальным органам, руководителям учреждений, </w:t>
      </w:r>
      <w:r>
        <w:rPr>
          <w:b/>
          <w:color w:val="000000" w:themeColor="text1"/>
          <w:lang w:val="kk-KZ"/>
        </w:rPr>
        <w:t>П</w:t>
      </w:r>
      <w:r w:rsidRPr="008422A1">
        <w:rPr>
          <w:b/>
          <w:color w:val="000000" w:themeColor="text1"/>
          <w:lang w:val="kk-KZ"/>
        </w:rPr>
        <w:t xml:space="preserve">алате предпринимателей </w:t>
      </w:r>
      <w:r>
        <w:rPr>
          <w:b/>
          <w:color w:val="000000" w:themeColor="text1"/>
          <w:lang w:val="kk-KZ"/>
        </w:rPr>
        <w:t>ЗКО</w:t>
      </w:r>
      <w:r w:rsidRPr="008422A1">
        <w:rPr>
          <w:b/>
          <w:color w:val="000000" w:themeColor="text1"/>
          <w:lang w:val="kk-KZ"/>
        </w:rPr>
        <w:t>, субъектам предпринимательства всех форм собственности обеспечить</w:t>
      </w:r>
      <w:r w:rsidRPr="008422A1">
        <w:rPr>
          <w:b/>
          <w:color w:val="000000" w:themeColor="text1"/>
        </w:rPr>
        <w:t>:</w:t>
      </w:r>
    </w:p>
    <w:p w:rsidR="009C7121" w:rsidRPr="00F2127C" w:rsidRDefault="009C7121" w:rsidP="009C7121">
      <w:pPr>
        <w:ind w:firstLine="708"/>
        <w:jc w:val="both"/>
        <w:rPr>
          <w:bCs/>
          <w:color w:val="000000" w:themeColor="text1"/>
          <w:szCs w:val="28"/>
          <w:lang w:val="kk-KZ"/>
        </w:rPr>
      </w:pPr>
      <w:r w:rsidRPr="00C8166F">
        <w:rPr>
          <w:bCs/>
          <w:color w:val="000000" w:themeColor="text1"/>
          <w:szCs w:val="28"/>
          <w:lang w:val="kk-KZ"/>
        </w:rPr>
        <w:t xml:space="preserve">1) </w:t>
      </w:r>
      <w:r w:rsidRPr="00F2127C">
        <w:rPr>
          <w:bCs/>
          <w:color w:val="000000" w:themeColor="text1"/>
          <w:szCs w:val="28"/>
          <w:lang w:val="kk-KZ"/>
        </w:rPr>
        <w:t>Реализацию ограничений и разрешений работы социально-экономических объектов Западно-Казахстанской области по критериям ограниченийработы желтой зоны, согласно постановления Главного государственного санитарного врача Республики Казахстан</w:t>
      </w:r>
      <w:r w:rsidRPr="00F2127C">
        <w:t xml:space="preserve"> «</w:t>
      </w:r>
      <w:r w:rsidRPr="00F2127C">
        <w:rPr>
          <w:bCs/>
          <w:color w:val="000000" w:themeColor="text1"/>
          <w:szCs w:val="28"/>
          <w:lang w:val="kk-KZ"/>
        </w:rPr>
        <w:t>О дальнейшем усилении мер по предупреждению заболеваний коронавирусной инфекцией среди населения Республики Казахстан»</w:t>
      </w:r>
      <w:r w:rsidRPr="00F2127C">
        <w:rPr>
          <w:color w:val="000000" w:themeColor="text1"/>
          <w:szCs w:val="28"/>
        </w:rPr>
        <w:t>(</w:t>
      </w:r>
      <w:r w:rsidRPr="00F2127C">
        <w:rPr>
          <w:i/>
          <w:color w:val="000000" w:themeColor="text1"/>
          <w:sz w:val="24"/>
          <w:szCs w:val="24"/>
        </w:rPr>
        <w:t>далее - ГГСВ РК</w:t>
      </w:r>
      <w:r w:rsidRPr="00F2127C">
        <w:rPr>
          <w:color w:val="000000" w:themeColor="text1"/>
          <w:szCs w:val="28"/>
        </w:rPr>
        <w:t>) от 25 декабря 20</w:t>
      </w:r>
      <w:r w:rsidRPr="00F2127C">
        <w:rPr>
          <w:color w:val="000000" w:themeColor="text1"/>
          <w:szCs w:val="28"/>
          <w:lang w:val="kk-KZ"/>
        </w:rPr>
        <w:t>20</w:t>
      </w:r>
      <w:r w:rsidRPr="00F2127C">
        <w:rPr>
          <w:color w:val="000000" w:themeColor="text1"/>
          <w:szCs w:val="28"/>
        </w:rPr>
        <w:t xml:space="preserve"> года №67,  постановления ГГСВ РК «Об ограничительных карантинных мерах и поэтапном их смягчении» от 25 декабря 20</w:t>
      </w:r>
      <w:r w:rsidRPr="00F2127C">
        <w:rPr>
          <w:color w:val="000000" w:themeColor="text1"/>
          <w:szCs w:val="28"/>
          <w:lang w:val="kk-KZ"/>
        </w:rPr>
        <w:t>20</w:t>
      </w:r>
      <w:r w:rsidRPr="00F2127C">
        <w:rPr>
          <w:color w:val="000000" w:themeColor="text1"/>
          <w:szCs w:val="28"/>
        </w:rPr>
        <w:t xml:space="preserve"> года №68, а также по </w:t>
      </w:r>
      <w:r w:rsidRPr="00F2127C">
        <w:rPr>
          <w:color w:val="000000" w:themeColor="text1"/>
          <w:szCs w:val="28"/>
          <w:u w:val="single"/>
        </w:rPr>
        <w:t>приложению 4</w:t>
      </w:r>
      <w:r w:rsidRPr="00F2127C">
        <w:rPr>
          <w:color w:val="000000" w:themeColor="text1"/>
          <w:szCs w:val="28"/>
        </w:rPr>
        <w:t xml:space="preserve"> постановления ГГСВ РК «О внедрении проекта «</w:t>
      </w:r>
      <w:proofErr w:type="spellStart"/>
      <w:r w:rsidRPr="00F2127C">
        <w:rPr>
          <w:color w:val="000000" w:themeColor="text1"/>
          <w:szCs w:val="28"/>
        </w:rPr>
        <w:t>Ashyq</w:t>
      </w:r>
      <w:proofErr w:type="spellEnd"/>
      <w:r w:rsidRPr="00F2127C">
        <w:rPr>
          <w:color w:val="000000" w:themeColor="text1"/>
          <w:szCs w:val="28"/>
        </w:rPr>
        <w:t>» на объектах предпринимательства» № 22 от 22 мая 2021 года</w:t>
      </w:r>
      <w:r w:rsidRPr="00F2127C">
        <w:rPr>
          <w:bCs/>
          <w:color w:val="000000" w:themeColor="text1"/>
          <w:szCs w:val="28"/>
          <w:lang w:val="kk-KZ"/>
        </w:rPr>
        <w:t>;</w:t>
      </w:r>
    </w:p>
    <w:p w:rsidR="009C7121" w:rsidRPr="00CE71B2" w:rsidRDefault="009C7121" w:rsidP="009C7121">
      <w:pPr>
        <w:ind w:firstLine="708"/>
        <w:jc w:val="both"/>
        <w:rPr>
          <w:b/>
          <w:szCs w:val="28"/>
        </w:rPr>
      </w:pPr>
      <w:r w:rsidRPr="00F2127C">
        <w:rPr>
          <w:bCs/>
          <w:color w:val="000000" w:themeColor="text1"/>
          <w:szCs w:val="28"/>
          <w:lang w:val="kk-KZ"/>
        </w:rPr>
        <w:lastRenderedPageBreak/>
        <w:t xml:space="preserve">2) </w:t>
      </w:r>
      <w:r w:rsidRPr="00F2127C">
        <w:rPr>
          <w:color w:val="000000" w:themeColor="text1"/>
          <w:szCs w:val="28"/>
          <w:lang w:val="kk-KZ"/>
        </w:rPr>
        <w:t xml:space="preserve">запретить проведение и участие в зрелищных, коллективных, семейных, памятных мероприятиях, </w:t>
      </w:r>
      <w:r w:rsidRPr="00F2127C">
        <w:rPr>
          <w:rFonts w:eastAsiaTheme="minorEastAsia"/>
          <w:bCs/>
          <w:color w:val="000000" w:themeColor="text1"/>
          <w:kern w:val="24"/>
        </w:rPr>
        <w:t xml:space="preserve">в том числе на дому (банкеты, свадьбы, юбилеи, др.) и </w:t>
      </w:r>
      <w:r w:rsidRPr="00F2127C">
        <w:rPr>
          <w:color w:val="000000"/>
          <w:szCs w:val="28"/>
        </w:rPr>
        <w:t>иных мероприятий с массовым скоплением людей</w:t>
      </w:r>
      <w:r w:rsidRPr="00F2127C">
        <w:rPr>
          <w:color w:val="000000"/>
          <w:szCs w:val="28"/>
          <w:lang w:val="kk-KZ"/>
        </w:rPr>
        <w:t>;</w:t>
      </w:r>
    </w:p>
    <w:p w:rsidR="009C7121" w:rsidRPr="003B0919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Pr="003B0919">
        <w:rPr>
          <w:color w:val="000000" w:themeColor="text1"/>
          <w:szCs w:val="28"/>
        </w:rPr>
        <w:t xml:space="preserve">) Перевод не менее </w:t>
      </w:r>
      <w:r>
        <w:rPr>
          <w:color w:val="000000" w:themeColor="text1"/>
          <w:szCs w:val="28"/>
          <w:lang w:val="kk-KZ"/>
        </w:rPr>
        <w:t>5</w:t>
      </w:r>
      <w:r w:rsidRPr="003B0919">
        <w:rPr>
          <w:color w:val="000000" w:themeColor="text1"/>
          <w:szCs w:val="28"/>
        </w:rPr>
        <w:t xml:space="preserve">0% сотрудников государственных органов и организаций </w:t>
      </w:r>
      <w:proofErr w:type="spellStart"/>
      <w:r w:rsidRPr="003B0919">
        <w:rPr>
          <w:color w:val="000000" w:themeColor="text1"/>
          <w:szCs w:val="28"/>
        </w:rPr>
        <w:t>квазигосударственного</w:t>
      </w:r>
      <w:proofErr w:type="spellEnd"/>
      <w:r w:rsidRPr="003B0919">
        <w:rPr>
          <w:color w:val="000000" w:themeColor="text1"/>
          <w:szCs w:val="28"/>
        </w:rPr>
        <w:t xml:space="preserve"> сектора (численностью 15 и более), а также рекомендуем не менее 50% сотрудников частного предпринимательства на «дистанционную» форму работы, за исключением служб, задействованных в противоэпидемических мероприятиях, </w:t>
      </w:r>
      <w:proofErr w:type="spellStart"/>
      <w:r w:rsidRPr="003B0919">
        <w:rPr>
          <w:color w:val="000000" w:themeColor="text1"/>
          <w:szCs w:val="28"/>
        </w:rPr>
        <w:t>направленныхна</w:t>
      </w:r>
      <w:proofErr w:type="spellEnd"/>
      <w:r w:rsidRPr="003B0919">
        <w:rPr>
          <w:color w:val="000000" w:themeColor="text1"/>
          <w:szCs w:val="28"/>
        </w:rPr>
        <w:t xml:space="preserve"> профилактику </w:t>
      </w:r>
      <w:proofErr w:type="spellStart"/>
      <w:r w:rsidRPr="003B0919">
        <w:rPr>
          <w:color w:val="000000" w:themeColor="text1"/>
          <w:szCs w:val="28"/>
        </w:rPr>
        <w:t>коронавирусной</w:t>
      </w:r>
      <w:proofErr w:type="spellEnd"/>
      <w:r w:rsidRPr="003B0919">
        <w:rPr>
          <w:color w:val="000000" w:themeColor="text1"/>
          <w:szCs w:val="28"/>
        </w:rPr>
        <w:t xml:space="preserve"> инфекции и обеспечивающих жизнеобеспечение населения.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bCs/>
          <w:color w:val="000000" w:themeColor="text1"/>
          <w:szCs w:val="28"/>
        </w:rPr>
        <w:t>Государственные органы, организации, офисы при условии проведения вакцинации сотрудников  против</w:t>
      </w:r>
      <w:r w:rsidRPr="009F590D">
        <w:rPr>
          <w:color w:val="000000" w:themeColor="text1"/>
          <w:szCs w:val="28"/>
        </w:rPr>
        <w:t xml:space="preserve">COVID-19 </w:t>
      </w:r>
      <w:r w:rsidRPr="009F590D">
        <w:rPr>
          <w:bCs/>
          <w:color w:val="000000" w:themeColor="text1"/>
          <w:szCs w:val="28"/>
        </w:rPr>
        <w:t>осуществляют деятельность без учёта требований по процентному соотношению сотрудников работающих на дистанционном и очном формате работы</w:t>
      </w:r>
      <w:r w:rsidRPr="009F590D">
        <w:rPr>
          <w:color w:val="000000" w:themeColor="text1"/>
          <w:szCs w:val="28"/>
        </w:rPr>
        <w:t>. При этом допускается работа в очном режиме всех сотрудников, получивших полный курс вакцинации против COVID-19 и переболевших COVID-19 в течение последних 6 месяцев.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Проведение собраний, совещаний, семинаров, конференций только в селекторном режиме и посредством видеоконференцсвязи без проведения в </w:t>
      </w:r>
      <w:proofErr w:type="spellStart"/>
      <w:r w:rsidRPr="009F590D">
        <w:rPr>
          <w:color w:val="000000" w:themeColor="text1"/>
          <w:szCs w:val="28"/>
        </w:rPr>
        <w:t>оффлайн</w:t>
      </w:r>
      <w:proofErr w:type="spellEnd"/>
      <w:r w:rsidRPr="009F590D">
        <w:rPr>
          <w:color w:val="000000" w:themeColor="text1"/>
          <w:szCs w:val="28"/>
        </w:rPr>
        <w:t xml:space="preserve"> режиме.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4</w:t>
      </w:r>
      <w:r w:rsidRPr="009F590D">
        <w:rPr>
          <w:color w:val="000000" w:themeColor="text1"/>
          <w:szCs w:val="28"/>
        </w:rPr>
        <w:t xml:space="preserve">) В общественных </w:t>
      </w:r>
      <w:proofErr w:type="spellStart"/>
      <w:r w:rsidRPr="009F590D">
        <w:rPr>
          <w:color w:val="000000" w:themeColor="text1"/>
          <w:szCs w:val="28"/>
        </w:rPr>
        <w:t>местахна</w:t>
      </w:r>
      <w:proofErr w:type="spellEnd"/>
      <w:r w:rsidRPr="009F590D">
        <w:rPr>
          <w:color w:val="000000" w:themeColor="text1"/>
          <w:szCs w:val="28"/>
        </w:rPr>
        <w:t xml:space="preserve"> открытом воздухе, помещениях, предназначенных для посещения, обслуживания и отдыха населения, в общественном автотранспорте ношение медицинских или тканевых масок является обязательным, за исключением детей в возрасте до 5 (пяти) лет, </w:t>
      </w:r>
      <w:proofErr w:type="spellStart"/>
      <w:r w:rsidRPr="009F590D">
        <w:rPr>
          <w:color w:val="000000" w:themeColor="text1"/>
          <w:szCs w:val="28"/>
        </w:rPr>
        <w:t>вслуча</w:t>
      </w:r>
      <w:proofErr w:type="spellEnd"/>
      <w:r w:rsidRPr="009F590D">
        <w:rPr>
          <w:color w:val="000000" w:themeColor="text1"/>
          <w:szCs w:val="28"/>
          <w:lang w:val="kk-KZ"/>
        </w:rPr>
        <w:t>ях</w:t>
      </w:r>
      <w:r w:rsidRPr="009F590D">
        <w:rPr>
          <w:color w:val="000000" w:themeColor="text1"/>
          <w:szCs w:val="28"/>
        </w:rPr>
        <w:t xml:space="preserve"> приема пищи в местах общественного питания, а </w:t>
      </w:r>
      <w:proofErr w:type="spellStart"/>
      <w:r w:rsidRPr="009F590D">
        <w:rPr>
          <w:color w:val="000000" w:themeColor="text1"/>
          <w:szCs w:val="28"/>
        </w:rPr>
        <w:t>такжезанимающихся</w:t>
      </w:r>
      <w:proofErr w:type="spellEnd"/>
      <w:r w:rsidRPr="009F590D">
        <w:rPr>
          <w:color w:val="000000" w:themeColor="text1"/>
          <w:szCs w:val="28"/>
        </w:rPr>
        <w:t xml:space="preserve"> индивидуальными, групповыми занятиями спортом не более 5 (пяти) человек при соблюдении социальной дистанции.</w:t>
      </w:r>
      <w:proofErr w:type="gramEnd"/>
    </w:p>
    <w:p w:rsidR="009C7121" w:rsidRPr="00F2127C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libri"/>
          <w:color w:val="000000" w:themeColor="text1"/>
          <w:szCs w:val="28"/>
          <w:lang w:val="kk-KZ" w:eastAsia="en-US"/>
        </w:rPr>
      </w:pPr>
      <w:r w:rsidRPr="00F2127C">
        <w:rPr>
          <w:color w:val="000000" w:themeColor="text1"/>
          <w:szCs w:val="28"/>
        </w:rPr>
        <w:t xml:space="preserve">5) разрешение работы </w:t>
      </w:r>
      <w:r w:rsidRPr="00F2127C">
        <w:rPr>
          <w:rFonts w:eastAsia="Calibri"/>
          <w:color w:val="000000" w:themeColor="text1"/>
          <w:szCs w:val="28"/>
          <w:lang w:val="kk-KZ" w:eastAsia="en-US"/>
        </w:rPr>
        <w:t xml:space="preserve">детских оздоровительных лагерей (пришкольных, загородных) </w:t>
      </w:r>
      <w:proofErr w:type="gramStart"/>
      <w:r w:rsidRPr="00F2127C">
        <w:rPr>
          <w:color w:val="000000" w:themeColor="text1"/>
          <w:szCs w:val="28"/>
        </w:rPr>
        <w:t xml:space="preserve">согласно </w:t>
      </w:r>
      <w:r w:rsidRPr="00F2127C">
        <w:rPr>
          <w:color w:val="000000" w:themeColor="text1"/>
          <w:szCs w:val="28"/>
          <w:u w:val="single"/>
        </w:rPr>
        <w:t>приложения</w:t>
      </w:r>
      <w:proofErr w:type="gramEnd"/>
      <w:r w:rsidRPr="00F2127C">
        <w:rPr>
          <w:color w:val="000000" w:themeColor="text1"/>
          <w:szCs w:val="28"/>
          <w:u w:val="single"/>
        </w:rPr>
        <w:t xml:space="preserve"> 18</w:t>
      </w:r>
      <w:r w:rsidRPr="00F2127C">
        <w:rPr>
          <w:color w:val="000000" w:themeColor="text1"/>
          <w:szCs w:val="28"/>
        </w:rPr>
        <w:t xml:space="preserve"> постановления ГГСВ РК № 67 от 25 декабря 2020 года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</w:rPr>
      </w:pPr>
      <w:r w:rsidRPr="009F590D">
        <w:rPr>
          <w:color w:val="000000" w:themeColor="text1"/>
          <w:szCs w:val="28"/>
        </w:rPr>
        <w:t xml:space="preserve">Режим и сроки ограничительных мероприятий могут быть пересмотрены в соответствии с изменением ситуации по распространению </w:t>
      </w:r>
      <w:proofErr w:type="spellStart"/>
      <w:r w:rsidRPr="009F590D">
        <w:rPr>
          <w:color w:val="000000" w:themeColor="text1"/>
          <w:szCs w:val="28"/>
        </w:rPr>
        <w:t>коронавируснойинфекции</w:t>
      </w:r>
      <w:proofErr w:type="spellEnd"/>
      <w:r w:rsidRPr="009F590D">
        <w:rPr>
          <w:color w:val="000000" w:themeColor="text1"/>
          <w:lang w:val="en-US"/>
        </w:rPr>
        <w:t>COVID</w:t>
      </w:r>
      <w:r w:rsidRPr="009F590D">
        <w:rPr>
          <w:color w:val="000000" w:themeColor="text1"/>
        </w:rPr>
        <w:t>-19 на территории области.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3</w:t>
      </w:r>
      <w:r w:rsidRPr="009F590D">
        <w:rPr>
          <w:b/>
          <w:color w:val="000000" w:themeColor="text1"/>
          <w:szCs w:val="28"/>
        </w:rPr>
        <w:t>.</w:t>
      </w:r>
      <w:r w:rsidRPr="009F590D">
        <w:rPr>
          <w:b/>
          <w:color w:val="000000" w:themeColor="text1"/>
          <w:lang w:val="kk-KZ"/>
        </w:rPr>
        <w:t>Палате предпринимателей Западно-Казахстанской области</w:t>
      </w:r>
      <w:r w:rsidRPr="009F590D">
        <w:rPr>
          <w:b/>
          <w:color w:val="000000" w:themeColor="text1"/>
          <w:szCs w:val="28"/>
        </w:rPr>
        <w:t>(по согласованию) обеспечить: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рассмотрение заявок на участие в проекте </w:t>
      </w:r>
      <w:r w:rsidRPr="009F590D">
        <w:rPr>
          <w:color w:val="000000" w:themeColor="text1"/>
          <w:lang w:val="kk-KZ"/>
        </w:rPr>
        <w:t>«Ashyq»</w:t>
      </w:r>
      <w:r w:rsidRPr="009F590D">
        <w:rPr>
          <w:color w:val="000000" w:themeColor="text1"/>
          <w:szCs w:val="28"/>
        </w:rPr>
        <w:t xml:space="preserve">согласно требований постановления </w:t>
      </w:r>
      <w:r>
        <w:rPr>
          <w:color w:val="000000" w:themeColor="text1"/>
          <w:szCs w:val="28"/>
        </w:rPr>
        <w:t xml:space="preserve">ГГСВ РК </w:t>
      </w:r>
      <w:r w:rsidRPr="00F2127C">
        <w:rPr>
          <w:color w:val="000000" w:themeColor="text1"/>
          <w:szCs w:val="28"/>
        </w:rPr>
        <w:t>№ 22 от 22.05.2021г</w:t>
      </w:r>
      <w:proofErr w:type="gramStart"/>
      <w:r w:rsidRPr="00F2127C">
        <w:rPr>
          <w:color w:val="000000" w:themeColor="text1"/>
          <w:szCs w:val="28"/>
        </w:rPr>
        <w:t>.</w:t>
      </w:r>
      <w:r w:rsidRPr="009F590D">
        <w:rPr>
          <w:color w:val="000000" w:themeColor="text1"/>
          <w:szCs w:val="28"/>
        </w:rPr>
        <w:t>и</w:t>
      </w:r>
      <w:proofErr w:type="gramEnd"/>
      <w:r w:rsidRPr="009F590D">
        <w:rPr>
          <w:color w:val="000000" w:themeColor="text1"/>
          <w:szCs w:val="28"/>
        </w:rPr>
        <w:t xml:space="preserve"> направление списков участников в </w:t>
      </w:r>
      <w:proofErr w:type="spellStart"/>
      <w:r w:rsidRPr="009F590D">
        <w:rPr>
          <w:color w:val="000000" w:themeColor="text1"/>
          <w:szCs w:val="28"/>
        </w:rPr>
        <w:t>акимат</w:t>
      </w:r>
      <w:proofErr w:type="spellEnd"/>
      <w:r w:rsidRPr="009F590D">
        <w:rPr>
          <w:color w:val="000000" w:themeColor="text1"/>
          <w:szCs w:val="28"/>
        </w:rPr>
        <w:t>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проведение профилактики нарушений среди участников проекта;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bCs/>
          <w:color w:val="000000" w:themeColor="text1"/>
          <w:szCs w:val="28"/>
        </w:rPr>
        <w:t xml:space="preserve">- </w:t>
      </w:r>
      <w:r w:rsidRPr="009F590D">
        <w:rPr>
          <w:color w:val="000000" w:themeColor="text1"/>
          <w:szCs w:val="28"/>
        </w:rPr>
        <w:t xml:space="preserve">проводить на постоянной основе разъяснительную работу по применению, внедрению и использованию приложения </w:t>
      </w:r>
      <w:r w:rsidRPr="009F590D">
        <w:rPr>
          <w:color w:val="000000" w:themeColor="text1"/>
          <w:lang w:val="kk-KZ"/>
        </w:rPr>
        <w:t>«Ashyq»</w:t>
      </w:r>
      <w:r w:rsidRPr="009F590D">
        <w:rPr>
          <w:color w:val="000000" w:themeColor="text1"/>
          <w:szCs w:val="28"/>
        </w:rPr>
        <w:t>среди субъектов предпринимательства;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4</w:t>
      </w:r>
      <w:r w:rsidRPr="009F590D">
        <w:rPr>
          <w:b/>
          <w:color w:val="000000" w:themeColor="text1"/>
          <w:szCs w:val="28"/>
        </w:rPr>
        <w:t xml:space="preserve">. Субъектам предпринимательства участвующих в проекте </w:t>
      </w:r>
      <w:r w:rsidRPr="009F590D">
        <w:rPr>
          <w:b/>
          <w:color w:val="000000" w:themeColor="text1"/>
          <w:lang w:val="kk-KZ"/>
        </w:rPr>
        <w:t>«Ashyq»</w:t>
      </w:r>
      <w:r w:rsidRPr="009F590D">
        <w:rPr>
          <w:b/>
          <w:color w:val="000000" w:themeColor="text1"/>
          <w:szCs w:val="28"/>
        </w:rPr>
        <w:t>:</w:t>
      </w:r>
    </w:p>
    <w:p w:rsidR="009C7121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8"/>
        </w:rPr>
      </w:pPr>
      <w:r w:rsidRPr="009F590D">
        <w:rPr>
          <w:color w:val="000000" w:themeColor="text1"/>
          <w:szCs w:val="28"/>
        </w:rPr>
        <w:lastRenderedPageBreak/>
        <w:t xml:space="preserve">- обеспечить соблюдение требований, предъявляемых к внедрению и участию в проекте </w:t>
      </w:r>
      <w:r w:rsidRPr="009F590D">
        <w:rPr>
          <w:color w:val="000000" w:themeColor="text1"/>
          <w:lang w:val="kk-KZ"/>
        </w:rPr>
        <w:t xml:space="preserve">«Ashyq» </w:t>
      </w:r>
      <w:proofErr w:type="gramStart"/>
      <w:r w:rsidRPr="009F590D">
        <w:rPr>
          <w:color w:val="000000" w:themeColor="text1"/>
          <w:szCs w:val="28"/>
        </w:rPr>
        <w:t>согласно требований</w:t>
      </w:r>
      <w:proofErr w:type="gramEnd"/>
      <w:r w:rsidRPr="009F590D">
        <w:rPr>
          <w:color w:val="000000" w:themeColor="text1"/>
          <w:szCs w:val="28"/>
        </w:rPr>
        <w:t xml:space="preserve"> постановления ГГСВ РК </w:t>
      </w:r>
      <w:r w:rsidRPr="00F2127C">
        <w:rPr>
          <w:color w:val="000000" w:themeColor="text1"/>
          <w:szCs w:val="28"/>
        </w:rPr>
        <w:t>№ 22 от 22.05.2021г.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5</w:t>
      </w:r>
      <w:r w:rsidRPr="009F590D">
        <w:rPr>
          <w:b/>
          <w:color w:val="000000" w:themeColor="text1"/>
          <w:szCs w:val="28"/>
        </w:rPr>
        <w:t>. График работы общественного транспорта: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  <w:lang w:val="kk-KZ"/>
        </w:rPr>
      </w:pPr>
      <w:r w:rsidRPr="009F590D">
        <w:rPr>
          <w:color w:val="000000" w:themeColor="text1"/>
          <w:szCs w:val="28"/>
          <w:lang w:val="kk-KZ"/>
        </w:rPr>
        <w:t xml:space="preserve">Работа общественного транспорта </w:t>
      </w:r>
      <w:r w:rsidRPr="009F590D">
        <w:rPr>
          <w:color w:val="000000" w:themeColor="text1"/>
          <w:szCs w:val="28"/>
        </w:rPr>
        <w:t xml:space="preserve">(с увеличением количества автобусов в часы пик, наличие кондуктора, обработкой салона дезинфицирующими средствами на конечной остановке, открытие всех дверей, установкой в доступных местах </w:t>
      </w:r>
      <w:proofErr w:type="spellStart"/>
      <w:r w:rsidRPr="009F590D">
        <w:rPr>
          <w:color w:val="000000" w:themeColor="text1"/>
          <w:szCs w:val="28"/>
        </w:rPr>
        <w:t>санитайзеров</w:t>
      </w:r>
      <w:proofErr w:type="spellEnd"/>
      <w:r w:rsidRPr="009F590D">
        <w:rPr>
          <w:color w:val="000000" w:themeColor="text1"/>
          <w:szCs w:val="28"/>
        </w:rPr>
        <w:t xml:space="preserve"> с кожным </w:t>
      </w:r>
      <w:proofErr w:type="spellStart"/>
      <w:r w:rsidRPr="009F590D">
        <w:rPr>
          <w:color w:val="000000" w:themeColor="text1"/>
          <w:szCs w:val="28"/>
        </w:rPr>
        <w:t>антисептитком</w:t>
      </w:r>
      <w:proofErr w:type="spellEnd"/>
      <w:r w:rsidRPr="009F590D">
        <w:rPr>
          <w:color w:val="000000" w:themeColor="text1"/>
          <w:szCs w:val="28"/>
        </w:rPr>
        <w:t xml:space="preserve">, </w:t>
      </w:r>
      <w:proofErr w:type="spellStart"/>
      <w:r w:rsidRPr="009F590D">
        <w:rPr>
          <w:color w:val="000000" w:themeColor="text1"/>
          <w:szCs w:val="28"/>
        </w:rPr>
        <w:t>заполняемость</w:t>
      </w:r>
      <w:proofErr w:type="spellEnd"/>
      <w:r w:rsidRPr="009F590D">
        <w:rPr>
          <w:color w:val="000000" w:themeColor="text1"/>
          <w:szCs w:val="28"/>
        </w:rPr>
        <w:t xml:space="preserve"> по числу посадочных мест), при соблюдении </w:t>
      </w:r>
      <w:proofErr w:type="spellStart"/>
      <w:r w:rsidRPr="009F590D">
        <w:rPr>
          <w:color w:val="000000" w:themeColor="text1"/>
          <w:szCs w:val="28"/>
        </w:rPr>
        <w:t>требованийГГСВ</w:t>
      </w:r>
      <w:proofErr w:type="spellEnd"/>
      <w:r w:rsidRPr="009F590D">
        <w:rPr>
          <w:color w:val="000000" w:themeColor="text1"/>
          <w:szCs w:val="28"/>
          <w:lang w:val="kk-KZ"/>
        </w:rPr>
        <w:t xml:space="preserve"> РК</w:t>
      </w:r>
      <w:r w:rsidRPr="009F590D">
        <w:rPr>
          <w:color w:val="000000" w:themeColor="text1"/>
          <w:szCs w:val="28"/>
        </w:rPr>
        <w:t xml:space="preserve"> № 67</w:t>
      </w:r>
      <w:r w:rsidRPr="009F590D">
        <w:rPr>
          <w:color w:val="000000" w:themeColor="text1"/>
          <w:szCs w:val="28"/>
          <w:lang w:val="kk-KZ"/>
        </w:rPr>
        <w:t>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6</w:t>
      </w:r>
      <w:r w:rsidRPr="009F590D">
        <w:rPr>
          <w:b/>
          <w:color w:val="000000" w:themeColor="text1"/>
          <w:szCs w:val="28"/>
        </w:rPr>
        <w:t xml:space="preserve">.Жителям и гостям </w:t>
      </w:r>
      <w:proofErr w:type="spellStart"/>
      <w:r w:rsidRPr="009F590D">
        <w:rPr>
          <w:b/>
          <w:color w:val="000000" w:themeColor="text1"/>
          <w:szCs w:val="28"/>
        </w:rPr>
        <w:t>Западно-Казахстанской</w:t>
      </w:r>
      <w:proofErr w:type="spellEnd"/>
      <w:r w:rsidRPr="009F590D">
        <w:rPr>
          <w:b/>
          <w:color w:val="000000" w:themeColor="text1"/>
          <w:szCs w:val="28"/>
        </w:rPr>
        <w:t xml:space="preserve"> области: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при появлении первых симптомов респираторной инфекции (сухой кашель, повышенная температура, затруднение дыхания, одышка и т.д.) незамедлительно обращаться за медицинской помощью на дому, без посещения медицинских организаций, путем вызова скорой помощи по номеру 103;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лицам, старше 65 лет рекомендуется не покидать места проживания без крайней необходимости, за исключением случаев приобретения продовольствия, лекарств и медицинских изделий, посещение медицинских учреждений, а также товаров первой необходимости;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  <w:lang w:val="kk-KZ"/>
        </w:rPr>
      </w:pPr>
      <w:r w:rsidRPr="007677B3">
        <w:rPr>
          <w:color w:val="000000" w:themeColor="text1"/>
          <w:szCs w:val="28"/>
        </w:rPr>
        <w:t>- при проведении похоронных мероприятий не допускать скопления людей более 20 (двадцати) человек (а именно члены семьи, близкие родственники), с сохранением социальной дистанции не менее 2 (двух) метров;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Cs/>
          <w:color w:val="000000" w:themeColor="text1"/>
          <w:kern w:val="24"/>
          <w:lang w:val="kk-KZ"/>
        </w:rPr>
      </w:pPr>
      <w:r w:rsidRPr="009F590D">
        <w:rPr>
          <w:color w:val="000000" w:themeColor="text1"/>
          <w:szCs w:val="28"/>
          <w:lang w:val="kk-KZ"/>
        </w:rPr>
        <w:t>- не посещать объекты</w:t>
      </w:r>
      <w:r w:rsidRPr="009F590D">
        <w:rPr>
          <w:color w:val="000000" w:themeColor="text1"/>
          <w:szCs w:val="28"/>
        </w:rPr>
        <w:t xml:space="preserve">, чья деятельность не возобновлена согласно </w:t>
      </w:r>
      <w:proofErr w:type="spellStart"/>
      <w:r w:rsidRPr="009F590D">
        <w:rPr>
          <w:szCs w:val="28"/>
        </w:rPr>
        <w:t>постановления</w:t>
      </w:r>
      <w:r w:rsidRPr="009F590D">
        <w:rPr>
          <w:bCs/>
          <w:color w:val="000000" w:themeColor="text1"/>
          <w:kern w:val="24"/>
        </w:rPr>
        <w:t>ГГСВ</w:t>
      </w:r>
      <w:proofErr w:type="spellEnd"/>
      <w:r w:rsidRPr="009F590D">
        <w:rPr>
          <w:bCs/>
          <w:color w:val="000000" w:themeColor="text1"/>
          <w:kern w:val="24"/>
        </w:rPr>
        <w:t xml:space="preserve"> РК №</w:t>
      </w:r>
      <w:r w:rsidRPr="009F590D">
        <w:rPr>
          <w:bCs/>
          <w:kern w:val="24"/>
        </w:rPr>
        <w:t>68</w:t>
      </w:r>
      <w:r w:rsidRPr="009F590D">
        <w:rPr>
          <w:szCs w:val="28"/>
        </w:rPr>
        <w:t>,</w:t>
      </w:r>
      <w:r w:rsidRPr="009F590D">
        <w:rPr>
          <w:color w:val="000000" w:themeColor="text1"/>
          <w:szCs w:val="28"/>
        </w:rPr>
        <w:t xml:space="preserve"> за исключением объектов </w:t>
      </w:r>
      <w:r w:rsidRPr="009F590D">
        <w:rPr>
          <w:bCs/>
          <w:color w:val="000000" w:themeColor="text1"/>
          <w:kern w:val="24"/>
        </w:rPr>
        <w:t xml:space="preserve">участвующих в </w:t>
      </w:r>
      <w:proofErr w:type="spellStart"/>
      <w:r w:rsidRPr="009F590D">
        <w:rPr>
          <w:bCs/>
          <w:color w:val="000000" w:themeColor="text1"/>
          <w:kern w:val="24"/>
        </w:rPr>
        <w:t>пилотном</w:t>
      </w:r>
      <w:proofErr w:type="spellEnd"/>
      <w:r w:rsidRPr="009F590D">
        <w:rPr>
          <w:bCs/>
          <w:color w:val="000000" w:themeColor="text1"/>
          <w:kern w:val="24"/>
        </w:rPr>
        <w:t xml:space="preserve"> проекте «</w:t>
      </w:r>
      <w:r w:rsidRPr="009F590D">
        <w:rPr>
          <w:color w:val="000000" w:themeColor="text1"/>
          <w:lang w:val="kk-KZ"/>
        </w:rPr>
        <w:t>Ashyq</w:t>
      </w:r>
      <w:r w:rsidRPr="009F590D">
        <w:rPr>
          <w:bCs/>
          <w:color w:val="000000" w:themeColor="text1"/>
          <w:kern w:val="24"/>
        </w:rPr>
        <w:t xml:space="preserve">»в соответствии постановления ГГСВ </w:t>
      </w:r>
      <w:r w:rsidRPr="00F2127C">
        <w:rPr>
          <w:bCs/>
          <w:color w:val="000000" w:themeColor="text1"/>
          <w:kern w:val="24"/>
        </w:rPr>
        <w:t xml:space="preserve">РК </w:t>
      </w:r>
      <w:r w:rsidRPr="00F2127C">
        <w:rPr>
          <w:color w:val="000000" w:themeColor="text1"/>
          <w:szCs w:val="28"/>
        </w:rPr>
        <w:t>№ 22 от 22.05.2021г.</w:t>
      </w:r>
      <w:r w:rsidRPr="00F2127C">
        <w:rPr>
          <w:bCs/>
          <w:color w:val="000000" w:themeColor="text1"/>
          <w:kern w:val="24"/>
        </w:rPr>
        <w:t>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  <w:lang w:val="kk-KZ"/>
        </w:rPr>
      </w:pPr>
      <w:r w:rsidRPr="009F590D">
        <w:rPr>
          <w:color w:val="000000" w:themeColor="text1"/>
          <w:szCs w:val="28"/>
          <w:lang w:val="kk-KZ"/>
        </w:rPr>
        <w:t>- запретить нахождение на объектах после закрытия согласно установленного графика работы объектов;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7</w:t>
      </w:r>
      <w:r w:rsidRPr="009F590D">
        <w:rPr>
          <w:b/>
          <w:color w:val="000000" w:themeColor="text1"/>
          <w:szCs w:val="28"/>
        </w:rPr>
        <w:t xml:space="preserve">. </w:t>
      </w:r>
      <w:r w:rsidRPr="009F590D">
        <w:rPr>
          <w:b/>
          <w:color w:val="000000" w:themeColor="text1"/>
          <w:szCs w:val="28"/>
        </w:rPr>
        <w:tab/>
        <w:t xml:space="preserve">Акимам районов и города Уральск </w:t>
      </w:r>
      <w:proofErr w:type="spellStart"/>
      <w:r w:rsidRPr="009F590D">
        <w:rPr>
          <w:b/>
          <w:color w:val="000000" w:themeColor="text1"/>
        </w:rPr>
        <w:t>Западно-Казахстанской</w:t>
      </w:r>
      <w:proofErr w:type="spellEnd"/>
      <w:r w:rsidRPr="009F590D">
        <w:rPr>
          <w:b/>
          <w:color w:val="000000" w:themeColor="text1"/>
        </w:rPr>
        <w:t xml:space="preserve"> области </w:t>
      </w:r>
      <w:r w:rsidRPr="009F590D">
        <w:rPr>
          <w:b/>
          <w:color w:val="000000" w:themeColor="text1"/>
          <w:szCs w:val="28"/>
        </w:rPr>
        <w:t>обеспечить: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  <w:lang w:val="kk-KZ"/>
        </w:rPr>
      </w:pPr>
      <w:r w:rsidRPr="009F590D">
        <w:rPr>
          <w:color w:val="000000" w:themeColor="text1"/>
          <w:szCs w:val="28"/>
          <w:lang w:val="kk-KZ"/>
        </w:rPr>
        <w:t xml:space="preserve">- </w:t>
      </w:r>
      <w:r w:rsidRPr="009F590D">
        <w:rPr>
          <w:color w:val="000000" w:themeColor="text1"/>
          <w:szCs w:val="28"/>
        </w:rPr>
        <w:t>соблюдение вышеуказанных ограничительных мер;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  <w:lang w:val="kk-KZ"/>
        </w:rPr>
        <w:t xml:space="preserve">- </w:t>
      </w:r>
      <w:r w:rsidRPr="009F590D">
        <w:rPr>
          <w:color w:val="000000" w:themeColor="text1"/>
          <w:szCs w:val="28"/>
        </w:rPr>
        <w:t>внедрение проект</w:t>
      </w:r>
      <w:r w:rsidRPr="009F590D">
        <w:rPr>
          <w:color w:val="000000" w:themeColor="text1"/>
          <w:szCs w:val="28"/>
          <w:lang w:val="kk-KZ"/>
        </w:rPr>
        <w:t>а«Ashyq»</w:t>
      </w:r>
      <w:r w:rsidRPr="009F590D">
        <w:rPr>
          <w:bCs/>
          <w:color w:val="000000" w:themeColor="text1"/>
          <w:kern w:val="24"/>
          <w:szCs w:val="28"/>
          <w:lang w:val="kk-KZ"/>
        </w:rPr>
        <w:t>на объектах предпринимательства</w:t>
      </w:r>
      <w:r w:rsidRPr="009F590D">
        <w:rPr>
          <w:color w:val="000000" w:themeColor="text1"/>
          <w:szCs w:val="28"/>
        </w:rPr>
        <w:t xml:space="preserve">согласно требований постановления  ГГСВ РК </w:t>
      </w:r>
      <w:r w:rsidRPr="00F2127C">
        <w:rPr>
          <w:color w:val="000000" w:themeColor="text1"/>
          <w:szCs w:val="28"/>
        </w:rPr>
        <w:t>№ 22 от 22.05.2021г.</w:t>
      </w:r>
      <w:r w:rsidRPr="00F2127C">
        <w:rPr>
          <w:bCs/>
          <w:color w:val="000000" w:themeColor="text1"/>
          <w:kern w:val="24"/>
        </w:rPr>
        <w:t>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 xml:space="preserve">- </w:t>
      </w:r>
      <w:r w:rsidRPr="009F590D">
        <w:rPr>
          <w:color w:val="000000" w:themeColor="text1"/>
          <w:szCs w:val="28"/>
        </w:rPr>
        <w:t xml:space="preserve">возобновление деятельности объектов после получения Акта оценки готовности объекта, в порядке, установленном </w:t>
      </w:r>
      <w:r w:rsidRPr="009F590D">
        <w:rPr>
          <w:color w:val="000000" w:themeColor="text1"/>
          <w:szCs w:val="28"/>
          <w:lang w:val="kk-KZ"/>
        </w:rPr>
        <w:t xml:space="preserve">постановлением </w:t>
      </w:r>
      <w:r w:rsidRPr="009F590D">
        <w:rPr>
          <w:color w:val="000000" w:themeColor="text1"/>
          <w:szCs w:val="28"/>
        </w:rPr>
        <w:t xml:space="preserve">ГГСВ № 68;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размещение на видном месте на входе на объект Акта оценки готовности, для возможности общественного мониторинга;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информирование населения, физических и юридических лиц о работе сайта </w:t>
      </w:r>
      <w:proofErr w:type="spellStart"/>
      <w:r w:rsidRPr="009F590D">
        <w:rPr>
          <w:color w:val="000000" w:themeColor="text1"/>
          <w:szCs w:val="28"/>
        </w:rPr>
        <w:t>InfoKazakhstan.kz</w:t>
      </w:r>
      <w:proofErr w:type="spellEnd"/>
      <w:r w:rsidRPr="009F590D">
        <w:rPr>
          <w:color w:val="000000" w:themeColor="text1"/>
          <w:szCs w:val="28"/>
        </w:rPr>
        <w:t xml:space="preserve"> для ознакомления с санитарно-эпидемиологическими требованиями, предъявляемыми к работе объектов на период введения ограничительных мероприятий, в том числе карантина;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lastRenderedPageBreak/>
        <w:t xml:space="preserve">- использование сайта </w:t>
      </w:r>
      <w:proofErr w:type="spellStart"/>
      <w:r w:rsidRPr="009F590D">
        <w:rPr>
          <w:color w:val="000000" w:themeColor="text1"/>
          <w:szCs w:val="28"/>
        </w:rPr>
        <w:t>InfoKazakhstan.kz</w:t>
      </w:r>
      <w:proofErr w:type="spellEnd"/>
      <w:r w:rsidRPr="009F590D">
        <w:rPr>
          <w:color w:val="000000" w:themeColor="text1"/>
          <w:szCs w:val="28"/>
        </w:rPr>
        <w:t xml:space="preserve"> для размещения жалоб и фактов нарушения режима карантина, в целях своевременного принятия мер предпринимателями для устранения нарушений;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размещение на сайте </w:t>
      </w:r>
      <w:proofErr w:type="spellStart"/>
      <w:r w:rsidRPr="009F590D">
        <w:rPr>
          <w:color w:val="000000" w:themeColor="text1"/>
          <w:szCs w:val="28"/>
        </w:rPr>
        <w:t>InfoKazakhstan.kz</w:t>
      </w:r>
      <w:proofErr w:type="spellEnd"/>
      <w:r w:rsidRPr="009F590D">
        <w:rPr>
          <w:color w:val="000000" w:themeColor="text1"/>
          <w:szCs w:val="28"/>
        </w:rPr>
        <w:t xml:space="preserve"> списка инспекторов, аудиторских организаций, осуществляющих проверку субъектов предпринимательства на соблюдение санитарно-эпидемиологических требований, предъявляемых к работе объектов на период введения ограничительных мероприятий, в том числе карантина;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внесение субъектом предпринимательства в паспорт объекта на сайте </w:t>
      </w:r>
      <w:proofErr w:type="spellStart"/>
      <w:r w:rsidRPr="009F590D">
        <w:rPr>
          <w:color w:val="000000" w:themeColor="text1"/>
          <w:szCs w:val="28"/>
        </w:rPr>
        <w:t>InfoKazakhstan.kz</w:t>
      </w:r>
      <w:proofErr w:type="spellEnd"/>
      <w:r w:rsidRPr="009F590D">
        <w:rPr>
          <w:color w:val="000000" w:themeColor="text1"/>
          <w:szCs w:val="28"/>
        </w:rPr>
        <w:t xml:space="preserve"> сведений о планируемой </w:t>
      </w:r>
      <w:proofErr w:type="spellStart"/>
      <w:r w:rsidRPr="009F590D">
        <w:rPr>
          <w:color w:val="000000" w:themeColor="text1"/>
          <w:szCs w:val="28"/>
        </w:rPr>
        <w:t>заполняемости</w:t>
      </w:r>
      <w:proofErr w:type="spellEnd"/>
      <w:r w:rsidRPr="009F590D">
        <w:rPr>
          <w:color w:val="000000" w:themeColor="text1"/>
          <w:szCs w:val="28"/>
        </w:rPr>
        <w:t xml:space="preserve"> помещений посетителями (определяется и вносится с учетом установленной площади на 1 человека, в соответствии с требованиями к деятельности объектов на период введения ограничительных мероприятий, в том числе карантина, определяемых в приложениях к ПГГСВ № 67).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усиление работы мониторинговых групп по проведению мониторинга в дневное и ночное время на объектах по соблюдению требований действующих постановлений Главных государственных санитарных врачей Республики Казахстан и </w:t>
      </w:r>
      <w:proofErr w:type="spellStart"/>
      <w:r w:rsidRPr="009F590D">
        <w:rPr>
          <w:color w:val="000000" w:themeColor="text1"/>
          <w:szCs w:val="28"/>
        </w:rPr>
        <w:t>Западно-Казахстанской</w:t>
      </w:r>
      <w:proofErr w:type="spellEnd"/>
      <w:r w:rsidRPr="009F590D">
        <w:rPr>
          <w:color w:val="000000" w:themeColor="text1"/>
          <w:szCs w:val="28"/>
        </w:rPr>
        <w:t xml:space="preserve"> области.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8</w:t>
      </w:r>
      <w:r w:rsidRPr="009F590D">
        <w:rPr>
          <w:b/>
          <w:color w:val="000000" w:themeColor="text1"/>
          <w:szCs w:val="28"/>
        </w:rPr>
        <w:t>. Всем организациям и предприятиям независимо от форм собственности обеспечить соблюдение санитарно-эпидемиологического режима: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обеспечить соблюдение требований Приказа 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5 июля 2020 года № Қ</w:t>
      </w:r>
      <w:proofErr w:type="gramStart"/>
      <w:r w:rsidRPr="009F590D">
        <w:rPr>
          <w:color w:val="000000" w:themeColor="text1"/>
          <w:szCs w:val="28"/>
        </w:rPr>
        <w:t>Р</w:t>
      </w:r>
      <w:proofErr w:type="gramEnd"/>
      <w:r w:rsidRPr="009F590D">
        <w:rPr>
          <w:color w:val="000000" w:themeColor="text1"/>
          <w:szCs w:val="28"/>
        </w:rPr>
        <w:t xml:space="preserve"> ДСМ-78/2020;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обеспечить персонал, сотрудников индивидуальными средствами защиты (масками, перчатками);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на входе и выходе из помещений, зданий установить </w:t>
      </w:r>
      <w:proofErr w:type="spellStart"/>
      <w:r w:rsidRPr="009F590D">
        <w:rPr>
          <w:color w:val="000000" w:themeColor="text1"/>
          <w:szCs w:val="28"/>
        </w:rPr>
        <w:t>санитайзеры</w:t>
      </w:r>
      <w:proofErr w:type="spellEnd"/>
      <w:r w:rsidRPr="009F590D">
        <w:rPr>
          <w:color w:val="000000" w:themeColor="text1"/>
          <w:szCs w:val="28"/>
        </w:rPr>
        <w:t>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не допускать посетителей, клиентов в помещения без масок;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контроль соблюдения социальной дистанции внутри и снаружи помещений, обеспечить наличие разметки;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регулярно проводить влажную уборку, дезинфекцию помещений и проветривание помещений;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у входа на всех объектах для постоянного</w:t>
      </w:r>
      <w:r w:rsidRPr="009F590D">
        <w:rPr>
          <w:color w:val="000000" w:themeColor="text1"/>
          <w:szCs w:val="28"/>
        </w:rPr>
        <w:br/>
        <w:t xml:space="preserve"> мониторинга состояния посетителей проводить дистанционную бесконтактную термометрию при помощи ручного </w:t>
      </w:r>
      <w:proofErr w:type="spellStart"/>
      <w:r w:rsidRPr="009F590D">
        <w:rPr>
          <w:color w:val="000000" w:themeColor="text1"/>
          <w:szCs w:val="28"/>
        </w:rPr>
        <w:t>тепловизора</w:t>
      </w:r>
      <w:proofErr w:type="spellEnd"/>
      <w:r w:rsidRPr="009F590D">
        <w:rPr>
          <w:color w:val="000000" w:themeColor="text1"/>
          <w:szCs w:val="28"/>
        </w:rPr>
        <w:t>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максимально обеспечить условия для безналичного расчета за произведенные/полученные услуги (платежные карты, приложение на телефоне).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  <w:lang w:val="kk-KZ"/>
        </w:rPr>
        <w:t>9</w:t>
      </w:r>
      <w:r w:rsidRPr="009F590D">
        <w:rPr>
          <w:b/>
          <w:color w:val="000000" w:themeColor="text1"/>
          <w:szCs w:val="28"/>
        </w:rPr>
        <w:t xml:space="preserve">. </w:t>
      </w:r>
      <w:r w:rsidRPr="009F590D">
        <w:rPr>
          <w:b/>
          <w:color w:val="000000" w:themeColor="text1"/>
          <w:szCs w:val="28"/>
        </w:rPr>
        <w:tab/>
        <w:t>Руководителям территориальных управлений санитарно-эпидемиологического контроля обеспечить:</w:t>
      </w:r>
    </w:p>
    <w:p w:rsidR="009C7121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исполнение требований действующих постановлений Главного государственного санитарного врача Республики Казахстан и </w:t>
      </w:r>
      <w:proofErr w:type="spellStart"/>
      <w:r w:rsidRPr="009F590D">
        <w:rPr>
          <w:color w:val="000000" w:themeColor="text1"/>
          <w:szCs w:val="28"/>
        </w:rPr>
        <w:t>Западно-Казахстанской</w:t>
      </w:r>
      <w:proofErr w:type="spellEnd"/>
      <w:r w:rsidRPr="009F590D">
        <w:rPr>
          <w:color w:val="000000" w:themeColor="text1"/>
          <w:szCs w:val="28"/>
        </w:rPr>
        <w:t xml:space="preserve"> области;</w:t>
      </w:r>
    </w:p>
    <w:p w:rsidR="009C7121" w:rsidRPr="00F2127C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- </w:t>
      </w:r>
      <w:proofErr w:type="gramStart"/>
      <w:r w:rsidRPr="00402D08">
        <w:rPr>
          <w:rFonts w:eastAsia="Calibri"/>
          <w:bCs/>
          <w:szCs w:val="28"/>
        </w:rPr>
        <w:t>контроль за</w:t>
      </w:r>
      <w:proofErr w:type="gramEnd"/>
      <w:r w:rsidRPr="00402D08">
        <w:rPr>
          <w:rFonts w:eastAsia="Calibri"/>
          <w:bCs/>
          <w:szCs w:val="28"/>
        </w:rPr>
        <w:t xml:space="preserve"> соблюдением </w:t>
      </w:r>
      <w:proofErr w:type="spellStart"/>
      <w:r w:rsidRPr="00402D08">
        <w:rPr>
          <w:rFonts w:eastAsia="Calibri"/>
          <w:bCs/>
          <w:iCs/>
          <w:szCs w:val="28"/>
        </w:rPr>
        <w:t>Критериево</w:t>
      </w:r>
      <w:r w:rsidRPr="00402D08">
        <w:rPr>
          <w:rFonts w:eastAsia="Calibri"/>
          <w:bCs/>
          <w:szCs w:val="28"/>
        </w:rPr>
        <w:t>граничения</w:t>
      </w:r>
      <w:proofErr w:type="spellEnd"/>
      <w:r w:rsidRPr="00402D08">
        <w:rPr>
          <w:rFonts w:eastAsia="Calibri"/>
          <w:bCs/>
          <w:szCs w:val="28"/>
        </w:rPr>
        <w:t xml:space="preserve"> деятельности социально-экономических объектов</w:t>
      </w:r>
      <w:r w:rsidRPr="00402D08">
        <w:rPr>
          <w:szCs w:val="28"/>
          <w:lang w:val="kk-KZ"/>
        </w:rPr>
        <w:t xml:space="preserve">, </w:t>
      </w:r>
      <w:r w:rsidRPr="00402D08">
        <w:rPr>
          <w:rFonts w:eastAsia="Calibri"/>
          <w:bCs/>
          <w:szCs w:val="28"/>
        </w:rPr>
        <w:t>участвующих в проекте «</w:t>
      </w:r>
      <w:proofErr w:type="spellStart"/>
      <w:r w:rsidRPr="00402D08">
        <w:rPr>
          <w:rFonts w:eastAsia="Calibri"/>
          <w:bCs/>
          <w:szCs w:val="28"/>
        </w:rPr>
        <w:t>Ashyq</w:t>
      </w:r>
      <w:proofErr w:type="spellEnd"/>
      <w:r w:rsidRPr="00402D08">
        <w:rPr>
          <w:rFonts w:eastAsia="Calibri"/>
          <w:bCs/>
          <w:szCs w:val="28"/>
        </w:rPr>
        <w:t xml:space="preserve">», согласно </w:t>
      </w:r>
      <w:r>
        <w:rPr>
          <w:rFonts w:eastAsia="Calibri"/>
          <w:bCs/>
          <w:szCs w:val="28"/>
          <w:lang w:val="kk-KZ"/>
        </w:rPr>
        <w:t xml:space="preserve">постановления </w:t>
      </w:r>
      <w:r w:rsidRPr="009F590D">
        <w:rPr>
          <w:color w:val="000000" w:themeColor="text1"/>
          <w:szCs w:val="28"/>
        </w:rPr>
        <w:t xml:space="preserve">ГГСВ </w:t>
      </w:r>
      <w:r w:rsidRPr="00F2127C">
        <w:rPr>
          <w:color w:val="000000" w:themeColor="text1"/>
          <w:szCs w:val="28"/>
        </w:rPr>
        <w:t>РК № 22 от 22.05.2021г.</w:t>
      </w:r>
      <w:r w:rsidRPr="00F2127C">
        <w:rPr>
          <w:bCs/>
          <w:color w:val="000000" w:themeColor="text1"/>
          <w:kern w:val="24"/>
        </w:rPr>
        <w:t>;</w:t>
      </w:r>
    </w:p>
    <w:p w:rsidR="009C7121" w:rsidRPr="009F590D" w:rsidRDefault="009C7121" w:rsidP="009C7121">
      <w:pPr>
        <w:tabs>
          <w:tab w:val="left" w:pos="993"/>
          <w:tab w:val="left" w:pos="1134"/>
        </w:tabs>
        <w:jc w:val="both"/>
        <w:rPr>
          <w:szCs w:val="28"/>
        </w:rPr>
      </w:pPr>
      <w:r w:rsidRPr="00F2127C">
        <w:rPr>
          <w:szCs w:val="28"/>
          <w:lang w:val="kk-KZ"/>
        </w:rPr>
        <w:tab/>
        <w:t xml:space="preserve">- </w:t>
      </w:r>
      <w:r w:rsidRPr="00F2127C">
        <w:rPr>
          <w:szCs w:val="28"/>
        </w:rPr>
        <w:t>согласование заявок добровольных участников</w:t>
      </w:r>
      <w:r w:rsidRPr="00F2127C">
        <w:rPr>
          <w:szCs w:val="28"/>
          <w:lang w:val="kk-KZ"/>
        </w:rPr>
        <w:t xml:space="preserve">проекта </w:t>
      </w:r>
      <w:r w:rsidRPr="00F2127C">
        <w:rPr>
          <w:color w:val="000000" w:themeColor="text1"/>
          <w:lang w:val="kk-KZ"/>
        </w:rPr>
        <w:t>«Ashyq»</w:t>
      </w:r>
      <w:r w:rsidRPr="00F2127C">
        <w:rPr>
          <w:szCs w:val="28"/>
        </w:rPr>
        <w:t>на стадии рассмотрения в региональных палатах предпринимательства, согласно постановления</w:t>
      </w:r>
      <w:r w:rsidRPr="00F2127C">
        <w:rPr>
          <w:color w:val="000000" w:themeColor="text1"/>
          <w:szCs w:val="28"/>
        </w:rPr>
        <w:t xml:space="preserve"> ГГСВ РК № 22 от 22.05.2021г.</w:t>
      </w:r>
      <w:r w:rsidRPr="00F2127C">
        <w:rPr>
          <w:szCs w:val="28"/>
        </w:rPr>
        <w:t>, в целях недопущения к участию запрещенных видов деятельности и объектов, не</w:t>
      </w:r>
      <w:r w:rsidRPr="009F590D">
        <w:rPr>
          <w:szCs w:val="28"/>
        </w:rPr>
        <w:t xml:space="preserve"> имеющих разрешительные документы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значимости;</w:t>
      </w:r>
    </w:p>
    <w:p w:rsidR="009C7121" w:rsidRPr="009F590D" w:rsidRDefault="009C7121" w:rsidP="009C7121">
      <w:pPr>
        <w:tabs>
          <w:tab w:val="left" w:pos="993"/>
          <w:tab w:val="left" w:pos="1134"/>
        </w:tabs>
        <w:jc w:val="both"/>
        <w:rPr>
          <w:szCs w:val="28"/>
        </w:rPr>
      </w:pPr>
      <w:r w:rsidRPr="009F590D">
        <w:rPr>
          <w:szCs w:val="28"/>
        </w:rPr>
        <w:tab/>
        <w:t xml:space="preserve">- принятие мер административного воздействия в отношении участников проекта по фактам нарушения требований к организации и внедрению проекта </w:t>
      </w:r>
      <w:r w:rsidRPr="009F590D">
        <w:rPr>
          <w:color w:val="000000" w:themeColor="text1"/>
          <w:lang w:val="kk-KZ"/>
        </w:rPr>
        <w:t>«Ashyq»</w:t>
      </w:r>
      <w:r w:rsidRPr="009F590D">
        <w:rPr>
          <w:szCs w:val="28"/>
        </w:rPr>
        <w:t>и в отношении лиц, допустивших нарушения ограничительных и карантинных мер</w:t>
      </w:r>
      <w:r w:rsidRPr="009F590D">
        <w:rPr>
          <w:i/>
          <w:szCs w:val="28"/>
          <w:lang w:val="kk-KZ"/>
        </w:rPr>
        <w:t>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</w:t>
      </w:r>
      <w:proofErr w:type="gramStart"/>
      <w:r w:rsidRPr="009F590D">
        <w:rPr>
          <w:color w:val="000000" w:themeColor="text1"/>
          <w:szCs w:val="28"/>
        </w:rPr>
        <w:t>контроль за</w:t>
      </w:r>
      <w:proofErr w:type="gramEnd"/>
      <w:r w:rsidRPr="009F590D">
        <w:rPr>
          <w:color w:val="000000" w:themeColor="text1"/>
          <w:szCs w:val="28"/>
        </w:rPr>
        <w:t xml:space="preserve"> работой объектов водоснабжения с принятием необходимых мер по обеспечению населения питьевой водой гарантированного качества;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санитарно-эпидемиологический мониторинг качества воды, подаваемой населению, без принятия административных мер;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надзор за продуктовыми магазинами и организациями общественного питания, осуществляющими доставку еды, в рамках </w:t>
      </w:r>
      <w:proofErr w:type="gramStart"/>
      <w:r w:rsidRPr="009F590D">
        <w:rPr>
          <w:color w:val="000000" w:themeColor="text1"/>
          <w:szCs w:val="28"/>
        </w:rPr>
        <w:t>контроля за</w:t>
      </w:r>
      <w:proofErr w:type="gramEnd"/>
      <w:r w:rsidRPr="009F590D">
        <w:rPr>
          <w:color w:val="000000" w:themeColor="text1"/>
          <w:szCs w:val="28"/>
        </w:rPr>
        <w:t xml:space="preserve"> соблюдением режима карантина.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опрос больного COVID-19(U 07.1) и вирусной пневмонией (U 07.2);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эпидемиологическое расследование случаев COVID-19 с оформлением карты эпидемиологического расследования, за исключением очагов бессимптомных вирусоносителей, в которых отсутствуют лица, из группы риска (люди старше 60 лет с хроническими заболеваниями </w:t>
      </w:r>
      <w:proofErr w:type="spellStart"/>
      <w:proofErr w:type="gramStart"/>
      <w:r w:rsidRPr="009F590D">
        <w:rPr>
          <w:color w:val="000000" w:themeColor="text1"/>
          <w:szCs w:val="28"/>
        </w:rPr>
        <w:t>сердечно-сосудистой</w:t>
      </w:r>
      <w:proofErr w:type="spellEnd"/>
      <w:proofErr w:type="gramEnd"/>
      <w:r w:rsidRPr="009F590D">
        <w:rPr>
          <w:color w:val="000000" w:themeColor="text1"/>
          <w:szCs w:val="28"/>
        </w:rPr>
        <w:t xml:space="preserve"> системы, сахарным диабетом, метаболическим синдромом, хроническими заболеваниями почек, беременные). Эпидемиологическое расследование случаев COVID-19 проводить в следующей приоритетности: очаги случаев COVID-19 с симптомами; очаги случаев COVID-19 с бессимптомным течением; иные очаги. Данные о пациенте вносятся в </w:t>
      </w:r>
      <w:proofErr w:type="spellStart"/>
      <w:r w:rsidRPr="009F590D">
        <w:rPr>
          <w:color w:val="000000" w:themeColor="text1"/>
          <w:szCs w:val="28"/>
        </w:rPr>
        <w:t>Веб</w:t>
      </w:r>
      <w:proofErr w:type="spellEnd"/>
      <w:r w:rsidRPr="009F590D">
        <w:rPr>
          <w:color w:val="000000" w:themeColor="text1"/>
          <w:szCs w:val="28"/>
        </w:rPr>
        <w:t xml:space="preserve"> приложение COVID-19 Министерства здравоохранения Республики Казахстан;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уведомление под роспись контактных, находящихся на домашнем карантине, а также лиц, проживающих совместно с ними, о необходимости соблюдения Правил изоляции на дому (домашний карантин);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</w:t>
      </w:r>
      <w:proofErr w:type="gramStart"/>
      <w:r w:rsidRPr="009F590D">
        <w:rPr>
          <w:color w:val="000000" w:themeColor="text1"/>
          <w:szCs w:val="28"/>
        </w:rPr>
        <w:t>контроль за</w:t>
      </w:r>
      <w:proofErr w:type="gramEnd"/>
      <w:r w:rsidRPr="009F590D">
        <w:rPr>
          <w:color w:val="000000" w:themeColor="text1"/>
          <w:szCs w:val="28"/>
        </w:rPr>
        <w:t xml:space="preserve"> соблюдением противоэпидемического режима в инфекционных стационарах и иных организациях здравоохранения;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информирование населения о текущей эпидемиологической ситуации по распространению COVID-19 и принимаемых мерах в регионах;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усилить информационно-разъяснительную работу среди населения </w:t>
      </w:r>
      <w:r w:rsidRPr="009F590D">
        <w:rPr>
          <w:color w:val="000000" w:themeColor="text1"/>
          <w:szCs w:val="28"/>
        </w:rPr>
        <w:br/>
        <w:t xml:space="preserve">о мерах профилактики COVID-19 (U07.1);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lastRenderedPageBreak/>
        <w:t xml:space="preserve">- принятие мер административного воздействия за нарушение требований санитарно-карантинных требований;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proofErr w:type="gramStart"/>
      <w:r w:rsidRPr="009F590D">
        <w:rPr>
          <w:color w:val="000000" w:themeColor="text1"/>
          <w:szCs w:val="28"/>
        </w:rPr>
        <w:t xml:space="preserve">- обеспечить контроль проведения медицинскими организациями удаленного мониторинга за контактными посредством медицинской информационной системы. </w:t>
      </w:r>
      <w:proofErr w:type="gramEnd"/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1</w:t>
      </w:r>
      <w:r w:rsidRPr="009F590D">
        <w:rPr>
          <w:b/>
          <w:color w:val="000000" w:themeColor="text1"/>
          <w:szCs w:val="28"/>
          <w:lang w:val="kk-KZ"/>
        </w:rPr>
        <w:t>0</w:t>
      </w:r>
      <w:r w:rsidRPr="009F590D">
        <w:rPr>
          <w:b/>
          <w:color w:val="000000" w:themeColor="text1"/>
          <w:szCs w:val="28"/>
        </w:rPr>
        <w:t xml:space="preserve">. </w:t>
      </w:r>
      <w:r w:rsidRPr="009F590D">
        <w:rPr>
          <w:b/>
          <w:color w:val="000000" w:themeColor="text1"/>
          <w:szCs w:val="28"/>
        </w:rPr>
        <w:tab/>
        <w:t xml:space="preserve">Руководителю управления здравоохранения </w:t>
      </w:r>
      <w:proofErr w:type="spellStart"/>
      <w:r w:rsidRPr="009F590D">
        <w:rPr>
          <w:b/>
          <w:color w:val="000000" w:themeColor="text1"/>
          <w:szCs w:val="28"/>
        </w:rPr>
        <w:t>Западно-Казахстанской</w:t>
      </w:r>
      <w:proofErr w:type="spellEnd"/>
      <w:r w:rsidRPr="009F590D">
        <w:rPr>
          <w:b/>
          <w:color w:val="000000" w:themeColor="text1"/>
          <w:szCs w:val="28"/>
        </w:rPr>
        <w:t xml:space="preserve"> области обеспечить: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исполнение требований действующих постановлений Главных государственных санитарных врачей Республики Казахстан и </w:t>
      </w:r>
      <w:proofErr w:type="spellStart"/>
      <w:r w:rsidRPr="009F590D">
        <w:rPr>
          <w:color w:val="000000" w:themeColor="text1"/>
          <w:szCs w:val="28"/>
        </w:rPr>
        <w:t>Западно-Казахстанской</w:t>
      </w:r>
      <w:proofErr w:type="spellEnd"/>
      <w:r w:rsidRPr="009F590D">
        <w:rPr>
          <w:color w:val="000000" w:themeColor="text1"/>
          <w:szCs w:val="28"/>
        </w:rPr>
        <w:t xml:space="preserve"> области.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1</w:t>
      </w:r>
      <w:r w:rsidRPr="009F590D">
        <w:rPr>
          <w:b/>
          <w:color w:val="000000" w:themeColor="text1"/>
          <w:szCs w:val="28"/>
          <w:lang w:val="kk-KZ"/>
        </w:rPr>
        <w:t>1</w:t>
      </w:r>
      <w:r w:rsidRPr="009F590D">
        <w:rPr>
          <w:b/>
          <w:color w:val="000000" w:themeColor="text1"/>
          <w:szCs w:val="28"/>
        </w:rPr>
        <w:t xml:space="preserve">. </w:t>
      </w:r>
      <w:r w:rsidRPr="009F590D">
        <w:rPr>
          <w:b/>
          <w:color w:val="000000" w:themeColor="text1"/>
          <w:szCs w:val="28"/>
        </w:rPr>
        <w:tab/>
        <w:t xml:space="preserve">Департаменту полиции </w:t>
      </w:r>
      <w:proofErr w:type="spellStart"/>
      <w:r w:rsidRPr="009F590D">
        <w:rPr>
          <w:b/>
          <w:color w:val="000000" w:themeColor="text1"/>
          <w:szCs w:val="28"/>
        </w:rPr>
        <w:t>Западно-Казахстанской</w:t>
      </w:r>
      <w:proofErr w:type="spellEnd"/>
      <w:r w:rsidRPr="009F590D">
        <w:rPr>
          <w:b/>
          <w:color w:val="000000" w:themeColor="text1"/>
          <w:szCs w:val="28"/>
        </w:rPr>
        <w:t xml:space="preserve"> области: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>- организовать патрулирование по соблюдению ограничительных мер, при выявлении нарушений либо неисполнения вышеуказанных требований незамедлительно направлять материалы в территориальные управления санитарно-эпидемиологического контроля;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совместно с территориальными управлениями санитарно-эпидемиологического контроля активизировать работу мониторинговых групп;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содействие в </w:t>
      </w:r>
      <w:proofErr w:type="gramStart"/>
      <w:r w:rsidRPr="009F590D">
        <w:rPr>
          <w:color w:val="000000" w:themeColor="text1"/>
          <w:szCs w:val="28"/>
        </w:rPr>
        <w:t>контроле за</w:t>
      </w:r>
      <w:proofErr w:type="gramEnd"/>
      <w:r w:rsidRPr="009F590D">
        <w:rPr>
          <w:color w:val="000000" w:themeColor="text1"/>
          <w:szCs w:val="28"/>
        </w:rPr>
        <w:t xml:space="preserve"> соблюдением условий домашнего карантина лиц с бессимптомным течением </w:t>
      </w:r>
      <w:r w:rsidRPr="009F590D">
        <w:rPr>
          <w:i/>
          <w:color w:val="000000" w:themeColor="text1"/>
          <w:szCs w:val="28"/>
        </w:rPr>
        <w:t>(носители)</w:t>
      </w:r>
      <w:r w:rsidRPr="009F590D">
        <w:rPr>
          <w:color w:val="000000" w:themeColor="text1"/>
          <w:szCs w:val="28"/>
        </w:rPr>
        <w:t xml:space="preserve"> и лиц из окружения, определенных как близкий контакт с подтвержденным случаем COVID-19 (U07.1) и вирусной пневмонии (U07.2).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color w:val="000000" w:themeColor="text1"/>
          <w:szCs w:val="28"/>
        </w:rPr>
        <w:t xml:space="preserve">- </w:t>
      </w:r>
      <w:r w:rsidRPr="009F590D">
        <w:rPr>
          <w:rFonts w:eastAsiaTheme="minorEastAsia"/>
          <w:color w:val="000000" w:themeColor="text1"/>
          <w:szCs w:val="28"/>
        </w:rPr>
        <w:t xml:space="preserve">охрану мест </w:t>
      </w:r>
      <w:proofErr w:type="spellStart"/>
      <w:r w:rsidRPr="009F590D">
        <w:rPr>
          <w:rFonts w:eastAsiaTheme="minorEastAsia"/>
          <w:color w:val="000000" w:themeColor="text1"/>
          <w:szCs w:val="28"/>
        </w:rPr>
        <w:t>карантинизации</w:t>
      </w:r>
      <w:proofErr w:type="spellEnd"/>
      <w:r w:rsidRPr="009F590D">
        <w:rPr>
          <w:rFonts w:eastAsiaTheme="minorEastAsia"/>
          <w:color w:val="000000" w:themeColor="text1"/>
          <w:szCs w:val="28"/>
        </w:rPr>
        <w:t xml:space="preserve"> и госпитализации контактных по COVID-19;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1</w:t>
      </w:r>
      <w:r w:rsidRPr="009F590D">
        <w:rPr>
          <w:b/>
          <w:color w:val="000000" w:themeColor="text1"/>
          <w:szCs w:val="28"/>
          <w:lang w:val="kk-KZ"/>
        </w:rPr>
        <w:t>2</w:t>
      </w:r>
      <w:r w:rsidRPr="009F590D">
        <w:rPr>
          <w:b/>
          <w:color w:val="000000" w:themeColor="text1"/>
          <w:szCs w:val="28"/>
        </w:rPr>
        <w:t xml:space="preserve">. </w:t>
      </w:r>
      <w:r w:rsidRPr="009F590D">
        <w:rPr>
          <w:b/>
          <w:color w:val="000000" w:themeColor="text1"/>
          <w:szCs w:val="28"/>
        </w:rPr>
        <w:tab/>
        <w:t xml:space="preserve">Управлению внутренней политики, </w:t>
      </w:r>
      <w:proofErr w:type="spellStart"/>
      <w:r w:rsidRPr="009F590D">
        <w:rPr>
          <w:b/>
          <w:color w:val="000000" w:themeColor="text1"/>
          <w:szCs w:val="28"/>
        </w:rPr>
        <w:t>акимам</w:t>
      </w:r>
      <w:r w:rsidRPr="009F590D">
        <w:rPr>
          <w:b/>
          <w:color w:val="000000" w:themeColor="text1"/>
        </w:rPr>
        <w:t>районов</w:t>
      </w:r>
      <w:proofErr w:type="spellEnd"/>
      <w:r w:rsidRPr="009F590D">
        <w:rPr>
          <w:b/>
          <w:color w:val="000000" w:themeColor="text1"/>
        </w:rPr>
        <w:t xml:space="preserve"> и города Уральск </w:t>
      </w:r>
      <w:proofErr w:type="spellStart"/>
      <w:r w:rsidRPr="009F590D">
        <w:rPr>
          <w:b/>
          <w:color w:val="000000" w:themeColor="text1"/>
        </w:rPr>
        <w:t>Западно-Казахстанской</w:t>
      </w:r>
      <w:proofErr w:type="spellEnd"/>
      <w:r w:rsidRPr="009F590D">
        <w:rPr>
          <w:b/>
          <w:color w:val="000000" w:themeColor="text1"/>
        </w:rPr>
        <w:t xml:space="preserve"> области</w:t>
      </w:r>
      <w:r w:rsidRPr="009F590D">
        <w:rPr>
          <w:b/>
          <w:color w:val="000000" w:themeColor="text1"/>
          <w:szCs w:val="28"/>
        </w:rPr>
        <w:t>: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 xml:space="preserve">- </w:t>
      </w:r>
      <w:r w:rsidRPr="009F590D">
        <w:rPr>
          <w:color w:val="000000" w:themeColor="text1"/>
          <w:szCs w:val="28"/>
        </w:rPr>
        <w:t>информировать население о принятых ограничительных мерах посредством массовой информации и социальных сетей;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 xml:space="preserve">- </w:t>
      </w:r>
      <w:r w:rsidRPr="009F590D">
        <w:rPr>
          <w:color w:val="000000" w:themeColor="text1"/>
          <w:szCs w:val="28"/>
        </w:rPr>
        <w:t>разработать памятки для населения о принятых ограничительных мерах, в том числе инструкции для граждан о соблюдении мер предосторожности, правил поведения на улицах в период ограничительных мероприятий с указанием всех необходимых контактов экстренных и аварийных служб;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 xml:space="preserve">- </w:t>
      </w:r>
      <w:r w:rsidRPr="009F590D">
        <w:rPr>
          <w:color w:val="000000" w:themeColor="text1"/>
          <w:szCs w:val="28"/>
        </w:rPr>
        <w:t>проводить информационное сопровождение в средствах массовой информации о мерах, принимаемых по локализации очагов заражения и минимизации рисков ее распространения среди жителей области;</w:t>
      </w:r>
    </w:p>
    <w:p w:rsidR="009C7121" w:rsidRPr="009F590D" w:rsidRDefault="009C7121" w:rsidP="009C7121">
      <w:pPr>
        <w:ind w:firstLine="708"/>
        <w:jc w:val="both"/>
        <w:rPr>
          <w:color w:val="000000" w:themeColor="text1"/>
        </w:rPr>
      </w:pPr>
      <w:r w:rsidRPr="009F590D">
        <w:rPr>
          <w:color w:val="000000" w:themeColor="text1"/>
          <w:szCs w:val="28"/>
        </w:rPr>
        <w:t xml:space="preserve">- </w:t>
      </w:r>
      <w:r w:rsidRPr="009F590D">
        <w:rPr>
          <w:bCs/>
          <w:szCs w:val="24"/>
          <w:lang w:val="kk-KZ"/>
        </w:rPr>
        <w:t>обеспечить информирование населения, физических и юридических лиц о необходимости использования мобильного приложения «Ashyq» доступного для скачивания в App Store и Play Market для входа на объекты предпринимательства участвующим в пилоте в области;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1</w:t>
      </w:r>
      <w:r w:rsidRPr="009F590D">
        <w:rPr>
          <w:b/>
          <w:color w:val="000000" w:themeColor="text1"/>
          <w:szCs w:val="28"/>
          <w:lang w:val="kk-KZ"/>
        </w:rPr>
        <w:t>3</w:t>
      </w:r>
      <w:r w:rsidRPr="009F590D">
        <w:rPr>
          <w:b/>
          <w:color w:val="000000" w:themeColor="text1"/>
          <w:szCs w:val="28"/>
        </w:rPr>
        <w:t>.</w:t>
      </w:r>
      <w:r w:rsidRPr="009F590D">
        <w:rPr>
          <w:color w:val="000000" w:themeColor="text1"/>
          <w:szCs w:val="28"/>
        </w:rPr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9C7121" w:rsidRPr="00F2127C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F2127C">
        <w:rPr>
          <w:b/>
          <w:color w:val="000000" w:themeColor="text1"/>
          <w:szCs w:val="28"/>
        </w:rPr>
        <w:t>1</w:t>
      </w:r>
      <w:r w:rsidRPr="00F2127C">
        <w:rPr>
          <w:b/>
          <w:color w:val="000000" w:themeColor="text1"/>
          <w:szCs w:val="28"/>
          <w:lang w:val="kk-KZ"/>
        </w:rPr>
        <w:t>4</w:t>
      </w:r>
      <w:r w:rsidRPr="00F2127C">
        <w:rPr>
          <w:color w:val="000000" w:themeColor="text1"/>
          <w:szCs w:val="28"/>
        </w:rPr>
        <w:t xml:space="preserve">.Считать утратившими силу Постановления </w:t>
      </w:r>
      <w:r w:rsidRPr="00F2127C">
        <w:rPr>
          <w:kern w:val="24"/>
          <w:szCs w:val="28"/>
        </w:rPr>
        <w:t xml:space="preserve">Главного государственного санитарного </w:t>
      </w:r>
      <w:proofErr w:type="spellStart"/>
      <w:r w:rsidRPr="00F2127C">
        <w:rPr>
          <w:kern w:val="24"/>
          <w:szCs w:val="28"/>
        </w:rPr>
        <w:t>врача</w:t>
      </w:r>
      <w:r w:rsidRPr="00F2127C">
        <w:rPr>
          <w:color w:val="000000" w:themeColor="text1"/>
          <w:szCs w:val="28"/>
        </w:rPr>
        <w:t>Западно-Казахстанской</w:t>
      </w:r>
      <w:proofErr w:type="spellEnd"/>
      <w:r w:rsidRPr="00F2127C">
        <w:rPr>
          <w:color w:val="000000" w:themeColor="text1"/>
          <w:szCs w:val="28"/>
        </w:rPr>
        <w:t xml:space="preserve"> области:</w:t>
      </w:r>
    </w:p>
    <w:p w:rsidR="009C7121" w:rsidRPr="00F2127C" w:rsidRDefault="009C7121" w:rsidP="009C712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Cs w:val="28"/>
        </w:rPr>
      </w:pPr>
      <w:r w:rsidRPr="00F2127C">
        <w:rPr>
          <w:color w:val="000000" w:themeColor="text1"/>
          <w:szCs w:val="28"/>
        </w:rPr>
        <w:lastRenderedPageBreak/>
        <w:t xml:space="preserve">- </w:t>
      </w:r>
      <w:r w:rsidRPr="00F2127C">
        <w:rPr>
          <w:color w:val="000000" w:themeColor="text1"/>
        </w:rPr>
        <w:t>«Об усилении ограничительных карантинных мерах и внедрение проекта «</w:t>
      </w:r>
      <w:proofErr w:type="spellStart"/>
      <w:r w:rsidRPr="00F2127C">
        <w:rPr>
          <w:color w:val="000000" w:themeColor="text1"/>
        </w:rPr>
        <w:t>Ashyq</w:t>
      </w:r>
      <w:proofErr w:type="spellEnd"/>
      <w:r w:rsidRPr="00F2127C">
        <w:rPr>
          <w:color w:val="000000" w:themeColor="text1"/>
        </w:rPr>
        <w:t xml:space="preserve">» на территории </w:t>
      </w:r>
      <w:proofErr w:type="spellStart"/>
      <w:r w:rsidRPr="00F2127C">
        <w:rPr>
          <w:color w:val="000000" w:themeColor="text1"/>
        </w:rPr>
        <w:t>Западно-Казахстанской</w:t>
      </w:r>
      <w:proofErr w:type="spellEnd"/>
      <w:r w:rsidRPr="00F2127C">
        <w:rPr>
          <w:color w:val="000000" w:themeColor="text1"/>
        </w:rPr>
        <w:t xml:space="preserve"> области</w:t>
      </w:r>
      <w:r w:rsidRPr="00F2127C">
        <w:rPr>
          <w:color w:val="000000" w:themeColor="text1"/>
          <w:szCs w:val="28"/>
        </w:rPr>
        <w:t>» от 12 мая 2021 года №12;</w:t>
      </w:r>
    </w:p>
    <w:p w:rsidR="009C7121" w:rsidRPr="00F2127C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F2127C">
        <w:rPr>
          <w:b/>
          <w:color w:val="000000" w:themeColor="text1"/>
          <w:szCs w:val="28"/>
        </w:rPr>
        <w:t>1</w:t>
      </w:r>
      <w:r w:rsidRPr="00F2127C">
        <w:rPr>
          <w:b/>
          <w:color w:val="000000" w:themeColor="text1"/>
          <w:szCs w:val="28"/>
          <w:lang w:val="kk-KZ"/>
        </w:rPr>
        <w:t>5</w:t>
      </w:r>
      <w:r w:rsidRPr="00F2127C">
        <w:rPr>
          <w:b/>
          <w:color w:val="000000" w:themeColor="text1"/>
          <w:szCs w:val="28"/>
        </w:rPr>
        <w:t>.</w:t>
      </w:r>
      <w:r w:rsidRPr="00F2127C">
        <w:rPr>
          <w:color w:val="000000" w:themeColor="text1"/>
          <w:szCs w:val="28"/>
        </w:rPr>
        <w:tab/>
      </w:r>
      <w:proofErr w:type="gramStart"/>
      <w:r w:rsidRPr="00F2127C">
        <w:rPr>
          <w:color w:val="000000" w:themeColor="text1"/>
          <w:szCs w:val="28"/>
        </w:rPr>
        <w:t>Контроль за</w:t>
      </w:r>
      <w:proofErr w:type="gramEnd"/>
      <w:r w:rsidRPr="00F2127C">
        <w:rPr>
          <w:color w:val="000000" w:themeColor="text1"/>
          <w:szCs w:val="28"/>
        </w:rPr>
        <w:t xml:space="preserve"> исполнением настоящего постановления оставляю за собой. 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 w:themeColor="text1"/>
          <w:szCs w:val="28"/>
        </w:rPr>
      </w:pPr>
      <w:r w:rsidRPr="00F2127C">
        <w:rPr>
          <w:b/>
          <w:color w:val="000000" w:themeColor="text1"/>
          <w:szCs w:val="28"/>
          <w:lang w:val="kk-KZ"/>
        </w:rPr>
        <w:t>16</w:t>
      </w:r>
      <w:r w:rsidRPr="00F2127C">
        <w:rPr>
          <w:color w:val="000000" w:themeColor="text1"/>
          <w:szCs w:val="28"/>
          <w:lang w:val="kk-KZ"/>
        </w:rPr>
        <w:t xml:space="preserve">. </w:t>
      </w:r>
      <w:r w:rsidRPr="00F2127C">
        <w:rPr>
          <w:color w:val="000000" w:themeColor="text1"/>
          <w:szCs w:val="28"/>
        </w:rPr>
        <w:t>Настоящее постановление в</w:t>
      </w:r>
      <w:r w:rsidRPr="00F2127C">
        <w:rPr>
          <w:color w:val="000000" w:themeColor="text1"/>
          <w:szCs w:val="28"/>
          <w:lang w:val="kk-KZ"/>
        </w:rPr>
        <w:t xml:space="preserve">водится в действие </w:t>
      </w:r>
      <w:r w:rsidRPr="00F2127C">
        <w:rPr>
          <w:color w:val="000000" w:themeColor="text1"/>
          <w:szCs w:val="28"/>
        </w:rPr>
        <w:t xml:space="preserve">с </w:t>
      </w:r>
      <w:r w:rsidRPr="00F2127C">
        <w:rPr>
          <w:color w:val="000000" w:themeColor="text1"/>
          <w:szCs w:val="28"/>
          <w:lang w:val="kk-KZ"/>
        </w:rPr>
        <w:t xml:space="preserve">02 июня </w:t>
      </w:r>
      <w:r w:rsidRPr="00F2127C">
        <w:rPr>
          <w:color w:val="000000" w:themeColor="text1"/>
          <w:szCs w:val="28"/>
        </w:rPr>
        <w:t>202</w:t>
      </w:r>
      <w:r w:rsidRPr="00F2127C">
        <w:rPr>
          <w:color w:val="000000" w:themeColor="text1"/>
          <w:szCs w:val="28"/>
          <w:lang w:val="kk-KZ"/>
        </w:rPr>
        <w:t>1</w:t>
      </w:r>
      <w:r w:rsidRPr="00F2127C">
        <w:rPr>
          <w:color w:val="000000" w:themeColor="text1"/>
          <w:szCs w:val="28"/>
        </w:rPr>
        <w:t xml:space="preserve"> года.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b/>
          <w:color w:val="000000" w:themeColor="text1"/>
          <w:szCs w:val="28"/>
        </w:rPr>
      </w:pP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b/>
          <w:color w:val="000000" w:themeColor="text1"/>
          <w:szCs w:val="28"/>
          <w:lang w:val="kk-KZ"/>
        </w:rPr>
      </w:pP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b/>
          <w:color w:val="000000" w:themeColor="text1"/>
          <w:szCs w:val="28"/>
          <w:lang w:val="kk-KZ"/>
        </w:rPr>
      </w:pP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Главный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jc w:val="both"/>
        <w:rPr>
          <w:b/>
          <w:color w:val="000000" w:themeColor="text1"/>
          <w:szCs w:val="28"/>
        </w:rPr>
      </w:pPr>
      <w:r w:rsidRPr="009F590D">
        <w:rPr>
          <w:b/>
          <w:color w:val="000000" w:themeColor="text1"/>
          <w:szCs w:val="28"/>
        </w:rPr>
        <w:t>государственный санитарный врач</w:t>
      </w:r>
    </w:p>
    <w:p w:rsidR="009C7121" w:rsidRPr="009F590D" w:rsidRDefault="009C7121" w:rsidP="009C7121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jc w:val="both"/>
        <w:rPr>
          <w:b/>
          <w:color w:val="000000" w:themeColor="text1"/>
          <w:szCs w:val="28"/>
        </w:rPr>
      </w:pPr>
      <w:proofErr w:type="spellStart"/>
      <w:r w:rsidRPr="009F590D">
        <w:rPr>
          <w:b/>
          <w:color w:val="000000" w:themeColor="text1"/>
          <w:szCs w:val="28"/>
        </w:rPr>
        <w:t>Западно-Казахстанской</w:t>
      </w:r>
      <w:proofErr w:type="spellEnd"/>
      <w:r w:rsidRPr="009F590D">
        <w:rPr>
          <w:b/>
          <w:color w:val="000000" w:themeColor="text1"/>
          <w:szCs w:val="28"/>
        </w:rPr>
        <w:t xml:space="preserve"> области                                                 </w:t>
      </w:r>
      <w:proofErr w:type="spellStart"/>
      <w:r w:rsidRPr="009F590D">
        <w:rPr>
          <w:b/>
          <w:color w:val="000000" w:themeColor="text1"/>
          <w:szCs w:val="28"/>
        </w:rPr>
        <w:t>Арыспаев</w:t>
      </w:r>
      <w:proofErr w:type="spellEnd"/>
      <w:r w:rsidRPr="009F590D">
        <w:rPr>
          <w:b/>
          <w:color w:val="000000" w:themeColor="text1"/>
          <w:szCs w:val="28"/>
        </w:rPr>
        <w:t xml:space="preserve"> М.К.</w:t>
      </w:r>
    </w:p>
    <w:p w:rsidR="009C7121" w:rsidRPr="009F590D" w:rsidRDefault="009C7121" w:rsidP="009C7121">
      <w:pPr>
        <w:jc w:val="right"/>
        <w:rPr>
          <w:color w:val="000000" w:themeColor="text1"/>
          <w:sz w:val="24"/>
          <w:szCs w:val="24"/>
        </w:rPr>
      </w:pPr>
    </w:p>
    <w:p w:rsidR="009C7121" w:rsidRPr="009F590D" w:rsidRDefault="009C7121" w:rsidP="009C7121">
      <w:pPr>
        <w:jc w:val="right"/>
        <w:rPr>
          <w:color w:val="000000" w:themeColor="text1"/>
          <w:sz w:val="24"/>
          <w:szCs w:val="24"/>
        </w:rPr>
      </w:pPr>
    </w:p>
    <w:p w:rsidR="009C7121" w:rsidRPr="009F590D" w:rsidRDefault="009C7121" w:rsidP="009C7121">
      <w:pPr>
        <w:jc w:val="right"/>
        <w:rPr>
          <w:color w:val="000000" w:themeColor="text1"/>
          <w:sz w:val="24"/>
          <w:szCs w:val="24"/>
          <w:lang w:val="kk-KZ"/>
        </w:rPr>
      </w:pPr>
    </w:p>
    <w:p w:rsidR="009C7121" w:rsidRPr="009F590D" w:rsidRDefault="009C7121" w:rsidP="009C7121">
      <w:pPr>
        <w:jc w:val="right"/>
        <w:rPr>
          <w:color w:val="000000" w:themeColor="text1"/>
          <w:sz w:val="24"/>
          <w:szCs w:val="24"/>
          <w:lang w:val="kk-KZ"/>
        </w:rPr>
      </w:pPr>
    </w:p>
    <w:p w:rsidR="009C7121" w:rsidRPr="009F590D" w:rsidRDefault="009C7121" w:rsidP="009C7121">
      <w:pPr>
        <w:jc w:val="right"/>
        <w:rPr>
          <w:color w:val="000000" w:themeColor="text1"/>
          <w:sz w:val="24"/>
          <w:szCs w:val="24"/>
          <w:lang w:val="kk-KZ"/>
        </w:rPr>
      </w:pPr>
    </w:p>
    <w:p w:rsidR="009F215F" w:rsidRPr="009C7121" w:rsidRDefault="009F215F">
      <w:pPr>
        <w:rPr>
          <w:szCs w:val="28"/>
          <w:lang w:val="kk-KZ"/>
        </w:rPr>
      </w:pPr>
    </w:p>
    <w:sectPr w:rsidR="009F215F" w:rsidRPr="009C7121" w:rsidSect="009F215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258" w:rsidRDefault="000D1258" w:rsidP="008C05D5">
      <w:r>
        <w:separator/>
      </w:r>
    </w:p>
  </w:endnote>
  <w:endnote w:type="continuationSeparator" w:id="0">
    <w:p w:rsidR="000D1258" w:rsidRDefault="000D1258" w:rsidP="008C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258" w:rsidRDefault="000D1258" w:rsidP="008C05D5">
      <w:r>
        <w:separator/>
      </w:r>
    </w:p>
  </w:footnote>
  <w:footnote w:type="continuationSeparator" w:id="0">
    <w:p w:rsidR="000D1258" w:rsidRDefault="000D1258" w:rsidP="008C0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2860064"/>
      <w:docPartObj>
        <w:docPartGallery w:val="Page Numbers (Top of Page)"/>
        <w:docPartUnique/>
      </w:docPartObj>
    </w:sdtPr>
    <w:sdtContent>
      <w:p w:rsidR="00A760E6" w:rsidRDefault="008C05D5">
        <w:pPr>
          <w:pStyle w:val="a3"/>
          <w:jc w:val="center"/>
        </w:pPr>
        <w:r>
          <w:fldChar w:fldCharType="begin"/>
        </w:r>
        <w:r w:rsidR="004E1695">
          <w:instrText>PAGE   \* MERGEFORMAT</w:instrText>
        </w:r>
        <w:r>
          <w:fldChar w:fldCharType="separate"/>
        </w:r>
        <w:r w:rsidR="00B52D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0E6" w:rsidRDefault="000D12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121"/>
    <w:rsid w:val="000D1258"/>
    <w:rsid w:val="004E1695"/>
    <w:rsid w:val="008C05D5"/>
    <w:rsid w:val="009C7121"/>
    <w:rsid w:val="009F215F"/>
    <w:rsid w:val="00B5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C71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712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7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1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2163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ДЗПП-4</dc:creator>
  <cp:keywords/>
  <dc:description/>
  <cp:lastModifiedBy>ДЗПП-8</cp:lastModifiedBy>
  <cp:revision>3</cp:revision>
  <dcterms:created xsi:type="dcterms:W3CDTF">2021-05-31T13:12:00Z</dcterms:created>
  <dcterms:modified xsi:type="dcterms:W3CDTF">2021-05-31T14:40:00Z</dcterms:modified>
</cp:coreProperties>
</file>