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7F" w:rsidRDefault="004C0F7F">
      <w:pPr>
        <w:spacing w:after="0"/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769"/>
        <w:gridCol w:w="2858"/>
      </w:tblGrid>
      <w:tr w:rsidR="004C0F7F" w:rsidRPr="004851A3" w:rsidTr="004851A3">
        <w:trPr>
          <w:trHeight w:val="30"/>
          <w:tblCellSpacing w:w="0" w:type="auto"/>
        </w:trPr>
        <w:tc>
          <w:tcPr>
            <w:tcW w:w="6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8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Утверждены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от 31 декабря 2019 года №1060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0" w:name="z1837"/>
      <w:r w:rsidRPr="004851A3">
        <w:rPr>
          <w:b/>
          <w:color w:val="000000"/>
          <w:lang w:val="ru-RU"/>
        </w:rPr>
        <w:t xml:space="preserve"> Правила предоставления государственных грантов для реализации новых бизнес-идей в рамках Государственной программы поддержки и развития бизнеса "Дорожная карта бизнеса-2025"</w:t>
      </w:r>
    </w:p>
    <w:p w:rsidR="004C0F7F" w:rsidRPr="004851A3" w:rsidRDefault="004851A3">
      <w:pPr>
        <w:spacing w:after="0"/>
        <w:rPr>
          <w:lang w:val="ru-RU"/>
        </w:rPr>
      </w:pPr>
      <w:bookmarkStart w:id="1" w:name="z1838"/>
      <w:bookmarkEnd w:id="0"/>
      <w:r w:rsidRPr="004851A3">
        <w:rPr>
          <w:b/>
          <w:color w:val="000000"/>
          <w:lang w:val="ru-RU"/>
        </w:rPr>
        <w:t xml:space="preserve"> Глава 1. Общие положения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" w:name="z1839"/>
      <w:bookmarkEnd w:id="1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851A3">
        <w:rPr>
          <w:color w:val="000000"/>
          <w:sz w:val="28"/>
          <w:lang w:val="ru-RU"/>
        </w:rPr>
        <w:t xml:space="preserve"> 1. Настоящие Правила предоставления государственных грантов для реализации новых бизнес-идей в рамках Государственной программы поддержки и развития бизнеса "Дорожная карта бизнеса-2025" (далее – Правила предоставления государственных грантов) разработ</w:t>
      </w:r>
      <w:r w:rsidRPr="004851A3">
        <w:rPr>
          <w:color w:val="000000"/>
          <w:sz w:val="28"/>
          <w:lang w:val="ru-RU"/>
        </w:rPr>
        <w:t>аны в соответствии с Предпринимательским кодексом Республики Казахстан от 29 октября 2015 года и определяют условия и механизм предоставления государственных грантов субъектам малого предпринимательства для реализации новых бизнес-идей.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" w:name="z1840"/>
      <w:bookmarkEnd w:id="2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 Предостав</w:t>
      </w:r>
      <w:r w:rsidRPr="004851A3">
        <w:rPr>
          <w:color w:val="000000"/>
          <w:sz w:val="28"/>
          <w:lang w:val="ru-RU"/>
        </w:rPr>
        <w:t>ление государственных грантов осуществляется в рамках второго направления Государственной программы поддержки и развития бизнеса "Дорожная карта бизнеса-2025", утвержденной постановлением Правительства Республики Казахстан от 24 декабря 2019 года № 968 (да</w:t>
      </w:r>
      <w:r w:rsidRPr="004851A3">
        <w:rPr>
          <w:color w:val="000000"/>
          <w:sz w:val="28"/>
          <w:lang w:val="ru-RU"/>
        </w:rPr>
        <w:t>лее – Программа) "Отраслевая поддержка предпринимателей/субъектов индустриально-инновационной деятельности, осуществляющих деятельность в приоритетных секторах экономики".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" w:name="z1841"/>
      <w:bookmarkEnd w:id="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 Государственные гранты для реализации новых бизнес-идей предоставляются суб</w:t>
      </w:r>
      <w:r w:rsidRPr="004851A3">
        <w:rPr>
          <w:color w:val="000000"/>
          <w:sz w:val="28"/>
          <w:lang w:val="ru-RU"/>
        </w:rPr>
        <w:t>ъектам малого предпринимательства, в том числе начинающим молодым предпринимателям, начинающим предпринимателям, на безвозмездной основе в приоритетных секторах экономики, согласно приложению 2 к Программе.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" w:name="z1842"/>
      <w:bookmarkEnd w:id="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4. Государственные гранты предоставляются </w:t>
      </w:r>
      <w:r w:rsidRPr="004851A3">
        <w:rPr>
          <w:color w:val="000000"/>
          <w:sz w:val="28"/>
          <w:lang w:val="ru-RU"/>
        </w:rPr>
        <w:t>государством через региональных координаторов Программы по итогам проводимых конкурсов по отбору заявок субъектов малого предпринимательства на предоставление государственных грантов. При этом обязательным условием для участия в конкурсе на получение госуд</w:t>
      </w:r>
      <w:r w:rsidRPr="004851A3">
        <w:rPr>
          <w:color w:val="000000"/>
          <w:sz w:val="28"/>
          <w:lang w:val="ru-RU"/>
        </w:rPr>
        <w:t>арственного гранта является наличие сертификата обучающих компонентов в рамках Программы.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" w:name="z1843"/>
      <w:bookmarkEnd w:id="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5. Финансирование мер поддержки в форме грантов осуществляется за счет средств республиканского и местного бюджетов. В целях предоставления государственных гран</w:t>
      </w:r>
      <w:r w:rsidRPr="004851A3">
        <w:rPr>
          <w:color w:val="000000"/>
          <w:sz w:val="28"/>
          <w:lang w:val="ru-RU"/>
        </w:rPr>
        <w:t>тов средства из республиканского и местного бюджетов перечисляются уполномоченным органом региональному координатору Программы.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" w:name="z1844"/>
      <w:bookmarkEnd w:id="6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6. В целях реализации Программы не менее 20 % из выделяемых средств направляются на предоставление государственных грантов</w:t>
      </w:r>
      <w:r w:rsidRPr="004851A3">
        <w:rPr>
          <w:color w:val="000000"/>
          <w:sz w:val="28"/>
          <w:lang w:val="ru-RU"/>
        </w:rPr>
        <w:t xml:space="preserve"> субъектам малого предпринимательства, относящимся к социально-уязвимым слоям населения.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" w:name="z2718"/>
      <w:bookmarkEnd w:id="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6-1. Условия и требования по использованию информационной системы субсидирования распространяются на отношения, возникшие после заключения соответствующего догов</w:t>
      </w:r>
      <w:r w:rsidRPr="004851A3">
        <w:rPr>
          <w:color w:val="000000"/>
          <w:sz w:val="28"/>
          <w:lang w:val="ru-RU"/>
        </w:rPr>
        <w:t>ора между региональным координатором Программы и поставщиком услуг.</w:t>
      </w:r>
    </w:p>
    <w:bookmarkEnd w:id="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6-1 в соответствии с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" w:name="z271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6-2. Финансированию подлежат договоры о предоставлении гранта, дейс</w:t>
      </w:r>
      <w:r w:rsidRPr="004851A3">
        <w:rPr>
          <w:color w:val="000000"/>
          <w:sz w:val="28"/>
          <w:lang w:val="ru-RU"/>
        </w:rPr>
        <w:t>твующие на дату вступления в силу настоящих Правил и зарегистрированные в информационной системе субсидирования. Перевод бумажных договоров о предоставлении гранта в электронный формат и их регистрация в информационной системе субсидирования осуществляются</w:t>
      </w:r>
      <w:r w:rsidRPr="004851A3">
        <w:rPr>
          <w:color w:val="000000"/>
          <w:sz w:val="28"/>
          <w:lang w:val="ru-RU"/>
        </w:rPr>
        <w:t xml:space="preserve"> региональным координатором Программы и поставщиком услуг в течение двух месяцев с даты вступления в силу настоящих Правил предоставления государственных грантов.</w:t>
      </w:r>
    </w:p>
    <w:bookmarkEnd w:id="9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6-2 в соответствии с постановлением Правительства РК </w:t>
      </w:r>
      <w:r w:rsidRPr="004851A3">
        <w:rPr>
          <w:color w:val="FF0000"/>
          <w:sz w:val="28"/>
          <w:lang w:val="ru-RU"/>
        </w:rPr>
        <w:t xml:space="preserve">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" w:name="z184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7. Услуги финансового агентства оплачиваются уполномоченным органом за счет средств республиканского бюджета.</w:t>
      </w:r>
    </w:p>
    <w:p w:rsidR="004C0F7F" w:rsidRPr="004851A3" w:rsidRDefault="004851A3">
      <w:pPr>
        <w:spacing w:after="0"/>
        <w:rPr>
          <w:lang w:val="ru-RU"/>
        </w:rPr>
      </w:pPr>
      <w:bookmarkStart w:id="11" w:name="z1846"/>
      <w:bookmarkEnd w:id="10"/>
      <w:r w:rsidRPr="004851A3">
        <w:rPr>
          <w:b/>
          <w:color w:val="000000"/>
          <w:lang w:val="ru-RU"/>
        </w:rPr>
        <w:t xml:space="preserve"> Глава 2. Термины и определения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" w:name="z1847"/>
      <w:bookmarkEnd w:id="1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8. В настоящих Правилах предоставления государственных грантов используются след</w:t>
      </w:r>
      <w:r w:rsidRPr="004851A3">
        <w:rPr>
          <w:color w:val="000000"/>
          <w:sz w:val="28"/>
          <w:lang w:val="ru-RU"/>
        </w:rPr>
        <w:t>ующие термины и определения: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" w:name="z1848"/>
      <w:bookmarkEnd w:id="1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информационная система субсидирования – организационно-упорядоченная совокупность информационно-коммуникационных технологий, обслуживающего персонала и технической документации, предназначенная для оказания услуг по вы</w:t>
      </w:r>
      <w:r w:rsidRPr="004851A3">
        <w:rPr>
          <w:color w:val="000000"/>
          <w:sz w:val="28"/>
          <w:lang w:val="ru-RU"/>
        </w:rPr>
        <w:t>полнению процессов государственной поддержки, предоставляющая возможность взаимодействия с веб-порталом "электронного правительства", регистрации заявки, а также ее обработки посредством автоматической проверки заявки на соответствие условиям предоставлени</w:t>
      </w:r>
      <w:r w:rsidRPr="004851A3">
        <w:rPr>
          <w:color w:val="000000"/>
          <w:sz w:val="28"/>
          <w:lang w:val="ru-RU"/>
        </w:rPr>
        <w:t>я государственной поддержки;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" w:name="z1849"/>
      <w:bookmarkEnd w:id="13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социально-уязвимые слои населения – категории граждан, определенные статьей 68 Закона Республики Казахстан от 16 апреля 1997 года "О жилищных отношениях";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" w:name="z1850"/>
      <w:bookmarkEnd w:id="14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3) региональный координатор Программы – определяемое аки</w:t>
      </w:r>
      <w:r w:rsidRPr="004851A3">
        <w:rPr>
          <w:color w:val="000000"/>
          <w:sz w:val="28"/>
          <w:lang w:val="ru-RU"/>
        </w:rPr>
        <w:t>мом области (столицы, городов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городов республиканского значения);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" w:name="z1851"/>
      <w:bookmarkEnd w:id="1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бизнес-проект – план </w:t>
      </w:r>
      <w:r w:rsidRPr="004851A3">
        <w:rPr>
          <w:color w:val="000000"/>
          <w:sz w:val="28"/>
          <w:lang w:val="ru-RU"/>
        </w:rPr>
        <w:t>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реализации проекта и софинансирования собственными</w:t>
      </w:r>
      <w:r w:rsidRPr="004851A3">
        <w:rPr>
          <w:color w:val="000000"/>
          <w:sz w:val="28"/>
          <w:lang w:val="ru-RU"/>
        </w:rPr>
        <w:t xml:space="preserve"> средствами (денежными средствами, движимым/недвижимым имуществом, участвующим в бизнес-проекте) предпринимателя на уровне не менее 10 % от объема предоставляемого государственного гранта и создания новых рабочих мест;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" w:name="z1852"/>
      <w:bookmarkEnd w:id="1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новая бизнес-идея – предприн</w:t>
      </w:r>
      <w:r w:rsidRPr="004851A3">
        <w:rPr>
          <w:color w:val="000000"/>
          <w:sz w:val="28"/>
          <w:lang w:val="ru-RU"/>
        </w:rPr>
        <w:t>имательская инициатива,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 (к новым бизнес</w:t>
      </w:r>
      <w:r w:rsidRPr="004851A3">
        <w:rPr>
          <w:color w:val="000000"/>
          <w:sz w:val="28"/>
          <w:lang w:val="ru-RU"/>
        </w:rPr>
        <w:t>-идеям также относятся проекты, предусматривающие выпуск товаров, оказание услуг, выполнение работ, не реализуемые в конкретном населенном пункте или сельском округе при прохождении конкурса);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" w:name="z1853"/>
      <w:bookmarkEnd w:id="1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6) предприниматель – субъект малого предпринимательства, </w:t>
      </w:r>
      <w:r w:rsidRPr="004851A3">
        <w:rPr>
          <w:color w:val="000000"/>
          <w:sz w:val="28"/>
          <w:lang w:val="ru-RU"/>
        </w:rPr>
        <w:t>в том числе начинающий молодой предприниматель, начинающий предприниматель;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" w:name="z1854"/>
      <w:bookmarkEnd w:id="1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7) комплексная предпринимательская лицензия (франчайзинг) –предпринимательская деятельность, при которой правообладатель комплекса исключительных прав предоставляет его в пол</w:t>
      </w:r>
      <w:r w:rsidRPr="004851A3">
        <w:rPr>
          <w:color w:val="000000"/>
          <w:sz w:val="28"/>
          <w:lang w:val="ru-RU"/>
        </w:rPr>
        <w:t>ьзование на возмездной основе другому лицу;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" w:name="z1855"/>
      <w:bookmarkEnd w:id="1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8) конкурсная комиссия – 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</w:t>
      </w:r>
      <w:r w:rsidRPr="004851A3">
        <w:rPr>
          <w:color w:val="000000"/>
          <w:sz w:val="28"/>
          <w:lang w:val="ru-RU"/>
        </w:rPr>
        <w:t>льных средств массовой информации, в составе не менее 10 (десять) человек (председателем конкурсной комиссии не может быть представитель местных исполнительных органов);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1" w:name="z1856"/>
      <w:bookmarkEnd w:id="2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9) финансовое агентство – акционерное общество "Фонд развития предпринимательств</w:t>
      </w:r>
      <w:r w:rsidRPr="004851A3">
        <w:rPr>
          <w:color w:val="000000"/>
          <w:sz w:val="28"/>
          <w:lang w:val="ru-RU"/>
        </w:rPr>
        <w:t>а "Даму";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2" w:name="z1857"/>
      <w:bookmarkEnd w:id="2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10) заявка – заявление в бумажной или электронной форме с приложением необходимых документов согласно требованиям настоящих Правил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" w:name="z1858"/>
      <w:bookmarkEnd w:id="22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11) уполномоченный орган – уполномоченный орган по предпринимат</w:t>
      </w:r>
      <w:r w:rsidRPr="004851A3">
        <w:rPr>
          <w:color w:val="000000"/>
          <w:sz w:val="28"/>
          <w:lang w:val="ru-RU"/>
        </w:rPr>
        <w:t>ельству;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" w:name="z1859"/>
      <w:bookmarkEnd w:id="2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12) договор о предоставлении гранта – трехстороннее соглашение по форме, утверждаемой уполномоченным органом по предпринимательству, заключаемое на веб-портале информационной системы субсидирования (далее – веб-портал) в электронном виде меж</w:t>
      </w:r>
      <w:r w:rsidRPr="004851A3">
        <w:rPr>
          <w:color w:val="000000"/>
          <w:sz w:val="28"/>
          <w:lang w:val="ru-RU"/>
        </w:rPr>
        <w:t>ду региональным координатором Программы, финансовым агентством и субъектом малого предпринимательства, по условиям которого предпринимателю предоставляется целевой грант на реализацию новых бизнес-идей;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" w:name="z1860"/>
      <w:bookmarkEnd w:id="2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13) начинающий предприниматель – предпринимател</w:t>
      </w:r>
      <w:r w:rsidRPr="004851A3">
        <w:rPr>
          <w:color w:val="000000"/>
          <w:sz w:val="28"/>
          <w:lang w:val="ru-RU"/>
        </w:rPr>
        <w:t>ь, срок государственной регистрации которого в качестве индивидуального предпринимателя или юридического лица составляет на момент обращения к региональному координатору Программы для получения государственного гранта менее 3 (три) лет (допускается аффилир</w:t>
      </w:r>
      <w:r w:rsidRPr="004851A3">
        <w:rPr>
          <w:color w:val="000000"/>
          <w:sz w:val="28"/>
          <w:lang w:val="ru-RU"/>
        </w:rPr>
        <w:t>ованность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аффилированного предпринимателя);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" w:name="z1861"/>
      <w:bookmarkEnd w:id="2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14) начинающий молодой предприниматель –предпри</w:t>
      </w:r>
      <w:r w:rsidRPr="004851A3">
        <w:rPr>
          <w:color w:val="000000"/>
          <w:sz w:val="28"/>
          <w:lang w:val="ru-RU"/>
        </w:rPr>
        <w:t>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Программы для получения государственного гранта менее 3 (три) лет</w:t>
      </w:r>
      <w:r w:rsidRPr="004851A3">
        <w:rPr>
          <w:color w:val="000000"/>
          <w:sz w:val="28"/>
          <w:lang w:val="ru-RU"/>
        </w:rPr>
        <w:t xml:space="preserve"> (возраст определяется на дату обращения начинающего индивидуального предпринимателя к региональному координатору Программы, допускается аффилированность молодого начинающего предпринимателя с действующими предпринимателями при условии создания нового вида</w:t>
      </w:r>
      <w:r w:rsidRPr="004851A3">
        <w:rPr>
          <w:color w:val="000000"/>
          <w:sz w:val="28"/>
          <w:lang w:val="ru-RU"/>
        </w:rPr>
        <w:t xml:space="preserve"> деятельности, отличающегося от текущей деятельности действующего аффилированного предпринимателя);</w:t>
      </w:r>
    </w:p>
    <w:bookmarkEnd w:id="26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15) исключен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;</w:t>
      </w:r>
      <w:r w:rsidRPr="004851A3">
        <w:rPr>
          <w:lang w:val="ru-RU"/>
        </w:rPr>
        <w:br/>
      </w: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16) исключен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;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" w:name="z2720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17) </w:t>
      </w:r>
      <w:r w:rsidRPr="004851A3">
        <w:rPr>
          <w:color w:val="000000"/>
          <w:sz w:val="28"/>
          <w:lang w:val="ru-RU"/>
        </w:rPr>
        <w:t xml:space="preserve">заявка на выдачу транша – заявка на перечисление государственного гранта или его части на банковский счет предпринимателя; 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8" w:name="z2721"/>
      <w:bookmarkEnd w:id="2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18) веб-портал – интернет-ресурс, размещенный в сети интернет, предоставляющий доступ к информационной системе субсидирования;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9" w:name="z2722"/>
      <w:bookmarkEnd w:id="2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19) личный кабинет – персональная веб-страница пользователя (предпринимателя, уполномоченного органа, национального института, финансового агентства, регионального координатора Программы, конкурсной комиссии) в реестре;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0" w:name="z2723"/>
      <w:bookmarkEnd w:id="29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20) лицевой счет – счет</w:t>
      </w:r>
      <w:r w:rsidRPr="004851A3">
        <w:rPr>
          <w:color w:val="000000"/>
          <w:sz w:val="28"/>
          <w:lang w:val="ru-RU"/>
        </w:rPr>
        <w:t>, открываемый в информационной системе субсидирования, отражающий информацию о пользователе, зарегистрированном в реестре, необходимую для его опознавания (аутентификации) и предоставления доступа к его личным данным и настройкам;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1" w:name="z2724"/>
      <w:bookmarkEnd w:id="3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21) поставщик услуг</w:t>
      </w:r>
      <w:r w:rsidRPr="004851A3">
        <w:rPr>
          <w:color w:val="000000"/>
          <w:sz w:val="28"/>
          <w:lang w:val="ru-RU"/>
        </w:rPr>
        <w:t xml:space="preserve"> – лицо, обеспечивающее доступ к информационной системе субсидирования и ее сопровождение в качестве владельца, которое определяется региональным координатором Программы в соответствии с законодательством о государственных закупках;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2" w:name="z2725"/>
      <w:bookmarkEnd w:id="3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22) электронный р</w:t>
      </w:r>
      <w:r w:rsidRPr="004851A3">
        <w:rPr>
          <w:color w:val="000000"/>
          <w:sz w:val="28"/>
          <w:lang w:val="ru-RU"/>
        </w:rPr>
        <w:t>еестр заявок (далее – реестр) – совокупность сведений о заявках, а также пользователях и иные сведения, отраженные в информационной системе субсидирования;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3" w:name="z2726"/>
      <w:bookmarkEnd w:id="3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23) веб-портал "электронного правительства" – информационная система, представляющая собой еди</w:t>
      </w:r>
      <w:r w:rsidRPr="004851A3">
        <w:rPr>
          <w:color w:val="000000"/>
          <w:sz w:val="28"/>
          <w:lang w:val="ru-RU"/>
        </w:rPr>
        <w:t>ное окно доступа ко всей консолидированной правительственной информации, включая нормативную правовую базу, и государственным услугам, услугам по выдаче технических условий на подключение к сетям субъектов естественных монополий и услугам субъектов квазиго</w:t>
      </w:r>
      <w:r w:rsidRPr="004851A3">
        <w:rPr>
          <w:color w:val="000000"/>
          <w:sz w:val="28"/>
          <w:lang w:val="ru-RU"/>
        </w:rPr>
        <w:t>сударственного сектора, оказываемым в электронной форме;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4" w:name="z2727"/>
      <w:bookmarkEnd w:id="3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</w:t>
      </w:r>
      <w:r w:rsidRPr="004851A3">
        <w:rPr>
          <w:color w:val="000000"/>
          <w:sz w:val="28"/>
          <w:lang w:val="ru-RU"/>
        </w:rPr>
        <w:t>о принадлежность и неизменность содержания.</w:t>
      </w:r>
    </w:p>
    <w:bookmarkEnd w:id="34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8 с изменениями, внесенными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rPr>
          <w:lang w:val="ru-RU"/>
        </w:rPr>
      </w:pPr>
      <w:bookmarkStart w:id="35" w:name="z1864"/>
      <w:r w:rsidRPr="004851A3">
        <w:rPr>
          <w:b/>
          <w:color w:val="000000"/>
          <w:lang w:val="ru-RU"/>
        </w:rPr>
        <w:t xml:space="preserve"> Глава 3. Порядок и условия предоставления государственных грантов для реализации новых бизнес-идей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6" w:name="z1865"/>
      <w:bookmarkEnd w:id="3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9. </w:t>
      </w:r>
      <w:r w:rsidRPr="004851A3">
        <w:rPr>
          <w:color w:val="000000"/>
          <w:sz w:val="28"/>
          <w:lang w:val="ru-RU"/>
        </w:rPr>
        <w:t>Участниками конкурсного отбора на предоставление грантов могут быть предприниматели, осуществляющие свою деятельность в рамках Программы, представившие на конкурсный отбор документы в полном объеме в соответствии с пунктом 20 настоящих Правил предоставлени</w:t>
      </w:r>
      <w:r w:rsidRPr="004851A3">
        <w:rPr>
          <w:color w:val="000000"/>
          <w:sz w:val="28"/>
          <w:lang w:val="ru-RU"/>
        </w:rPr>
        <w:t>я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7" w:name="z1866"/>
      <w:bookmarkEnd w:id="3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10. Каждый предприниматель, соответствующий условиям Программы может быть участником конкурсного отбора с целью предоставления государственных грантов для реализации новых бизнес-идей по одному бизнес-проекту.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8" w:name="z1867"/>
      <w:bookmarkEnd w:id="3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Обязате</w:t>
      </w:r>
      <w:r w:rsidRPr="004851A3">
        <w:rPr>
          <w:color w:val="000000"/>
          <w:sz w:val="28"/>
          <w:lang w:val="ru-RU"/>
        </w:rPr>
        <w:t>льными условиями бизнес-проекта для реализации новых бизнес-идей являются: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9" w:name="z1868"/>
      <w:bookmarkEnd w:id="38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1) софинансирование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</w:t>
      </w:r>
      <w:r w:rsidRPr="004851A3">
        <w:rPr>
          <w:color w:val="000000"/>
          <w:sz w:val="28"/>
          <w:lang w:val="ru-RU"/>
        </w:rPr>
        <w:t>личным движимым или недвижимым имуществом, участвующим в бизнес-проекте (требование не является обязательным для социально-уязвимых слоев населения);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0" w:name="z1869"/>
      <w:bookmarkEnd w:id="3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создание новых рабочих мест;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1" w:name="z1870"/>
      <w:bookmarkEnd w:id="4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наличие в бизнес-проекте предпринимателя инвестиционного пл</w:t>
      </w:r>
      <w:r w:rsidRPr="004851A3">
        <w:rPr>
          <w:color w:val="000000"/>
          <w:sz w:val="28"/>
          <w:lang w:val="ru-RU"/>
        </w:rPr>
        <w:t>ана, которым предусмотрено наличие инфраструктуры и/или создание достаточной инфраструктуры для реализации проекта.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2" w:name="z1871"/>
      <w:bookmarkEnd w:id="4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11. Предприниматели используют средства государственного гранта для реализации новых бизнес-идей на следующие цели: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3" w:name="z1872"/>
      <w:bookmarkEnd w:id="4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</w:t>
      </w:r>
      <w:r w:rsidRPr="004851A3">
        <w:rPr>
          <w:color w:val="000000"/>
          <w:sz w:val="28"/>
          <w:lang w:val="ru-RU"/>
        </w:rPr>
        <w:t>приобретение основных средств, сырья и материалов необходимых для выпуска товаров или оказания услуг;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4" w:name="z1873"/>
      <w:bookmarkEnd w:id="4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приобретение нематериальных активов;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5" w:name="z1874"/>
      <w:bookmarkEnd w:id="4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приобретение технологии;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6" w:name="z1875"/>
      <w:bookmarkEnd w:id="4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приобретение прав на комплексную предпринимательскую лицензию (фр</w:t>
      </w:r>
      <w:r w:rsidRPr="004851A3">
        <w:rPr>
          <w:color w:val="000000"/>
          <w:sz w:val="28"/>
          <w:lang w:val="ru-RU"/>
        </w:rPr>
        <w:t>анчайзинг);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7" w:name="z1876"/>
      <w:bookmarkEnd w:id="4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расходы, связанные с исследовательскими работами и/или внедрением новых технологий.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8" w:name="z1877"/>
      <w:bookmarkEnd w:id="4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Срок реализации бизнес-проекта предпринимателем не может превышать 18 (восемнадцать) месяцев с момента подписания договора о предоставлении грант</w:t>
      </w:r>
      <w:r w:rsidRPr="004851A3">
        <w:rPr>
          <w:color w:val="000000"/>
          <w:sz w:val="28"/>
          <w:lang w:val="ru-RU"/>
        </w:rPr>
        <w:t>а.</w:t>
      </w:r>
    </w:p>
    <w:bookmarkEnd w:id="4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11 с изменением, внесенным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49" w:name="z187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12. Средства государственного гранта для реализации новых бизнес-идей не могут быть использованы: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0" w:name="z1879"/>
      <w:bookmarkEnd w:id="4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на приобретение недвижимого имущества и</w:t>
      </w:r>
      <w:r w:rsidRPr="004851A3">
        <w:rPr>
          <w:color w:val="000000"/>
          <w:sz w:val="28"/>
          <w:lang w:val="ru-RU"/>
        </w:rPr>
        <w:t>/или земельного участка;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1" w:name="z1880"/>
      <w:bookmarkEnd w:id="5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в качестве платы за аренду;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2" w:name="z1881"/>
      <w:bookmarkEnd w:id="5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на приобретение основных средств/активов (получение услуг/выполнение работ), у аффилиированных/связанных компаний/лиц;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3" w:name="z1882"/>
      <w:bookmarkEnd w:id="5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на приобретение основных средств (оборудования) бывших в </w:t>
      </w:r>
      <w:r w:rsidRPr="004851A3">
        <w:rPr>
          <w:color w:val="000000"/>
          <w:sz w:val="28"/>
          <w:lang w:val="ru-RU"/>
        </w:rPr>
        <w:t>эксплуатации.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4" w:name="z1883"/>
      <w:bookmarkEnd w:id="53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Освоение предпринимателем средств государственного гранта для реализации новых бизнес-идей осуществляется безналичным путем на счет контрагента, зарегистрированного в качестве субъекта предпринимательства, за исключением случаев приобр</w:t>
      </w:r>
      <w:r w:rsidRPr="004851A3">
        <w:rPr>
          <w:color w:val="000000"/>
          <w:sz w:val="28"/>
          <w:lang w:val="ru-RU"/>
        </w:rPr>
        <w:t xml:space="preserve">етения автотранспорта у физического лица. 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5" w:name="z1884"/>
      <w:bookmarkEnd w:id="54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13. Сумма государственного гранта для одного предпринимателя составляет от 2 (два) млн. тенгедо 5 (пять) млн. тенге;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6" w:name="z1885"/>
      <w:bookmarkEnd w:id="5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14. Гранты не могут быть предоставлены предпринимателям: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7" w:name="z1886"/>
      <w:bookmarkEnd w:id="5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находящимся в стад</w:t>
      </w:r>
      <w:r w:rsidRPr="004851A3">
        <w:rPr>
          <w:color w:val="000000"/>
          <w:sz w:val="28"/>
          <w:lang w:val="ru-RU"/>
        </w:rPr>
        <w:t>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8" w:name="z1887"/>
      <w:bookmarkEnd w:id="5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имеющим задолженность по налогам и другим обязательным платежам в государственный бюджет</w:t>
      </w:r>
      <w:r w:rsidRPr="004851A3">
        <w:rPr>
          <w:color w:val="000000"/>
          <w:sz w:val="28"/>
          <w:lang w:val="ru-RU"/>
        </w:rPr>
        <w:t>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59" w:name="z1888"/>
      <w:bookmarkEnd w:id="5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основным видом деятельности которых является предоставление недвижимости в аренду;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0" w:name="z1889"/>
      <w:bookmarkEnd w:id="5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не подтвердившим софинансирование (денежными средствами, движимым/недвижимым имуществом, участвующим в бизнес-проекте) расходов на реализацию бизнес-прое</w:t>
      </w:r>
      <w:r w:rsidRPr="004851A3">
        <w:rPr>
          <w:color w:val="000000"/>
          <w:sz w:val="28"/>
          <w:lang w:val="ru-RU"/>
        </w:rPr>
        <w:t>кта в размере не менее 10 % от объема предоставляемого государственного гранта при подаче заявки на получение государственного гранта (за исключением социально-уязвимых слоев населения).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1" w:name="z1890"/>
      <w:bookmarkEnd w:id="6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15. Для проведения конкурса решением руководителя регионального</w:t>
      </w:r>
      <w:r w:rsidRPr="004851A3">
        <w:rPr>
          <w:color w:val="000000"/>
          <w:sz w:val="28"/>
          <w:lang w:val="ru-RU"/>
        </w:rPr>
        <w:t xml:space="preserve"> координатора Программы создается конкурсная комиссия по отбору заявок предпринимателей, претендующих на предоставление грантов, и утверждает ее состав. Основными принципами деятельности конкурсной комиссии являются создание равных условий для предпринимат</w:t>
      </w:r>
      <w:r w:rsidRPr="004851A3">
        <w:rPr>
          <w:color w:val="000000"/>
          <w:sz w:val="28"/>
          <w:lang w:val="ru-RU"/>
        </w:rPr>
        <w:t>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2" w:name="z1891"/>
      <w:bookmarkEnd w:id="6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16. Конкурсная комиссия состоит из председателя, заместителя председателя и членов конкурсной </w:t>
      </w:r>
      <w:r w:rsidRPr="004851A3">
        <w:rPr>
          <w:color w:val="000000"/>
          <w:sz w:val="28"/>
          <w:lang w:val="ru-RU"/>
        </w:rPr>
        <w:t>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3" w:name="z1892"/>
      <w:bookmarkEnd w:id="6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Предсе</w:t>
      </w:r>
      <w:r w:rsidRPr="004851A3">
        <w:rPr>
          <w:color w:val="000000"/>
          <w:sz w:val="28"/>
          <w:lang w:val="ru-RU"/>
        </w:rPr>
        <w:t>дателем конкурсной комиссии не могут быть представители местных исполнительных органов и финансового агентства.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4" w:name="z1893"/>
      <w:bookmarkEnd w:id="6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Секретарь конкурсной комиссии осуществляет организацию заседания конкурсной комиссии, а именно по согласованию с председателем определяет </w:t>
      </w:r>
      <w:r w:rsidRPr="004851A3">
        <w:rPr>
          <w:color w:val="000000"/>
          <w:sz w:val="28"/>
          <w:lang w:val="ru-RU"/>
        </w:rPr>
        <w:t>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5" w:name="z1894"/>
      <w:bookmarkEnd w:id="6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Секретарь конкурсной комиссии не входит в ее состав и не имеет права голоса п</w:t>
      </w:r>
      <w:r w:rsidRPr="004851A3">
        <w:rPr>
          <w:color w:val="000000"/>
          <w:sz w:val="28"/>
          <w:lang w:val="ru-RU"/>
        </w:rPr>
        <w:t>ри принятии решения.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6" w:name="z1895"/>
      <w:bookmarkEnd w:id="65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Заседание конкурсной комиссии считается правомочным, если в нем приняло участие более половины членов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7" w:name="z1896"/>
      <w:bookmarkEnd w:id="6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Решение конкурсной комиссии принимается, если за него проголосовало более половины членов конкурсной</w:t>
      </w:r>
      <w:r w:rsidRPr="004851A3">
        <w:rPr>
          <w:color w:val="000000"/>
          <w:sz w:val="28"/>
          <w:lang w:val="ru-RU"/>
        </w:rPr>
        <w:t xml:space="preserve"> комиссии, присутствующих на заседании. При равенстве голосов решающим является голос председателя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8" w:name="z1897"/>
      <w:bookmarkEnd w:id="6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17. Рабочим органом конкурсной комиссии является региональный координатор Программы, который: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69" w:name="z1898"/>
      <w:bookmarkEnd w:id="68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осуществляет опубликование в областном региональном еженедельном печатном издании, а также на веб-портале объявления о проведении конкурса для отбора предпринимателей с целью предоставления государственных грантов на финансирование бизнес-идей сог</w:t>
      </w:r>
      <w:r w:rsidRPr="004851A3">
        <w:rPr>
          <w:color w:val="000000"/>
          <w:sz w:val="28"/>
          <w:lang w:val="ru-RU"/>
        </w:rPr>
        <w:t>ласно приложению 1 к настоящим Правилам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0" w:name="z1899"/>
      <w:bookmarkEnd w:id="6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на периодической основе обеспечивает освещение через региональные средства массовой информации в течение всего срока реализации Программы хода предоставления государст</w:t>
      </w:r>
      <w:r w:rsidRPr="004851A3">
        <w:rPr>
          <w:color w:val="000000"/>
          <w:sz w:val="28"/>
          <w:lang w:val="ru-RU"/>
        </w:rPr>
        <w:t>венной поддержки предпринимателям в виде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1" w:name="z1900"/>
      <w:bookmarkEnd w:id="7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2" w:name="z1901"/>
      <w:bookmarkEnd w:id="7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принимает от предпринимателей за</w:t>
      </w:r>
      <w:r w:rsidRPr="004851A3">
        <w:rPr>
          <w:color w:val="000000"/>
          <w:sz w:val="28"/>
          <w:lang w:val="ru-RU"/>
        </w:rPr>
        <w:t>явки на участие в конкурсе и прилагаемые к ним в соответствии с настоящими Правилами предоставления государственных грантов документы;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3" w:name="z1902"/>
      <w:bookmarkEnd w:id="7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организует и проводит конкурс;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4" w:name="z1903"/>
      <w:bookmarkEnd w:id="7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6) уведомляет предпринимателей о предоставлении гранта или отказе в его пре</w:t>
      </w:r>
      <w:r w:rsidRPr="004851A3">
        <w:rPr>
          <w:color w:val="000000"/>
          <w:sz w:val="28"/>
          <w:lang w:val="ru-RU"/>
        </w:rPr>
        <w:t>доставлении.</w:t>
      </w:r>
    </w:p>
    <w:bookmarkEnd w:id="74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17 с изменением, внесенным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5" w:name="z272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17-1. Региональный координатор в течение трех рабочих дней после утверждения индивидуального плана финансирования по предоставлению </w:t>
      </w:r>
      <w:r w:rsidRPr="004851A3">
        <w:rPr>
          <w:color w:val="000000"/>
          <w:sz w:val="28"/>
          <w:lang w:val="ru-RU"/>
        </w:rPr>
        <w:t>грантов (далее – План финансирования) размещает его на веб-портале.</w:t>
      </w:r>
    </w:p>
    <w:bookmarkEnd w:id="75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17-1 в соответствии с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6" w:name="z272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17-2. Прием заявок на выдачу транша осуществляется в пределах годо</w:t>
      </w:r>
      <w:r w:rsidRPr="004851A3">
        <w:rPr>
          <w:color w:val="000000"/>
          <w:sz w:val="28"/>
          <w:lang w:val="ru-RU"/>
        </w:rPr>
        <w:t>вого бюджета в соответствии с Планом финансирования.</w:t>
      </w:r>
    </w:p>
    <w:bookmarkEnd w:id="76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17-2 в соответствии с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7" w:name="z273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17-3. По заявкам на выдачу транша, в которых объем транша превышает объем бюджетн</w:t>
      </w:r>
      <w:r w:rsidRPr="004851A3">
        <w:rPr>
          <w:color w:val="000000"/>
          <w:sz w:val="28"/>
          <w:lang w:val="ru-RU"/>
        </w:rPr>
        <w:t>ых средств, предусмотренных в Плане финансирования на соответствующий месяц, выдача транша осуществляется в следующем месяце в порядке очередности с момента подачи заявки на выдачу транша.</w:t>
      </w:r>
    </w:p>
    <w:bookmarkEnd w:id="77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17-3 в соответствии с поста</w:t>
      </w:r>
      <w:r w:rsidRPr="004851A3">
        <w:rPr>
          <w:color w:val="FF0000"/>
          <w:sz w:val="28"/>
          <w:lang w:val="ru-RU"/>
        </w:rPr>
        <w:t xml:space="preserve">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8" w:name="z273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17-4. Прием заявок осуществляется по месту регистрации (юридическому адресу) предпринимателя.</w:t>
      </w:r>
    </w:p>
    <w:bookmarkEnd w:id="7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Правила дополнены пунктом 17-4 в соответствии с постановлением Правительства РК от 30.07.2020</w:t>
      </w:r>
      <w:r w:rsidRPr="004851A3">
        <w:rPr>
          <w:color w:val="FF0000"/>
          <w:sz w:val="28"/>
          <w:lang w:val="ru-RU"/>
        </w:rPr>
        <w:t xml:space="preserve">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79" w:name="z190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18.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</w:t>
      </w:r>
      <w:r w:rsidRPr="004851A3">
        <w:rPr>
          <w:color w:val="000000"/>
          <w:sz w:val="28"/>
          <w:lang w:val="ru-RU"/>
        </w:rPr>
        <w:t>дителем либо лицом, его замещающим, и скрепляется печатью предпринимателя (при наличии). При этом для участия в конкурсе предприниматель подает только одну заявку.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0" w:name="z1905"/>
      <w:bookmarkEnd w:id="7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19. Сроки и место приема заявок указываются в объявлении о проведении конкурса.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1" w:name="z1906"/>
      <w:bookmarkEnd w:id="8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 w:rsidRPr="004851A3">
        <w:rPr>
          <w:color w:val="000000"/>
          <w:sz w:val="28"/>
          <w:lang w:val="ru-RU"/>
        </w:rPr>
        <w:t>20. Предприниматели,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2" w:name="z1907"/>
      <w:bookmarkEnd w:id="8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копию документа, удостоверяющего личность заявителя;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3" w:name="z1908"/>
      <w:bookmarkEnd w:id="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851A3">
        <w:rPr>
          <w:color w:val="000000"/>
          <w:sz w:val="28"/>
          <w:lang w:val="ru-RU"/>
        </w:rPr>
        <w:t xml:space="preserve"> 2) заявку на участие в конкурсном отборе по предоставлению государственных грантов по форме, согласно приложению 2 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4" w:name="z1909"/>
      <w:bookmarkEnd w:id="8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5" w:name="z1910"/>
      <w:bookmarkEnd w:id="8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справку об отсутствии задолженности по обязательным платежам в бюджет, выданную не позднее, чем за 30 (тридцать</w:t>
      </w:r>
      <w:r w:rsidRPr="004851A3">
        <w:rPr>
          <w:color w:val="000000"/>
          <w:sz w:val="28"/>
          <w:lang w:val="ru-RU"/>
        </w:rPr>
        <w:t>) календарных дней до даты обращения;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6" w:name="z1911"/>
      <w:bookmarkEnd w:id="8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7" w:name="z1912"/>
      <w:bookmarkEnd w:id="86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6) бизнес-проект, подготовленный в виде бизнес-плана по форме</w:t>
      </w:r>
      <w:r w:rsidRPr="004851A3">
        <w:rPr>
          <w:color w:val="000000"/>
          <w:sz w:val="28"/>
          <w:lang w:val="ru-RU"/>
        </w:rPr>
        <w:t xml:space="preserve"> согласно приложению 3 к настоящим Правилам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8" w:name="z1913"/>
      <w:bookmarkEnd w:id="87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</w:t>
      </w:r>
      <w:r w:rsidRPr="004851A3">
        <w:rPr>
          <w:color w:val="000000"/>
          <w:sz w:val="28"/>
          <w:lang w:val="ru-RU"/>
        </w:rPr>
        <w:t>ательства на 2017 – 2021 годы "Еңбек", утвержденной постановлением Правительства Республики Казахстан от 13 ноября 2018 года № 746, со сроком давности не более 2 (два) лет;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89" w:name="z1914"/>
      <w:bookmarkEnd w:id="8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8) доверенность на право подачи заявки от имени предпринимателя, копию паспор</w:t>
      </w:r>
      <w:r w:rsidRPr="004851A3">
        <w:rPr>
          <w:color w:val="000000"/>
          <w:sz w:val="28"/>
          <w:lang w:val="ru-RU"/>
        </w:rPr>
        <w:t>та поверенного (от имени юридического лица – заверенную юридическим лицом);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0" w:name="z1915"/>
      <w:bookmarkEnd w:id="8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9) документы, подтверждающие наличие софинансирования (денежными средствами, движимым/недвижимым имуществом, участвующим в бизнес-проекте) расходов на реализацию бизнес-проек</w:t>
      </w:r>
      <w:r w:rsidRPr="004851A3">
        <w:rPr>
          <w:color w:val="000000"/>
          <w:sz w:val="28"/>
          <w:lang w:val="ru-RU"/>
        </w:rPr>
        <w:t>та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</w:t>
      </w:r>
      <w:r w:rsidRPr="004851A3">
        <w:rPr>
          <w:color w:val="000000"/>
          <w:sz w:val="28"/>
          <w:lang w:val="ru-RU"/>
        </w:rPr>
        <w:t xml:space="preserve"> участвующего в бизнес-проекте (за исключением социально-уязвимых слоев населения);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1" w:name="z1916"/>
      <w:bookmarkEnd w:id="9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10) документ, подтверждающий наличие у заявителя статуса отнесения к социально-уязвимым слоям населения.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2" w:name="z1917"/>
      <w:bookmarkEnd w:id="9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Предприниматель может обратиться к региональному </w:t>
      </w:r>
      <w:r w:rsidRPr="004851A3">
        <w:rPr>
          <w:color w:val="000000"/>
          <w:sz w:val="28"/>
          <w:lang w:val="ru-RU"/>
        </w:rPr>
        <w:t>координатору Программы за получением консультационной поддержки по вопросам подготовки заявки и сбора документов для участия в Программе.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3" w:name="z1918"/>
      <w:bookmarkEnd w:id="9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21. Прием заявок прекращается в сроки, указанные в объявлении о проведении конкурса. Каждая заявка, поступившая </w:t>
      </w:r>
      <w:r w:rsidRPr="004851A3">
        <w:rPr>
          <w:color w:val="000000"/>
          <w:sz w:val="28"/>
          <w:lang w:val="ru-RU"/>
        </w:rPr>
        <w:t xml:space="preserve">в рамках установленного срока, регистрируется в журнале приема заявок с присвоением номера, указанием даты и времени подачи документов. На каждой заявке предпринимателя проставляется отметка регионального координатора Программы о принятии с указанием даты </w:t>
      </w:r>
      <w:r w:rsidRPr="004851A3">
        <w:rPr>
          <w:color w:val="000000"/>
          <w:sz w:val="28"/>
          <w:lang w:val="ru-RU"/>
        </w:rPr>
        <w:t>и времени.</w:t>
      </w:r>
    </w:p>
    <w:p w:rsidR="004C0F7F" w:rsidRPr="004851A3" w:rsidRDefault="004851A3">
      <w:pPr>
        <w:spacing w:after="0"/>
        <w:rPr>
          <w:lang w:val="ru-RU"/>
        </w:rPr>
      </w:pPr>
      <w:bookmarkStart w:id="94" w:name="z1919"/>
      <w:bookmarkEnd w:id="93"/>
      <w:r w:rsidRPr="004851A3">
        <w:rPr>
          <w:b/>
          <w:color w:val="000000"/>
          <w:lang w:val="ru-RU"/>
        </w:rPr>
        <w:t xml:space="preserve"> Глава 4. Порядок рассмотрения конкурсных заявок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5" w:name="z1920"/>
      <w:bookmarkEnd w:id="9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22. Региональный координатор Программы (рабочий орган конкурсной комиссии) после получения документов предпринимателя: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6" w:name="z1921"/>
      <w:bookmarkEnd w:id="9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проверяет на полноту документов;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7" w:name="z1922"/>
      <w:bookmarkEnd w:id="9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проводит мероприятия</w:t>
      </w:r>
      <w:r w:rsidRPr="004851A3">
        <w:rPr>
          <w:color w:val="000000"/>
          <w:sz w:val="28"/>
          <w:lang w:val="ru-RU"/>
        </w:rPr>
        <w:t xml:space="preserve"> по организации заседания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8" w:name="z1923"/>
      <w:bookmarkEnd w:id="9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23. В случае предоставления предпринимателем, претендующим на получение государственного гранта, неполного пакета документов либо документов, не соответствующих установленным формам, а также в случае </w:t>
      </w:r>
      <w:r w:rsidRPr="004851A3">
        <w:rPr>
          <w:color w:val="000000"/>
          <w:sz w:val="28"/>
          <w:lang w:val="ru-RU"/>
        </w:rPr>
        <w:lastRenderedPageBreak/>
        <w:t>пре</w:t>
      </w:r>
      <w:r w:rsidRPr="004851A3">
        <w:rPr>
          <w:color w:val="000000"/>
          <w:sz w:val="28"/>
          <w:lang w:val="ru-RU"/>
        </w:rPr>
        <w:t>доставления недостоверных и некорректных сведений, в том числе в финансово-экономическом обосновании бизнес-проекта, региональный координатор Программы в течение 2 (двух) рабочих дней возвращает предпринимателю предоставленные документы для доработки в теч</w:t>
      </w:r>
      <w:r w:rsidRPr="004851A3">
        <w:rPr>
          <w:color w:val="000000"/>
          <w:sz w:val="28"/>
          <w:lang w:val="ru-RU"/>
        </w:rPr>
        <w:t>ение 5 (пяти) рабочих дней с указанием конкретных недостатков.</w:t>
      </w:r>
    </w:p>
    <w:bookmarkEnd w:id="9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23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99" w:name="z192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24. Региональный координатор Программы в течение 10 (десяти) рабочих дней со дня получения всех доку</w:t>
      </w:r>
      <w:r w:rsidRPr="004851A3">
        <w:rPr>
          <w:color w:val="000000"/>
          <w:sz w:val="28"/>
          <w:lang w:val="ru-RU"/>
        </w:rPr>
        <w:t>ментов и информации по окончанию срока приема заявок, указанного в объявлении, выносит материалы предпринимателя на рассмотрение конкурсной комиссии.</w:t>
      </w:r>
    </w:p>
    <w:bookmarkEnd w:id="99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24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0" w:name="z192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25. Конкурс п</w:t>
      </w:r>
      <w:r w:rsidRPr="004851A3">
        <w:rPr>
          <w:color w:val="000000"/>
          <w:sz w:val="28"/>
          <w:lang w:val="ru-RU"/>
        </w:rPr>
        <w:t>роводится не менее 2 (два) раз в год при наличии бюджетных средств.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1" w:name="z1926"/>
      <w:bookmarkEnd w:id="10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26. Предприниматель презентует свой бизнес-проект на заседании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2" w:name="z1927"/>
      <w:bookmarkEnd w:id="10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27. Конкурсная комиссия в соответствии с законодательством Республики Казахстан и настоящими</w:t>
      </w:r>
      <w:r w:rsidRPr="004851A3">
        <w:rPr>
          <w:color w:val="000000"/>
          <w:sz w:val="28"/>
          <w:lang w:val="ru-RU"/>
        </w:rPr>
        <w:t xml:space="preserve"> Правилами предоставления государственных грантов при проведении конкурса осуществляет следующие функции: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3" w:name="z1928"/>
      <w:bookmarkEnd w:id="10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рассматривает бизнес-проекты участников конкурсного отбора;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4" w:name="z1929"/>
      <w:bookmarkEnd w:id="10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принимает решение о возможности/невозможности предоставления государстве</w:t>
      </w:r>
      <w:r w:rsidRPr="004851A3">
        <w:rPr>
          <w:color w:val="000000"/>
          <w:sz w:val="28"/>
          <w:lang w:val="ru-RU"/>
        </w:rPr>
        <w:t>нного гранта.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5" w:name="z1930"/>
      <w:bookmarkEnd w:id="10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Информация по персональному голосованию членов конкурсной комиссии при отборе предпринимателей оглашению не подлежит.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6" w:name="z1931"/>
      <w:bookmarkEnd w:id="10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Конкурсная комиссия при изучении заявок может запрашивать через регионального координатора Программы в соответст</w:t>
      </w:r>
      <w:r w:rsidRPr="004851A3">
        <w:rPr>
          <w:color w:val="000000"/>
          <w:sz w:val="28"/>
          <w:lang w:val="ru-RU"/>
        </w:rPr>
        <w:t>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7" w:name="z1932"/>
      <w:bookmarkEnd w:id="10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28. Конкурсная комиссия при рассмотрении конкурсных заявок принимает решение о возможности/н</w:t>
      </w:r>
      <w:r w:rsidRPr="004851A3">
        <w:rPr>
          <w:color w:val="000000"/>
          <w:sz w:val="28"/>
          <w:lang w:val="ru-RU"/>
        </w:rPr>
        <w:t>евозможности предоставления государственного гранта для реализации новых бизнес-идей на основании следующих критериев (в том числе руководствуясь критериями оценки бизнес-проекта предпринимателя, отраженными в приложении 4 к настоящим Правилам предоставлен</w:t>
      </w:r>
      <w:r w:rsidRPr="004851A3">
        <w:rPr>
          <w:color w:val="000000"/>
          <w:sz w:val="28"/>
          <w:lang w:val="ru-RU"/>
        </w:rPr>
        <w:t>ия государственных грантов):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8" w:name="z1933"/>
      <w:bookmarkEnd w:id="107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1) новизна бизнес-идей (требование не является обязательным для социально-уязвимых слоев населения);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09" w:name="z1934"/>
      <w:bookmarkEnd w:id="10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конкурентоспособность бизнес-проекта (проработка рыночной потребности – маркетинговый анализ);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0" w:name="z1935"/>
      <w:bookmarkEnd w:id="10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готовно</w:t>
      </w:r>
      <w:r w:rsidRPr="004851A3">
        <w:rPr>
          <w:color w:val="000000"/>
          <w:sz w:val="28"/>
          <w:lang w:val="ru-RU"/>
        </w:rPr>
        <w:t>сть бизнес-проекта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1" w:name="z1936"/>
      <w:bookmarkEnd w:id="11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 этом к критерию новизны бизнес-идеи относятся проекты, преду</w:t>
      </w:r>
      <w:r w:rsidRPr="004851A3">
        <w:rPr>
          <w:color w:val="000000"/>
          <w:sz w:val="28"/>
          <w:lang w:val="ru-RU"/>
        </w:rPr>
        <w:t>сматривающие: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2" w:name="z1937"/>
      <w:bookmarkEnd w:id="11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выпуск товаров, оказание услуг, выполнение работ, ранее не реализованных в конкретном населенном пункте или сельском округе;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3" w:name="z1938"/>
      <w:bookmarkEnd w:id="11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применение новых или усовершенствованных технологий в конкретном населенном пункте или сельском округе.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4" w:name="z1939"/>
      <w:bookmarkEnd w:id="11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851A3">
        <w:rPr>
          <w:color w:val="000000"/>
          <w:sz w:val="28"/>
          <w:lang w:val="ru-RU"/>
        </w:rPr>
        <w:t xml:space="preserve"> 29. Решение о предоставлении/непредоставлении предпринимателю государственного гранта оформляется протоколом конкурсной комиссии с указанием причин возможности предоставления/непредоставления государственного гранта не позднее 7 (семь) рабочих дней со</w:t>
      </w:r>
      <w:r w:rsidRPr="004851A3">
        <w:rPr>
          <w:color w:val="000000"/>
          <w:sz w:val="28"/>
          <w:lang w:val="ru-RU"/>
        </w:rPr>
        <w:t xml:space="preserve"> дня последнего заседания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5" w:name="z1940"/>
      <w:bookmarkEnd w:id="11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Протокол конкурсной комиссии содержит краткое резюме по каждому рассмотренному проекту.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6" w:name="z1941"/>
      <w:bookmarkEnd w:id="11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30. Протокол подписывается членами, секретарем конкурсной комиссии и утверждается председателем конкурсной ко</w:t>
      </w:r>
      <w:r w:rsidRPr="004851A3">
        <w:rPr>
          <w:color w:val="000000"/>
          <w:sz w:val="28"/>
          <w:lang w:val="ru-RU"/>
        </w:rPr>
        <w:t>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7" w:name="z1942"/>
      <w:bookmarkEnd w:id="11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31. Срок действия протокола заседания конкурсной комиссии – 9 (девять) месяцев со дня принятия решения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8" w:name="z1943"/>
      <w:bookmarkEnd w:id="11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32. Региональный координатор Программы по результатам проведенного конкурса в течение 5 (пять) рабочих дней </w:t>
      </w:r>
      <w:r w:rsidRPr="004851A3">
        <w:rPr>
          <w:color w:val="000000"/>
          <w:sz w:val="28"/>
          <w:lang w:val="ru-RU"/>
        </w:rPr>
        <w:t>направляет: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19" w:name="z1944"/>
      <w:bookmarkEnd w:id="11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уведомление предпринимателю о решении конкурсной комиссии с выпиской из протокола заседания конкурсной комиссии по форме согласно приложению 5 к настоящим Правилам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0" w:name="z1945"/>
      <w:bookmarkEnd w:id="11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протокол конкурсной ко</w:t>
      </w:r>
      <w:r w:rsidRPr="004851A3">
        <w:rPr>
          <w:color w:val="000000"/>
          <w:sz w:val="28"/>
          <w:lang w:val="ru-RU"/>
        </w:rPr>
        <w:t>миссии по одобренным/отклоненным бизнес-проектам финансовому агентству.</w:t>
      </w:r>
    </w:p>
    <w:p w:rsidR="004C0F7F" w:rsidRPr="004851A3" w:rsidRDefault="004851A3">
      <w:pPr>
        <w:spacing w:after="0"/>
        <w:rPr>
          <w:lang w:val="ru-RU"/>
        </w:rPr>
      </w:pPr>
      <w:bookmarkStart w:id="121" w:name="z1946"/>
      <w:bookmarkEnd w:id="120"/>
      <w:r w:rsidRPr="004851A3">
        <w:rPr>
          <w:b/>
          <w:color w:val="000000"/>
          <w:lang w:val="ru-RU"/>
        </w:rPr>
        <w:t xml:space="preserve"> Глава 5. Механизм предоставления государственных грантов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2" w:name="z1947"/>
      <w:bookmarkEnd w:id="12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33. Региональный координатор Программы в течение 10 (десяти) рабочих дней со дня утверждения протокола конкурсной комисс</w:t>
      </w:r>
      <w:r w:rsidRPr="004851A3">
        <w:rPr>
          <w:color w:val="000000"/>
          <w:sz w:val="28"/>
          <w:lang w:val="ru-RU"/>
        </w:rPr>
        <w:t>ии подготавливает и подписывает с финансовым агентством и предпринимателем договор о предоставлении гранта в электронном виде на веб-портале.</w:t>
      </w:r>
    </w:p>
    <w:bookmarkEnd w:id="122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851A3">
        <w:rPr>
          <w:color w:val="FF0000"/>
          <w:sz w:val="28"/>
          <w:lang w:val="ru-RU"/>
        </w:rPr>
        <w:t xml:space="preserve"> Сноска. Пункт 33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3" w:name="z194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34. Государственные г</w:t>
      </w:r>
      <w:r w:rsidRPr="004851A3">
        <w:rPr>
          <w:color w:val="000000"/>
          <w:sz w:val="28"/>
          <w:lang w:val="ru-RU"/>
        </w:rPr>
        <w:t>ранты предоставляются государством через региональных координаторов Программы по итогам проводимых конкурсов по отбору заявок предпринимателей на предоставление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4" w:name="z1949"/>
      <w:bookmarkEnd w:id="12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35. После заключения договора о предоставлении гранта региональн</w:t>
      </w:r>
      <w:r w:rsidRPr="004851A3">
        <w:rPr>
          <w:color w:val="000000"/>
          <w:sz w:val="28"/>
          <w:lang w:val="ru-RU"/>
        </w:rPr>
        <w:t>ый координатор Программы осуществляет перечисление денежных средств предпринимателю на его текущий банковский счет.</w:t>
      </w:r>
    </w:p>
    <w:bookmarkEnd w:id="124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35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5" w:name="z195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36. Средства гранта будут перечисляться на теку</w:t>
      </w:r>
      <w:r w:rsidRPr="004851A3">
        <w:rPr>
          <w:color w:val="000000"/>
          <w:sz w:val="28"/>
          <w:lang w:val="ru-RU"/>
        </w:rPr>
        <w:t>щий счет предпринимателя согласно заявке на перечисление государственного гранта или его части на банковский счет предпринимателя.</w:t>
      </w:r>
    </w:p>
    <w:bookmarkEnd w:id="125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36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6" w:name="z195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37. Для получения первого транша</w:t>
      </w:r>
      <w:r w:rsidRPr="004851A3">
        <w:rPr>
          <w:color w:val="000000"/>
          <w:sz w:val="28"/>
          <w:lang w:val="ru-RU"/>
        </w:rPr>
        <w:t xml:space="preserve"> предпринимателю необходимо представить информацию о запрашиваемом объеме и планируемом целевом использовании средств гранта.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7" w:name="z1952"/>
      <w:bookmarkEnd w:id="12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38. При соответствии целевого назначения гранта условиям и критериям настоящих Правил предоставления государственных грантов</w:t>
      </w:r>
      <w:r w:rsidRPr="004851A3">
        <w:rPr>
          <w:color w:val="000000"/>
          <w:sz w:val="28"/>
          <w:lang w:val="ru-RU"/>
        </w:rPr>
        <w:t xml:space="preserve"> региональный координатор Программы перечисляет запрашиваемую сумму транша на текущий счет предпринимателя.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28" w:name="z1953"/>
      <w:bookmarkEnd w:id="12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39. Предприниматель обязан использовать грант по целевому назначению и выполнять условия договора о предоставлении гранта.</w:t>
      </w:r>
    </w:p>
    <w:bookmarkEnd w:id="12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</w:t>
      </w:r>
      <w:r w:rsidRPr="004851A3">
        <w:rPr>
          <w:color w:val="FF0000"/>
          <w:sz w:val="28"/>
          <w:lang w:val="ru-RU"/>
        </w:rPr>
        <w:t xml:space="preserve"> 39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rPr>
          <w:lang w:val="ru-RU"/>
        </w:rPr>
      </w:pPr>
      <w:bookmarkStart w:id="129" w:name="z1954"/>
      <w:r w:rsidRPr="004851A3">
        <w:rPr>
          <w:b/>
          <w:color w:val="000000"/>
          <w:lang w:val="ru-RU"/>
        </w:rPr>
        <w:t xml:space="preserve"> Глава 6. Порядок подачи предпринимателем электронной заявки через веб-портал "электронного правительства"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0" w:name="z1955"/>
      <w:bookmarkEnd w:id="12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40. Государственные гранты предоставляются при соблюдении следующих условий</w:t>
      </w:r>
      <w:r w:rsidRPr="004851A3">
        <w:rPr>
          <w:color w:val="000000"/>
          <w:sz w:val="28"/>
          <w:lang w:val="ru-RU"/>
        </w:rPr>
        <w:t>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1" w:name="z2732"/>
      <w:bookmarkEnd w:id="130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подача заявки на получение соответствующего гранта по форме согласно приложению 6 к настоящим Правилам предоставления грантов посредством веб-портала "электронного правительства". 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2" w:name="z2733"/>
      <w:bookmarkEnd w:id="131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Информационное взаимодействие веб-портала "электронного п</w:t>
      </w:r>
      <w:r w:rsidRPr="004851A3">
        <w:rPr>
          <w:color w:val="000000"/>
          <w:sz w:val="28"/>
          <w:lang w:val="ru-RU"/>
        </w:rPr>
        <w:t>равительства" и информационной системы субсидирования осуществляется в соответствии с законодательством Республики Казахстан;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3" w:name="z2734"/>
      <w:bookmarkEnd w:id="13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регистрация заявки в информационной системе субсидирования;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4" w:name="z2735"/>
      <w:bookmarkEnd w:id="13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наличие лицевого счета в информационной системе субс</w:t>
      </w:r>
      <w:r w:rsidRPr="004851A3">
        <w:rPr>
          <w:color w:val="000000"/>
          <w:sz w:val="28"/>
          <w:lang w:val="ru-RU"/>
        </w:rPr>
        <w:t>идирования у предпринимателя, данные которого подтверждены в результате информационного взаимодействия информационной системы субсидирования с государственными базами данных "Юридические лица" или "Физические лица".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5" w:name="z2736"/>
      <w:bookmarkEnd w:id="13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Наличие лицевого счета в </w:t>
      </w:r>
      <w:r w:rsidRPr="004851A3">
        <w:rPr>
          <w:color w:val="000000"/>
          <w:sz w:val="28"/>
          <w:lang w:val="ru-RU"/>
        </w:rPr>
        <w:t>информационной системе субсидирования дает возможность предпринимателю самостоятельно осуществить регистрацию заявки в информационной системе субсидирования, в этом случае подача заявки не требуется, и она считается поданной с момента такой регистрации;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6" w:name="z2737"/>
      <w:bookmarkEnd w:id="13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851A3">
        <w:rPr>
          <w:color w:val="000000"/>
          <w:sz w:val="28"/>
          <w:lang w:val="ru-RU"/>
        </w:rPr>
        <w:t xml:space="preserve"> 4) подтверждение сведений об отсутствии задолженности по обязательным платежам в бюджет, учет по которой ведется в органах государственных доходов, полученных в результате информационного взаимодействия информационной системы субсидирования и информаци</w:t>
      </w:r>
      <w:r w:rsidRPr="004851A3">
        <w:rPr>
          <w:color w:val="000000"/>
          <w:sz w:val="28"/>
          <w:lang w:val="ru-RU"/>
        </w:rPr>
        <w:t>онной системы органов государственных доходов;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7" w:name="z2738"/>
      <w:bookmarkEnd w:id="13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подтверждение сведений о принадлежности заявителя к социально уязвимым слоям населения, полученных в результате информационного взаимодействия информационной системы субсидирования и автоматизированно</w:t>
      </w:r>
      <w:r w:rsidRPr="004851A3">
        <w:rPr>
          <w:color w:val="000000"/>
          <w:sz w:val="28"/>
          <w:lang w:val="ru-RU"/>
        </w:rPr>
        <w:t>й информационной системы "Централизованная база данных выплаты пенсий и пособий" (при необходимости);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8" w:name="z2739"/>
      <w:bookmarkEnd w:id="13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6) в целях подтверждения софинансирования недвижимым имуществом, участвующим в бизнес-проекте – наличие у предпринимателя земельного (ых) участка (о</w:t>
      </w:r>
      <w:r w:rsidRPr="004851A3">
        <w:rPr>
          <w:color w:val="000000"/>
          <w:sz w:val="28"/>
          <w:lang w:val="ru-RU"/>
        </w:rPr>
        <w:t>в) на праве землепользования и (или) частной собственности или иного недвижимого имущества, подтвержденное в результате информационного взаимодействия информационной системы субсидирования с автоматизированной информационной системой государственного земел</w:t>
      </w:r>
      <w:r w:rsidRPr="004851A3">
        <w:rPr>
          <w:color w:val="000000"/>
          <w:sz w:val="28"/>
          <w:lang w:val="ru-RU"/>
        </w:rPr>
        <w:t>ьного кадастра и государственной базой данных "Регистр недвижимости" (за исключением социально уязвимых слоев населения);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39" w:name="z2740"/>
      <w:bookmarkEnd w:id="13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7) в целях подтверждения софинансирования движимым имуществом, участвующим в бизнес-проекте – наличие у предпринимателя движимог</w:t>
      </w:r>
      <w:r w:rsidRPr="004851A3">
        <w:rPr>
          <w:color w:val="000000"/>
          <w:sz w:val="28"/>
          <w:lang w:val="ru-RU"/>
        </w:rPr>
        <w:t>о имущества, подтвержденное посредством информационного взаимодействия информационной системы субсидирования с государственным реестром сельскохозяйственной техники и/или базой данных "Автомобиль" (за исключением социально уязвимых слоев населения).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0" w:name="z2741"/>
      <w:bookmarkEnd w:id="13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 w:rsidRPr="004851A3">
        <w:rPr>
          <w:color w:val="000000"/>
          <w:sz w:val="28"/>
          <w:lang w:val="ru-RU"/>
        </w:rPr>
        <w:t>Для участия в конкурсе предприниматель вправе подать только одну заявку.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1" w:name="z2742"/>
      <w:bookmarkEnd w:id="140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Заявки принимаются в сроки, указанные в объявлении о проведении конкурса.</w:t>
      </w:r>
    </w:p>
    <w:bookmarkEnd w:id="141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40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2" w:name="z195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41. </w:t>
      </w:r>
      <w:r w:rsidRPr="004851A3">
        <w:rPr>
          <w:color w:val="000000"/>
          <w:sz w:val="28"/>
          <w:lang w:val="ru-RU"/>
        </w:rPr>
        <w:t xml:space="preserve">Предприниматели, претендующие на получение государственных грантов для реализации новых бизнес-идей, прикрепляют к заявке следующие сканированные копии документов в формате </w:t>
      </w:r>
      <w:r>
        <w:rPr>
          <w:color w:val="000000"/>
          <w:sz w:val="28"/>
        </w:rPr>
        <w:t>PDF</w:t>
      </w:r>
      <w:r w:rsidRPr="004851A3">
        <w:rPr>
          <w:color w:val="000000"/>
          <w:sz w:val="28"/>
          <w:lang w:val="ru-RU"/>
        </w:rPr>
        <w:t>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3" w:name="z2743"/>
      <w:bookmarkEnd w:id="142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бизнес-проект, подготовленный в виде бизнес-плана по форме согласно </w:t>
      </w:r>
      <w:r w:rsidRPr="004851A3">
        <w:rPr>
          <w:color w:val="000000"/>
          <w:sz w:val="28"/>
          <w:lang w:val="ru-RU"/>
        </w:rPr>
        <w:t>приложению 3 к настоящим Правилам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4" w:name="z2744"/>
      <w:bookmarkEnd w:id="14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5" w:name="z2745"/>
      <w:bookmarkEnd w:id="144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документ, подтверждаю</w:t>
      </w:r>
      <w:r w:rsidRPr="004851A3">
        <w:rPr>
          <w:color w:val="000000"/>
          <w:sz w:val="28"/>
          <w:lang w:val="ru-RU"/>
        </w:rPr>
        <w:t>щий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"Еңбек", утвержденной постановлением Правительства Республики Казахстан от 13 ноября 2018 год</w:t>
      </w:r>
      <w:r w:rsidRPr="004851A3">
        <w:rPr>
          <w:color w:val="000000"/>
          <w:sz w:val="28"/>
          <w:lang w:val="ru-RU"/>
        </w:rPr>
        <w:t>а № 746, со сроком давности не более 2 (двух) лет;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6" w:name="z2746"/>
      <w:bookmarkEnd w:id="14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документы, подтверждающие наличие софинансирования (денежными средствами, движимым/недвижимым имуществом, участвующим в бизнес-проекте) расходов на реализацию бизнес-проекта в размере не менее 10 </w:t>
      </w:r>
      <w:r w:rsidRPr="004851A3">
        <w:rPr>
          <w:color w:val="000000"/>
          <w:sz w:val="28"/>
          <w:lang w:val="ru-RU"/>
        </w:rPr>
        <w:t>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</w:t>
      </w:r>
      <w:r w:rsidRPr="004851A3">
        <w:rPr>
          <w:color w:val="000000"/>
          <w:sz w:val="28"/>
          <w:lang w:val="ru-RU"/>
        </w:rPr>
        <w:t>оекте (за исключением социально-уязвимых слоев населения);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7" w:name="z2747"/>
      <w:bookmarkEnd w:id="14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документ, подтверждающий наличие у заявителя статуса отнесения к социально-уязвимым слоям населения (в случае не поступления сведений в результате взаимодействия информационных систем).</w:t>
      </w:r>
    </w:p>
    <w:bookmarkEnd w:id="147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4851A3">
        <w:rPr>
          <w:color w:val="FF0000"/>
          <w:sz w:val="28"/>
          <w:lang w:val="ru-RU"/>
        </w:rPr>
        <w:t xml:space="preserve"> Сноска. Пункт 41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8" w:name="z195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42. Сведения о предпринимателе, в том числе свидетельстве о государственной регистрации/перерегистрации юридического лица и (или) уведомлению о регистрации индивидуа</w:t>
      </w:r>
      <w:r w:rsidRPr="004851A3">
        <w:rPr>
          <w:color w:val="000000"/>
          <w:sz w:val="28"/>
          <w:lang w:val="ru-RU"/>
        </w:rPr>
        <w:t xml:space="preserve">льного предпринимателя, сведения о видах деятельности юридического лица/индивидуального предпринимателя, сведения о стадиях ликвидации, реорганизации или банкротства, а также о прекращенной деятельности, сведения об отсутствии/наличии задолженности по </w:t>
      </w:r>
      <w:r w:rsidRPr="004851A3">
        <w:rPr>
          <w:color w:val="000000"/>
          <w:sz w:val="28"/>
          <w:lang w:val="ru-RU"/>
        </w:rPr>
        <w:lastRenderedPageBreak/>
        <w:t>обяз</w:t>
      </w:r>
      <w:r w:rsidRPr="004851A3">
        <w:rPr>
          <w:color w:val="000000"/>
          <w:sz w:val="28"/>
          <w:lang w:val="ru-RU"/>
        </w:rPr>
        <w:t>ательным платежам в бюджет, сведения о наличии движимого и/или недвижимого имущества определяются автоматически из соответствующих государственных информационных систем через шлюз "электронного правительства".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49" w:name="z1960"/>
      <w:bookmarkEnd w:id="14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43. Для предоставления доступа к данным </w:t>
      </w:r>
      <w:r w:rsidRPr="004851A3">
        <w:rPr>
          <w:color w:val="000000"/>
          <w:sz w:val="28"/>
          <w:lang w:val="ru-RU"/>
        </w:rPr>
        <w:t>реестра через веб-портал (далее – личный кабинет):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0" w:name="z2748"/>
      <w:bookmarkEnd w:id="14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предприниматели, региональный координатор Программы, финансовое агентство, уполномоченный орган (далее – пользователи) должны обладать ЭЦП для самостоятельной регистрации в информационной системе </w:t>
      </w:r>
      <w:r w:rsidRPr="004851A3">
        <w:rPr>
          <w:color w:val="000000"/>
          <w:sz w:val="28"/>
          <w:lang w:val="ru-RU"/>
        </w:rPr>
        <w:t>субсидирования;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1" w:name="z2749"/>
      <w:bookmarkEnd w:id="15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региональный координатор Программы ежегодно направляет поставщику услуг актуализированные списки своих работников, обладающих ЭЦП.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2" w:name="z2750"/>
      <w:bookmarkEnd w:id="15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Для регистрации в личном кабинете пользователями указываются следующие сведения: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3" w:name="z2751"/>
      <w:bookmarkEnd w:id="15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для </w:t>
      </w:r>
      <w:r w:rsidRPr="004851A3">
        <w:rPr>
          <w:color w:val="000000"/>
          <w:sz w:val="28"/>
          <w:lang w:val="ru-RU"/>
        </w:rPr>
        <w:t>физических лиц и индивидуальных предпринимателей – индивидуальный идентификационный номер (далее – ИИН), фамилия, имя и отчество (при его наличии);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4" w:name="z2752"/>
      <w:bookmarkEnd w:id="15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для юридических лиц – бизнес-идентификационный номер (далее – БИН), полное наименование; фамилия, и</w:t>
      </w:r>
      <w:r w:rsidRPr="004851A3">
        <w:rPr>
          <w:color w:val="000000"/>
          <w:sz w:val="28"/>
          <w:lang w:val="ru-RU"/>
        </w:rPr>
        <w:t>мя и отчество (при его наличии) и ИИН первого руководителя;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5" w:name="z2753"/>
      <w:bookmarkEnd w:id="15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контактные данные (почтовый адрес, телефон, адрес электронной почты);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6" w:name="z2754"/>
      <w:bookmarkEnd w:id="15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реквизиты банковского счета в банке второго уровня.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7" w:name="z2755"/>
      <w:bookmarkEnd w:id="15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 изменении вышеуказанных данных пользователь в </w:t>
      </w:r>
      <w:r w:rsidRPr="004851A3">
        <w:rPr>
          <w:color w:val="000000"/>
          <w:sz w:val="28"/>
          <w:lang w:val="ru-RU"/>
        </w:rPr>
        <w:t>течение одного рабочего дня изменяет данные лицевого счета, внесенные в личный кабинет.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8" w:name="z2756"/>
      <w:bookmarkEnd w:id="157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Доступ к информационной системе субсидирования предоставляется уполномоченному органу постоянно в онлайн-режиме на безвозмездной основе. 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59" w:name="z2757"/>
      <w:bookmarkEnd w:id="15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Уполномоченный ор</w:t>
      </w:r>
      <w:r w:rsidRPr="004851A3">
        <w:rPr>
          <w:color w:val="000000"/>
          <w:sz w:val="28"/>
          <w:lang w:val="ru-RU"/>
        </w:rPr>
        <w:t>ган ежегодно направляет поставщику услуг, имеющему доступ к информационной системе субсидирования, список ответственных лиц в соответствии с требованиями по защите персональных данных.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0" w:name="z2758"/>
      <w:bookmarkEnd w:id="15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Формирование и регистрация заявки производятся в личном кабинете </w:t>
      </w:r>
      <w:r w:rsidRPr="004851A3">
        <w:rPr>
          <w:color w:val="000000"/>
          <w:sz w:val="28"/>
          <w:lang w:val="ru-RU"/>
        </w:rPr>
        <w:t>в следующем порядке: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1" w:name="z2759"/>
      <w:bookmarkEnd w:id="160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формируется заявка с внесением в нее сведений, необходимых для проверки информационной системой субсидирования требований подпунктов 3), 4), 5), 6) и 7) пункта 40 настоящих Правил предоставления государственных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2" w:name="z2760"/>
      <w:bookmarkEnd w:id="161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851A3">
        <w:rPr>
          <w:color w:val="000000"/>
          <w:sz w:val="28"/>
          <w:lang w:val="ru-RU"/>
        </w:rPr>
        <w:t xml:space="preserve"> 2) заявка регистрируется в информационной системе субсидирования путем ее подписания ЭЦП предпринимателя и становится доступной в личном кабинете регионального координатора. 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3" w:name="z2761"/>
      <w:bookmarkEnd w:id="162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В случае, если до момента принятия региональным координатором заявки выяв</w:t>
      </w:r>
      <w:r w:rsidRPr="004851A3">
        <w:rPr>
          <w:color w:val="000000"/>
          <w:sz w:val="28"/>
          <w:lang w:val="ru-RU"/>
        </w:rPr>
        <w:t>лено наличие ошибки в зарегистрированной заявке, предприниматель вправе отозвать заявку с указанием причины отзыва.</w:t>
      </w:r>
    </w:p>
    <w:bookmarkEnd w:id="163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43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4" w:name="z196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44. Региональный координатор Программы в течени</w:t>
      </w:r>
      <w:r w:rsidRPr="004851A3">
        <w:rPr>
          <w:color w:val="000000"/>
          <w:sz w:val="28"/>
          <w:lang w:val="ru-RU"/>
        </w:rPr>
        <w:t>е 2 (двух) рабочих дней с момента регистрации предпринимателем заявки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предпринимателя.</w:t>
      </w:r>
    </w:p>
    <w:bookmarkEnd w:id="164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</w:t>
      </w:r>
      <w:r w:rsidRPr="004851A3">
        <w:rPr>
          <w:color w:val="FF0000"/>
          <w:sz w:val="28"/>
          <w:lang w:val="ru-RU"/>
        </w:rPr>
        <w:t xml:space="preserve">т 44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5" w:name="z196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45. В случаях представления предпринимателем неполного пакета документов, либо представления недостоверных данных или документов, не соответствующих установленным условиями Программ</w:t>
      </w:r>
      <w:r w:rsidRPr="004851A3">
        <w:rPr>
          <w:color w:val="000000"/>
          <w:sz w:val="28"/>
          <w:lang w:val="ru-RU"/>
        </w:rPr>
        <w:t>ы формам, региональный координатор Программы возвращает предпринимателю представленные документы с указанием конкретных недостатков по представленным документам для доработки.</w:t>
      </w:r>
    </w:p>
    <w:bookmarkEnd w:id="165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45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</w:t>
      </w:r>
      <w:r w:rsidRPr="004851A3">
        <w:rPr>
          <w:color w:val="000000"/>
          <w:sz w:val="28"/>
          <w:lang w:val="ru-RU"/>
        </w:rPr>
        <w:t xml:space="preserve">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6" w:name="z196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46. После завершения срока приема заявок региональным координатором Программы посредством информационной системы формируется перечень одобренных заявок предпринимателей.</w:t>
      </w:r>
    </w:p>
    <w:bookmarkEnd w:id="166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46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7" w:name="z196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47. Региональный координатор программы в течение 3 (трех) рабочих дней после завершения срока приема заявок: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8" w:name="z2762"/>
      <w:bookmarkEnd w:id="16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посредством информационной системы субсидиров</w:t>
      </w:r>
      <w:r w:rsidRPr="004851A3">
        <w:rPr>
          <w:color w:val="000000"/>
          <w:sz w:val="28"/>
          <w:lang w:val="ru-RU"/>
        </w:rPr>
        <w:t>ания формирует перечень одобренных заявок предпринимателей;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69" w:name="z2763"/>
      <w:bookmarkEnd w:id="168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посредством информационной системы формирует графики заседаний конкурсной комиссии по отбору заявок субъектов предпринимательства с указанием повестки дня, даты, времени по форме согласн</w:t>
      </w:r>
      <w:r w:rsidRPr="004851A3">
        <w:rPr>
          <w:color w:val="000000"/>
          <w:sz w:val="28"/>
          <w:lang w:val="ru-RU"/>
        </w:rPr>
        <w:t>о приложению 7 к настоящим Правилам предоставления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0" w:name="z2764"/>
      <w:bookmarkEnd w:id="169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После формирования графика всем предпринимателям, чьи заявки вошли в перечень одобренных заявок, направляется автоматическое уведомление о дате, времени и месте презентации и</w:t>
      </w:r>
      <w:r w:rsidRPr="004851A3">
        <w:rPr>
          <w:color w:val="000000"/>
          <w:sz w:val="28"/>
          <w:lang w:val="ru-RU"/>
        </w:rPr>
        <w:t xml:space="preserve"> голосования по проектам предпринимателей;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1" w:name="z2765"/>
      <w:bookmarkEnd w:id="17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обеспечивает авторизацию членов конкурсной комиссии в информационной системе субсидирования;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2" w:name="z2766"/>
      <w:bookmarkEnd w:id="17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направляет уведомление членам конкурсной комиссии о необходимости рассмотрения одобренных заявок и эле</w:t>
      </w:r>
      <w:r w:rsidRPr="004851A3">
        <w:rPr>
          <w:color w:val="000000"/>
          <w:sz w:val="28"/>
          <w:lang w:val="ru-RU"/>
        </w:rPr>
        <w:t>ктронной документации предпринимателя для принятия решения по одобрению/неодобрению заявленных проектов.</w:t>
      </w:r>
    </w:p>
    <w:bookmarkEnd w:id="172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47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3" w:name="z197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48. Конкурсная комиссия в соответствии с законодательством</w:t>
      </w:r>
      <w:r w:rsidRPr="004851A3">
        <w:rPr>
          <w:color w:val="000000"/>
          <w:sz w:val="28"/>
          <w:lang w:val="ru-RU"/>
        </w:rPr>
        <w:t xml:space="preserve"> Республики Казахстан и настоящими Правилами предоставления государственных грантов осуществляет: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4" w:name="z2767"/>
      <w:bookmarkEnd w:id="17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рассмотрение заявленного проекта на полноту и достоверность представленных документов;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5" w:name="z2768"/>
      <w:bookmarkEnd w:id="174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голосование методом простановки баллов по каждому во</w:t>
      </w:r>
      <w:r w:rsidRPr="004851A3">
        <w:rPr>
          <w:color w:val="000000"/>
          <w:sz w:val="28"/>
          <w:lang w:val="ru-RU"/>
        </w:rPr>
        <w:t>просу согласно критериям оценки предпринимателя в рамках бизнес-идей, указанному в приложении 4 к настоящим Правилам предоставления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6" w:name="z2769"/>
      <w:bookmarkEnd w:id="17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В случае, если за проект предпринимателя проголосовало менее половины членов конкурсной комис</w:t>
      </w:r>
      <w:r w:rsidRPr="004851A3">
        <w:rPr>
          <w:color w:val="000000"/>
          <w:sz w:val="28"/>
          <w:lang w:val="ru-RU"/>
        </w:rPr>
        <w:t>сии, данный проект повторно выносится на голосование в день голосования;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7" w:name="z2770"/>
      <w:bookmarkEnd w:id="176"/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подписание протокола заседания конкурсной комиссии по отбору заявок по форме согласно приложению 8 к настоящим Правилам предоставления государственных грантов, где указаны р</w:t>
      </w:r>
      <w:r w:rsidRPr="004851A3">
        <w:rPr>
          <w:color w:val="000000"/>
          <w:sz w:val="28"/>
          <w:lang w:val="ru-RU"/>
        </w:rPr>
        <w:t>езультаты голосования каждого члена конкурсной комиссии и ее итоговое решение.</w:t>
      </w:r>
    </w:p>
    <w:bookmarkEnd w:id="177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48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8" w:name="z197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49. Протокол заседания конкурсной комиссии формируется посредством веб-портала, подп</w:t>
      </w:r>
      <w:r w:rsidRPr="004851A3">
        <w:rPr>
          <w:color w:val="000000"/>
          <w:sz w:val="28"/>
          <w:lang w:val="ru-RU"/>
        </w:rPr>
        <w:t>исывается членами, секретарем конкурсной комиссии и утверждается председателем конкурсной комиссии посредством ЭЦП.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79" w:name="z2771"/>
      <w:bookmarkEnd w:id="17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 утверждении протокола конкурсной комиссии производится автоматическое резервирование объемов бюджетных средств в плане финансирова</w:t>
      </w:r>
      <w:r w:rsidRPr="004851A3">
        <w:rPr>
          <w:color w:val="000000"/>
          <w:sz w:val="28"/>
          <w:lang w:val="ru-RU"/>
        </w:rPr>
        <w:t>ния в соответствии с очередностью подачи заявок.</w:t>
      </w:r>
    </w:p>
    <w:bookmarkEnd w:id="179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851A3">
        <w:rPr>
          <w:color w:val="FF0000"/>
          <w:sz w:val="28"/>
          <w:lang w:val="ru-RU"/>
        </w:rPr>
        <w:t xml:space="preserve"> Сноска. Пункт 49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0" w:name="z197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50. Присвоение баллов по проекту для его оценки осуществляется исходя из критериев оценки проекта предпринимателя,</w:t>
      </w:r>
      <w:r w:rsidRPr="004851A3">
        <w:rPr>
          <w:color w:val="000000"/>
          <w:sz w:val="28"/>
          <w:lang w:val="ru-RU"/>
        </w:rPr>
        <w:t xml:space="preserve"> указанных в приложении 4 к настоящим Правилам предоставления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1" w:name="z1979"/>
      <w:bookmarkEnd w:id="18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51. Максимальный балл, присваиваемый членом конкурсной комиссии по одному проекту предпринимателя, составляет 40 (сорок) баллов. По бизнес-проектам предпринимателе</w:t>
      </w:r>
      <w:r w:rsidRPr="004851A3">
        <w:rPr>
          <w:color w:val="000000"/>
          <w:sz w:val="28"/>
          <w:lang w:val="ru-RU"/>
        </w:rPr>
        <w:t>й, относящихся к социально-уязвимым слоям населения, сумма максимального балла устанавливается за минусом баллов по необязательным требованиям/критериям согласно приложению 4 к настоящим Правилам предоставления государственных грантов.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2" w:name="z1980"/>
      <w:bookmarkEnd w:id="18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52. По итогам </w:t>
      </w:r>
      <w:r w:rsidRPr="004851A3">
        <w:rPr>
          <w:color w:val="000000"/>
          <w:sz w:val="28"/>
          <w:lang w:val="ru-RU"/>
        </w:rPr>
        <w:t>голосования количество баллов, выставленных членами конкурсной комиссии, суммируется и определяется итоговое решение конкурсной комиссии.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3" w:name="z1981"/>
      <w:bookmarkEnd w:id="18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53. В случае, если проект набирает более 70 % от максимально-возможной суммы баллов проголосовавших членов конку</w:t>
      </w:r>
      <w:r w:rsidRPr="004851A3">
        <w:rPr>
          <w:color w:val="000000"/>
          <w:sz w:val="28"/>
          <w:lang w:val="ru-RU"/>
        </w:rPr>
        <w:t>рсной комиссии, проект считается одобренным конкурсной комиссией.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4" w:name="z1982"/>
      <w:bookmarkEnd w:id="18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54. Члены конкурсной комиссии при рассмотрении заявленного проекта не могут руководствоваться дискреционным подходом. Срок рассмотрения проекта составляет 2 (два) рабочих дня. В случае</w:t>
      </w:r>
      <w:r w:rsidRPr="004851A3">
        <w:rPr>
          <w:color w:val="000000"/>
          <w:sz w:val="28"/>
          <w:lang w:val="ru-RU"/>
        </w:rPr>
        <w:t xml:space="preserve"> умолчания члена конкурсной комиссии его балл засчитывается в пользу предпринимателя по максимальной сумме.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5" w:name="z1983"/>
      <w:bookmarkEnd w:id="18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55. После утверждения протокола предпринимателям направляется соответствующее уведомление на адрес электронной почты, указанный при регистраци</w:t>
      </w:r>
      <w:r w:rsidRPr="004851A3">
        <w:rPr>
          <w:color w:val="000000"/>
          <w:sz w:val="28"/>
          <w:lang w:val="ru-RU"/>
        </w:rPr>
        <w:t>и на веб-портале. При этом, уполномоченный орган просматривает протокол посредством веб-портала на постоянной основе, а Финансовое агентство – только после подписания протокола.</w:t>
      </w:r>
    </w:p>
    <w:bookmarkEnd w:id="185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55 в редакции постановления Правительства РК от 30.07.2020</w:t>
      </w:r>
      <w:r w:rsidRPr="004851A3">
        <w:rPr>
          <w:color w:val="FF0000"/>
          <w:sz w:val="28"/>
          <w:lang w:val="ru-RU"/>
        </w:rPr>
        <w:t xml:space="preserve">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6" w:name="z198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56. Региональный координатор Программы по результатам проведенного конкурса посредством веб-портала в случае наличия бюджетных средств: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7" w:name="z2772"/>
      <w:bookmarkEnd w:id="18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формирует электронный договор о предоставлении гранта и направляет его на согласование в финансо</w:t>
      </w:r>
      <w:r w:rsidRPr="004851A3">
        <w:rPr>
          <w:color w:val="000000"/>
          <w:sz w:val="28"/>
          <w:lang w:val="ru-RU"/>
        </w:rPr>
        <w:t>вое агентство в течение 2 (двух) рабочих дней со дня утверждения протокола конкурсной комиссии;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8" w:name="z2773"/>
      <w:bookmarkEnd w:id="18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обеспечивает подписание договора о предоставлении гранта с предпринимателем, финансовым агентством в течение 5 (пяти) рабочих дней со </w:t>
      </w:r>
      <w:r w:rsidRPr="004851A3">
        <w:rPr>
          <w:color w:val="000000"/>
          <w:sz w:val="28"/>
          <w:lang w:val="ru-RU"/>
        </w:rPr>
        <w:lastRenderedPageBreak/>
        <w:t xml:space="preserve">дня согласования </w:t>
      </w:r>
      <w:r w:rsidRPr="004851A3">
        <w:rPr>
          <w:color w:val="000000"/>
          <w:sz w:val="28"/>
          <w:lang w:val="ru-RU"/>
        </w:rPr>
        <w:t>проекта договора о предоставлении государственного гранта финансовым агентством.</w:t>
      </w:r>
    </w:p>
    <w:bookmarkEnd w:id="188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56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89" w:name="z198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57. В случае образования недостатка бюджетных средств по проектам, получившим поло</w:t>
      </w:r>
      <w:r w:rsidRPr="004851A3">
        <w:rPr>
          <w:color w:val="000000"/>
          <w:sz w:val="28"/>
          <w:lang w:val="ru-RU"/>
        </w:rPr>
        <w:t>жительное решение комиссии, предпринимателям направляется соответствующее автоматическое уведомление о приостановлении выплат грантов.</w:t>
      </w:r>
    </w:p>
    <w:bookmarkEnd w:id="189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57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0" w:name="z198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58. При получении дополнител</w:t>
      </w:r>
      <w:r w:rsidRPr="004851A3">
        <w:rPr>
          <w:color w:val="000000"/>
          <w:sz w:val="28"/>
          <w:lang w:val="ru-RU"/>
        </w:rPr>
        <w:t>ьных средств производится автоматическое резервирование объемов бюджетных средств в плане финансирования в соответствии с очередностью подачи заявок.</w:t>
      </w:r>
    </w:p>
    <w:bookmarkEnd w:id="190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58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1" w:name="z198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59. По истече</w:t>
      </w:r>
      <w:r w:rsidRPr="004851A3">
        <w:rPr>
          <w:color w:val="000000"/>
          <w:sz w:val="28"/>
          <w:lang w:val="ru-RU"/>
        </w:rPr>
        <w:t>нии сроков действия протокола заседания конкурсной комиссии веб-порталом направляется автоматическое уведомление предпринимателям, заявки которых находятся в очереди в реестре на подписание договоров о предоставлении гранта.</w:t>
      </w:r>
    </w:p>
    <w:bookmarkEnd w:id="191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59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2" w:name="z199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60. После получения дополнительных средств и при условии действия протокола заседания конкурсной комиссии региональный координатор Программы обеспечивает подписани</w:t>
      </w:r>
      <w:r w:rsidRPr="004851A3">
        <w:rPr>
          <w:color w:val="000000"/>
          <w:sz w:val="28"/>
          <w:lang w:val="ru-RU"/>
        </w:rPr>
        <w:t>е договора о предоставлении гранта с предпринимателем и финансовым агентством.</w:t>
      </w:r>
    </w:p>
    <w:bookmarkEnd w:id="192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60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rPr>
          <w:lang w:val="ru-RU"/>
        </w:rPr>
      </w:pPr>
      <w:bookmarkStart w:id="193" w:name="z1991"/>
      <w:r w:rsidRPr="004851A3">
        <w:rPr>
          <w:b/>
          <w:color w:val="000000"/>
          <w:lang w:val="ru-RU"/>
        </w:rPr>
        <w:t xml:space="preserve"> Глава 7. Мониторинг реализации проектов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4" w:name="z1992"/>
      <w:bookmarkEnd w:id="19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61. Для осуществления функций мониторинга р</w:t>
      </w:r>
      <w:r w:rsidRPr="004851A3">
        <w:rPr>
          <w:color w:val="000000"/>
          <w:sz w:val="28"/>
          <w:lang w:val="ru-RU"/>
        </w:rPr>
        <w:t xml:space="preserve">еализации проектов предпринимателей в рамках настоящих Правил предоставления государственных грантов финансовое агентство может запрашивать у предпринимателя все необходимые документы и информацию, в том числе составляющую коммерческую и банковскую тайны, </w:t>
      </w:r>
      <w:r w:rsidRPr="004851A3">
        <w:rPr>
          <w:color w:val="000000"/>
          <w:sz w:val="28"/>
          <w:lang w:val="ru-RU"/>
        </w:rPr>
        <w:t>осуществлять мониторинг с выездом на место реализации проекта.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5" w:name="z1993"/>
      <w:bookmarkEnd w:id="194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62. Мониторинг реализации проектов в рамках Правил предоставления государственных грантов осуществляется финансовым агентством на основе Правил проведения мониторинга проектов, реализуемы</w:t>
      </w:r>
      <w:r w:rsidRPr="004851A3">
        <w:rPr>
          <w:color w:val="000000"/>
          <w:sz w:val="28"/>
          <w:lang w:val="ru-RU"/>
        </w:rPr>
        <w:t>х в рамках программ финансовой поддержки предпринимательства в рамках Государственной программы поддержки и развития бизнеса "Дорожная карта бизнеса-2025", утверждаемых уполномоченным органом по предпринимательству.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6" w:name="z1994"/>
      <w:bookmarkEnd w:id="19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 функциям финансового агентства о</w:t>
      </w:r>
      <w:r w:rsidRPr="004851A3">
        <w:rPr>
          <w:color w:val="000000"/>
          <w:sz w:val="28"/>
          <w:lang w:val="ru-RU"/>
        </w:rPr>
        <w:t>тносятся: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7" w:name="z1995"/>
      <w:bookmarkEnd w:id="19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мониторинг целевого использования гранта;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8" w:name="z1996"/>
      <w:bookmarkEnd w:id="19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мониторинг деятельности предпринимателей по выполнению бизнес-проектов по истечении 1 (один) года со дня получения гранта;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199" w:name="z1997"/>
      <w:bookmarkEnd w:id="19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мониторинг выполнения предпринимателем условий по созд</w:t>
      </w:r>
      <w:r w:rsidRPr="004851A3">
        <w:rPr>
          <w:color w:val="000000"/>
          <w:sz w:val="28"/>
          <w:lang w:val="ru-RU"/>
        </w:rPr>
        <w:t>анию новых рабочих мест;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0" w:name="z1998"/>
      <w:bookmarkEnd w:id="19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мониторинг выполнения предпринимателем условий договора о предоставлении гранта.</w:t>
      </w:r>
    </w:p>
    <w:bookmarkEnd w:id="200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62 с изменением, внесенным постановлением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1" w:name="z199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63. В рамках мониторинга финансово</w:t>
      </w:r>
      <w:r w:rsidRPr="004851A3">
        <w:rPr>
          <w:color w:val="000000"/>
          <w:sz w:val="28"/>
          <w:lang w:val="ru-RU"/>
        </w:rPr>
        <w:t>е агентство: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2" w:name="z2000"/>
      <w:bookmarkEnd w:id="20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ведет реестр получателей грантов;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3" w:name="z2001"/>
      <w:bookmarkEnd w:id="20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проводит мониторинг целевого использования средств, полученных предпринимателями, и представляет региональному координатору Программы отчет о реализации предпринимателями бизнес-проектов.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4" w:name="z2002"/>
      <w:bookmarkEnd w:id="20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851A3">
        <w:rPr>
          <w:color w:val="000000"/>
          <w:sz w:val="28"/>
          <w:lang w:val="ru-RU"/>
        </w:rPr>
        <w:t xml:space="preserve"> 64. При выявлении финансовым агентством нецелевого использования предпринимателем средств гранта либо несоответствия проекта и/или предпринимателя условиям предоставления государственных грантов и/или решению конкурсной комиссии и/или условиям договора </w:t>
      </w:r>
      <w:r w:rsidRPr="004851A3">
        <w:rPr>
          <w:color w:val="000000"/>
          <w:sz w:val="28"/>
          <w:lang w:val="ru-RU"/>
        </w:rPr>
        <w:t>о предоставлении гранта, либо неисполнения обязательств предпринимателем по достижении численности рабочих мест финансовое агентство письменно уведомляет регионального координатора Программы и конкурсную комиссию.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5" w:name="z2003"/>
      <w:bookmarkEnd w:id="20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 основе информации, представленной</w:t>
      </w:r>
      <w:r w:rsidRPr="004851A3">
        <w:rPr>
          <w:color w:val="000000"/>
          <w:sz w:val="28"/>
          <w:lang w:val="ru-RU"/>
        </w:rPr>
        <w:t xml:space="preserve"> финансовым агентством, конкурсная комиссия в течение 10 (десяти) рабочих дней с момента получения информации принимает решение о предоставлении дополнительного срока для устранения выявленных замечаний, либо о расторжении договора о предоставлении гранта </w:t>
      </w:r>
      <w:r w:rsidRPr="004851A3">
        <w:rPr>
          <w:color w:val="000000"/>
          <w:sz w:val="28"/>
          <w:lang w:val="ru-RU"/>
        </w:rPr>
        <w:t>с предпринимателем, после чего уведомляет о своем решении регионального координатора Программы и финансовое агентство.</w:t>
      </w:r>
    </w:p>
    <w:bookmarkEnd w:id="205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64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06" w:name="z2004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65. В случае принятия конкурсной комиссией р</w:t>
      </w:r>
      <w:r w:rsidRPr="004851A3">
        <w:rPr>
          <w:color w:val="000000"/>
          <w:sz w:val="28"/>
          <w:lang w:val="ru-RU"/>
        </w:rPr>
        <w:t>ешения о расторжении договора о предоставлении гранта с предпринимателем, региональный координатор Программы проводит мероприятия по возврату средств государственного гранта, использованного не по целевому назначению, в порядке, предусмотренном законодател</w:t>
      </w:r>
      <w:r w:rsidRPr="004851A3">
        <w:rPr>
          <w:color w:val="000000"/>
          <w:sz w:val="28"/>
          <w:lang w:val="ru-RU"/>
        </w:rPr>
        <w:t>ьством Республики Казахстан. В случае выявления нецелевого использования части средств гранта допускается возврат по соответствующему решению конкурсной комиссии средств гранта только на сумму нецелевого использования средств гранта.</w:t>
      </w:r>
    </w:p>
    <w:bookmarkEnd w:id="206"/>
    <w:p w:rsidR="004C0F7F" w:rsidRPr="004851A3" w:rsidRDefault="004851A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Пункт 65</w:t>
      </w:r>
      <w:r w:rsidRPr="004851A3">
        <w:rPr>
          <w:color w:val="FF0000"/>
          <w:sz w:val="28"/>
          <w:lang w:val="ru-RU"/>
        </w:rPr>
        <w:t xml:space="preserve"> в редакции постановления Правительства РК от 30.07.2020 </w:t>
      </w:r>
      <w:r w:rsidRPr="004851A3">
        <w:rPr>
          <w:color w:val="000000"/>
          <w:sz w:val="28"/>
          <w:lang w:val="ru-RU"/>
        </w:rPr>
        <w:t>№ 491</w:t>
      </w:r>
      <w:r w:rsidRPr="004851A3">
        <w:rPr>
          <w:color w:val="FF0000"/>
          <w:sz w:val="28"/>
          <w:lang w:val="ru-RU"/>
        </w:rPr>
        <w:t>.</w:t>
      </w:r>
      <w:r w:rsidRPr="004851A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4C0F7F" w:rsidRPr="0048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Приложение 1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государственных грантов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в рамках Государственной программы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поддержки и развития бизнеса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207" w:name="z2006"/>
      <w:r w:rsidRPr="004851A3">
        <w:rPr>
          <w:b/>
          <w:color w:val="000000"/>
          <w:lang w:val="ru-RU"/>
        </w:rPr>
        <w:t xml:space="preserve"> Объявление о проведении конкурса</w:t>
      </w:r>
    </w:p>
    <w:bookmarkEnd w:id="207"/>
    <w:p w:rsidR="004C0F7F" w:rsidRPr="004851A3" w:rsidRDefault="004851A3">
      <w:pPr>
        <w:spacing w:after="0"/>
        <w:jc w:val="both"/>
        <w:rPr>
          <w:lang w:val="ru-RU"/>
        </w:rPr>
      </w:pPr>
      <w:r w:rsidRPr="004851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Приложение 1 в редакции постановления Правительства РК от 01.10.2020 № 628.</w:t>
      </w:r>
    </w:p>
    <w:p w:rsidR="004C0F7F" w:rsidRDefault="004851A3">
      <w:pPr>
        <w:spacing w:after="0"/>
        <w:jc w:val="both"/>
      </w:pPr>
      <w:bookmarkStart w:id="208" w:name="z573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Организатор конкурса:__________________________________________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Местонахождение: 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почто</w:t>
      </w:r>
      <w:r w:rsidRPr="004851A3">
        <w:rPr>
          <w:color w:val="000000"/>
          <w:sz w:val="28"/>
          <w:lang w:val="ru-RU"/>
        </w:rPr>
        <w:t>вый адрес: 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адрес электронной почты: 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контактный телефон 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Предмет конкурса: представление начинающим предпринимателям, молодым предпринимателям государственных грантов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(на создание собственного бизнеса) в рамках Государственной программы поддержки и развития бизнеса "Дорожная карта бизнеса-2025".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4851A3">
        <w:rPr>
          <w:color w:val="000000"/>
          <w:sz w:val="28"/>
          <w:lang w:val="ru-RU"/>
        </w:rPr>
        <w:t xml:space="preserve"> Форма конкурса: открытый конкурс.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Место подачи заявок для участия в конкурсе: 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Порядок представления конкурсной документации: для участия в конкурсе претенденты представляют по указанному адресу лично, по почте, в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851A3">
        <w:rPr>
          <w:color w:val="000000"/>
          <w:sz w:val="28"/>
          <w:lang w:val="ru-RU"/>
        </w:rPr>
        <w:t xml:space="preserve"> электронной форме посредством веб-портала "электронного правительства" или через своего полномочного представителя заявку по утвержденной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форме и полный пакет конкурсной документации.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Сроки представления конкурсной документации: с "____" _</w:t>
      </w:r>
      <w:r w:rsidRPr="004851A3">
        <w:rPr>
          <w:color w:val="000000"/>
          <w:sz w:val="28"/>
          <w:lang w:val="ru-RU"/>
        </w:rPr>
        <w:t>___________ 20_ г. по "__" ______ 20__ г. в рабочие дни с 10 часов до 17 часов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(время местное).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и время начала подачи заявок: "___" ___________ 20___ г.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 10 часов (время местное).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и время окончания подачи заявок: "___</w:t>
      </w:r>
      <w:r w:rsidRPr="004851A3">
        <w:rPr>
          <w:color w:val="000000"/>
          <w:sz w:val="28"/>
          <w:lang w:val="ru-RU"/>
        </w:rPr>
        <w:t>" ___________ 20__ г.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до 13 часов (время местное).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Заявки, поступившие по истечении указанного срока, приему не подлежат.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4C0F7F" w:rsidRPr="0048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"/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Приложение 2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государственных грантов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в рамках Государственн</w:t>
            </w:r>
            <w:r w:rsidRPr="004851A3">
              <w:rPr>
                <w:color w:val="000000"/>
                <w:sz w:val="20"/>
                <w:lang w:val="ru-RU"/>
              </w:rPr>
              <w:t>ой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программы поддержки и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развития бизнеса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r w:rsidRPr="004851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851A3">
        <w:rPr>
          <w:color w:val="FF0000"/>
          <w:sz w:val="28"/>
          <w:lang w:val="ru-RU"/>
        </w:rPr>
        <w:t xml:space="preserve"> Сноска. Приложение 2 в редакции постановления Правительства РК от 01.10.2020 № 628.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4C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209" w:name="z5736"/>
      <w:r w:rsidRPr="004851A3">
        <w:rPr>
          <w:b/>
          <w:color w:val="000000"/>
          <w:lang w:val="ru-RU"/>
        </w:rPr>
        <w:t xml:space="preserve"> Заявка на участие в конкурсном отборе на предоставление государственного гранта дл</w:t>
      </w:r>
      <w:r w:rsidRPr="004851A3">
        <w:rPr>
          <w:b/>
          <w:color w:val="000000"/>
          <w:lang w:val="ru-RU"/>
        </w:rPr>
        <w:t>я реализации новых бизнес-идей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10" w:name="z5737"/>
      <w:bookmarkEnd w:id="20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В _____________________ области (города республиканского значения, столицы)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от _________________________________________________________________________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(полное наименование юридического лица, фамилия, имя</w:t>
      </w:r>
      <w:r w:rsidRPr="004851A3">
        <w:rPr>
          <w:color w:val="000000"/>
          <w:sz w:val="28"/>
          <w:lang w:val="ru-RU"/>
        </w:rPr>
        <w:t>, отчество (при его наличии)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физического лица)</w:t>
      </w:r>
    </w:p>
    <w:p w:rsidR="004C0F7F" w:rsidRPr="004851A3" w:rsidRDefault="004851A3">
      <w:pPr>
        <w:spacing w:after="0"/>
        <w:rPr>
          <w:lang w:val="ru-RU"/>
        </w:rPr>
      </w:pPr>
      <w:bookmarkStart w:id="211" w:name="z5738"/>
      <w:bookmarkEnd w:id="210"/>
      <w:r w:rsidRPr="004851A3">
        <w:rPr>
          <w:b/>
          <w:color w:val="000000"/>
          <w:lang w:val="ru-RU"/>
        </w:rPr>
        <w:t xml:space="preserve"> Прошу рассмотреть представленные материалы и заявляю об участии в конкурсном отборе для предоставления молодым предпринимателям государственных грантов для реализации новых бизнес-идей (на создание соб</w:t>
      </w:r>
      <w:r w:rsidRPr="004851A3">
        <w:rPr>
          <w:b/>
          <w:color w:val="000000"/>
          <w:lang w:val="ru-RU"/>
        </w:rPr>
        <w:t>ственного бизнеса).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12" w:name="z5739"/>
      <w:bookmarkEnd w:id="21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 Сведения о заявителе: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для юридического лица: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наименование__________________________________________________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БИН__________________________________________________________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фамилия, имя, отчество (при е</w:t>
      </w:r>
      <w:r w:rsidRPr="004851A3">
        <w:rPr>
          <w:color w:val="000000"/>
          <w:sz w:val="28"/>
          <w:lang w:val="ru-RU"/>
        </w:rPr>
        <w:t>го наличии руководителя________________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ИИН руководителя 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адрес_________________________________________________________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номер телефона (факса)__________________________________________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для физического лица, индивидуального предпринимателя: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наименование__________________________________________________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фамилия, имя, отчество (при его наличии)__________________________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ИИН________________________________________</w:t>
      </w:r>
      <w:r w:rsidRPr="004851A3">
        <w:rPr>
          <w:color w:val="000000"/>
          <w:sz w:val="28"/>
          <w:lang w:val="ru-RU"/>
        </w:rPr>
        <w:t>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документ, удостоверяющий личность: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номер_________________________________________________________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кем выдано____________________________________________________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выдачи_____________________________________</w:t>
      </w:r>
      <w:r w:rsidRPr="004851A3">
        <w:rPr>
          <w:color w:val="000000"/>
          <w:sz w:val="28"/>
          <w:lang w:val="ru-RU"/>
        </w:rPr>
        <w:t>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адрес__________________________________________________________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номер телефона (факса)__________________________________________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Уведомление о начале деятельности в качестве физического лица, индивидуального предпринима</w:t>
      </w:r>
      <w:r w:rsidRPr="004851A3">
        <w:rPr>
          <w:color w:val="000000"/>
          <w:sz w:val="28"/>
          <w:lang w:val="ru-RU"/>
        </w:rPr>
        <w:t>теля: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местонахождение________________________________________________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уведомления________________________________________________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 Сведения о наличии текущего счета у субъекта малого предпринимательства в банке второго уровня: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Реквизиты банка: 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Наименование банка: 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БИК 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ИИК _________________________________</w:t>
      </w:r>
      <w:r w:rsidRPr="004851A3">
        <w:rPr>
          <w:color w:val="000000"/>
          <w:sz w:val="28"/>
          <w:lang w:val="ru-RU"/>
        </w:rPr>
        <w:t>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БИН 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Кбе 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 Запрашиваемые денежные средства, всего, тыс. тенге 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в том чи</w:t>
      </w:r>
      <w:r w:rsidRPr="004851A3">
        <w:rPr>
          <w:color w:val="000000"/>
          <w:sz w:val="28"/>
          <w:lang w:val="ru-RU"/>
        </w:rPr>
        <w:t>сле по годам: 20 __г. - _____тыс. тенге, 20 __г. - _____тыс. тенге, 20 __г. - _____тыс. тенге.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Подтверждаю следующее: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отсутствие просроченной задолженности по ранее предоставленным бюджетным кредитам;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сведения, содержащиеся в нас</w:t>
      </w:r>
      <w:r w:rsidRPr="004851A3">
        <w:rPr>
          <w:color w:val="000000"/>
          <w:sz w:val="28"/>
          <w:lang w:val="ru-RU"/>
        </w:rPr>
        <w:t>тоящей заявке, а также все затребованные региональным координатором документы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представлены исключительно для предоставления государственных грантов в рамках Программы.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Обязуюсь: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предоставлять и раскрывать по первому требованию регио</w:t>
      </w:r>
      <w:r w:rsidRPr="004851A3">
        <w:rPr>
          <w:color w:val="000000"/>
          <w:sz w:val="28"/>
          <w:lang w:val="ru-RU"/>
        </w:rPr>
        <w:t>нального координатора любую информацию и документы,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содержащие банковскую и коммерческую тайны, затребованные в рамках рассмотрения настоящей заявки;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незамедлительно уведомить регионального координатора в случае изменения данных, указанных</w:t>
      </w:r>
      <w:r w:rsidRPr="004851A3">
        <w:rPr>
          <w:color w:val="000000"/>
          <w:sz w:val="28"/>
          <w:lang w:val="ru-RU"/>
        </w:rPr>
        <w:t xml:space="preserve"> в заявке.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Согласен с тем, что: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региональным координатором и конкурсной комиссией может быть </w:t>
      </w:r>
      <w:r w:rsidRPr="004851A3">
        <w:rPr>
          <w:color w:val="000000"/>
          <w:sz w:val="28"/>
          <w:lang w:val="ru-RU"/>
        </w:rPr>
        <w:lastRenderedPageBreak/>
        <w:t>проведена проверка представленных сведений;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региональный координатор не обязан проверять действительность указанных данных;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в </w:t>
      </w:r>
      <w:r w:rsidRPr="004851A3">
        <w:rPr>
          <w:color w:val="000000"/>
          <w:sz w:val="28"/>
          <w:lang w:val="ru-RU"/>
        </w:rPr>
        <w:t>случае выявления недостоверности указанных данных и информации, настоящая заявка может быть отклонена на любом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этапе ее рассмотрения;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региональный координатор вправе представлять указанные в настоящей заявке сведения, информацию и представ</w:t>
      </w:r>
      <w:r w:rsidRPr="004851A3">
        <w:rPr>
          <w:color w:val="000000"/>
          <w:sz w:val="28"/>
          <w:lang w:val="ru-RU"/>
        </w:rPr>
        <w:t>ленные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предпринимателем документы заинтересованным третьим лицам с целью проверки и рассмотрения;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5) региональный координатор оставляет за собой право проверки любой сообщаемой предпринимателем о себе информации, а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документы, представл</w:t>
      </w:r>
      <w:r w:rsidRPr="004851A3">
        <w:rPr>
          <w:color w:val="000000"/>
          <w:sz w:val="28"/>
          <w:lang w:val="ru-RU"/>
        </w:rPr>
        <w:t>енные предпринимателем, и оригинал заявки будут храниться у регионального координатора, даже если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государственный грант не будет предоставлен;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6) принятие региональным координатором данной заявки к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рассмотрению, а также возможные расхо</w:t>
      </w:r>
      <w:r w:rsidRPr="004851A3">
        <w:rPr>
          <w:color w:val="000000"/>
          <w:sz w:val="28"/>
          <w:lang w:val="ru-RU"/>
        </w:rPr>
        <w:t>ды предпринимателя (на оформление необходимых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для получения целевого гранта документов и т.п.) не являются обязательством регионального координатора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предоставить целевой грант или возместить понесенные предпринимателем издержки.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Ознако</w:t>
      </w:r>
      <w:r w:rsidRPr="004851A3">
        <w:rPr>
          <w:color w:val="000000"/>
          <w:sz w:val="28"/>
          <w:lang w:val="ru-RU"/>
        </w:rPr>
        <w:t>млен с условиями конкурса и Правилами предоставления государственных грантов для реализации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новых бизнес-идей в рамках Государственной программы поддержки и развития бизнеса "Дорожная карта бизнеса-2025".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Подтверждаю достоверность представлен</w:t>
      </w:r>
      <w:r w:rsidRPr="004851A3">
        <w:rPr>
          <w:color w:val="000000"/>
          <w:sz w:val="28"/>
          <w:lang w:val="ru-RU"/>
        </w:rPr>
        <w:t>ной информации, осведомлен об ответственности за представление недостоверных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сведений в соответствии с законодательством Республики Казахстан и даю согласие на использование сведений,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составляющих охраняемую законом тайну, а также на сбор, обработку, хранение, выгрузку и использование персональных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данных и иной информации.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 подаче заявки в бумажной форме: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 настоящей заявке прилагаю копии документов, согла</w:t>
      </w:r>
      <w:r w:rsidRPr="004851A3">
        <w:rPr>
          <w:color w:val="000000"/>
          <w:sz w:val="28"/>
          <w:lang w:val="ru-RU"/>
        </w:rPr>
        <w:t>сно перечню представляемых документов.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Ф.И.О заявителя (полностью): 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Подпись: _________________ Дата: 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*необходимо подписать каждую страницу заявки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М.П. (при наличии)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 п</w:t>
      </w:r>
      <w:r w:rsidRPr="004851A3">
        <w:rPr>
          <w:color w:val="000000"/>
          <w:sz w:val="28"/>
          <w:lang w:val="ru-RU"/>
        </w:rPr>
        <w:t>одаче заявки в электронной форме: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Подписано и отправлено заявителем в 00:00 часов "__" ______ 20__ года: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Данные из ЭЦП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и время подписания ЭЦП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Уведомление о принятии заявки: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Принято региональным координатором в 00:00 </w:t>
      </w:r>
      <w:r w:rsidRPr="004851A3">
        <w:rPr>
          <w:color w:val="000000"/>
          <w:sz w:val="28"/>
          <w:lang w:val="ru-RU"/>
        </w:rPr>
        <w:t>часов "__" 20____ года: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Данные из ЭЦП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и время подписания ЭЦП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61"/>
      </w:tblGrid>
      <w:tr w:rsidR="004C0F7F" w:rsidRPr="0048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Приложение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 заявке на участие в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конкурсном отборе на предоставление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государственного гранта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</w:p>
        </w:tc>
      </w:tr>
    </w:tbl>
    <w:p w:rsidR="004C0F7F" w:rsidRDefault="004851A3">
      <w:pPr>
        <w:spacing w:after="0"/>
        <w:jc w:val="both"/>
      </w:pPr>
      <w:bookmarkStart w:id="213" w:name="z574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Форма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 w:rsidRPr="004851A3">
        <w:rPr>
          <w:b/>
          <w:color w:val="000000"/>
          <w:sz w:val="28"/>
          <w:lang w:val="ru-RU"/>
        </w:rPr>
        <w:t>Сведения о проекте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 Общая информация: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наименование проекта__________________________________;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краткое описание проекта__________________________________;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место реализации проекта__________________________________;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дата запуска проекта____</w:t>
      </w:r>
      <w:r w:rsidRPr="004851A3">
        <w:rPr>
          <w:color w:val="000000"/>
          <w:sz w:val="28"/>
          <w:lang w:val="ru-RU"/>
        </w:rPr>
        <w:t>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профилирующее направление деятельности (*заполняется в случае реализации проекта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в областных центрах, городах Нур-Султане, Алматы, Шымкенте и Семее) 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целевая аудитория </w:t>
      </w:r>
      <w:r w:rsidRPr="004851A3">
        <w:rPr>
          <w:color w:val="000000"/>
          <w:sz w:val="28"/>
          <w:lang w:val="ru-RU"/>
        </w:rPr>
        <w:t>пользователей продукции/услуг__________________;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наличие земельного участка и/или помещения (аренда или собственное) 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кадастровый номер участка и/или помещения (при наличии) 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наличие необходимого оборудован</w:t>
      </w:r>
      <w:r w:rsidRPr="004851A3">
        <w:rPr>
          <w:color w:val="000000"/>
          <w:sz w:val="28"/>
          <w:lang w:val="ru-RU"/>
        </w:rPr>
        <w:t>ия/вспомогательных материалов (перечислить при наличии):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__________________________________.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 Стратегия продвижения проекта / продукта на рынок: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объем и емкость рынка продукта, анализ современного состояния и перспектив развития отра</w:t>
      </w:r>
      <w:r w:rsidRPr="004851A3">
        <w:rPr>
          <w:color w:val="000000"/>
          <w:sz w:val="28"/>
          <w:lang w:val="ru-RU"/>
        </w:rPr>
        <w:t>сли, в которой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будет реализован проект_______________________________________________________________</w:t>
      </w:r>
      <w:r w:rsidRPr="004851A3">
        <w:rPr>
          <w:color w:val="000000"/>
          <w:sz w:val="28"/>
          <w:lang w:val="ru-RU"/>
        </w:rPr>
        <w:lastRenderedPageBreak/>
        <w:t>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обоснование потенциальной доли рынка, которую способна занять предлагаемая продукция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</w:t>
      </w:r>
      <w:r w:rsidRPr="004851A3">
        <w:rPr>
          <w:color w:val="000000"/>
          <w:sz w:val="28"/>
          <w:lang w:val="ru-RU"/>
        </w:rPr>
        <w:t>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основные тенденции на исследуемых рынках, ожидаемые изменения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_________________________________________________________________________________;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наличие договоренностей с потенциальными потребителями продукции и документы, подтверждающие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готовность приобретать продукцию (протоколы намерений, предварительные договоры поставки, договоры поставки)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_________________________________</w:t>
      </w:r>
      <w:r w:rsidRPr="004851A3">
        <w:rPr>
          <w:color w:val="000000"/>
          <w:sz w:val="28"/>
          <w:lang w:val="ru-RU"/>
        </w:rPr>
        <w:t>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наличие факторов, обеспечивающих существенное влияние на успешную реализацию продукции на данном рынке (ценовая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политика, превосходство продукции по техническим характеристикам, репутация на рынке, отношения </w:t>
      </w:r>
      <w:r w:rsidRPr="004851A3">
        <w:rPr>
          <w:color w:val="000000"/>
          <w:sz w:val="28"/>
          <w:lang w:val="ru-RU"/>
        </w:rPr>
        <w:t>с контрагентами,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трудовой коллектив, не рядовые качества продукции, географические и иные особенности)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 Команда проекта: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количество наемных сотрудников______________________________;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 w:rsidRPr="004851A3">
        <w:rPr>
          <w:color w:val="000000"/>
          <w:sz w:val="28"/>
          <w:lang w:val="ru-RU"/>
        </w:rPr>
        <w:t>опыт работы в сфере предпринимательской деятельности и планируемой к реализации сфере (наличие соответствующей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компетенции, умений, навыков или образования) ______________________________;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4. </w:t>
      </w:r>
      <w:r>
        <w:rPr>
          <w:color w:val="000000"/>
          <w:sz w:val="28"/>
        </w:rPr>
        <w:t>Реализация проекта:</w:t>
      </w:r>
      <w:r>
        <w:br/>
      </w:r>
      <w:r>
        <w:rPr>
          <w:color w:val="000000"/>
          <w:sz w:val="28"/>
        </w:rPr>
        <w:t xml:space="preserve">       срок окупаемости проект</w:t>
      </w:r>
      <w:r>
        <w:rPr>
          <w:color w:val="000000"/>
          <w:sz w:val="28"/>
        </w:rPr>
        <w:t>а, мес. __________________________________;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6"/>
        <w:gridCol w:w="3002"/>
        <w:gridCol w:w="4334"/>
      </w:tblGrid>
      <w:tr w:rsidR="004C0F7F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14" w:name="z5742"/>
            <w:bookmarkEnd w:id="213"/>
            <w:r>
              <w:rPr>
                <w:color w:val="000000"/>
                <w:sz w:val="20"/>
              </w:rPr>
              <w:t>Виды расходов</w:t>
            </w:r>
          </w:p>
        </w:tc>
        <w:bookmarkEnd w:id="214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статей расходов</w:t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расходов, тыс.тенге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15" w:name="z5746"/>
            <w:r>
              <w:rPr>
                <w:color w:val="000000"/>
                <w:sz w:val="20"/>
              </w:rPr>
              <w:t>Собственные средства</w:t>
            </w:r>
          </w:p>
        </w:tc>
        <w:bookmarkEnd w:id="215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16" w:name="z5750"/>
            <w:r>
              <w:rPr>
                <w:color w:val="000000"/>
                <w:sz w:val="20"/>
              </w:rPr>
              <w:t>Средства гранта</w:t>
            </w:r>
          </w:p>
        </w:tc>
        <w:bookmarkEnd w:id="216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17" w:name="z5754"/>
            <w:r>
              <w:rPr>
                <w:color w:val="000000"/>
                <w:sz w:val="20"/>
              </w:rPr>
              <w:t>Всего:</w:t>
            </w:r>
          </w:p>
        </w:tc>
        <w:bookmarkEnd w:id="217"/>
        <w:tc>
          <w:tcPr>
            <w:tcW w:w="3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218" w:name="z575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5. Ожидаемый экономический эффект по проекту: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4"/>
        <w:gridCol w:w="1015"/>
        <w:gridCol w:w="1901"/>
        <w:gridCol w:w="1901"/>
        <w:gridCol w:w="1901"/>
      </w:tblGrid>
      <w:tr w:rsidR="004C0F7F">
        <w:trPr>
          <w:trHeight w:val="30"/>
          <w:tblCellSpacing w:w="0" w:type="auto"/>
        </w:trPr>
        <w:tc>
          <w:tcPr>
            <w:tcW w:w="3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19" w:name="z5759"/>
            <w:bookmarkEnd w:id="218"/>
            <w:r>
              <w:rPr>
                <w:color w:val="000000"/>
                <w:sz w:val="20"/>
              </w:rPr>
              <w:t>Годы</w:t>
            </w:r>
          </w:p>
        </w:tc>
        <w:bookmarkEnd w:id="219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0F7F" w:rsidRDefault="004C0F7F"/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год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1-ый год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2-ой год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3-ий год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20" w:name="z5769"/>
            <w:r w:rsidRPr="004851A3">
              <w:rPr>
                <w:color w:val="000000"/>
                <w:sz w:val="20"/>
                <w:lang w:val="ru-RU"/>
              </w:rPr>
              <w:lastRenderedPageBreak/>
              <w:t>Количество создаваемых рабочих мест, чел.</w:t>
            </w:r>
          </w:p>
        </w:tc>
        <w:bookmarkEnd w:id="220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5775"/>
            <w:r w:rsidRPr="004851A3">
              <w:rPr>
                <w:color w:val="000000"/>
                <w:sz w:val="20"/>
                <w:lang w:val="ru-RU"/>
              </w:rPr>
              <w:t>Сумма поступлений в виде налогов, тыс.тенге</w:t>
            </w:r>
          </w:p>
        </w:tc>
        <w:bookmarkEnd w:id="221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22" w:name="z5781"/>
            <w:r>
              <w:rPr>
                <w:color w:val="000000"/>
                <w:sz w:val="20"/>
              </w:rPr>
              <w:t>Чистая прибыль, тыс.тенге</w:t>
            </w:r>
          </w:p>
        </w:tc>
        <w:bookmarkEnd w:id="222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223" w:name="z5787"/>
      <w:r>
        <w:rPr>
          <w:color w:val="000000"/>
          <w:sz w:val="28"/>
        </w:rPr>
        <w:t>      6. Управление рисками: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04"/>
        <w:gridCol w:w="1348"/>
        <w:gridCol w:w="1410"/>
      </w:tblGrid>
      <w:tr w:rsidR="004C0F7F"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24" w:name="z5788"/>
            <w:bookmarkEnd w:id="223"/>
            <w:r>
              <w:rPr>
                <w:color w:val="000000"/>
                <w:sz w:val="20"/>
              </w:rPr>
              <w:t>Виды риска</w:t>
            </w:r>
          </w:p>
        </w:tc>
        <w:bookmarkEnd w:id="224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Вероятность наступления риска</w:t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>регулирования риска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25" w:name="z5792"/>
            <w:r w:rsidRPr="004851A3">
              <w:rPr>
                <w:color w:val="000000"/>
                <w:sz w:val="20"/>
                <w:lang w:val="ru-RU"/>
              </w:rPr>
              <w:t>Имущественный (вероятность потери предприятием части своего имущества, его порчи и недополучения доходов в процессе осуществления производственной и финансовой деятельности)</w:t>
            </w:r>
          </w:p>
        </w:tc>
        <w:bookmarkEnd w:id="225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26" w:name="z5796"/>
            <w:r w:rsidRPr="004851A3">
              <w:rPr>
                <w:color w:val="000000"/>
                <w:sz w:val="20"/>
                <w:lang w:val="ru-RU"/>
              </w:rPr>
              <w:t>Маркетинговый (вероятность недополучения прибыли из-за с</w:t>
            </w:r>
            <w:r w:rsidRPr="004851A3">
              <w:rPr>
                <w:color w:val="000000"/>
                <w:sz w:val="20"/>
                <w:lang w:val="ru-RU"/>
              </w:rPr>
              <w:t>нижения объема реализации или цены товара)</w:t>
            </w:r>
          </w:p>
        </w:tc>
        <w:bookmarkEnd w:id="226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9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27" w:name="z5800"/>
            <w:r w:rsidRPr="004851A3">
              <w:rPr>
                <w:color w:val="000000"/>
                <w:sz w:val="20"/>
                <w:lang w:val="ru-RU"/>
              </w:rPr>
              <w:t>Отраслевой (вероятность потерь вследствие неисполнения должником своих обязательств в результате изменения экономического состояния отрасли)</w:t>
            </w:r>
          </w:p>
        </w:tc>
        <w:bookmarkEnd w:id="227"/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228" w:name="z580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7. Сведения о представленных документах (указать при </w:t>
      </w:r>
      <w:r w:rsidRPr="004851A3">
        <w:rPr>
          <w:color w:val="000000"/>
          <w:sz w:val="28"/>
          <w:lang w:val="ru-RU"/>
        </w:rPr>
        <w:t>подаче заявки в электронной форме):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9"/>
        <w:gridCol w:w="6670"/>
        <w:gridCol w:w="2413"/>
      </w:tblGrid>
      <w:tr w:rsidR="004C0F7F" w:rsidRPr="004851A3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29" w:name="z5805"/>
            <w:bookmarkEnd w:id="228"/>
            <w:r>
              <w:rPr>
                <w:color w:val="000000"/>
                <w:sz w:val="20"/>
              </w:rPr>
              <w:t>№ п/п</w:t>
            </w:r>
          </w:p>
        </w:tc>
        <w:bookmarkEnd w:id="229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Наименование электронного файла (в формате .</w:t>
            </w:r>
            <w:r>
              <w:rPr>
                <w:color w:val="000000"/>
                <w:sz w:val="20"/>
              </w:rPr>
              <w:t>pdf</w:t>
            </w:r>
            <w:r w:rsidRPr="004851A3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30" w:name="z5809"/>
            <w:r>
              <w:rPr>
                <w:color w:val="000000"/>
                <w:sz w:val="20"/>
              </w:rPr>
              <w:t>1</w:t>
            </w:r>
          </w:p>
        </w:tc>
        <w:bookmarkEnd w:id="230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31" w:name="z5813"/>
            <w:r>
              <w:rPr>
                <w:color w:val="000000"/>
                <w:sz w:val="20"/>
              </w:rPr>
              <w:t>1</w:t>
            </w:r>
          </w:p>
        </w:tc>
        <w:bookmarkEnd w:id="231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Бизнес-проект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32" w:name="z5817"/>
            <w:r>
              <w:rPr>
                <w:color w:val="000000"/>
                <w:sz w:val="20"/>
              </w:rPr>
              <w:t>2</w:t>
            </w:r>
          </w:p>
        </w:tc>
        <w:bookmarkEnd w:id="232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Документ, подтверждающий прохождение предпринимателем краткосрочного обучения на курсах Программы и/или Программы</w:t>
            </w:r>
            <w:r w:rsidRPr="004851A3">
              <w:rPr>
                <w:color w:val="000000"/>
                <w:sz w:val="20"/>
                <w:lang w:val="ru-RU"/>
              </w:rPr>
              <w:t xml:space="preserve">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33" w:name="z5821"/>
            <w:r>
              <w:rPr>
                <w:color w:val="000000"/>
                <w:sz w:val="20"/>
              </w:rPr>
              <w:t>3</w:t>
            </w:r>
          </w:p>
        </w:tc>
        <w:bookmarkEnd w:id="233"/>
        <w:tc>
          <w:tcPr>
            <w:tcW w:w="8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 xml:space="preserve">Выписка из банковского счета о наличии на счете предпринимателя денежных средств не менее 10 % от объема предоставляемого государственного гранта или </w:t>
            </w:r>
            <w:r w:rsidRPr="004851A3">
              <w:rPr>
                <w:color w:val="000000"/>
                <w:sz w:val="20"/>
                <w:lang w:val="ru-RU"/>
              </w:rPr>
              <w:t>документы, подтверждающие оценочную стоимость движимого и/или недвижимого имущества</w:t>
            </w:r>
          </w:p>
        </w:tc>
        <w:tc>
          <w:tcPr>
            <w:tcW w:w="2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234" w:name="z582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5. Дополнительные сведения (оцениваются по шкале оценок):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5" w:name="z5826"/>
      <w:bookmarkEnd w:id="23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1) опишите конкурентоспособность бизнес-проекта (проработка рыночной потребности – маркетинговый ан</w:t>
      </w:r>
      <w:r w:rsidRPr="004851A3">
        <w:rPr>
          <w:color w:val="000000"/>
          <w:sz w:val="28"/>
          <w:lang w:val="ru-RU"/>
        </w:rPr>
        <w:t>ализ) (оценка проекта должна исходить из данных отраженных в заявке);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6" w:name="z5827"/>
      <w:bookmarkEnd w:id="23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2) опишите готовность бизнес-проекта по Вашему мнению к внедрению (уровень готовности проекта для запуска производства);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7" w:name="z5828"/>
      <w:bookmarkEnd w:id="23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3) опишите какая существует экономическая выгода от р</w:t>
      </w:r>
      <w:r w:rsidRPr="004851A3">
        <w:rPr>
          <w:color w:val="000000"/>
          <w:sz w:val="28"/>
          <w:lang w:val="ru-RU"/>
        </w:rPr>
        <w:t>еализации проекта;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8" w:name="z5829"/>
      <w:bookmarkEnd w:id="23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4) опишите, насколько, по Вашему мнению, срок окупаемости по данному проекту достаточен для эффективного управления проектом;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39" w:name="z5830"/>
      <w:bookmarkEnd w:id="238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5) опишите, чем Вы руководствовались при расчете новых рабочих мест по данному проекту, соответству</w:t>
      </w:r>
      <w:r w:rsidRPr="004851A3">
        <w:rPr>
          <w:color w:val="000000"/>
          <w:sz w:val="28"/>
          <w:lang w:val="ru-RU"/>
        </w:rPr>
        <w:t>ет ли это количество достижению нужных результатов;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0" w:name="z5831"/>
      <w:bookmarkEnd w:id="23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6) опишите опыт работы предпринимателя для реализации данного проекта в части его соответствия для достижения цели;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1" w:name="z5832"/>
      <w:bookmarkEnd w:id="24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7) опишите, насколько стабильно будет, по Вашему мнению, получение чистой пр</w:t>
      </w:r>
      <w:r w:rsidRPr="004851A3">
        <w:rPr>
          <w:color w:val="000000"/>
          <w:sz w:val="28"/>
          <w:lang w:val="ru-RU"/>
        </w:rPr>
        <w:t>ибыли от реализации проекта (оценивается в зависимости от влияния сезонности, праздничных дней на реализацию проекта);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2" w:name="z5833"/>
      <w:bookmarkEnd w:id="24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8) опишите Ваши планируемые действия по переориентации проекта на другую отрасль в случае возникновения рисков (экономические, марк</w:t>
      </w:r>
      <w:r w:rsidRPr="004851A3">
        <w:rPr>
          <w:color w:val="000000"/>
          <w:sz w:val="28"/>
          <w:lang w:val="ru-RU"/>
        </w:rPr>
        <w:t>етинговые) (при оценке необходимо руководствоваться данными, указанными в заявке, а также исходить из направленности проекта);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3" w:name="z5834"/>
      <w:bookmarkEnd w:id="24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9) опишите рынки сбыта для реализации проекта, имеющиеся наработки по поиску потенциальных покупателей или предварительные </w:t>
      </w:r>
      <w:r w:rsidRPr="004851A3">
        <w:rPr>
          <w:color w:val="000000"/>
          <w:sz w:val="28"/>
          <w:lang w:val="ru-RU"/>
        </w:rPr>
        <w:t>договоренности с потенциальными заказчиками;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4" w:name="z5835"/>
      <w:bookmarkEnd w:id="24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10) опишите новизну бизнес-идеи (оригинальность, применимость, полезность, возможность реализации, наличие аналогов) (для инвалидов не применяется).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4C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государственных грантов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в рамках Государственной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программы поддержки и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развития бизнеса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Default="004851A3">
      <w:pPr>
        <w:spacing w:after="0"/>
      </w:pPr>
      <w:bookmarkStart w:id="245" w:name="z2049"/>
      <w:r>
        <w:rPr>
          <w:b/>
          <w:color w:val="000000"/>
        </w:rPr>
        <w:t xml:space="preserve"> СТРУКТУРА БИЗНЕС-ПЛАНА</w:t>
      </w:r>
    </w:p>
    <w:p w:rsidR="004C0F7F" w:rsidRDefault="004851A3">
      <w:pPr>
        <w:spacing w:after="0"/>
      </w:pPr>
      <w:bookmarkStart w:id="246" w:name="z2050"/>
      <w:bookmarkEnd w:id="245"/>
      <w:r>
        <w:rPr>
          <w:b/>
          <w:color w:val="000000"/>
        </w:rPr>
        <w:t xml:space="preserve"> 1. ОБЩИЕ СВЕДЕНИЯ</w:t>
      </w:r>
    </w:p>
    <w:p w:rsidR="004C0F7F" w:rsidRDefault="004851A3">
      <w:pPr>
        <w:spacing w:after="0"/>
        <w:jc w:val="both"/>
      </w:pPr>
      <w:bookmarkStart w:id="247" w:name="z2051"/>
      <w:bookmarkEnd w:id="246"/>
      <w:r>
        <w:rPr>
          <w:color w:val="000000"/>
          <w:sz w:val="28"/>
        </w:rPr>
        <w:t>      1.1. Название проекта.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8" w:name="z2052"/>
      <w:bookmarkEnd w:id="24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1.2. Наименование</w:t>
      </w:r>
      <w:r w:rsidRPr="004851A3">
        <w:rPr>
          <w:color w:val="000000"/>
          <w:sz w:val="28"/>
          <w:lang w:val="ru-RU"/>
        </w:rPr>
        <w:t xml:space="preserve"> заявителя (полное и сокращенное).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49" w:name="z2053"/>
      <w:bookmarkEnd w:id="24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1.3. Распределение уставного капитала.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0" w:name="z2054"/>
      <w:bookmarkEnd w:id="24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1.4. Сведения о месте нахождения, юридический адрес.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1" w:name="z2055"/>
      <w:bookmarkEnd w:id="25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1.5. Сайт (при наличии).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2" w:name="z2056"/>
      <w:bookmarkEnd w:id="25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1.6. Наличие основных средств и необходимых площадей для реализации проекта.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3" w:name="z2057"/>
      <w:bookmarkEnd w:id="25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851A3">
        <w:rPr>
          <w:color w:val="000000"/>
          <w:sz w:val="28"/>
          <w:lang w:val="ru-RU"/>
        </w:rPr>
        <w:t xml:space="preserve"> 1.7. Предполагаемая к выпуску продукция (товар, услуга) или бизнес-процесс.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4" w:name="z2058"/>
      <w:bookmarkEnd w:id="25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1.8. Предполагаемый срок запуска проекта с момента получения гранта.</w:t>
      </w:r>
    </w:p>
    <w:p w:rsidR="004C0F7F" w:rsidRPr="004851A3" w:rsidRDefault="004851A3">
      <w:pPr>
        <w:spacing w:after="0"/>
        <w:rPr>
          <w:lang w:val="ru-RU"/>
        </w:rPr>
      </w:pPr>
      <w:bookmarkStart w:id="255" w:name="z2059"/>
      <w:bookmarkEnd w:id="254"/>
      <w:r w:rsidRPr="004851A3">
        <w:rPr>
          <w:b/>
          <w:color w:val="000000"/>
          <w:lang w:val="ru-RU"/>
        </w:rPr>
        <w:t xml:space="preserve"> 2. ТЕХНОЛОГИЧЕСКАЯ СОСТАВЛЯЮЩАЯ ПРОЕКТА: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6" w:name="z2060"/>
      <w:bookmarkEnd w:id="255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2.1. Основные характеристики продукта, создаваемого в </w:t>
      </w:r>
      <w:r w:rsidRPr="004851A3">
        <w:rPr>
          <w:color w:val="000000"/>
          <w:sz w:val="28"/>
          <w:lang w:val="ru-RU"/>
        </w:rPr>
        <w:t>рамках реализации проекта (функциональное назначение, основные потребительские качества и параметры продукта).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7" w:name="z2061"/>
      <w:bookmarkEnd w:id="256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2.2. Новизна предлагаемых в проекте решений (в том числе информация об актуальности и уникальности проекта; новизна предлагаемых решений ре</w:t>
      </w:r>
      <w:r w:rsidRPr="004851A3">
        <w:rPr>
          <w:color w:val="000000"/>
          <w:sz w:val="28"/>
          <w:lang w:val="ru-RU"/>
        </w:rPr>
        <w:t>ализации бизнес-проекта, т.е. каналы сбыта, построение маркетинговой стратегии, материал/способ производства продукции и т.п.; технологический уровень проекта).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8" w:name="z2062"/>
      <w:bookmarkEnd w:id="25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2.3. Наличие патентов и иных правоохранных документов по тематике проекта.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59" w:name="z2063"/>
      <w:bookmarkEnd w:id="25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2.4. Опи</w:t>
      </w:r>
      <w:r w:rsidRPr="004851A3">
        <w:rPr>
          <w:color w:val="000000"/>
          <w:sz w:val="28"/>
          <w:lang w:val="ru-RU"/>
        </w:rPr>
        <w:t>сание бизнес-процесса проекта либо создания продукта (в том числе информация о сроке окупаемости бизнес-проекта; конкурентоспособность бизнес-проекта; информация о поставщиках и потребителях; наличие договоров/контрактов на поставку товара/основных средств</w:t>
      </w:r>
      <w:r w:rsidRPr="004851A3">
        <w:rPr>
          <w:color w:val="000000"/>
          <w:sz w:val="28"/>
          <w:lang w:val="ru-RU"/>
        </w:rPr>
        <w:t>/сырья и материалов/оказание услуг/работ/приобретение технологий/франшизы/патента и т.д.).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0" w:name="z2064"/>
      <w:bookmarkEnd w:id="25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2.5. Обеспечение ресурсами (в том числе: наличие помещения и инфраструктуры для реализации бизнес-проекта; наличие рынка сбыта и возможность коммерциализации п</w:t>
      </w:r>
      <w:r w:rsidRPr="004851A3">
        <w:rPr>
          <w:color w:val="000000"/>
          <w:sz w:val="28"/>
          <w:lang w:val="ru-RU"/>
        </w:rPr>
        <w:t>редлагаемых результатов бизнес-проекта).</w:t>
      </w:r>
    </w:p>
    <w:p w:rsidR="004C0F7F" w:rsidRPr="004851A3" w:rsidRDefault="004851A3">
      <w:pPr>
        <w:spacing w:after="0"/>
        <w:rPr>
          <w:lang w:val="ru-RU"/>
        </w:rPr>
      </w:pPr>
      <w:bookmarkStart w:id="261" w:name="z2065"/>
      <w:bookmarkEnd w:id="260"/>
      <w:r w:rsidRPr="004851A3">
        <w:rPr>
          <w:b/>
          <w:color w:val="000000"/>
          <w:lang w:val="ru-RU"/>
        </w:rPr>
        <w:t xml:space="preserve"> 3. ПЕРСПЕКТИВЫ КОММЕРЦИАЛИЗАЦИИ: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2" w:name="z2066"/>
      <w:bookmarkEnd w:id="26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3.1. Объем и емкость рынка продукта, анализ современного состояния и перспектив развития отрасли, в которой будет реализован проект, перспектива расширения бизнеса.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3" w:name="z2067"/>
      <w:bookmarkEnd w:id="26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3.2.</w:t>
      </w:r>
      <w:r w:rsidRPr="004851A3">
        <w:rPr>
          <w:color w:val="000000"/>
          <w:sz w:val="28"/>
          <w:lang w:val="ru-RU"/>
        </w:rPr>
        <w:t xml:space="preserve"> Конкурентные преимущества создаваемого продукта, сравнение технико-экономических характеристик с аналогами (Таблица 1.).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4" w:name="z2068"/>
      <w:bookmarkEnd w:id="26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Приводится сравнительный анализ альтернативных решений по техническим и стоимостным характеристикам (технический уровень и стоим</w:t>
      </w:r>
      <w:r w:rsidRPr="004851A3">
        <w:rPr>
          <w:color w:val="000000"/>
          <w:sz w:val="28"/>
          <w:lang w:val="ru-RU"/>
        </w:rPr>
        <w:t>ость предлагаемых для производства товаров, услуг в сопоставлении с аналогами, ссылки на источник информации):</w:t>
      </w:r>
    </w:p>
    <w:p w:rsidR="004C0F7F" w:rsidRDefault="004851A3">
      <w:pPr>
        <w:spacing w:after="0"/>
        <w:jc w:val="both"/>
      </w:pPr>
      <w:bookmarkStart w:id="265" w:name="z2069"/>
      <w:bookmarkEnd w:id="26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 1.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43"/>
        <w:gridCol w:w="1745"/>
        <w:gridCol w:w="3087"/>
        <w:gridCol w:w="3087"/>
      </w:tblGrid>
      <w:tr w:rsidR="004C0F7F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показателей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0F7F" w:rsidRDefault="004C0F7F"/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Предлагаемый образец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 № 1</w:t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Аналог № 2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4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266" w:name="z207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3.4. Стратегия </w:t>
      </w:r>
      <w:r w:rsidRPr="004851A3">
        <w:rPr>
          <w:color w:val="000000"/>
          <w:sz w:val="28"/>
          <w:lang w:val="ru-RU"/>
        </w:rPr>
        <w:t>продвижения продукта на рынок.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7" w:name="z2071"/>
      <w:bookmarkEnd w:id="266"/>
      <w:r>
        <w:rPr>
          <w:color w:val="000000"/>
          <w:sz w:val="28"/>
        </w:rPr>
        <w:lastRenderedPageBreak/>
        <w:t>     </w:t>
      </w:r>
      <w:r w:rsidRPr="004851A3">
        <w:rPr>
          <w:color w:val="000000"/>
          <w:sz w:val="28"/>
          <w:lang w:val="ru-RU"/>
        </w:rPr>
        <w:t xml:space="preserve"> - Описание рынков сбыта (экспортный и внутренний), в том числе описание основных компаний, работающих в данном сегменте рынка; описание продукции, предлагаемой компаниями-конкурентами.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8" w:name="z2072"/>
      <w:bookmarkEnd w:id="26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- Количественные </w:t>
      </w:r>
      <w:r w:rsidRPr="004851A3">
        <w:rPr>
          <w:color w:val="000000"/>
          <w:sz w:val="28"/>
          <w:lang w:val="ru-RU"/>
        </w:rPr>
        <w:t>характеристики рынка (годовые объемы в натуральном и денежном выражении, тенденции к росту или падению спроса).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69" w:name="z2073"/>
      <w:bookmarkEnd w:id="26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- Обоснование потенциальной доли рынка, которую способна занять продукция компании.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0" w:name="z2074"/>
      <w:bookmarkEnd w:id="26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- Основные тенденции на исследуемых рынках, ожид</w:t>
      </w:r>
      <w:r w:rsidRPr="004851A3">
        <w:rPr>
          <w:color w:val="000000"/>
          <w:sz w:val="28"/>
          <w:lang w:val="ru-RU"/>
        </w:rPr>
        <w:t>аемые изменения.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1" w:name="z2075"/>
      <w:bookmarkEnd w:id="27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- Наличие договоренностей с потенциальными потребителями продукции и документы, подтверждающие готовность приобретать продукцию (протоколы намерений, предварительные договоры поставки, договоры поставки).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2" w:name="z2076"/>
      <w:bookmarkEnd w:id="27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- Наличие факторов, об</w:t>
      </w:r>
      <w:r w:rsidRPr="004851A3">
        <w:rPr>
          <w:color w:val="000000"/>
          <w:sz w:val="28"/>
          <w:lang w:val="ru-RU"/>
        </w:rPr>
        <w:t>еспечивающих существенное влияние на успешную реализацию продукции на данном рынке (ценовая политика, превосходство продукции по техническим характеристикам, репутация на рынке, отношения с контрагентами, трудовой коллектив, нерядовые качества продукции, г</w:t>
      </w:r>
      <w:r w:rsidRPr="004851A3">
        <w:rPr>
          <w:color w:val="000000"/>
          <w:sz w:val="28"/>
          <w:lang w:val="ru-RU"/>
        </w:rPr>
        <w:t>еографические и иные особенности).</w:t>
      </w:r>
    </w:p>
    <w:p w:rsidR="004C0F7F" w:rsidRPr="004851A3" w:rsidRDefault="004851A3">
      <w:pPr>
        <w:spacing w:after="0"/>
        <w:rPr>
          <w:lang w:val="ru-RU"/>
        </w:rPr>
      </w:pPr>
      <w:bookmarkStart w:id="273" w:name="z2077"/>
      <w:bookmarkEnd w:id="272"/>
      <w:r w:rsidRPr="004851A3">
        <w:rPr>
          <w:b/>
          <w:color w:val="000000"/>
          <w:lang w:val="ru-RU"/>
        </w:rPr>
        <w:t xml:space="preserve"> 4. КОМАНДА ПРОЕКТА: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4" w:name="z2078"/>
      <w:bookmarkEnd w:id="27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4.1. Количество сотрудников, направление их деятельности и их квалификация с приложением резюме и документов, подтверждающих квалификацию (диплом, сертификаты).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5" w:name="z2079"/>
      <w:bookmarkEnd w:id="274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4.2. Опыт участия в програм</w:t>
      </w:r>
      <w:r w:rsidRPr="004851A3">
        <w:rPr>
          <w:color w:val="000000"/>
          <w:sz w:val="28"/>
          <w:lang w:val="ru-RU"/>
        </w:rPr>
        <w:t>мах, роль в проектах, полученные результаты и показатели развития предприятия.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6" w:name="z2080"/>
      <w:bookmarkEnd w:id="27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4.3. Организационная структура управления. Схема привлечения новых специалистов.</w:t>
      </w:r>
    </w:p>
    <w:p w:rsidR="004C0F7F" w:rsidRPr="004851A3" w:rsidRDefault="004851A3">
      <w:pPr>
        <w:spacing w:after="0"/>
        <w:rPr>
          <w:lang w:val="ru-RU"/>
        </w:rPr>
      </w:pPr>
      <w:bookmarkStart w:id="277" w:name="z2081"/>
      <w:bookmarkEnd w:id="276"/>
      <w:r w:rsidRPr="004851A3">
        <w:rPr>
          <w:b/>
          <w:color w:val="000000"/>
          <w:lang w:val="ru-RU"/>
        </w:rPr>
        <w:t xml:space="preserve"> 5. РЕАЛИЗАЦИЯ ПРОЕКТА: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8" w:name="z2082"/>
      <w:bookmarkEnd w:id="27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5.1. Возможные типы и источники рисков, меры по их уменьшени</w:t>
      </w:r>
      <w:r w:rsidRPr="004851A3">
        <w:rPr>
          <w:color w:val="000000"/>
          <w:sz w:val="28"/>
          <w:lang w:val="ru-RU"/>
        </w:rPr>
        <w:t>ю.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79" w:name="z2083"/>
      <w:bookmarkEnd w:id="278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5.2. План реализации проекта, с указанием этапов, конкретных получаемых результатов, временных интервалов и необходимых средств (план составляется как на период финансирования проекта, так и после окончания данного периода) (Таблица 2.).</w:t>
      </w:r>
    </w:p>
    <w:p w:rsidR="004C0F7F" w:rsidRDefault="004851A3">
      <w:pPr>
        <w:spacing w:after="0"/>
        <w:jc w:val="both"/>
      </w:pPr>
      <w:bookmarkStart w:id="280" w:name="z2084"/>
      <w:bookmarkEnd w:id="27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</w:t>
      </w:r>
      <w:r>
        <w:rPr>
          <w:color w:val="000000"/>
          <w:sz w:val="28"/>
        </w:rPr>
        <w:t>лица 2.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70"/>
        <w:gridCol w:w="1661"/>
        <w:gridCol w:w="1813"/>
        <w:gridCol w:w="3118"/>
      </w:tblGrid>
      <w:tr w:rsidR="004C0F7F"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0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этапа реализации проекта</w:t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этапа</w:t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этапа</w:t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и количественные результаты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</w:pPr>
      <w:bookmarkStart w:id="281" w:name="z2085"/>
      <w:r>
        <w:rPr>
          <w:b/>
          <w:color w:val="000000"/>
        </w:rPr>
        <w:lastRenderedPageBreak/>
        <w:t xml:space="preserve"> 6. ФИНАНСОВЫЙ ПЛАН: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82" w:name="z2086"/>
      <w:bookmarkEnd w:id="281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6.1. Общий объем финансирования проекта, в том числе объем инвестиций или собственных </w:t>
      </w:r>
      <w:r w:rsidRPr="004851A3">
        <w:rPr>
          <w:color w:val="000000"/>
          <w:sz w:val="28"/>
          <w:lang w:val="ru-RU"/>
        </w:rPr>
        <w:t>средств, источники средств и формы их получения (Таблица 3.).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83" w:name="z2087"/>
      <w:bookmarkEnd w:id="28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6.2. Ранее привлеченное финансирование на реализацию проекта (с указанием этих источников).</w:t>
      </w:r>
    </w:p>
    <w:p w:rsidR="004C0F7F" w:rsidRDefault="004851A3">
      <w:pPr>
        <w:spacing w:after="0"/>
        <w:jc w:val="both"/>
      </w:pPr>
      <w:bookmarkStart w:id="284" w:name="z2088"/>
      <w:bookmarkEnd w:id="28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 3.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26"/>
        <w:gridCol w:w="1433"/>
        <w:gridCol w:w="781"/>
        <w:gridCol w:w="1570"/>
        <w:gridCol w:w="1475"/>
        <w:gridCol w:w="1677"/>
      </w:tblGrid>
      <w:tr w:rsidR="004C0F7F" w:rsidRPr="004851A3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на выполнение работ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затрат (тенге)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Этапы работ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Пояснение по </w:t>
            </w:r>
            <w:r>
              <w:rPr>
                <w:color w:val="000000"/>
                <w:sz w:val="20"/>
              </w:rPr>
              <w:t>ценообразованию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Источник данных используемый в расчетах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 - Всего: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в том числе по статьям: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Затраты за счет других источников финансирования - Всего: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 них: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Собственные</w:t>
            </w:r>
            <w:r>
              <w:rPr>
                <w:color w:val="000000"/>
                <w:sz w:val="20"/>
              </w:rPr>
              <w:t xml:space="preserve"> средства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(указать какие)</w:t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285" w:name="z2089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6.3. Основные плановые экономические показатели (расходы на производство, прибыль, чистая прибыль, рентабельность выпускаемого продукта) к концу реализации проекта, приложить расчет показателей в</w:t>
      </w:r>
      <w:r w:rsidRPr="004851A3">
        <w:rPr>
          <w:color w:val="000000"/>
          <w:sz w:val="28"/>
          <w:lang w:val="ru-RU"/>
        </w:rPr>
        <w:t xml:space="preserve"> формате </w:t>
      </w:r>
      <w:r>
        <w:rPr>
          <w:color w:val="000000"/>
          <w:sz w:val="28"/>
        </w:rPr>
        <w:t>Excel</w:t>
      </w:r>
      <w:r w:rsidRPr="004851A3">
        <w:rPr>
          <w:color w:val="000000"/>
          <w:sz w:val="28"/>
          <w:lang w:val="ru-RU"/>
        </w:rPr>
        <w:t>.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286" w:name="z2090"/>
      <w:bookmarkEnd w:id="28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6.4. Расчет плана-прогноза доходов, расходов, движения денег, в разбивке по месяцам, с приложением расчетов в табличном виде в формате </w:t>
      </w:r>
      <w:r>
        <w:rPr>
          <w:color w:val="000000"/>
          <w:sz w:val="28"/>
        </w:rPr>
        <w:t>Excel</w:t>
      </w:r>
      <w:r w:rsidRPr="004851A3">
        <w:rPr>
          <w:color w:val="000000"/>
          <w:sz w:val="28"/>
          <w:lang w:val="ru-RU"/>
        </w:rPr>
        <w:t>. Расчеты по доходам с расшифровкой по видам деятельности, по затратам с расшифровкой по стать</w:t>
      </w:r>
      <w:r w:rsidRPr="004851A3">
        <w:rPr>
          <w:color w:val="000000"/>
          <w:sz w:val="28"/>
          <w:lang w:val="ru-RU"/>
        </w:rPr>
        <w:t>ям затрат.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4C0F7F" w:rsidRPr="004851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6"/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Приложение 4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государственных грантов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в рамках Государственной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программы поддержки и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развития бизнеса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287" w:name="z2092"/>
      <w:r w:rsidRPr="004851A3">
        <w:rPr>
          <w:b/>
          <w:color w:val="000000"/>
          <w:lang w:val="ru-RU"/>
        </w:rPr>
        <w:t xml:space="preserve"> Критерии оценки проекта предпринимателя в рамках бизнес-идей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3"/>
        <w:gridCol w:w="5123"/>
        <w:gridCol w:w="3856"/>
      </w:tblGrid>
      <w:tr w:rsidR="004C0F7F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7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критерия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и вес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Новизна бизнес-проекта (требование не является обязательным для социально-уязвимых слоев населения).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 w:rsidRPr="004851A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Сумма баллов 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Эффективность </w:t>
            </w:r>
            <w:r>
              <w:rPr>
                <w:color w:val="000000"/>
                <w:sz w:val="20"/>
              </w:rPr>
              <w:t>бизнес-проекта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Сумма баллов 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Степень готовности 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Сумма баллов 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собственной инфраструктуры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88" w:name="z2093"/>
            <w:r w:rsidRPr="004851A3">
              <w:rPr>
                <w:color w:val="000000"/>
                <w:sz w:val="20"/>
                <w:lang w:val="ru-RU"/>
              </w:rPr>
              <w:t>2 балла – наличие собственной инфраструктуры, требуемой для реализации проекта;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1 балл – бизнес-проектом предусматривается создание достаточной ин</w:t>
            </w:r>
            <w:r w:rsidRPr="004851A3">
              <w:rPr>
                <w:color w:val="000000"/>
                <w:sz w:val="20"/>
                <w:lang w:val="ru-RU"/>
              </w:rPr>
              <w:t xml:space="preserve">фраструктуры для его реализации. </w:t>
            </w:r>
          </w:p>
        </w:tc>
        <w:bookmarkEnd w:id="288"/>
      </w:tr>
      <w:tr w:rsidR="004C0F7F" w:rsidRPr="004851A3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Софинансирование (денежными средствами, движимым/недвижимым имуществом, участвующим в бизнес-проекте) предпринимателем расходов на реализацию бизнес-проекта (требование не является обязательным для социально-уязвимых с</w:t>
            </w:r>
            <w:r w:rsidRPr="004851A3">
              <w:rPr>
                <w:color w:val="000000"/>
                <w:sz w:val="20"/>
                <w:lang w:val="ru-RU"/>
              </w:rPr>
              <w:t>лоев населения).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89" w:name="z2094"/>
            <w:r w:rsidRPr="004851A3">
              <w:rPr>
                <w:color w:val="000000"/>
                <w:sz w:val="20"/>
                <w:lang w:val="ru-RU"/>
              </w:rPr>
              <w:t xml:space="preserve"> 2 балла – свыше 20% 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от 10% до 20%</w:t>
            </w:r>
          </w:p>
        </w:tc>
        <w:bookmarkEnd w:id="289"/>
      </w:tr>
      <w:tr w:rsidR="004C0F7F" w:rsidRPr="004851A3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Преимущества проекта в сравнении с аналогами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Имеется 1 – 2 баллов /Не имеется 0 баллов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Экономическая целесообразность проекта</w:t>
            </w:r>
          </w:p>
        </w:tc>
        <w:tc>
          <w:tcPr>
            <w:tcW w:w="4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баллов</w:t>
            </w:r>
          </w:p>
        </w:tc>
      </w:tr>
    </w:tbl>
    <w:p w:rsidR="004C0F7F" w:rsidRDefault="004851A3">
      <w:pPr>
        <w:spacing w:after="0"/>
        <w:jc w:val="both"/>
      </w:pPr>
      <w:bookmarkStart w:id="290" w:name="z2095"/>
      <w:r>
        <w:rPr>
          <w:color w:val="000000"/>
          <w:sz w:val="28"/>
        </w:rPr>
        <w:t>      1) Оценка новизны бизнес-проекта.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59"/>
        <w:gridCol w:w="4003"/>
      </w:tblGrid>
      <w:tr w:rsidR="004C0F7F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0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новизны бизнес-проекта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Актуальность и уникальность проекта (отсутствие аналогов в регионе реализации бизнес-проекта)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91" w:name="z2096"/>
            <w:r w:rsidRPr="004851A3">
              <w:rPr>
                <w:color w:val="000000"/>
                <w:sz w:val="20"/>
                <w:lang w:val="ru-RU"/>
              </w:rPr>
              <w:t xml:space="preserve"> 2 балла – отсутствие аналогов; 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</w:t>
            </w:r>
            <w:r w:rsidRPr="004851A3">
              <w:rPr>
                <w:color w:val="000000"/>
                <w:sz w:val="20"/>
                <w:lang w:val="ru-RU"/>
              </w:rPr>
              <w:t xml:space="preserve">1 балл – имеются аналоги, однако направление реализации бизнес-проекта новое и перспективное для региона. </w:t>
            </w:r>
          </w:p>
        </w:tc>
        <w:bookmarkEnd w:id="291"/>
      </w:tr>
      <w:tr w:rsidR="004C0F7F" w:rsidRPr="004851A3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Новизна предлагаемых в проекте решений (каналы сбыта, построение маркетинговой стратегии, материал/способ производства продукции и т.п.)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92" w:name="z2097"/>
            <w:r w:rsidRPr="004851A3">
              <w:rPr>
                <w:color w:val="000000"/>
                <w:sz w:val="20"/>
                <w:lang w:val="ru-RU"/>
              </w:rPr>
              <w:t>2 балла – с</w:t>
            </w:r>
            <w:r w:rsidRPr="004851A3">
              <w:rPr>
                <w:color w:val="000000"/>
                <w:sz w:val="20"/>
                <w:lang w:val="ru-RU"/>
              </w:rPr>
              <w:t>оответствует;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частично соответствует;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0 баллов – не соответствует. </w:t>
            </w:r>
          </w:p>
        </w:tc>
        <w:bookmarkEnd w:id="292"/>
      </w:tr>
      <w:tr w:rsidR="004C0F7F" w:rsidRPr="004851A3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Технологический уровень проекта (наличие технологического оснащения)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93" w:name="z2099"/>
            <w:r w:rsidRPr="004851A3">
              <w:rPr>
                <w:color w:val="000000"/>
                <w:sz w:val="20"/>
                <w:lang w:val="ru-RU"/>
              </w:rPr>
              <w:t>2 балла – в проекте используются современные технологии;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имеется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0 баллов – отсутствует. </w:t>
            </w:r>
          </w:p>
        </w:tc>
        <w:bookmarkEnd w:id="293"/>
      </w:tr>
      <w:tr w:rsidR="004C0F7F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Наличие</w:t>
            </w:r>
            <w:r w:rsidRPr="004851A3">
              <w:rPr>
                <w:color w:val="000000"/>
                <w:sz w:val="20"/>
                <w:lang w:val="ru-RU"/>
              </w:rPr>
              <w:t xml:space="preserve"> патента на производимый товар/предоставляемую услуг (наличие объекта интеллектуальной собственности)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94" w:name="z2101"/>
            <w:r>
              <w:rPr>
                <w:color w:val="000000"/>
                <w:sz w:val="20"/>
              </w:rPr>
              <w:t>2 балла – имеется;</w:t>
            </w:r>
            <w:r>
              <w:br/>
            </w:r>
            <w:r>
              <w:rPr>
                <w:color w:val="000000"/>
                <w:sz w:val="20"/>
              </w:rPr>
              <w:t xml:space="preserve"> 0 баллов – отсутствует. </w:t>
            </w:r>
          </w:p>
        </w:tc>
        <w:bookmarkEnd w:id="294"/>
      </w:tr>
      <w:tr w:rsidR="004C0F7F" w:rsidRPr="004851A3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Перспектива расширения бизнеса (в том числе наличие стратегии продвижения продукта или бизнес-процесса на ры</w:t>
            </w:r>
            <w:r w:rsidRPr="004851A3">
              <w:rPr>
                <w:color w:val="000000"/>
                <w:sz w:val="20"/>
                <w:lang w:val="ru-RU"/>
              </w:rPr>
              <w:t>нок, наличие потребности рынка, перспектива привлечения к финансированию частного капитала).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95" w:name="z2102"/>
            <w:r w:rsidRPr="004851A3">
              <w:rPr>
                <w:color w:val="000000"/>
                <w:sz w:val="20"/>
                <w:lang w:val="ru-RU"/>
              </w:rPr>
              <w:t>2 балла – соответствует;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частично соответствует;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0 баллов – не соответствует. </w:t>
            </w:r>
          </w:p>
        </w:tc>
        <w:bookmarkEnd w:id="295"/>
      </w:tr>
      <w:tr w:rsidR="004C0F7F">
        <w:trPr>
          <w:trHeight w:val="30"/>
          <w:tblCellSpacing w:w="0" w:type="auto"/>
        </w:trPr>
        <w:tc>
          <w:tcPr>
            <w:tcW w:w="7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баллов</w:t>
            </w:r>
          </w:p>
        </w:tc>
      </w:tr>
    </w:tbl>
    <w:p w:rsidR="004C0F7F" w:rsidRDefault="004851A3">
      <w:pPr>
        <w:spacing w:after="0"/>
        <w:jc w:val="both"/>
      </w:pPr>
      <w:bookmarkStart w:id="296" w:name="z2104"/>
      <w:r>
        <w:rPr>
          <w:color w:val="000000"/>
          <w:sz w:val="28"/>
        </w:rPr>
        <w:t>      2) Оценка эффективности бизнес-проекта.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9"/>
        <w:gridCol w:w="4103"/>
      </w:tblGrid>
      <w:tr w:rsidR="004C0F7F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6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эффективности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окупаемости бизнес-проекта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97" w:name="z2105"/>
            <w:r w:rsidRPr="004851A3">
              <w:rPr>
                <w:color w:val="000000"/>
                <w:sz w:val="20"/>
                <w:lang w:val="ru-RU"/>
              </w:rPr>
              <w:t xml:space="preserve"> 2 балла – не более 3 лет; 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более 3 лет.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 баллов – более 7 лет. </w:t>
            </w:r>
          </w:p>
        </w:tc>
        <w:bookmarkEnd w:id="297"/>
      </w:tr>
      <w:tr w:rsidR="004C0F7F" w:rsidRPr="004851A3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 xml:space="preserve"> Конкурентоспособность бизнес-проекта (наличие конкурентоспособных преимуществ) 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 xml:space="preserve">Имеется 1 – 2 балов /Не имеется 0 </w:t>
            </w:r>
            <w:r w:rsidRPr="004851A3">
              <w:rPr>
                <w:color w:val="000000"/>
                <w:sz w:val="20"/>
                <w:lang w:val="ru-RU"/>
              </w:rPr>
              <w:t>балов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Зависимость от одного поставщика либо узкого круга покупателей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1 – 2 балов /Да 0 балов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 xml:space="preserve">Наличие договоров/контрактов на поставку товара/основных </w:t>
            </w:r>
            <w:r w:rsidRPr="004851A3">
              <w:rPr>
                <w:color w:val="000000"/>
                <w:sz w:val="20"/>
                <w:lang w:val="ru-RU"/>
              </w:rPr>
              <w:lastRenderedPageBreak/>
              <w:t>средств/сырья и материалов/оказание услуг/работ/приобретение технологий/франшизы/патента и т.д.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298" w:name="z2107"/>
            <w:r>
              <w:rPr>
                <w:color w:val="000000"/>
                <w:sz w:val="20"/>
              </w:rPr>
              <w:lastRenderedPageBreak/>
              <w:t>2 ба</w:t>
            </w:r>
            <w:r>
              <w:rPr>
                <w:color w:val="000000"/>
                <w:sz w:val="20"/>
              </w:rPr>
              <w:t>лла – имеется;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1 балл – отсутствует. </w:t>
            </w:r>
          </w:p>
        </w:tc>
        <w:bookmarkEnd w:id="298"/>
      </w:tr>
      <w:tr w:rsidR="004C0F7F" w:rsidRPr="004851A3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lastRenderedPageBreak/>
              <w:t>Наличие собственного помещения для реализации бизнес-проекта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2108"/>
            <w:r w:rsidRPr="004851A3">
              <w:rPr>
                <w:color w:val="000000"/>
                <w:sz w:val="20"/>
                <w:lang w:val="ru-RU"/>
              </w:rPr>
              <w:t>2 балла – имеется;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1 балл – помещение арендуемое.</w:t>
            </w:r>
          </w:p>
        </w:tc>
        <w:bookmarkEnd w:id="299"/>
      </w:tr>
      <w:tr w:rsidR="004C0F7F">
        <w:trPr>
          <w:trHeight w:val="30"/>
          <w:tblCellSpacing w:w="0" w:type="auto"/>
        </w:trPr>
        <w:tc>
          <w:tcPr>
            <w:tcW w:w="6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баллов</w:t>
            </w:r>
          </w:p>
        </w:tc>
      </w:tr>
    </w:tbl>
    <w:p w:rsidR="004C0F7F" w:rsidRDefault="004851A3">
      <w:pPr>
        <w:spacing w:after="0"/>
        <w:jc w:val="both"/>
      </w:pPr>
      <w:bookmarkStart w:id="300" w:name="z2109"/>
      <w:r>
        <w:rPr>
          <w:color w:val="000000"/>
          <w:sz w:val="28"/>
        </w:rPr>
        <w:t>      3) Оценка степени готовности бизнес-проекта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1"/>
        <w:gridCol w:w="5101"/>
      </w:tblGrid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0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рынка сбыта и возможность коммерциализации предлагаемых результатов бизнес-проекта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1" w:name="z2110"/>
            <w:r>
              <w:rPr>
                <w:color w:val="000000"/>
                <w:sz w:val="20"/>
              </w:rPr>
              <w:t xml:space="preserve"> 2 балла – имеется потребность и каналы продвижения продукта на рынок; </w:t>
            </w:r>
            <w:r>
              <w:br/>
            </w:r>
            <w:r>
              <w:rPr>
                <w:color w:val="000000"/>
                <w:sz w:val="20"/>
              </w:rPr>
              <w:t>1 балл – потребность низкая, каналы продвижения неэффективные с точки зрения конкуренции на рынке;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 баллов – отсутствует. </w:t>
            </w:r>
          </w:p>
        </w:tc>
        <w:bookmarkEnd w:id="301"/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Наличие команды квалифицированных специалистов 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2" w:name="z2112"/>
            <w:r>
              <w:rPr>
                <w:color w:val="000000"/>
                <w:sz w:val="20"/>
              </w:rPr>
              <w:t>2 балла – имеется;</w:t>
            </w:r>
            <w:r>
              <w:br/>
            </w:r>
            <w:r>
              <w:rPr>
                <w:color w:val="000000"/>
                <w:sz w:val="20"/>
              </w:rPr>
              <w:t xml:space="preserve"> 0 баллов – отсутствует. </w:t>
            </w:r>
          </w:p>
        </w:tc>
        <w:bookmarkEnd w:id="302"/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опыта в реализации проектов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3" w:name="z2113"/>
            <w:r>
              <w:rPr>
                <w:color w:val="000000"/>
                <w:sz w:val="20"/>
              </w:rPr>
              <w:t>2 балла – опыт более 3-хлет;</w:t>
            </w:r>
            <w:r>
              <w:br/>
            </w:r>
            <w:r>
              <w:rPr>
                <w:color w:val="000000"/>
                <w:sz w:val="20"/>
              </w:rPr>
              <w:t>1 балл – до 3-х лет;</w:t>
            </w:r>
          </w:p>
        </w:tc>
        <w:bookmarkEnd w:id="303"/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Диверсификация бизнеса (возможна ли переориентац</w:t>
            </w:r>
            <w:r>
              <w:rPr>
                <w:color w:val="000000"/>
                <w:sz w:val="20"/>
              </w:rPr>
              <w:t>ия проекта на другую отрасль в случае возникновения рисков (экономические, маркетинговые).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4" w:name="z2114"/>
            <w:r>
              <w:rPr>
                <w:color w:val="000000"/>
                <w:sz w:val="20"/>
              </w:rPr>
              <w:t>2 балла – возможна;</w:t>
            </w:r>
            <w:r>
              <w:br/>
            </w:r>
            <w:r>
              <w:rPr>
                <w:color w:val="000000"/>
                <w:sz w:val="20"/>
              </w:rPr>
              <w:t>1 балл – возможна с минимальными инвестициями;</w:t>
            </w:r>
            <w:r>
              <w:br/>
            </w:r>
            <w:r>
              <w:rPr>
                <w:color w:val="000000"/>
                <w:sz w:val="20"/>
              </w:rPr>
              <w:t xml:space="preserve"> 0 баллов – не возможна. </w:t>
            </w:r>
          </w:p>
        </w:tc>
        <w:bookmarkEnd w:id="304"/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Стоимость проекта (достаточность собственного и привлеченного капитала </w:t>
            </w:r>
            <w:r>
              <w:rPr>
                <w:color w:val="000000"/>
                <w:sz w:val="20"/>
              </w:rPr>
              <w:t>для полного завершения бизнес-проекта, приведение сравнительного анализа)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5" w:name="z2116"/>
            <w:r>
              <w:rPr>
                <w:color w:val="000000"/>
                <w:sz w:val="20"/>
              </w:rPr>
              <w:t>2 балла – достаточно, имеется наглядный сравнительный анализ;</w:t>
            </w:r>
            <w:r>
              <w:br/>
            </w:r>
            <w:r>
              <w:rPr>
                <w:color w:val="000000"/>
                <w:sz w:val="20"/>
              </w:rPr>
              <w:t>1 балл – проект требует дополнительного привлечения средств, при этом в бизнес-проекте раскрываются методы и источники п</w:t>
            </w:r>
            <w:r>
              <w:rPr>
                <w:color w:val="000000"/>
                <w:sz w:val="20"/>
              </w:rPr>
              <w:t>ривлечения.</w:t>
            </w:r>
          </w:p>
        </w:tc>
        <w:bookmarkEnd w:id="305"/>
      </w:tr>
      <w:tr w:rsidR="004C0F7F">
        <w:trPr>
          <w:trHeight w:val="30"/>
          <w:tblCellSpacing w:w="0" w:type="auto"/>
        </w:trPr>
        <w:tc>
          <w:tcPr>
            <w:tcW w:w="5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6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баллов</w:t>
            </w:r>
          </w:p>
        </w:tc>
      </w:tr>
    </w:tbl>
    <w:p w:rsidR="004C0F7F" w:rsidRDefault="004851A3">
      <w:pPr>
        <w:spacing w:after="0"/>
        <w:jc w:val="both"/>
      </w:pPr>
      <w:bookmarkStart w:id="306" w:name="z2117"/>
      <w:r>
        <w:rPr>
          <w:color w:val="000000"/>
          <w:sz w:val="28"/>
        </w:rPr>
        <w:t>      4) Оценка экономической целесообразности проекта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3"/>
        <w:gridCol w:w="1023"/>
        <w:gridCol w:w="3700"/>
        <w:gridCol w:w="26"/>
      </w:tblGrid>
      <w:tr w:rsidR="004C0F7F">
        <w:trPr>
          <w:trHeight w:val="30"/>
          <w:tblCellSpacing w:w="0" w:type="auto"/>
        </w:trPr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</w:t>
            </w:r>
          </w:p>
        </w:tc>
        <w:tc>
          <w:tcPr>
            <w:tcW w:w="59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рабочих мест</w:t>
            </w:r>
          </w:p>
        </w:tc>
        <w:tc>
          <w:tcPr>
            <w:tcW w:w="59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bookmarkStart w:id="307" w:name="z2118"/>
            <w:r>
              <w:rPr>
                <w:color w:val="000000"/>
                <w:sz w:val="20"/>
              </w:rPr>
              <w:t xml:space="preserve"> 2 балла – проект подразумевает создание достаточного количества рабочих мест; </w:t>
            </w:r>
            <w:r>
              <w:br/>
            </w:r>
            <w:r>
              <w:rPr>
                <w:color w:val="000000"/>
                <w:sz w:val="20"/>
              </w:rPr>
              <w:t xml:space="preserve">1 балл – имеется риск несоздания </w:t>
            </w:r>
            <w:r>
              <w:rPr>
                <w:color w:val="000000"/>
                <w:sz w:val="20"/>
              </w:rPr>
              <w:t>заявленного количества рабочих мест.</w:t>
            </w:r>
          </w:p>
        </w:tc>
        <w:bookmarkEnd w:id="307"/>
      </w:tr>
      <w:tr w:rsidR="004C0F7F">
        <w:trPr>
          <w:trHeight w:val="30"/>
          <w:tblCellSpacing w:w="0" w:type="auto"/>
        </w:trPr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Значимость бизнес-проекта для региона (отрасль реализации, наличие социально-экономического эффекта и т.п.)</w:t>
            </w:r>
          </w:p>
        </w:tc>
        <w:tc>
          <w:tcPr>
            <w:tcW w:w="59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1 – 2 балов /Не имеется 0 балов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6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59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баллов</w:t>
            </w:r>
          </w:p>
        </w:tc>
      </w:tr>
      <w:tr w:rsidR="004C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color w:val="000000"/>
                <w:sz w:val="20"/>
              </w:rPr>
              <w:t>программы поддержки и</w:t>
            </w:r>
            <w:r>
              <w:br/>
            </w:r>
            <w:r>
              <w:rPr>
                <w:color w:val="000000"/>
                <w:sz w:val="20"/>
              </w:rPr>
              <w:t>развития бизнеса</w:t>
            </w:r>
            <w:r>
              <w:br/>
            </w:r>
            <w:r>
              <w:rPr>
                <w:color w:val="000000"/>
                <w:sz w:val="20"/>
              </w:rPr>
              <w:t>"Дорожная карта бизнеса-2025"</w:t>
            </w:r>
          </w:p>
        </w:tc>
      </w:tr>
      <w:tr w:rsidR="004C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Default="004851A3">
      <w:pPr>
        <w:spacing w:after="0"/>
      </w:pPr>
      <w:bookmarkStart w:id="308" w:name="z2121"/>
      <w:r>
        <w:rPr>
          <w:b/>
          <w:color w:val="000000"/>
        </w:rPr>
        <w:t xml:space="preserve"> Выписка из протокола заседания конкурсной комиссии по предоставлению государственных грантов в</w:t>
      </w:r>
      <w:r>
        <w:rPr>
          <w:b/>
          <w:color w:val="000000"/>
        </w:rPr>
        <w:t xml:space="preserve"> рамках Государственной программы поддержки и развития бизнеса "Дорожная карта бизнеса-2025"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76"/>
        <w:gridCol w:w="1686"/>
      </w:tblGrid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 проведения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Комиссии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Присутствовали члены Комиссии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Отсутствовали члены Комиссии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Приглашенные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0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Комиссии</w:t>
            </w:r>
          </w:p>
        </w:tc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309" w:name="z2122"/>
      <w:r>
        <w:rPr>
          <w:color w:val="000000"/>
          <w:sz w:val="28"/>
        </w:rPr>
        <w:t>      Комиссия рассматривала: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33"/>
        <w:gridCol w:w="6929"/>
      </w:tblGrid>
      <w:tr w:rsidR="004C0F7F">
        <w:trPr>
          <w:trHeight w:val="30"/>
          <w:tblCellSpacing w:w="0" w:type="auto"/>
        </w:trPr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1 вопроса (проекта)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310" w:name="z212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Комиссия решила: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11" w:name="z2124"/>
      <w:bookmarkEnd w:id="310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Рекомендовать/не рекомендовать предоставление государственного гранта для реализации бизнес-проекта следующему Предпринимателю: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2"/>
        <w:gridCol w:w="1559"/>
        <w:gridCol w:w="2494"/>
        <w:gridCol w:w="3200"/>
        <w:gridCol w:w="1597"/>
      </w:tblGrid>
      <w:tr w:rsidR="004C0F7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1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предпринимателя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бизнес - проекта (краткое описание)</w:t>
            </w:r>
          </w:p>
        </w:tc>
        <w:tc>
          <w:tcPr>
            <w:tcW w:w="5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реализации бизнес – проекта (область, город, район)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регистрации Предпринимателя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74"/>
        <w:gridCol w:w="1974"/>
        <w:gridCol w:w="3914"/>
      </w:tblGrid>
      <w:tr w:rsidR="004C0F7F">
        <w:trPr>
          <w:trHeight w:val="30"/>
          <w:tblCellSpacing w:w="0" w:type="auto"/>
        </w:trPr>
        <w:tc>
          <w:tcPr>
            <w:tcW w:w="4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отрасли экономики региона, в которой планируется реализация </w:t>
            </w:r>
            <w:r>
              <w:rPr>
                <w:color w:val="000000"/>
                <w:sz w:val="20"/>
              </w:rPr>
              <w:t>проекта предпринимателя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гранта (тенге)</w:t>
            </w:r>
          </w:p>
        </w:tc>
        <w:tc>
          <w:tcPr>
            <w:tcW w:w="5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рабочих мест (план, в случае предоставления гранта)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4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07"/>
        <w:gridCol w:w="4436"/>
        <w:gridCol w:w="3119"/>
      </w:tblGrid>
      <w:tr w:rsidR="004C0F7F">
        <w:trPr>
          <w:trHeight w:val="30"/>
          <w:tblCellSpacing w:w="0" w:type="auto"/>
        </w:trPr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Целевое назначение гранта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Итоговый балл, набранный бизнес-проектом предпринимателя</w:t>
            </w:r>
          </w:p>
        </w:tc>
        <w:tc>
          <w:tcPr>
            <w:tcW w:w="4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по проекту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5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4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312" w:name="z21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Протокол заседания конкурсной комиссии по предоставлению государственных грантов в рамках Государственной программы поддержки и </w:t>
      </w:r>
      <w:r>
        <w:rPr>
          <w:color w:val="000000"/>
          <w:sz w:val="28"/>
        </w:rPr>
        <w:lastRenderedPageBreak/>
        <w:t>развития бизнеса "Дорожная карта бизнеса-2025" в ___________ области №___ от ___ __________ 20____ года.</w:t>
      </w:r>
    </w:p>
    <w:p w:rsidR="004C0F7F" w:rsidRDefault="004851A3">
      <w:pPr>
        <w:spacing w:after="0"/>
        <w:jc w:val="both"/>
      </w:pPr>
      <w:bookmarkStart w:id="313" w:name="z2126"/>
      <w:bookmarkEnd w:id="312"/>
      <w:r>
        <w:rPr>
          <w:color w:val="000000"/>
          <w:sz w:val="28"/>
        </w:rPr>
        <w:t>      Секретарь Комисси</w:t>
      </w:r>
      <w:r>
        <w:rPr>
          <w:color w:val="000000"/>
          <w:sz w:val="28"/>
        </w:rPr>
        <w:t>и 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4C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color w:val="000000"/>
                <w:sz w:val="20"/>
              </w:rPr>
              <w:t>программы поддержки и</w:t>
            </w:r>
            <w:r>
              <w:br/>
            </w:r>
            <w:r>
              <w:rPr>
                <w:color w:val="000000"/>
                <w:sz w:val="20"/>
              </w:rPr>
              <w:t>развития бизнеса</w:t>
            </w:r>
            <w:r>
              <w:br/>
            </w:r>
            <w:r>
              <w:rPr>
                <w:color w:val="000000"/>
                <w:sz w:val="20"/>
              </w:rPr>
              <w:t>"Дорожная карта бизнеса-2025"</w:t>
            </w:r>
          </w:p>
        </w:tc>
      </w:tr>
    </w:tbl>
    <w:p w:rsidR="004C0F7F" w:rsidRDefault="004851A3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6 в редакции постановления Правительства РК от 01.10.2020 № 628.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1"/>
        <w:gridCol w:w="3706"/>
      </w:tblGrid>
      <w:tr w:rsidR="004C0F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Default="004851A3">
      <w:pPr>
        <w:spacing w:after="0"/>
      </w:pPr>
      <w:bookmarkStart w:id="314" w:name="z5837"/>
      <w:r>
        <w:rPr>
          <w:b/>
          <w:color w:val="000000"/>
        </w:rPr>
        <w:t xml:space="preserve"> Предполагаемые вопросы и методика оценки проекта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7"/>
        <w:gridCol w:w="4746"/>
        <w:gridCol w:w="3385"/>
        <w:gridCol w:w="684"/>
      </w:tblGrid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оценки проекта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бизнес-идей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индустриально-инновационных проектов </w:t>
            </w:r>
            <w:r>
              <w:rPr>
                <w:color w:val="000000"/>
                <w:sz w:val="20"/>
              </w:rPr>
              <w:t>в рамках бизнес-инкубирования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Какова конкурентоспособность бизнес-проекта (проработка рыночной потребности – маркетинговый анализ)?* *Оценка проекта должна исходить из данных отраженных в заявке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Наличие технологической составляющей, новизна </w:t>
            </w:r>
            <w:r>
              <w:rPr>
                <w:color w:val="000000"/>
                <w:sz w:val="20"/>
              </w:rPr>
              <w:t>бизнес-процесса или продукта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Какова по Вашему мнению готовность бизнес-проекта к внедрению (уровень готовности проекта для запуска производства)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Опыт работы и профессионализм команды, реализующей индустриально-инновационный проект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Какова экономич</w:t>
            </w:r>
            <w:r>
              <w:rPr>
                <w:color w:val="000000"/>
                <w:sz w:val="20"/>
              </w:rPr>
              <w:t>еская выгода от реализации проекта?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Перспективы коммерциализации, в том числе наличие стратегии продвижения продукта или бизнес-процесса на рынок, потребность и доля рынка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Достаточен ли срок окупаемости по данному проекту?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Уровень готовности </w:t>
            </w:r>
            <w:r>
              <w:rPr>
                <w:color w:val="000000"/>
                <w:sz w:val="20"/>
              </w:rPr>
              <w:t>индустриально-инновационного проекта к реализации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 Вы считаете достаточно ли будет создано новых рабочих мест по данному проекту?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Экономическая целесообразность индустриально-инновационного проекта</w:t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Достаточен ли опыт работы предпринимателя для</w:t>
            </w:r>
            <w:r>
              <w:rPr>
                <w:color w:val="000000"/>
                <w:sz w:val="20"/>
              </w:rPr>
              <w:t xml:space="preserve"> реализации данного проекта?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Стабильно ли получение чистой прибыли от реализации проекта?* *Оценивается в зависимости от влияния сезонности, праздничных дней на реализацию проекта.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Возможна ли переориентация проекта на другую отрасль в случае</w:t>
            </w:r>
            <w:r>
              <w:rPr>
                <w:color w:val="000000"/>
                <w:sz w:val="20"/>
              </w:rPr>
              <w:t xml:space="preserve"> возникновения рисков (экономические, маркетинговые)?*</w:t>
            </w:r>
            <w:r>
              <w:br/>
            </w:r>
            <w:r>
              <w:rPr>
                <w:color w:val="000000"/>
                <w:sz w:val="20"/>
              </w:rPr>
              <w:t xml:space="preserve">* При оценке необходимо руководствоваться </w:t>
            </w:r>
            <w:r>
              <w:rPr>
                <w:color w:val="000000"/>
                <w:sz w:val="20"/>
              </w:rPr>
              <w:lastRenderedPageBreak/>
              <w:t>данными, указанными в заявке, а также исходить из направленности проекта.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Имеется ли рынок сбыта для реализации проекта?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Оцените новизну </w:t>
            </w:r>
            <w:r>
              <w:rPr>
                <w:color w:val="000000"/>
                <w:sz w:val="20"/>
              </w:rPr>
              <w:t>бизнес-идеи* *- для инвалидов не применяется</w:t>
            </w:r>
          </w:p>
        </w:tc>
        <w:tc>
          <w:tcPr>
            <w:tcW w:w="4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315" w:name="z5898"/>
      <w:r>
        <w:rPr>
          <w:color w:val="000000"/>
          <w:sz w:val="28"/>
        </w:rPr>
        <w:t>      Шкала оценок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81"/>
        <w:gridCol w:w="3175"/>
        <w:gridCol w:w="3774"/>
        <w:gridCol w:w="32"/>
      </w:tblGrid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Отлично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Хорошо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Удовлетворительно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 (едва приемлемый проект)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5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Очень плохо (проект является экономически невыгодным)</w:t>
            </w:r>
          </w:p>
        </w:tc>
      </w:tr>
      <w:tr w:rsidR="004C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color w:val="000000"/>
                <w:sz w:val="20"/>
              </w:rPr>
              <w:t>государственных грантов для</w:t>
            </w:r>
            <w:r>
              <w:br/>
            </w:r>
            <w:r>
              <w:rPr>
                <w:color w:val="000000"/>
                <w:sz w:val="20"/>
              </w:rPr>
              <w:t>реализации новых бизнес-идей</w:t>
            </w:r>
            <w:r>
              <w:br/>
            </w:r>
            <w:r>
              <w:rPr>
                <w:color w:val="000000"/>
                <w:sz w:val="20"/>
              </w:rPr>
              <w:t>в рамках Государственной</w:t>
            </w:r>
            <w:r>
              <w:br/>
            </w:r>
            <w:r>
              <w:rPr>
                <w:color w:val="000000"/>
                <w:sz w:val="20"/>
              </w:rPr>
              <w:t>программы поддержки и</w:t>
            </w:r>
            <w:r>
              <w:br/>
            </w:r>
            <w:r>
              <w:rPr>
                <w:color w:val="000000"/>
                <w:sz w:val="20"/>
              </w:rPr>
              <w:t>развития бизнеса</w:t>
            </w:r>
            <w:r>
              <w:br/>
            </w:r>
            <w:r>
              <w:rPr>
                <w:color w:val="000000"/>
                <w:sz w:val="20"/>
              </w:rPr>
              <w:t>"Дорожная карта бизнеса-2025"</w:t>
            </w:r>
          </w:p>
        </w:tc>
      </w:tr>
      <w:tr w:rsidR="004C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316" w:name="z2144"/>
      <w:r w:rsidRPr="004851A3">
        <w:rPr>
          <w:b/>
          <w:color w:val="000000"/>
          <w:lang w:val="ru-RU"/>
        </w:rPr>
        <w:t xml:space="preserve"> График заседаний</w:t>
      </w:r>
      <w:r w:rsidRPr="004851A3">
        <w:rPr>
          <w:lang w:val="ru-RU"/>
        </w:rPr>
        <w:br/>
      </w:r>
      <w:r w:rsidRPr="004851A3">
        <w:rPr>
          <w:b/>
          <w:color w:val="000000"/>
          <w:lang w:val="ru-RU"/>
        </w:rPr>
        <w:t xml:space="preserve">конкурсной комиссии по отбору заявок субъектов малого </w:t>
      </w:r>
      <w:r w:rsidRPr="004851A3">
        <w:rPr>
          <w:b/>
          <w:color w:val="000000"/>
          <w:lang w:val="ru-RU"/>
        </w:rPr>
        <w:t>предпринимательства, претендующих на предоставление государственных грантов в рамках Государственной программы поддержки и развития бизнеса "Дорожная карта бизнеса-2025"</w:t>
      </w:r>
    </w:p>
    <w:p w:rsidR="004C0F7F" w:rsidRPr="004851A3" w:rsidRDefault="004851A3">
      <w:pPr>
        <w:spacing w:after="0"/>
        <w:rPr>
          <w:lang w:val="ru-RU"/>
        </w:rPr>
      </w:pPr>
      <w:bookmarkStart w:id="317" w:name="z2145"/>
      <w:bookmarkEnd w:id="316"/>
      <w:r w:rsidRPr="004851A3">
        <w:rPr>
          <w:b/>
          <w:color w:val="000000"/>
          <w:lang w:val="ru-RU"/>
        </w:rPr>
        <w:t xml:space="preserve"> Повестка дня: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18" w:name="z2146"/>
      <w:bookmarkEnd w:id="317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Рассмотрение заявок субъектов малого предпринимательства, претенд</w:t>
      </w:r>
      <w:r w:rsidRPr="004851A3">
        <w:rPr>
          <w:color w:val="000000"/>
          <w:sz w:val="28"/>
          <w:lang w:val="ru-RU"/>
        </w:rPr>
        <w:t>ующих на предоставление государственных грантов в рамках Государственной программы поддержки и развития бизнеса "Дорожная карта бизнеса-2025"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7"/>
        <w:gridCol w:w="2637"/>
        <w:gridCol w:w="1945"/>
        <w:gridCol w:w="516"/>
        <w:gridCol w:w="733"/>
        <w:gridCol w:w="1521"/>
        <w:gridCol w:w="1557"/>
        <w:gridCol w:w="26"/>
      </w:tblGrid>
      <w:tr w:rsidR="004C0F7F" w:rsidRPr="004851A3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8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Фамилия, имя, отчество (при его наличии) предпринимателя</w:t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Наименование бизнес-проекта (краткое описание)</w:t>
            </w:r>
          </w:p>
        </w:tc>
        <w:tc>
          <w:tcPr>
            <w:tcW w:w="1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  <w:r>
              <w:rPr>
                <w:color w:val="000000"/>
                <w:sz w:val="20"/>
              </w:rPr>
              <w:t>о реализации бизнес-проекта</w:t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Запрашиваемая сумма гранта, тенге</w:t>
            </w:r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Дата и время проведения конкурсной комиссии</w:t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3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2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4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both"/>
              <w:rPr>
                <w:lang w:val="ru-RU"/>
              </w:rPr>
            </w:pPr>
            <w:r w:rsidRPr="004851A3">
              <w:rPr>
                <w:lang w:val="ru-RU"/>
              </w:rPr>
              <w:br/>
            </w:r>
          </w:p>
        </w:tc>
      </w:tr>
      <w:tr w:rsidR="004C0F7F" w:rsidRPr="00485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Приложение 8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к Правилам предоставления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государственных грантов для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реализации новых бизнес-идей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 xml:space="preserve">в рамках </w:t>
            </w:r>
            <w:r w:rsidRPr="004851A3">
              <w:rPr>
                <w:color w:val="000000"/>
                <w:sz w:val="20"/>
                <w:lang w:val="ru-RU"/>
              </w:rPr>
              <w:t>Государственной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программы поддержки и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lastRenderedPageBreak/>
              <w:t>развития бизнеса</w:t>
            </w:r>
            <w:r w:rsidRPr="004851A3">
              <w:rPr>
                <w:lang w:val="ru-RU"/>
              </w:rPr>
              <w:br/>
            </w:r>
            <w:r w:rsidRPr="004851A3">
              <w:rPr>
                <w:color w:val="000000"/>
                <w:sz w:val="20"/>
                <w:lang w:val="ru-RU"/>
              </w:rPr>
              <w:t>"Дорожная карта бизнеса-2025"</w:t>
            </w:r>
          </w:p>
        </w:tc>
      </w:tr>
      <w:tr w:rsidR="004C0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0F7F" w:rsidRPr="004851A3" w:rsidRDefault="004851A3">
      <w:pPr>
        <w:spacing w:after="0"/>
        <w:rPr>
          <w:lang w:val="ru-RU"/>
        </w:rPr>
      </w:pPr>
      <w:bookmarkStart w:id="319" w:name="z2149"/>
      <w:r w:rsidRPr="004851A3">
        <w:rPr>
          <w:b/>
          <w:color w:val="000000"/>
          <w:lang w:val="ru-RU"/>
        </w:rPr>
        <w:t xml:space="preserve"> ПРОТОКОЛ № __</w:t>
      </w:r>
      <w:r w:rsidRPr="004851A3">
        <w:rPr>
          <w:lang w:val="ru-RU"/>
        </w:rPr>
        <w:br/>
      </w:r>
      <w:r w:rsidRPr="004851A3">
        <w:rPr>
          <w:b/>
          <w:color w:val="000000"/>
          <w:lang w:val="ru-RU"/>
        </w:rPr>
        <w:t xml:space="preserve">заседания конкурсной комиссии по отбору заявок субъектов малого предпринимательства, претендующих на предоставление государственных грантов для </w:t>
      </w:r>
      <w:r w:rsidRPr="004851A3">
        <w:rPr>
          <w:b/>
          <w:color w:val="000000"/>
          <w:lang w:val="ru-RU"/>
        </w:rPr>
        <w:t>реализации новых бизнес-идей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05"/>
        <w:gridCol w:w="7157"/>
      </w:tblGrid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 " 20 года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Комиссии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Присутствовали члены Комиссии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Отсутствовали члены Комиссии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Приглашенные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Комиссии</w:t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9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320" w:name="z2150"/>
      <w:r>
        <w:rPr>
          <w:color w:val="000000"/>
          <w:sz w:val="28"/>
        </w:rPr>
        <w:t>      Комиссия рассматривала: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17"/>
        <w:gridCol w:w="3449"/>
        <w:gridCol w:w="1418"/>
        <w:gridCol w:w="1542"/>
        <w:gridCol w:w="1836"/>
      </w:tblGrid>
      <w:tr w:rsidR="004C0F7F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0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4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Фамилия, имя, отчество (при его наличии) предпринимателя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бизнес-проекта</w:t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реализации бизнес-проекта</w:t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Запрашиваемая сумма гранта, тенге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Default="004851A3">
      <w:pPr>
        <w:spacing w:after="0"/>
        <w:jc w:val="both"/>
      </w:pPr>
      <w:bookmarkStart w:id="321" w:name="z2151"/>
      <w:r>
        <w:rPr>
          <w:color w:val="000000"/>
          <w:sz w:val="28"/>
        </w:rPr>
        <w:t>      Результаты рассмотрения комиссии проекта 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1458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  <w:gridCol w:w="785"/>
        <w:gridCol w:w="722"/>
      </w:tblGrid>
      <w:tr w:rsidR="004C0F7F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Фамилия, имя, отчество (при его наличии) члена конкурсной комиссии</w:t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Присвоенные баллы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0F7F" w:rsidRDefault="004C0F7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C0F7F" w:rsidRDefault="004C0F7F"/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вопрос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вопрос</w:t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r>
              <w:rPr>
                <w:color w:val="000000"/>
                <w:sz w:val="20"/>
              </w:rPr>
              <w:t>вопрос</w:t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322" w:name="z215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Проходной балл для получения государственного гранта составляет _________</w:t>
      </w:r>
    </w:p>
    <w:p w:rsidR="004C0F7F" w:rsidRPr="004851A3" w:rsidRDefault="004851A3">
      <w:pPr>
        <w:spacing w:after="0"/>
        <w:jc w:val="both"/>
        <w:rPr>
          <w:lang w:val="ru-RU"/>
        </w:rPr>
      </w:pPr>
      <w:bookmarkStart w:id="323" w:name="z2153"/>
      <w:bookmarkEnd w:id="322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Решение комиссии: </w:t>
      </w:r>
      <w:r w:rsidRPr="004851A3">
        <w:rPr>
          <w:color w:val="000000"/>
          <w:sz w:val="28"/>
          <w:lang w:val="ru-RU"/>
        </w:rPr>
        <w:t>одобрен на сумму _____________ тыс.тенге/не одобрен.</w:t>
      </w:r>
    </w:p>
    <w:p w:rsidR="004C0F7F" w:rsidRDefault="004851A3">
      <w:pPr>
        <w:spacing w:after="0"/>
        <w:jc w:val="both"/>
      </w:pPr>
      <w:bookmarkStart w:id="324" w:name="z2154"/>
      <w:bookmarkEnd w:id="323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Подписи членов Комиссии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7"/>
        <w:gridCol w:w="6697"/>
        <w:gridCol w:w="1328"/>
      </w:tblGrid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Pr="004851A3" w:rsidRDefault="004851A3">
            <w:pPr>
              <w:spacing w:after="20"/>
              <w:ind w:left="20"/>
              <w:jc w:val="both"/>
              <w:rPr>
                <w:lang w:val="ru-RU"/>
              </w:rPr>
            </w:pPr>
            <w:r w:rsidRPr="004851A3">
              <w:rPr>
                <w:color w:val="000000"/>
                <w:sz w:val="20"/>
                <w:lang w:val="ru-RU"/>
              </w:rPr>
              <w:t>Фамилия, имя, отчество (при его наличии) и статус члена Комиссии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подпись</w:t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Председатель Комиссии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Члены Комиссии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  <w:tr w:rsidR="004C0F7F">
        <w:trPr>
          <w:trHeight w:val="30"/>
          <w:tblCellSpacing w:w="0" w:type="auto"/>
        </w:trPr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F7F" w:rsidRDefault="004851A3">
            <w:pPr>
              <w:spacing w:after="0"/>
              <w:jc w:val="both"/>
            </w:pPr>
            <w:r>
              <w:br/>
            </w:r>
          </w:p>
        </w:tc>
      </w:tr>
    </w:tbl>
    <w:p w:rsidR="004C0F7F" w:rsidRPr="004851A3" w:rsidRDefault="004851A3">
      <w:pPr>
        <w:spacing w:after="0"/>
        <w:jc w:val="both"/>
        <w:rPr>
          <w:lang w:val="ru-RU"/>
        </w:rPr>
      </w:pPr>
      <w:bookmarkStart w:id="325" w:name="z2155"/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 xml:space="preserve">Секретарь Комиссии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51A3">
        <w:rPr>
          <w:color w:val="000000"/>
          <w:sz w:val="28"/>
          <w:lang w:val="ru-RU"/>
        </w:rPr>
        <w:t xml:space="preserve"> Фамилия, имя, отчество (при его наличии)</w:t>
      </w:r>
      <w:r w:rsidRPr="004851A3">
        <w:rPr>
          <w:lang w:val="ru-RU"/>
        </w:rPr>
        <w:br/>
      </w:r>
      <w:r w:rsidRPr="004851A3">
        <w:rPr>
          <w:color w:val="000000"/>
          <w:sz w:val="28"/>
          <w:lang w:val="ru-RU"/>
        </w:rPr>
        <w:t>(электронно-цифровая подпись (ЭЦП)</w:t>
      </w:r>
      <w:bookmarkStart w:id="326" w:name="_GoBack"/>
      <w:bookmarkEnd w:id="325"/>
      <w:bookmarkEnd w:id="326"/>
    </w:p>
    <w:sectPr w:rsidR="004C0F7F" w:rsidRPr="004851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0F7F"/>
    <w:rsid w:val="004851A3"/>
    <w:rsid w:val="004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C607-6B6F-40F8-8A1A-F9B5516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11423</Words>
  <Characters>65112</Characters>
  <Application>Microsoft Office Word</Application>
  <DocSecurity>0</DocSecurity>
  <Lines>542</Lines>
  <Paragraphs>152</Paragraphs>
  <ScaleCrop>false</ScaleCrop>
  <Company/>
  <LinksUpToDate>false</LinksUpToDate>
  <CharactersWithSpaces>76383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2021-05-18T11:59:00Z</dcterms:created>
  <dcterms:modified xsi:type="dcterms:W3CDTF">2021-05-18T12:04:00Z</dcterms:modified>
</cp:coreProperties>
</file>