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76d2" w14:textId="2c07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рассмотрению обращений в органах, ведомствах, учреждениях и организации образования прокуратуры Республики Казахстан</w:t>
      </w:r>
    </w:p>
    <w:p>
      <w:pPr>
        <w:spacing w:after="0"/>
        <w:ind w:left="0"/>
        <w:jc w:val="both"/>
      </w:pPr>
      <w:r>
        <w:rPr>
          <w:rFonts w:ascii="Times New Roman"/>
          <w:b w:val="false"/>
          <w:i w:val="false"/>
          <w:color w:val="000000"/>
          <w:sz w:val="28"/>
        </w:rPr>
        <w:t>Приказ Генерального Прокурора Республики Казахстан от 1 июня 2018 года № 72. Зарегистрирован в Министерстве юстиции Республики Казахстан 18 июня 2018 года № 17084.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37 Закона Республики Казахстан от 30 июня 2017 года "О прокуратуре",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Инструкцию по рассмотрению обращений в органах, ведомствах, учреждениях и организации образования прокуратуры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Генерального Прокурора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Структурному подразделению по обращениям и делопроизводству Генеральной прокуратуры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официальном интернет-ресурсе Генеральной прокуратуры Республики Казахстан;</w:t>
      </w:r>
    </w:p>
    <w:bookmarkEnd w:id="6"/>
    <w:bookmarkStart w:name="z11" w:id="7"/>
    <w:p>
      <w:pPr>
        <w:spacing w:after="0"/>
        <w:ind w:left="0"/>
        <w:jc w:val="both"/>
      </w:pPr>
      <w:r>
        <w:rPr>
          <w:rFonts w:ascii="Times New Roman"/>
          <w:b w:val="false"/>
          <w:i w:val="false"/>
          <w:color w:val="000000"/>
          <w:sz w:val="28"/>
        </w:rPr>
        <w:t>
      4) направление копии настоящего приказа руководителям структурных подразделений Генеральной прокуратуры Республики Казахстан, ведомств, учреждений и организации образования прокуратуры Республики Казахстан, прокурорам областей, районов и приравненным к ним прокурорам.</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руководителей структурных подразделений Генеральной прокуратуры Республики Казахстан, ведомств, учреждений и организации образования прокуратуры Республики Казахстан, прокуроров областей, районов и приравненных к ним прокуроров.</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Генерального</w:t>
            </w:r>
            <w:r>
              <w:br/>
            </w:r>
            <w:r>
              <w:rPr>
                <w:rFonts w:ascii="Times New Roman"/>
                <w:b w:val="false"/>
                <w:i w:val="false"/>
                <w:color w:val="000000"/>
                <w:sz w:val="20"/>
              </w:rPr>
              <w:t>Прокурора Республики</w:t>
            </w:r>
            <w:r>
              <w:br/>
            </w:r>
            <w:r>
              <w:rPr>
                <w:rFonts w:ascii="Times New Roman"/>
                <w:b w:val="false"/>
                <w:i w:val="false"/>
                <w:color w:val="000000"/>
                <w:sz w:val="20"/>
              </w:rPr>
              <w:t>Казахстан</w:t>
            </w:r>
            <w:r>
              <w:br/>
            </w:r>
            <w:r>
              <w:rPr>
                <w:rFonts w:ascii="Times New Roman"/>
                <w:b w:val="false"/>
                <w:i w:val="false"/>
                <w:color w:val="000000"/>
                <w:sz w:val="20"/>
              </w:rPr>
              <w:t>от 1 июня 2018 года № 72</w:t>
            </w:r>
          </w:p>
        </w:tc>
      </w:tr>
    </w:tbl>
    <w:bookmarkStart w:name="z16" w:id="10"/>
    <w:p>
      <w:pPr>
        <w:spacing w:after="0"/>
        <w:ind w:left="0"/>
        <w:jc w:val="left"/>
      </w:pPr>
      <w:r>
        <w:rPr>
          <w:rFonts w:ascii="Times New Roman"/>
          <w:b/>
          <w:i w:val="false"/>
          <w:color w:val="000000"/>
        </w:rPr>
        <w:t xml:space="preserve"> Инструкция по рассмотрению обращений в органах, ведомствах, учреждениях и организации образования прокуратуры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Инструкция по рассмотрению обращений в органах, ведомствах, учреждениях и организации образования прокуратуры Республики Казахстан (далее – Инструкция)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(далее –УПК),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(далее – УИК),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(далее – ГПК),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от 30 июня 2017 года "</w:t>
      </w:r>
      <w:r>
        <w:rPr>
          <w:rFonts w:ascii="Times New Roman"/>
          <w:b w:val="false"/>
          <w:i w:val="false"/>
          <w:color w:val="000000"/>
          <w:sz w:val="28"/>
        </w:rPr>
        <w:t>О прокуратуре</w:t>
      </w:r>
      <w:r>
        <w:rPr>
          <w:rFonts w:ascii="Times New Roman"/>
          <w:b w:val="false"/>
          <w:i w:val="false"/>
          <w:color w:val="000000"/>
          <w:sz w:val="28"/>
        </w:rPr>
        <w:t>", другими законодательными актами и детализирует вопросы рассмотрения обращений в органах, ведомствах, учреждениях и организации образования прокуратуры Республики Казахстан (далее – органы прокуратуры).</w:t>
      </w:r>
    </w:p>
    <w:bookmarkEnd w:id="12"/>
    <w:bookmarkStart w:name="z19" w:id="13"/>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обращение – направленное субъекту, рассматривающему обращение, или должностному лицу индивидуальное или коллективное письменное, устное либо в форме электронного документа, видеоконференцсвязи, видеообращения, предложение, заявление, жалоба, запрос или отклик;</w:t>
      </w:r>
    </w:p>
    <w:bookmarkEnd w:id="14"/>
    <w:bookmarkStart w:name="z21" w:id="15"/>
    <w:p>
      <w:pPr>
        <w:spacing w:after="0"/>
        <w:ind w:left="0"/>
        <w:jc w:val="both"/>
      </w:pPr>
      <w:r>
        <w:rPr>
          <w:rFonts w:ascii="Times New Roman"/>
          <w:b w:val="false"/>
          <w:i w:val="false"/>
          <w:color w:val="000000"/>
          <w:sz w:val="28"/>
        </w:rPr>
        <w:t>
      2)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bookmarkEnd w:id="15"/>
    <w:bookmarkStart w:name="z22" w:id="16"/>
    <w:p>
      <w:pPr>
        <w:spacing w:after="0"/>
        <w:ind w:left="0"/>
        <w:jc w:val="both"/>
      </w:pPr>
      <w:r>
        <w:rPr>
          <w:rFonts w:ascii="Times New Roman"/>
          <w:b w:val="false"/>
          <w:i w:val="false"/>
          <w:color w:val="000000"/>
          <w:sz w:val="28"/>
        </w:rPr>
        <w:t>
      3)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p>
    <w:bookmarkEnd w:id="16"/>
    <w:bookmarkStart w:name="z23" w:id="17"/>
    <w:p>
      <w:pPr>
        <w:spacing w:after="0"/>
        <w:ind w:left="0"/>
        <w:jc w:val="both"/>
      </w:pPr>
      <w:r>
        <w:rPr>
          <w:rFonts w:ascii="Times New Roman"/>
          <w:b w:val="false"/>
          <w:i w:val="false"/>
          <w:color w:val="000000"/>
          <w:sz w:val="28"/>
        </w:rPr>
        <w:t>
      4) ходатайство – изложенная в письменной форме просьба о принесении протеста на вступившие в законную силу судебные акты по уголовным, гражданским делам и делам об административных правонарушениях, по вопросам условно-досрочного освобождения, помилования осужденного;</w:t>
      </w:r>
    </w:p>
    <w:bookmarkEnd w:id="17"/>
    <w:bookmarkStart w:name="z24" w:id="18"/>
    <w:p>
      <w:pPr>
        <w:spacing w:after="0"/>
        <w:ind w:left="0"/>
        <w:jc w:val="both"/>
      </w:pPr>
      <w:r>
        <w:rPr>
          <w:rFonts w:ascii="Times New Roman"/>
          <w:b w:val="false"/>
          <w:i w:val="false"/>
          <w:color w:val="000000"/>
          <w:sz w:val="28"/>
        </w:rPr>
        <w:t xml:space="preserve">
      5) депутатский запрос – официально обращенное на совместном и раздельном заседании Палат Парламента требование депутата к должностным лицам государственных органов дать на сессии Парламента обоснованное разъяснение или изложить позицию по вопросам, входящим в компетенцию этого органа или должностного лица; </w:t>
      </w:r>
    </w:p>
    <w:bookmarkEnd w:id="18"/>
    <w:bookmarkStart w:name="z25" w:id="19"/>
    <w:p>
      <w:pPr>
        <w:spacing w:after="0"/>
        <w:ind w:left="0"/>
        <w:jc w:val="both"/>
      </w:pPr>
      <w:r>
        <w:rPr>
          <w:rFonts w:ascii="Times New Roman"/>
          <w:b w:val="false"/>
          <w:i w:val="false"/>
          <w:color w:val="000000"/>
          <w:sz w:val="28"/>
        </w:rPr>
        <w:t>
      6) обращение депутата (депутатское обращение) – не оформленное в виде депутатского запроса обращение депутата, должностного лица Палат Парламента Республики Казахстан, направленное в органы прокуратуры, с просьбой о рассмотрении обращения физического или юридического лица, предоставлении информации;</w:t>
      </w:r>
    </w:p>
    <w:bookmarkEnd w:id="19"/>
    <w:bookmarkStart w:name="z26" w:id="20"/>
    <w:p>
      <w:pPr>
        <w:spacing w:after="0"/>
        <w:ind w:left="0"/>
        <w:jc w:val="both"/>
      </w:pPr>
      <w:r>
        <w:rPr>
          <w:rFonts w:ascii="Times New Roman"/>
          <w:b w:val="false"/>
          <w:i w:val="false"/>
          <w:color w:val="000000"/>
          <w:sz w:val="28"/>
        </w:rPr>
        <w:t>
      7) анонимное обращение – обращение, по которому невозможно установить авторство, отсутствуют подпись, в том числе электронная цифровая подпись, почтовый адрес заявителя;</w:t>
      </w:r>
    </w:p>
    <w:bookmarkEnd w:id="20"/>
    <w:bookmarkStart w:name="z27" w:id="21"/>
    <w:p>
      <w:pPr>
        <w:spacing w:after="0"/>
        <w:ind w:left="0"/>
        <w:jc w:val="both"/>
      </w:pPr>
      <w:r>
        <w:rPr>
          <w:rFonts w:ascii="Times New Roman"/>
          <w:b w:val="false"/>
          <w:i w:val="false"/>
          <w:color w:val="000000"/>
          <w:sz w:val="28"/>
        </w:rPr>
        <w:t>
      8) первичное обращение – обращение по вопросу, которое ранее не рассматривалось в данном органе прокуратуры;</w:t>
      </w:r>
    </w:p>
    <w:bookmarkEnd w:id="21"/>
    <w:bookmarkStart w:name="z28" w:id="22"/>
    <w:p>
      <w:pPr>
        <w:spacing w:after="0"/>
        <w:ind w:left="0"/>
        <w:jc w:val="both"/>
      </w:pPr>
      <w:r>
        <w:rPr>
          <w:rFonts w:ascii="Times New Roman"/>
          <w:b w:val="false"/>
          <w:i w:val="false"/>
          <w:color w:val="000000"/>
          <w:sz w:val="28"/>
        </w:rPr>
        <w:t>
      9) дубликат обращения – обращение, являющееся копией предыдущего обращения, либо экземпляр обращения по одному и тому же вопросу и в интересах одного и того же лица, имеющий одинаковую с подлинником текст и юридическую силу;</w:t>
      </w:r>
    </w:p>
    <w:bookmarkEnd w:id="22"/>
    <w:bookmarkStart w:name="z29" w:id="23"/>
    <w:p>
      <w:pPr>
        <w:spacing w:after="0"/>
        <w:ind w:left="0"/>
        <w:jc w:val="both"/>
      </w:pPr>
      <w:r>
        <w:rPr>
          <w:rFonts w:ascii="Times New Roman"/>
          <w:b w:val="false"/>
          <w:i w:val="false"/>
          <w:color w:val="000000"/>
          <w:sz w:val="28"/>
        </w:rPr>
        <w:t>
      10) повторное обращение – обращение, поступившее от одного и того же лица по одному и тому же вопросу не менее двух раз, в котором обжалуется решение, принятое по предыдущему обращению,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указывается на другие недостатки, допущенные при рассмотрении и разрешении предыдущего обращения.</w:t>
      </w:r>
    </w:p>
    <w:bookmarkEnd w:id="23"/>
    <w:bookmarkStart w:name="z30" w:id="24"/>
    <w:p>
      <w:pPr>
        <w:spacing w:after="0"/>
        <w:ind w:left="0"/>
        <w:jc w:val="both"/>
      </w:pPr>
      <w:r>
        <w:rPr>
          <w:rFonts w:ascii="Times New Roman"/>
          <w:b w:val="false"/>
          <w:i w:val="false"/>
          <w:color w:val="000000"/>
          <w:sz w:val="28"/>
        </w:rPr>
        <w:t xml:space="preserve">
      11) структурное подразделение Генеральной прокуратуры – подразделение, предусмотренное в структуре Генеральной прокуратуры,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октября 2017 года № 563.</w:t>
      </w:r>
    </w:p>
    <w:bookmarkEnd w:id="24"/>
    <w:bookmarkStart w:name="z31" w:id="25"/>
    <w:p>
      <w:pPr>
        <w:spacing w:after="0"/>
        <w:ind w:left="0"/>
        <w:jc w:val="both"/>
      </w:pPr>
      <w:r>
        <w:rPr>
          <w:rFonts w:ascii="Times New Roman"/>
          <w:b w:val="false"/>
          <w:i w:val="false"/>
          <w:color w:val="000000"/>
          <w:sz w:val="28"/>
        </w:rPr>
        <w:t>
      3. Положения настоящей Инструкции распространяются на обращения физических и юридических лиц, в том числе поступившие из Администрации Президента Республики Казахстан, государственных органов, политических партий и иных организаций, а также на депутатские запросы и обращения.</w:t>
      </w:r>
    </w:p>
    <w:bookmarkEnd w:id="25"/>
    <w:bookmarkStart w:name="z32" w:id="26"/>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 Закона Республики Казахстан "О прокуратуре" органы прокуратуры рассматривают обращения:</w:t>
      </w:r>
    </w:p>
    <w:bookmarkEnd w:id="26"/>
    <w:bookmarkStart w:name="z33" w:id="27"/>
    <w:p>
      <w:pPr>
        <w:spacing w:after="0"/>
        <w:ind w:left="0"/>
        <w:jc w:val="both"/>
      </w:pPr>
      <w:r>
        <w:rPr>
          <w:rFonts w:ascii="Times New Roman"/>
          <w:b w:val="false"/>
          <w:i w:val="false"/>
          <w:color w:val="000000"/>
          <w:sz w:val="28"/>
        </w:rPr>
        <w:t>
      1) по поручениям Президента Республики Казахстан;</w:t>
      </w:r>
    </w:p>
    <w:bookmarkEnd w:id="27"/>
    <w:bookmarkStart w:name="z34" w:id="28"/>
    <w:p>
      <w:pPr>
        <w:spacing w:after="0"/>
        <w:ind w:left="0"/>
        <w:jc w:val="both"/>
      </w:pPr>
      <w:r>
        <w:rPr>
          <w:rFonts w:ascii="Times New Roman"/>
          <w:b w:val="false"/>
          <w:i w:val="false"/>
          <w:color w:val="000000"/>
          <w:sz w:val="28"/>
        </w:rPr>
        <w:t>
      2) для защиты прав, свобод и законных интересов: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 которые в силу физических, психических и иных обстоятельств не могут самостоятельно осуществлять их защиту;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неограниченного круга лиц;</w:t>
      </w:r>
    </w:p>
    <w:bookmarkStart w:name="z37" w:id="29"/>
    <w:p>
      <w:pPr>
        <w:spacing w:after="0"/>
        <w:ind w:left="0"/>
        <w:jc w:val="both"/>
      </w:pPr>
      <w:r>
        <w:rPr>
          <w:rFonts w:ascii="Times New Roman"/>
          <w:b w:val="false"/>
          <w:i w:val="false"/>
          <w:color w:val="000000"/>
          <w:sz w:val="28"/>
        </w:rPr>
        <w:t>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29"/>
    <w:bookmarkStart w:name="z38" w:id="30"/>
    <w:p>
      <w:pPr>
        <w:spacing w:after="0"/>
        <w:ind w:left="0"/>
        <w:jc w:val="both"/>
      </w:pPr>
      <w:r>
        <w:rPr>
          <w:rFonts w:ascii="Times New Roman"/>
          <w:b w:val="false"/>
          <w:i w:val="false"/>
          <w:color w:val="000000"/>
          <w:sz w:val="28"/>
        </w:rPr>
        <w:t>
      Обращения, предусмотренные подпунктом 2) настоящего пункта, рассматриваются органами прокуратуры в случаях:</w:t>
      </w:r>
    </w:p>
    <w:bookmarkEnd w:id="30"/>
    <w:bookmarkStart w:name="z39" w:id="31"/>
    <w:p>
      <w:pPr>
        <w:spacing w:after="0"/>
        <w:ind w:left="0"/>
        <w:jc w:val="both"/>
      </w:pPr>
      <w:r>
        <w:rPr>
          <w:rFonts w:ascii="Times New Roman"/>
          <w:b w:val="false"/>
          <w:i w:val="false"/>
          <w:color w:val="000000"/>
          <w:sz w:val="28"/>
        </w:rPr>
        <w:t>
      нарушения законности или угрозы их наступления в деятельности правоохранительных и специальных государственных органов;</w:t>
      </w:r>
    </w:p>
    <w:bookmarkEnd w:id="31"/>
    <w:bookmarkStart w:name="z40" w:id="32"/>
    <w:p>
      <w:pPr>
        <w:spacing w:after="0"/>
        <w:ind w:left="0"/>
        <w:jc w:val="both"/>
      </w:pPr>
      <w:r>
        <w:rPr>
          <w:rFonts w:ascii="Times New Roman"/>
          <w:b w:val="false"/>
          <w:i w:val="false"/>
          <w:color w:val="000000"/>
          <w:sz w:val="28"/>
        </w:rPr>
        <w:t>
      наличия конфликта интересов в деятельности уполномоченного государственного органа либо его должностных лиц, в компетенцию которого входит рассмотрение обращения;</w:t>
      </w:r>
    </w:p>
    <w:bookmarkEnd w:id="32"/>
    <w:bookmarkStart w:name="z41" w:id="33"/>
    <w:p>
      <w:pPr>
        <w:spacing w:after="0"/>
        <w:ind w:left="0"/>
        <w:jc w:val="both"/>
      </w:pPr>
      <w:r>
        <w:rPr>
          <w:rFonts w:ascii="Times New Roman"/>
          <w:b w:val="false"/>
          <w:i w:val="false"/>
          <w:color w:val="000000"/>
          <w:sz w:val="28"/>
        </w:rPr>
        <w:t>
      поступления жалобы на решения и действия (бездействие) уполномоченного государственного органа либо его должностных лиц.</w:t>
      </w:r>
    </w:p>
    <w:bookmarkEnd w:id="33"/>
    <w:bookmarkStart w:name="z42" w:id="34"/>
    <w:p>
      <w:pPr>
        <w:spacing w:after="0"/>
        <w:ind w:left="0"/>
        <w:jc w:val="both"/>
      </w:pPr>
      <w:r>
        <w:rPr>
          <w:rFonts w:ascii="Times New Roman"/>
          <w:b w:val="false"/>
          <w:i w:val="false"/>
          <w:color w:val="000000"/>
          <w:sz w:val="28"/>
        </w:rPr>
        <w:t xml:space="preserve">
      Категория лиц и обстоятельств, указанных в подпункте 2) настоящего пункта детализирована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надзора за законностью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 судебных актов, вступивших в законную силу, исполнительного производства, представительства интересов государства в суде по гражданским и административным делам, утвержденной приказом Генерального Прокурора Республики Казахстан от 2 мая 2018 года № 60 "О некоторых вопросах организации прокурорского надзора" (зарегистрирован в Реестре государственной регистрации нормативных правовых актов № 16894).</w:t>
      </w:r>
    </w:p>
    <w:bookmarkEnd w:id="34"/>
    <w:bookmarkStart w:name="z43" w:id="35"/>
    <w:p>
      <w:pPr>
        <w:spacing w:after="0"/>
        <w:ind w:left="0"/>
        <w:jc w:val="both"/>
      </w:pPr>
      <w:r>
        <w:rPr>
          <w:rFonts w:ascii="Times New Roman"/>
          <w:b w:val="false"/>
          <w:i w:val="false"/>
          <w:color w:val="000000"/>
          <w:sz w:val="28"/>
        </w:rPr>
        <w:t>
      5. Требования пункта 4 настоящей Инструкции не распространяются на обращения, порядок рассмотрения которых установлен уголовно-процессуальным, гражданским процессуальным законодательством, законодательством об административных правонарушениях, а также в сфере оперативно-розыскной и контрразведывательной деятельности.</w:t>
      </w:r>
    </w:p>
    <w:bookmarkEnd w:id="35"/>
    <w:bookmarkStart w:name="z44" w:id="36"/>
    <w:p>
      <w:pPr>
        <w:spacing w:after="0"/>
        <w:ind w:left="0"/>
        <w:jc w:val="both"/>
      </w:pPr>
      <w:r>
        <w:rPr>
          <w:rFonts w:ascii="Times New Roman"/>
          <w:b w:val="false"/>
          <w:i w:val="false"/>
          <w:color w:val="000000"/>
          <w:sz w:val="28"/>
        </w:rPr>
        <w:t xml:space="preserve">
      6. Заявления и сообщения о совершенном или готовящемся уголовном правонарушении, жалобы на действия (бездействие) и решения государственных органов и должностных лиц, осуществляющих производство по уголовному делу, рассматриваются в порядке, предусмотренном </w:t>
      </w:r>
      <w:r>
        <w:rPr>
          <w:rFonts w:ascii="Times New Roman"/>
          <w:b w:val="false"/>
          <w:i w:val="false"/>
          <w:color w:val="000000"/>
          <w:sz w:val="28"/>
        </w:rPr>
        <w:t>УПК</w:t>
      </w:r>
      <w:r>
        <w:rPr>
          <w:rFonts w:ascii="Times New Roman"/>
          <w:b w:val="false"/>
          <w:i w:val="false"/>
          <w:color w:val="000000"/>
          <w:sz w:val="28"/>
        </w:rPr>
        <w:t xml:space="preserve">, а также нормативными правовыми актами Генерального Прокурора по вопросам применения </w:t>
      </w:r>
      <w:r>
        <w:rPr>
          <w:rFonts w:ascii="Times New Roman"/>
          <w:b w:val="false"/>
          <w:i w:val="false"/>
          <w:color w:val="000000"/>
          <w:sz w:val="28"/>
        </w:rPr>
        <w:t>УПК</w:t>
      </w:r>
      <w:r>
        <w:rPr>
          <w:rFonts w:ascii="Times New Roman"/>
          <w:b w:val="false"/>
          <w:i w:val="false"/>
          <w:color w:val="000000"/>
          <w:sz w:val="28"/>
        </w:rPr>
        <w:t>.</w:t>
      </w:r>
    </w:p>
    <w:bookmarkEnd w:id="36"/>
    <w:bookmarkStart w:name="z45" w:id="37"/>
    <w:p>
      <w:pPr>
        <w:spacing w:after="0"/>
        <w:ind w:left="0"/>
        <w:jc w:val="both"/>
      </w:pPr>
      <w:r>
        <w:rPr>
          <w:rFonts w:ascii="Times New Roman"/>
          <w:b w:val="false"/>
          <w:i w:val="false"/>
          <w:color w:val="000000"/>
          <w:sz w:val="28"/>
        </w:rPr>
        <w:t>
      Обращения в сфере оперативно-розыскной и контрразведывательной деятельности рассматриваются в порядке, предусмотренном законодательством об оперативно-розыскной и контрразведывательной деятельности.</w:t>
      </w:r>
    </w:p>
    <w:bookmarkEnd w:id="37"/>
    <w:bookmarkStart w:name="z46" w:id="38"/>
    <w:p>
      <w:pPr>
        <w:spacing w:after="0"/>
        <w:ind w:left="0"/>
        <w:jc w:val="both"/>
      </w:pPr>
      <w:r>
        <w:rPr>
          <w:rFonts w:ascii="Times New Roman"/>
          <w:b w:val="false"/>
          <w:i w:val="false"/>
          <w:color w:val="000000"/>
          <w:sz w:val="28"/>
        </w:rPr>
        <w:t xml:space="preserve">
      7. Жалобы и ходатайства о принесении протеста на судебные акты по уголовным делам, в том числе по вопросам условно-досрочного освобождения от отбывания наказания, по гражданским делам и делам об административных правонарушениях рассматриваются в порядке и пределах полномочий органов прокуратуры, предусмотренных соответственно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ГПК</w:t>
      </w:r>
      <w:r>
        <w:rPr>
          <w:rFonts w:ascii="Times New Roman"/>
          <w:b w:val="false"/>
          <w:i w:val="false"/>
          <w:color w:val="000000"/>
          <w:sz w:val="28"/>
        </w:rPr>
        <w:t xml:space="preserve"> и КоАП. </w:t>
      </w:r>
    </w:p>
    <w:bookmarkEnd w:id="38"/>
    <w:bookmarkStart w:name="z47" w:id="39"/>
    <w:p>
      <w:pPr>
        <w:spacing w:after="0"/>
        <w:ind w:left="0"/>
        <w:jc w:val="both"/>
      </w:pPr>
      <w:r>
        <w:rPr>
          <w:rFonts w:ascii="Times New Roman"/>
          <w:b w:val="false"/>
          <w:i w:val="false"/>
          <w:color w:val="000000"/>
          <w:sz w:val="28"/>
        </w:rPr>
        <w:t xml:space="preserve">
      8. Порядок рассмотрения обращений лиц, задержанных, содержащихся под стражей и отбывающих уголовное наказание, определяется уголовно-процессуальным и </w:t>
      </w:r>
      <w:r>
        <w:rPr>
          <w:rFonts w:ascii="Times New Roman"/>
          <w:b w:val="false"/>
          <w:i w:val="false"/>
          <w:color w:val="000000"/>
          <w:sz w:val="28"/>
        </w:rPr>
        <w:t>уголовно-исполнительным</w:t>
      </w:r>
      <w:r>
        <w:rPr>
          <w:rFonts w:ascii="Times New Roman"/>
          <w:b w:val="false"/>
          <w:i w:val="false"/>
          <w:color w:val="000000"/>
          <w:sz w:val="28"/>
        </w:rPr>
        <w:t xml:space="preserve"> законодательством.</w:t>
      </w:r>
    </w:p>
    <w:bookmarkEnd w:id="39"/>
    <w:bookmarkStart w:name="z48" w:id="40"/>
    <w:p>
      <w:pPr>
        <w:spacing w:after="0"/>
        <w:ind w:left="0"/>
        <w:jc w:val="both"/>
      </w:pPr>
      <w:r>
        <w:rPr>
          <w:rFonts w:ascii="Times New Roman"/>
          <w:b w:val="false"/>
          <w:i w:val="false"/>
          <w:color w:val="000000"/>
          <w:sz w:val="28"/>
        </w:rPr>
        <w:t>
      9. Заявления о реабилитации лиц, подвергшихся репрессиям, рассматриваются в порядке, предусмотренном Законом Республики Казахстан от 14 апреля 1993 года "О реабилитации жертв массовых политических репрессий".</w:t>
      </w:r>
    </w:p>
    <w:bookmarkEnd w:id="40"/>
    <w:bookmarkStart w:name="z49" w:id="41"/>
    <w:p>
      <w:pPr>
        <w:spacing w:after="0"/>
        <w:ind w:left="0"/>
        <w:jc w:val="both"/>
      </w:pPr>
      <w:r>
        <w:rPr>
          <w:rFonts w:ascii="Times New Roman"/>
          <w:b w:val="false"/>
          <w:i w:val="false"/>
          <w:color w:val="000000"/>
          <w:sz w:val="28"/>
        </w:rPr>
        <w:t xml:space="preserve">
      10. Жалобы по вопросам оказания государственными органами государственных услуг рассматриваются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w:t>
      </w:r>
    </w:p>
    <w:bookmarkEnd w:id="41"/>
    <w:bookmarkStart w:name="z50" w:id="42"/>
    <w:p>
      <w:pPr>
        <w:spacing w:after="0"/>
        <w:ind w:left="0"/>
        <w:jc w:val="both"/>
      </w:pPr>
      <w:r>
        <w:rPr>
          <w:rFonts w:ascii="Times New Roman"/>
          <w:b w:val="false"/>
          <w:i w:val="false"/>
          <w:color w:val="000000"/>
          <w:sz w:val="28"/>
        </w:rPr>
        <w:t>
      11. Порядок рассмотрения жалоб в сфере государственных закупок осуществляется в соответствии с настоящей Инструкцией с учетом особенностей, установленных законодательством Республики Казахстан о государственных закупках.</w:t>
      </w:r>
    </w:p>
    <w:bookmarkEnd w:id="42"/>
    <w:bookmarkStart w:name="z51" w:id="43"/>
    <w:p>
      <w:pPr>
        <w:spacing w:after="0"/>
        <w:ind w:left="0"/>
        <w:jc w:val="both"/>
      </w:pPr>
      <w:r>
        <w:rPr>
          <w:rFonts w:ascii="Times New Roman"/>
          <w:b w:val="false"/>
          <w:i w:val="false"/>
          <w:color w:val="000000"/>
          <w:sz w:val="28"/>
        </w:rPr>
        <w:t>
      12. Порядок рассмотрения жалоб по вопросам налогообложения и таможенного регулирования осуществляется в соответствии с настоящей Инструкцией с учетом особенностей, установленных налоговым и таможенным законодательством Республики Казахстан.</w:t>
      </w:r>
    </w:p>
    <w:bookmarkEnd w:id="43"/>
    <w:bookmarkStart w:name="z52" w:id="44"/>
    <w:p>
      <w:pPr>
        <w:spacing w:after="0"/>
        <w:ind w:left="0"/>
        <w:jc w:val="both"/>
      </w:pPr>
      <w:r>
        <w:rPr>
          <w:rFonts w:ascii="Times New Roman"/>
          <w:b w:val="false"/>
          <w:i w:val="false"/>
          <w:color w:val="000000"/>
          <w:sz w:val="28"/>
        </w:rPr>
        <w:t>
      13. Обращения, в которых содержатся сведения, относящиеся к государственным секретам, рассматриваются в соответствии с требованиями законодательства Республики Казахстан о государственных секретах.</w:t>
      </w:r>
    </w:p>
    <w:bookmarkEnd w:id="44"/>
    <w:bookmarkStart w:name="z53" w:id="45"/>
    <w:p>
      <w:pPr>
        <w:spacing w:after="0"/>
        <w:ind w:left="0"/>
        <w:jc w:val="both"/>
      </w:pPr>
      <w:r>
        <w:rPr>
          <w:rFonts w:ascii="Times New Roman"/>
          <w:b w:val="false"/>
          <w:i w:val="false"/>
          <w:color w:val="000000"/>
          <w:sz w:val="28"/>
        </w:rPr>
        <w:t>
      14. Обращения средств массовой информации рассматриваются в порядке, предусмотренном законодательством Республики Казахстан о средствах массовой информации.</w:t>
      </w:r>
    </w:p>
    <w:bookmarkEnd w:id="45"/>
    <w:bookmarkStart w:name="z54" w:id="46"/>
    <w:p>
      <w:pPr>
        <w:spacing w:after="0"/>
        <w:ind w:left="0"/>
        <w:jc w:val="both"/>
      </w:pPr>
      <w:r>
        <w:rPr>
          <w:rFonts w:ascii="Times New Roman"/>
          <w:b w:val="false"/>
          <w:i w:val="false"/>
          <w:color w:val="000000"/>
          <w:sz w:val="28"/>
        </w:rPr>
        <w:t>
      15. Обращения иностранцев и лиц без гражданства рассматриваются в соответствии с законодательством Республики Казахстан, если международными договорами, ратифицированными Республикой Казахстан, не предусмотрен иной порядок их рассмотрения.</w:t>
      </w:r>
    </w:p>
    <w:bookmarkEnd w:id="46"/>
    <w:bookmarkStart w:name="z55" w:id="47"/>
    <w:p>
      <w:pPr>
        <w:spacing w:after="0"/>
        <w:ind w:left="0"/>
        <w:jc w:val="both"/>
      </w:pPr>
      <w:r>
        <w:rPr>
          <w:rFonts w:ascii="Times New Roman"/>
          <w:b w:val="false"/>
          <w:i w:val="false"/>
          <w:color w:val="000000"/>
          <w:sz w:val="28"/>
        </w:rPr>
        <w:t>
      16. В части, не урегулированной нормативными правовыми актами, указанными в настоящей главе Инструкции, применяются положения международных договоров, ратифицированных Республикой Казахстан, Закона Республики Казахстан "О порядке рассмотрения обращений физических и юридических лиц" и настоящей Инструкции.</w:t>
      </w:r>
    </w:p>
    <w:bookmarkEnd w:id="47"/>
    <w:bookmarkStart w:name="z56" w:id="48"/>
    <w:p>
      <w:pPr>
        <w:spacing w:after="0"/>
        <w:ind w:left="0"/>
        <w:jc w:val="left"/>
      </w:pPr>
      <w:r>
        <w:rPr>
          <w:rFonts w:ascii="Times New Roman"/>
          <w:b/>
          <w:i w:val="false"/>
          <w:color w:val="000000"/>
        </w:rPr>
        <w:t xml:space="preserve"> Глава 2. Процедура подачи обращения</w:t>
      </w:r>
    </w:p>
    <w:bookmarkEnd w:id="48"/>
    <w:bookmarkStart w:name="z57" w:id="49"/>
    <w:p>
      <w:pPr>
        <w:spacing w:after="0"/>
        <w:ind w:left="0"/>
        <w:jc w:val="both"/>
      </w:pPr>
      <w:r>
        <w:rPr>
          <w:rFonts w:ascii="Times New Roman"/>
          <w:b w:val="false"/>
          <w:i w:val="false"/>
          <w:color w:val="000000"/>
          <w:sz w:val="28"/>
        </w:rPr>
        <w:t>
      17. Обращение адресуется органу или должностному лицу прокуратуры, в компетенцию которого входит рассмотрение поставленных в нем вопросов.</w:t>
      </w:r>
    </w:p>
    <w:bookmarkEnd w:id="49"/>
    <w:bookmarkStart w:name="z58" w:id="50"/>
    <w:p>
      <w:pPr>
        <w:spacing w:after="0"/>
        <w:ind w:left="0"/>
        <w:jc w:val="both"/>
      </w:pPr>
      <w:r>
        <w:rPr>
          <w:rFonts w:ascii="Times New Roman"/>
          <w:b w:val="false"/>
          <w:i w:val="false"/>
          <w:color w:val="000000"/>
          <w:sz w:val="28"/>
        </w:rPr>
        <w:t xml:space="preserve">
      В обращении физического лица указываются его фамилия, имя, а также по желанию отчество, индивидуальный идентификационный номер, почтовый адрес, юридического лица – его наименование, почтовый адрес, бизнес-идентификационный номер, исходящий номер и дата обращения. </w:t>
      </w:r>
    </w:p>
    <w:bookmarkEnd w:id="50"/>
    <w:bookmarkStart w:name="z59" w:id="51"/>
    <w:p>
      <w:pPr>
        <w:spacing w:after="0"/>
        <w:ind w:left="0"/>
        <w:jc w:val="both"/>
      </w:pPr>
      <w:r>
        <w:rPr>
          <w:rFonts w:ascii="Times New Roman"/>
          <w:b w:val="false"/>
          <w:i w:val="false"/>
          <w:color w:val="000000"/>
          <w:sz w:val="28"/>
        </w:rPr>
        <w:t xml:space="preserve">
      Обращение подписывается заявителем либо удостоверяется электронной цифровой подписью. </w:t>
      </w:r>
    </w:p>
    <w:bookmarkEnd w:id="51"/>
    <w:bookmarkStart w:name="z60" w:id="52"/>
    <w:p>
      <w:pPr>
        <w:spacing w:after="0"/>
        <w:ind w:left="0"/>
        <w:jc w:val="both"/>
      </w:pPr>
      <w:r>
        <w:rPr>
          <w:rFonts w:ascii="Times New Roman"/>
          <w:b w:val="false"/>
          <w:i w:val="false"/>
          <w:color w:val="000000"/>
          <w:sz w:val="28"/>
        </w:rPr>
        <w:t>
      В обращении указываются наименование субъекта или должность, фамилии и инициалы должностных лиц, чьи действия обжалуются, мотивы обращения и требования.</w:t>
      </w:r>
    </w:p>
    <w:bookmarkEnd w:id="52"/>
    <w:bookmarkStart w:name="z61" w:id="53"/>
    <w:p>
      <w:pPr>
        <w:spacing w:after="0"/>
        <w:ind w:left="0"/>
        <w:jc w:val="both"/>
      </w:pPr>
      <w:r>
        <w:rPr>
          <w:rFonts w:ascii="Times New Roman"/>
          <w:b w:val="false"/>
          <w:i w:val="false"/>
          <w:color w:val="000000"/>
          <w:sz w:val="28"/>
        </w:rPr>
        <w:t>
      Обращения также подаются через представителя физического или юридического лица. Оформление представительства производится в порядке, установленном гражданским</w:t>
      </w:r>
      <w:r>
        <w:rPr>
          <w:rFonts w:ascii="Times New Roman"/>
          <w:b w:val="false"/>
          <w:i w:val="false"/>
          <w:color w:val="000000"/>
          <w:sz w:val="28"/>
        </w:rPr>
        <w:t xml:space="preserve"> законодательством </w:t>
      </w:r>
      <w:r>
        <w:rPr>
          <w:rFonts w:ascii="Times New Roman"/>
          <w:b w:val="false"/>
          <w:i w:val="false"/>
          <w:color w:val="000000"/>
          <w:sz w:val="28"/>
        </w:rPr>
        <w:t>Республики Казахстан.</w:t>
      </w:r>
    </w:p>
    <w:bookmarkEnd w:id="53"/>
    <w:bookmarkStart w:name="z62" w:id="54"/>
    <w:p>
      <w:pPr>
        <w:spacing w:after="0"/>
        <w:ind w:left="0"/>
        <w:jc w:val="both"/>
      </w:pPr>
      <w:r>
        <w:rPr>
          <w:rFonts w:ascii="Times New Roman"/>
          <w:b w:val="false"/>
          <w:i w:val="false"/>
          <w:color w:val="000000"/>
          <w:sz w:val="28"/>
        </w:rPr>
        <w:t xml:space="preserve">
      18. Обращения физических и юридических лиц,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w:t>
      </w:r>
    </w:p>
    <w:bookmarkEnd w:id="54"/>
    <w:bookmarkStart w:name="z63" w:id="55"/>
    <w:p>
      <w:pPr>
        <w:spacing w:after="0"/>
        <w:ind w:left="0"/>
        <w:jc w:val="both"/>
      </w:pPr>
      <w:r>
        <w:rPr>
          <w:rFonts w:ascii="Times New Roman"/>
          <w:b w:val="false"/>
          <w:i w:val="false"/>
          <w:color w:val="000000"/>
          <w:sz w:val="28"/>
        </w:rPr>
        <w:t xml:space="preserve">
      19. Жалоба на действия или бездействие должностных лиц органов прокуратуры, а также на решения, принятые по результатам рассмотрения обращений, подается вышестоящему прокурору в порядке подчиненности не позднее трех месяцев с момента, когда физическому или юридическому лицу стало известно о совершении действия (бездействии) либо принятии решения соответствующим прокурором. </w:t>
      </w:r>
    </w:p>
    <w:bookmarkEnd w:id="55"/>
    <w:bookmarkStart w:name="z64" w:id="56"/>
    <w:p>
      <w:pPr>
        <w:spacing w:after="0"/>
        <w:ind w:left="0"/>
        <w:jc w:val="both"/>
      </w:pPr>
      <w:r>
        <w:rPr>
          <w:rFonts w:ascii="Times New Roman"/>
          <w:b w:val="false"/>
          <w:i w:val="false"/>
          <w:color w:val="000000"/>
          <w:sz w:val="28"/>
        </w:rPr>
        <w:t xml:space="preserve">
      Пропущенный для обжалования срок не является основанием для органа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ее удовлетворении. </w:t>
      </w:r>
    </w:p>
    <w:bookmarkEnd w:id="56"/>
    <w:bookmarkStart w:name="z65" w:id="57"/>
    <w:p>
      <w:pPr>
        <w:spacing w:after="0"/>
        <w:ind w:left="0"/>
        <w:jc w:val="both"/>
      </w:pPr>
      <w:r>
        <w:rPr>
          <w:rFonts w:ascii="Times New Roman"/>
          <w:b w:val="false"/>
          <w:i w:val="false"/>
          <w:color w:val="000000"/>
          <w:sz w:val="28"/>
        </w:rPr>
        <w:t>
      20. Анонимное обращение рассмотрению не подлежит, за исключением случаев, когда в таком обращении содержатся сведения о готовящихся или совершенных уголовных правонарушениях либо об угрозе государственной или общественной безопасности. Такое обращение подлежит немедленному перенаправлению в государственные органы для рассмотрения в соответствии с их компетенцией.</w:t>
      </w:r>
    </w:p>
    <w:bookmarkEnd w:id="57"/>
    <w:bookmarkStart w:name="z66" w:id="58"/>
    <w:p>
      <w:pPr>
        <w:spacing w:after="0"/>
        <w:ind w:left="0"/>
        <w:jc w:val="both"/>
      </w:pPr>
      <w:r>
        <w:rPr>
          <w:rFonts w:ascii="Times New Roman"/>
          <w:b w:val="false"/>
          <w:i w:val="false"/>
          <w:color w:val="000000"/>
          <w:sz w:val="28"/>
        </w:rPr>
        <w:t>
      21. Обращение, в котором не изложена суть вопроса, не позднее трех рабочих дней с момента поступления в орган прокуратуры, должностному лицу возвращается заявителю без рассмотрения с соответствующим разъяснением.</w:t>
      </w:r>
    </w:p>
    <w:bookmarkEnd w:id="58"/>
    <w:bookmarkStart w:name="z67" w:id="59"/>
    <w:p>
      <w:pPr>
        <w:spacing w:after="0"/>
        <w:ind w:left="0"/>
        <w:jc w:val="left"/>
      </w:pPr>
      <w:r>
        <w:rPr>
          <w:rFonts w:ascii="Times New Roman"/>
          <w:b/>
          <w:i w:val="false"/>
          <w:color w:val="000000"/>
        </w:rPr>
        <w:t xml:space="preserve"> Глава 3. Регистрация, учет, сроки и требования к рассмотрению обращения</w:t>
      </w:r>
    </w:p>
    <w:bookmarkEnd w:id="59"/>
    <w:bookmarkStart w:name="z68" w:id="60"/>
    <w:p>
      <w:pPr>
        <w:spacing w:after="0"/>
        <w:ind w:left="0"/>
        <w:jc w:val="both"/>
      </w:pPr>
      <w:r>
        <w:rPr>
          <w:rFonts w:ascii="Times New Roman"/>
          <w:b w:val="false"/>
          <w:i w:val="false"/>
          <w:color w:val="000000"/>
          <w:sz w:val="28"/>
        </w:rPr>
        <w:t xml:space="preserve">
      22. Общие требования к учету и регистрации обращений в органах прокуратуры регламентируются ведомственными правовыми актами Генерального Прокурора. </w:t>
      </w:r>
    </w:p>
    <w:bookmarkEnd w:id="60"/>
    <w:bookmarkStart w:name="z69" w:id="61"/>
    <w:p>
      <w:pPr>
        <w:spacing w:after="0"/>
        <w:ind w:left="0"/>
        <w:jc w:val="both"/>
      </w:pPr>
      <w:r>
        <w:rPr>
          <w:rFonts w:ascii="Times New Roman"/>
          <w:b w:val="false"/>
          <w:i w:val="false"/>
          <w:color w:val="000000"/>
          <w:sz w:val="28"/>
        </w:rPr>
        <w:t>
      23. Обращения, депутатские запросы и обращения с приложенными к ним документами, поступившие на бумажном носителе, регистрируются в день поступления и вносятся в Единую информационно-аналитическую систему (далее – ЕИАС) Генеральной прокуратуры Республики Казахстан (далее – Генеральная прокуратура).</w:t>
      </w:r>
    </w:p>
    <w:bookmarkEnd w:id="61"/>
    <w:bookmarkStart w:name="z70" w:id="62"/>
    <w:p>
      <w:pPr>
        <w:spacing w:after="0"/>
        <w:ind w:left="0"/>
        <w:jc w:val="both"/>
      </w:pPr>
      <w:r>
        <w:rPr>
          <w:rFonts w:ascii="Times New Roman"/>
          <w:b w:val="false"/>
          <w:i w:val="false"/>
          <w:color w:val="000000"/>
          <w:sz w:val="28"/>
        </w:rPr>
        <w:t>
      Обращения, поступившие на Cаll-центр Генеральной прокуратуры и соответствующие требованиям законодательства, незамедлительно регистрируются в ЕИАС и передаются на рассмотрение в структурное подразделение по обращениям и делопроизводству Генеральной прокуратуры, в нижестоящих прокуратурах – сотрудникам, на которых возложена эта работа.</w:t>
      </w:r>
    </w:p>
    <w:bookmarkEnd w:id="62"/>
    <w:bookmarkStart w:name="z71" w:id="63"/>
    <w:p>
      <w:pPr>
        <w:spacing w:after="0"/>
        <w:ind w:left="0"/>
        <w:jc w:val="both"/>
      </w:pPr>
      <w:r>
        <w:rPr>
          <w:rFonts w:ascii="Times New Roman"/>
          <w:b w:val="false"/>
          <w:i w:val="false"/>
          <w:color w:val="000000"/>
          <w:sz w:val="28"/>
        </w:rPr>
        <w:t>
      24. Поступившие в Генеральную прокуратуру обращения структурным подразделением по обращениям и делопроизводству Генеральной прокуратуры передаются на доклад руководству Генеральной прокуратуры либо в структурные подразделения Генеральной прокуратуры в зависимости от характера вопроса с изучением имеющихся материалов и надзорных производств.</w:t>
      </w:r>
    </w:p>
    <w:bookmarkEnd w:id="63"/>
    <w:bookmarkStart w:name="z72" w:id="64"/>
    <w:p>
      <w:pPr>
        <w:spacing w:after="0"/>
        <w:ind w:left="0"/>
        <w:jc w:val="both"/>
      </w:pPr>
      <w:r>
        <w:rPr>
          <w:rFonts w:ascii="Times New Roman"/>
          <w:b w:val="false"/>
          <w:i w:val="false"/>
          <w:color w:val="000000"/>
          <w:sz w:val="28"/>
        </w:rPr>
        <w:t>
      В нижестоящих прокуратурах передача обращений на доклад руководству прокуратуры или в структурные подразделения осуществляется лицами, на которых возложена эта обязанность.</w:t>
      </w:r>
    </w:p>
    <w:bookmarkEnd w:id="64"/>
    <w:bookmarkStart w:name="z73" w:id="65"/>
    <w:p>
      <w:pPr>
        <w:spacing w:after="0"/>
        <w:ind w:left="0"/>
        <w:jc w:val="both"/>
      </w:pPr>
      <w:r>
        <w:rPr>
          <w:rFonts w:ascii="Times New Roman"/>
          <w:b w:val="false"/>
          <w:i w:val="false"/>
          <w:color w:val="000000"/>
          <w:sz w:val="28"/>
        </w:rPr>
        <w:t>
      25. Структурным подразделением по обращениям и делопроизводству Генеральной прокуратуры рассматриваются:</w:t>
      </w:r>
    </w:p>
    <w:bookmarkEnd w:id="65"/>
    <w:bookmarkStart w:name="z74" w:id="66"/>
    <w:p>
      <w:pPr>
        <w:spacing w:after="0"/>
        <w:ind w:left="0"/>
        <w:jc w:val="both"/>
      </w:pPr>
      <w:r>
        <w:rPr>
          <w:rFonts w:ascii="Times New Roman"/>
          <w:b w:val="false"/>
          <w:i w:val="false"/>
          <w:color w:val="000000"/>
          <w:sz w:val="28"/>
        </w:rPr>
        <w:t>
      1) первичные обращения, в том числе поступившие из Администрации Президента Республики Казахстан (не требующие направления информаций о результатах рассмотрения), от депутатов, должностных лиц Палат Парламента Республики Казахстан (кроме депутатского запроса), Канцелярии Премьер-Министра Республики Казахстан, Конституционного Совета и Верховного Суда Республики Казахстан, других центральных государственных органов, Национального центра по правам человека, политических партий, подлежащие направлению в нижестоящие органы прокуратуры, другие государственные органы и организации по компетенции.</w:t>
      </w:r>
    </w:p>
    <w:bookmarkEnd w:id="66"/>
    <w:bookmarkStart w:name="z75" w:id="67"/>
    <w:p>
      <w:pPr>
        <w:spacing w:after="0"/>
        <w:ind w:left="0"/>
        <w:jc w:val="both"/>
      </w:pPr>
      <w:r>
        <w:rPr>
          <w:rFonts w:ascii="Times New Roman"/>
          <w:b w:val="false"/>
          <w:i w:val="false"/>
          <w:color w:val="000000"/>
          <w:sz w:val="28"/>
        </w:rPr>
        <w:t>
      Первичные обращения в срок не позднее трех рабочих дней с момента поступления в Генеральную прокуратуру направляются для рассмотрения в нижестоящие органы прокуратуры, другие государственные органы и организации с письменным уведомлением заявителя;</w:t>
      </w:r>
    </w:p>
    <w:bookmarkEnd w:id="67"/>
    <w:bookmarkStart w:name="z76" w:id="68"/>
    <w:p>
      <w:pPr>
        <w:spacing w:after="0"/>
        <w:ind w:left="0"/>
        <w:jc w:val="both"/>
      </w:pPr>
      <w:r>
        <w:rPr>
          <w:rFonts w:ascii="Times New Roman"/>
          <w:b w:val="false"/>
          <w:i w:val="false"/>
          <w:color w:val="000000"/>
          <w:sz w:val="28"/>
        </w:rPr>
        <w:t>
      2) повторные обращения, по которым не имеется ответа прокуратуры области и приравненной к ней прокуратуры.</w:t>
      </w:r>
    </w:p>
    <w:bookmarkEnd w:id="68"/>
    <w:bookmarkStart w:name="z77" w:id="69"/>
    <w:p>
      <w:pPr>
        <w:spacing w:after="0"/>
        <w:ind w:left="0"/>
        <w:jc w:val="both"/>
      </w:pPr>
      <w:r>
        <w:rPr>
          <w:rFonts w:ascii="Times New Roman"/>
          <w:b w:val="false"/>
          <w:i w:val="false"/>
          <w:color w:val="000000"/>
          <w:sz w:val="28"/>
        </w:rPr>
        <w:t>
      Повторные обращения не позднее трех рабочих дней со дня их поступления в Генеральную прокуратуру направляются для рассмотрения и дачи ответа в соответствующие органы прокуратуры с требованием проинформировать о результатах их рассмотрения за подписью первого руководителя или лица его замещающего.</w:t>
      </w:r>
    </w:p>
    <w:bookmarkEnd w:id="69"/>
    <w:bookmarkStart w:name="z78" w:id="70"/>
    <w:p>
      <w:pPr>
        <w:spacing w:after="0"/>
        <w:ind w:left="0"/>
        <w:jc w:val="both"/>
      </w:pPr>
      <w:r>
        <w:rPr>
          <w:rFonts w:ascii="Times New Roman"/>
          <w:b w:val="false"/>
          <w:i w:val="false"/>
          <w:color w:val="000000"/>
          <w:sz w:val="28"/>
        </w:rPr>
        <w:t>
      Должностными лицами, рассматривающими обращения, устанавливается в ЕИАС (в переписке к обращению) наличие ранее направленных органами прокуратуры ответов заявителю;</w:t>
      </w:r>
    </w:p>
    <w:bookmarkEnd w:id="70"/>
    <w:bookmarkStart w:name="z79" w:id="71"/>
    <w:p>
      <w:pPr>
        <w:spacing w:after="0"/>
        <w:ind w:left="0"/>
        <w:jc w:val="both"/>
      </w:pPr>
      <w:r>
        <w:rPr>
          <w:rFonts w:ascii="Times New Roman"/>
          <w:b w:val="false"/>
          <w:i w:val="false"/>
          <w:color w:val="000000"/>
          <w:sz w:val="28"/>
        </w:rPr>
        <w:t>
      3) обращения, по которым требуется разъяснение законодательства о порядке рассмотрения обращений физических и юридических лиц в органах прокуратуры;</w:t>
      </w:r>
    </w:p>
    <w:bookmarkEnd w:id="71"/>
    <w:bookmarkStart w:name="z80" w:id="72"/>
    <w:p>
      <w:pPr>
        <w:spacing w:after="0"/>
        <w:ind w:left="0"/>
        <w:jc w:val="both"/>
      </w:pPr>
      <w:r>
        <w:rPr>
          <w:rFonts w:ascii="Times New Roman"/>
          <w:b w:val="false"/>
          <w:i w:val="false"/>
          <w:color w:val="000000"/>
          <w:sz w:val="28"/>
        </w:rPr>
        <w:t>
      4) жалобы на действия (бездействие) сотрудников органов прокуратуры, связанные с нарушением порядка рассмотрения обращений физических и юридических лиц.</w:t>
      </w:r>
    </w:p>
    <w:bookmarkEnd w:id="72"/>
    <w:bookmarkStart w:name="z81" w:id="73"/>
    <w:p>
      <w:pPr>
        <w:spacing w:after="0"/>
        <w:ind w:left="0"/>
        <w:jc w:val="both"/>
      </w:pPr>
      <w:r>
        <w:rPr>
          <w:rFonts w:ascii="Times New Roman"/>
          <w:b w:val="false"/>
          <w:i w:val="false"/>
          <w:color w:val="000000"/>
          <w:sz w:val="28"/>
        </w:rPr>
        <w:t xml:space="preserve">
      Требования, предусмотренные подпунктами 1), 2) настоящего пункта, распространяются на обращения аналогичного характера, поступившие в органы прокуратуры, в том числе структурные подразделения Генеральной прокуратуры. </w:t>
      </w:r>
    </w:p>
    <w:bookmarkEnd w:id="73"/>
    <w:bookmarkStart w:name="z82" w:id="74"/>
    <w:p>
      <w:pPr>
        <w:spacing w:after="0"/>
        <w:ind w:left="0"/>
        <w:jc w:val="both"/>
      </w:pPr>
      <w:r>
        <w:rPr>
          <w:rFonts w:ascii="Times New Roman"/>
          <w:b w:val="false"/>
          <w:i w:val="false"/>
          <w:color w:val="000000"/>
          <w:sz w:val="28"/>
        </w:rPr>
        <w:t>
      Требования подпункта 3) настоящего пункта распространяются на органы прокуратуры.</w:t>
      </w:r>
    </w:p>
    <w:bookmarkEnd w:id="74"/>
    <w:bookmarkStart w:name="z83" w:id="75"/>
    <w:p>
      <w:pPr>
        <w:spacing w:after="0"/>
        <w:ind w:left="0"/>
        <w:jc w:val="both"/>
      </w:pPr>
      <w:r>
        <w:rPr>
          <w:rFonts w:ascii="Times New Roman"/>
          <w:b w:val="false"/>
          <w:i w:val="false"/>
          <w:color w:val="000000"/>
          <w:sz w:val="28"/>
        </w:rPr>
        <w:t>
      26. В структурных подразделениях Генеральной прокуратуры рассматриваются:</w:t>
      </w:r>
    </w:p>
    <w:bookmarkEnd w:id="75"/>
    <w:bookmarkStart w:name="z84" w:id="76"/>
    <w:p>
      <w:pPr>
        <w:spacing w:after="0"/>
        <w:ind w:left="0"/>
        <w:jc w:val="both"/>
      </w:pPr>
      <w:r>
        <w:rPr>
          <w:rFonts w:ascii="Times New Roman"/>
          <w:b w:val="false"/>
          <w:i w:val="false"/>
          <w:color w:val="000000"/>
          <w:sz w:val="28"/>
        </w:rPr>
        <w:t>
      1) обращения, по которым имеется поручение Президента Республики Казахстан;</w:t>
      </w:r>
    </w:p>
    <w:bookmarkEnd w:id="76"/>
    <w:bookmarkStart w:name="z85" w:id="77"/>
    <w:p>
      <w:pPr>
        <w:spacing w:after="0"/>
        <w:ind w:left="0"/>
        <w:jc w:val="both"/>
      </w:pPr>
      <w:r>
        <w:rPr>
          <w:rFonts w:ascii="Times New Roman"/>
          <w:b w:val="false"/>
          <w:i w:val="false"/>
          <w:color w:val="000000"/>
          <w:sz w:val="28"/>
        </w:rPr>
        <w:t>
      2) обращения, поступившие из Администрации Президента Республики Казахстан, по которым требуется предоставление информации о результатах рассмотрения;</w:t>
      </w:r>
    </w:p>
    <w:bookmarkEnd w:id="77"/>
    <w:bookmarkStart w:name="z86" w:id="78"/>
    <w:p>
      <w:pPr>
        <w:spacing w:after="0"/>
        <w:ind w:left="0"/>
        <w:jc w:val="both"/>
      </w:pPr>
      <w:r>
        <w:rPr>
          <w:rFonts w:ascii="Times New Roman"/>
          <w:b w:val="false"/>
          <w:i w:val="false"/>
          <w:color w:val="000000"/>
          <w:sz w:val="28"/>
        </w:rPr>
        <w:t>
      3) обращения, взятые на контроль руководством Администрации Президента Республики Казахстан, Премьер-Министром Республики Казахстан и его заместителями, Председателем Конституционного Совета Республики Казахстан, председателями Палат Парламента Республики Казахстан;</w:t>
      </w:r>
    </w:p>
    <w:bookmarkEnd w:id="78"/>
    <w:bookmarkStart w:name="z87" w:id="79"/>
    <w:p>
      <w:pPr>
        <w:spacing w:after="0"/>
        <w:ind w:left="0"/>
        <w:jc w:val="both"/>
      </w:pPr>
      <w:r>
        <w:rPr>
          <w:rFonts w:ascii="Times New Roman"/>
          <w:b w:val="false"/>
          <w:i w:val="false"/>
          <w:color w:val="000000"/>
          <w:sz w:val="28"/>
        </w:rPr>
        <w:t>
      4) депутатские запросы;</w:t>
      </w:r>
    </w:p>
    <w:bookmarkEnd w:id="79"/>
    <w:bookmarkStart w:name="z88" w:id="80"/>
    <w:p>
      <w:pPr>
        <w:spacing w:after="0"/>
        <w:ind w:left="0"/>
        <w:jc w:val="both"/>
      </w:pPr>
      <w:r>
        <w:rPr>
          <w:rFonts w:ascii="Times New Roman"/>
          <w:b w:val="false"/>
          <w:i w:val="false"/>
          <w:color w:val="000000"/>
          <w:sz w:val="28"/>
        </w:rPr>
        <w:t>
      5) обращения, взятые на контроль Генеральным Прокурором и его заместителями;</w:t>
      </w:r>
    </w:p>
    <w:bookmarkEnd w:id="80"/>
    <w:bookmarkStart w:name="z89" w:id="81"/>
    <w:p>
      <w:pPr>
        <w:spacing w:after="0"/>
        <w:ind w:left="0"/>
        <w:jc w:val="both"/>
      </w:pPr>
      <w:r>
        <w:rPr>
          <w:rFonts w:ascii="Times New Roman"/>
          <w:b w:val="false"/>
          <w:i w:val="false"/>
          <w:color w:val="000000"/>
          <w:sz w:val="28"/>
        </w:rPr>
        <w:t>
      6) обращения, по которым имеется ответ структурного подразделения Генеральной прокуратуры, прокуратуры области и приравненной к ней прокуратуры, Академии правоохранительных органов при Генеральной прокуратуре, Комитета по правовой статистике и специальным учетам Генеральной прокуратуры;</w:t>
      </w:r>
    </w:p>
    <w:bookmarkEnd w:id="81"/>
    <w:bookmarkStart w:name="z90" w:id="82"/>
    <w:p>
      <w:pPr>
        <w:spacing w:after="0"/>
        <w:ind w:left="0"/>
        <w:jc w:val="both"/>
      </w:pPr>
      <w:r>
        <w:rPr>
          <w:rFonts w:ascii="Times New Roman"/>
          <w:b w:val="false"/>
          <w:i w:val="false"/>
          <w:color w:val="000000"/>
          <w:sz w:val="28"/>
        </w:rPr>
        <w:t>
      7) ходатайства о принесении кассационного протеста на вступившие в законную силу судебные акты, а также приостановлении исполнения судебного акта.</w:t>
      </w:r>
    </w:p>
    <w:bookmarkEnd w:id="82"/>
    <w:bookmarkStart w:name="z91" w:id="83"/>
    <w:p>
      <w:pPr>
        <w:spacing w:after="0"/>
        <w:ind w:left="0"/>
        <w:jc w:val="both"/>
      </w:pPr>
      <w:r>
        <w:rPr>
          <w:rFonts w:ascii="Times New Roman"/>
          <w:b w:val="false"/>
          <w:i w:val="false"/>
          <w:color w:val="000000"/>
          <w:sz w:val="28"/>
        </w:rPr>
        <w:t xml:space="preserve">
      Ходатайства о принесении кассационного протеста по уголовным делам, не соответствующие требованиям </w:t>
      </w:r>
      <w:r>
        <w:rPr>
          <w:rFonts w:ascii="Times New Roman"/>
          <w:b w:val="false"/>
          <w:i w:val="false"/>
          <w:color w:val="000000"/>
          <w:sz w:val="28"/>
        </w:rPr>
        <w:t>статьи 488</w:t>
      </w:r>
      <w:r>
        <w:rPr>
          <w:rFonts w:ascii="Times New Roman"/>
          <w:b w:val="false"/>
          <w:i w:val="false"/>
          <w:color w:val="000000"/>
          <w:sz w:val="28"/>
        </w:rPr>
        <w:t xml:space="preserve"> УПК, на основании </w:t>
      </w:r>
      <w:r>
        <w:rPr>
          <w:rFonts w:ascii="Times New Roman"/>
          <w:b w:val="false"/>
          <w:i w:val="false"/>
          <w:color w:val="000000"/>
          <w:sz w:val="28"/>
        </w:rPr>
        <w:t>статей 486</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УПК, не позднее трех рабочих дней с момента поступления в органы прокуратуры возвращаются без рассмотрения. При этом лицу, подавшему ходатайство о принесении кассационного протеста, разъясняется его право на повторное обращение в Генеральную прокуратуру после устранения недостатков, послуживших основанием для возвращения ходатайства, или обращение непосредственно в Верховный Суд Республики Казахстан с ходатайством о пересмотре судебных актов в кассационном порядке.</w:t>
      </w:r>
    </w:p>
    <w:bookmarkEnd w:id="83"/>
    <w:bookmarkStart w:name="z92" w:id="84"/>
    <w:p>
      <w:pPr>
        <w:spacing w:after="0"/>
        <w:ind w:left="0"/>
        <w:jc w:val="both"/>
      </w:pPr>
      <w:r>
        <w:rPr>
          <w:rFonts w:ascii="Times New Roman"/>
          <w:b w:val="false"/>
          <w:i w:val="false"/>
          <w:color w:val="000000"/>
          <w:sz w:val="28"/>
        </w:rPr>
        <w:t xml:space="preserve">
      Ходатайства о принесении кассационного протеста на судебные акты, по которым истекли сроки кассационного опротестования, предусмотренные </w:t>
      </w:r>
      <w:r>
        <w:rPr>
          <w:rFonts w:ascii="Times New Roman"/>
          <w:b w:val="false"/>
          <w:i w:val="false"/>
          <w:color w:val="000000"/>
          <w:sz w:val="28"/>
        </w:rPr>
        <w:t>статьей 487</w:t>
      </w:r>
      <w:r>
        <w:rPr>
          <w:rFonts w:ascii="Times New Roman"/>
          <w:b w:val="false"/>
          <w:i w:val="false"/>
          <w:color w:val="000000"/>
          <w:sz w:val="28"/>
        </w:rPr>
        <w:t xml:space="preserve"> УПК, не позднее трех рабочих дней с момента поступления в органы прокуратуры возвращаются без рассмотрения с соответствующим разъяснением закона. </w:t>
      </w:r>
    </w:p>
    <w:bookmarkEnd w:id="84"/>
    <w:bookmarkStart w:name="z93" w:id="85"/>
    <w:p>
      <w:pPr>
        <w:spacing w:after="0"/>
        <w:ind w:left="0"/>
        <w:jc w:val="both"/>
      </w:pPr>
      <w:r>
        <w:rPr>
          <w:rFonts w:ascii="Times New Roman"/>
          <w:b w:val="false"/>
          <w:i w:val="false"/>
          <w:color w:val="000000"/>
          <w:sz w:val="28"/>
        </w:rPr>
        <w:t>
      8) иные обращения и ходатайства, входящие в компетенцию структурного подразделения Генеральной прокуратуры.</w:t>
      </w:r>
    </w:p>
    <w:bookmarkEnd w:id="85"/>
    <w:bookmarkStart w:name="z94" w:id="86"/>
    <w:p>
      <w:pPr>
        <w:spacing w:after="0"/>
        <w:ind w:left="0"/>
        <w:jc w:val="both"/>
      </w:pPr>
      <w:r>
        <w:rPr>
          <w:rFonts w:ascii="Times New Roman"/>
          <w:b w:val="false"/>
          <w:i w:val="false"/>
          <w:color w:val="000000"/>
          <w:sz w:val="28"/>
        </w:rPr>
        <w:t>
      Направление обращений, указанных в настоящем пункте, для рассмотрения прокурорам областей и приравненным к ним прокурорам не допускается.</w:t>
      </w:r>
    </w:p>
    <w:bookmarkEnd w:id="86"/>
    <w:bookmarkStart w:name="z95" w:id="87"/>
    <w:p>
      <w:pPr>
        <w:spacing w:after="0"/>
        <w:ind w:left="0"/>
        <w:jc w:val="both"/>
      </w:pPr>
      <w:r>
        <w:rPr>
          <w:rFonts w:ascii="Times New Roman"/>
          <w:b w:val="false"/>
          <w:i w:val="false"/>
          <w:color w:val="000000"/>
          <w:sz w:val="28"/>
        </w:rPr>
        <w:t>
      27. В прокуратурах областей и приравненных к ним прокуратурах рассматриваются:</w:t>
      </w:r>
    </w:p>
    <w:bookmarkEnd w:id="87"/>
    <w:bookmarkStart w:name="z96" w:id="88"/>
    <w:p>
      <w:pPr>
        <w:spacing w:after="0"/>
        <w:ind w:left="0"/>
        <w:jc w:val="both"/>
      </w:pPr>
      <w:r>
        <w:rPr>
          <w:rFonts w:ascii="Times New Roman"/>
          <w:b w:val="false"/>
          <w:i w:val="false"/>
          <w:color w:val="000000"/>
          <w:sz w:val="28"/>
        </w:rPr>
        <w:t>
      1) обращения, поступившие из Администрации Президента Республики Казахстан, от депутатов Палат Парламента Республики Казахстан (кроме депутатского запроса), Канцелярии Премьер-Министра Республики Казахстан, Конституционного Совета и Верховного Суда Республики Казахстан, других центральных государственных органов, по которым требуется предоставление информации о результатах рассмотрения;</w:t>
      </w:r>
    </w:p>
    <w:bookmarkEnd w:id="88"/>
    <w:bookmarkStart w:name="z97" w:id="89"/>
    <w:p>
      <w:pPr>
        <w:spacing w:after="0"/>
        <w:ind w:left="0"/>
        <w:jc w:val="both"/>
      </w:pPr>
      <w:r>
        <w:rPr>
          <w:rFonts w:ascii="Times New Roman"/>
          <w:b w:val="false"/>
          <w:i w:val="false"/>
          <w:color w:val="000000"/>
          <w:sz w:val="28"/>
        </w:rPr>
        <w:t>
      2) обращения, взятые на контроль Генеральной прокуратурой;</w:t>
      </w:r>
    </w:p>
    <w:bookmarkEnd w:id="89"/>
    <w:bookmarkStart w:name="z98" w:id="90"/>
    <w:p>
      <w:pPr>
        <w:spacing w:after="0"/>
        <w:ind w:left="0"/>
        <w:jc w:val="both"/>
      </w:pPr>
      <w:r>
        <w:rPr>
          <w:rFonts w:ascii="Times New Roman"/>
          <w:b w:val="false"/>
          <w:i w:val="false"/>
          <w:color w:val="000000"/>
          <w:sz w:val="28"/>
        </w:rPr>
        <w:t>
      3) обращения, по которым имеется ответ прокуратуры области и приравненной к ней прокуратуры, районной и приравненной к ней прокуратуры;</w:t>
      </w:r>
    </w:p>
    <w:bookmarkEnd w:id="90"/>
    <w:bookmarkStart w:name="z99" w:id="91"/>
    <w:p>
      <w:pPr>
        <w:spacing w:after="0"/>
        <w:ind w:left="0"/>
        <w:jc w:val="both"/>
      </w:pPr>
      <w:r>
        <w:rPr>
          <w:rFonts w:ascii="Times New Roman"/>
          <w:b w:val="false"/>
          <w:i w:val="false"/>
          <w:color w:val="000000"/>
          <w:sz w:val="28"/>
        </w:rPr>
        <w:t>
      4) иные обращения и ходатайства, входящие в компетенцию прокуратуры области и приравненной к ней прокуратуры.</w:t>
      </w:r>
    </w:p>
    <w:bookmarkEnd w:id="91"/>
    <w:bookmarkStart w:name="z100" w:id="92"/>
    <w:p>
      <w:pPr>
        <w:spacing w:after="0"/>
        <w:ind w:left="0"/>
        <w:jc w:val="both"/>
      </w:pPr>
      <w:r>
        <w:rPr>
          <w:rFonts w:ascii="Times New Roman"/>
          <w:b w:val="false"/>
          <w:i w:val="false"/>
          <w:color w:val="000000"/>
          <w:sz w:val="28"/>
        </w:rPr>
        <w:t xml:space="preserve">
      28. В районных и приравненных к ним прокуратурах рассматриваются: </w:t>
      </w:r>
    </w:p>
    <w:bookmarkEnd w:id="92"/>
    <w:bookmarkStart w:name="z101" w:id="93"/>
    <w:p>
      <w:pPr>
        <w:spacing w:after="0"/>
        <w:ind w:left="0"/>
        <w:jc w:val="both"/>
      </w:pPr>
      <w:r>
        <w:rPr>
          <w:rFonts w:ascii="Times New Roman"/>
          <w:b w:val="false"/>
          <w:i w:val="false"/>
          <w:color w:val="000000"/>
          <w:sz w:val="28"/>
        </w:rPr>
        <w:t>
      1) обращения, взятые на контроль прокуратурой области и приравненной к ней прокуратурой;</w:t>
      </w:r>
    </w:p>
    <w:bookmarkEnd w:id="93"/>
    <w:bookmarkStart w:name="z102" w:id="94"/>
    <w:p>
      <w:pPr>
        <w:spacing w:after="0"/>
        <w:ind w:left="0"/>
        <w:jc w:val="both"/>
      </w:pPr>
      <w:r>
        <w:rPr>
          <w:rFonts w:ascii="Times New Roman"/>
          <w:b w:val="false"/>
          <w:i w:val="false"/>
          <w:color w:val="000000"/>
          <w:sz w:val="28"/>
        </w:rPr>
        <w:t>
      2) обращения, входящие в компетенцию районной и приравненной к ней прокуратуры.</w:t>
      </w:r>
    </w:p>
    <w:bookmarkEnd w:id="94"/>
    <w:bookmarkStart w:name="z103" w:id="95"/>
    <w:p>
      <w:pPr>
        <w:spacing w:after="0"/>
        <w:ind w:left="0"/>
        <w:jc w:val="both"/>
      </w:pPr>
      <w:r>
        <w:rPr>
          <w:rFonts w:ascii="Times New Roman"/>
          <w:b w:val="false"/>
          <w:i w:val="false"/>
          <w:color w:val="000000"/>
          <w:sz w:val="28"/>
        </w:rPr>
        <w:t>
      29. Повторные обращения по вопросам уголовного процесса рассматриваются вышестоящим прокурором при наличии по ним ответа нижестоящей прокуратуры.</w:t>
      </w:r>
    </w:p>
    <w:bookmarkEnd w:id="95"/>
    <w:bookmarkStart w:name="z104" w:id="96"/>
    <w:p>
      <w:pPr>
        <w:spacing w:after="0"/>
        <w:ind w:left="0"/>
        <w:jc w:val="both"/>
      </w:pPr>
      <w:r>
        <w:rPr>
          <w:rFonts w:ascii="Times New Roman"/>
          <w:b w:val="false"/>
          <w:i w:val="false"/>
          <w:color w:val="000000"/>
          <w:sz w:val="28"/>
        </w:rPr>
        <w:t xml:space="preserve">
      При поступлении в орган прокуратуры повторного обращения по вопросам надзора за соблюдением законности в досудебном расследовании, прокурор немедленно направляет его для рассмотрения в вышестоящую прокуратуру с приложением информации о принятых мерах по ранее рассмотренному обращению. </w:t>
      </w:r>
    </w:p>
    <w:bookmarkEnd w:id="96"/>
    <w:bookmarkStart w:name="z105" w:id="97"/>
    <w:p>
      <w:pPr>
        <w:spacing w:after="0"/>
        <w:ind w:left="0"/>
        <w:jc w:val="both"/>
      </w:pPr>
      <w:r>
        <w:rPr>
          <w:rFonts w:ascii="Times New Roman"/>
          <w:b w:val="false"/>
          <w:i w:val="false"/>
          <w:color w:val="000000"/>
          <w:sz w:val="28"/>
        </w:rPr>
        <w:t xml:space="preserve">
      Данное требование не распространяется на жалобы, касающиеся нарушений законности при задержании, обыске, выемке, наложении ареста на имущество, признании подозреваемым, квалификации деяния подозреваемого, обеспечении права на защиту, а также на действия (бездействие) и решения лиц, осуществляющих досудебное расследование, прокурора, поступившие в ходе досудебного производства. </w:t>
      </w:r>
    </w:p>
    <w:bookmarkEnd w:id="97"/>
    <w:bookmarkStart w:name="z106" w:id="98"/>
    <w:p>
      <w:pPr>
        <w:spacing w:after="0"/>
        <w:ind w:left="0"/>
        <w:jc w:val="both"/>
      </w:pPr>
      <w:r>
        <w:rPr>
          <w:rFonts w:ascii="Times New Roman"/>
          <w:b w:val="false"/>
          <w:i w:val="false"/>
          <w:color w:val="000000"/>
          <w:sz w:val="28"/>
        </w:rPr>
        <w:t>
      Повторные обращения, поступившие в Генеральную прокуратуру, по которым ранее даны ответы заместителями Генерального Прокурора, направляются для рассмотрения Генеральному Прокурору.</w:t>
      </w:r>
    </w:p>
    <w:bookmarkEnd w:id="98"/>
    <w:bookmarkStart w:name="z107" w:id="99"/>
    <w:p>
      <w:pPr>
        <w:spacing w:after="0"/>
        <w:ind w:left="0"/>
        <w:jc w:val="both"/>
      </w:pPr>
      <w:r>
        <w:rPr>
          <w:rFonts w:ascii="Times New Roman"/>
          <w:b w:val="false"/>
          <w:i w:val="false"/>
          <w:color w:val="000000"/>
          <w:sz w:val="28"/>
        </w:rPr>
        <w:t>
      30. Обращение, рассмотрение которого не входит в компетенцию органа прокуратуры, в срок не позднее трех рабочих дней с момента поступления в орган прокуратуры, должностному лицу подлежит направлению в соответствующий государственный орган, организацию, орган прокуратуры с одновременным сообщением об этом заявителю. Разъяснение компетенции уполномоченных субъектов по рассмотрению обращения, без своевременного направления обращения в соответствующий государственный орган, организацию, орган прокуратуры по компетенции не допускается.</w:t>
      </w:r>
    </w:p>
    <w:bookmarkEnd w:id="99"/>
    <w:bookmarkStart w:name="z108" w:id="100"/>
    <w:p>
      <w:pPr>
        <w:spacing w:after="0"/>
        <w:ind w:left="0"/>
        <w:jc w:val="both"/>
      </w:pPr>
      <w:r>
        <w:rPr>
          <w:rFonts w:ascii="Times New Roman"/>
          <w:b w:val="false"/>
          <w:i w:val="false"/>
          <w:color w:val="000000"/>
          <w:sz w:val="28"/>
        </w:rPr>
        <w:t>
      Обращение, указанное в настоящем пункте направляется за подписью:</w:t>
      </w:r>
    </w:p>
    <w:bookmarkEnd w:id="100"/>
    <w:bookmarkStart w:name="z109" w:id="101"/>
    <w:p>
      <w:pPr>
        <w:spacing w:after="0"/>
        <w:ind w:left="0"/>
        <w:jc w:val="both"/>
      </w:pPr>
      <w:r>
        <w:rPr>
          <w:rFonts w:ascii="Times New Roman"/>
          <w:b w:val="false"/>
          <w:i w:val="false"/>
          <w:color w:val="000000"/>
          <w:sz w:val="28"/>
        </w:rPr>
        <w:t>
      в Генеральной прокуратуре – руководителей структурных подразделений Генеральной прокуратуры, их заместителей, сотрудников структурного подразделения по обращениям и делопроизводству;</w:t>
      </w:r>
    </w:p>
    <w:bookmarkEnd w:id="101"/>
    <w:bookmarkStart w:name="z110" w:id="102"/>
    <w:p>
      <w:pPr>
        <w:spacing w:after="0"/>
        <w:ind w:left="0"/>
        <w:jc w:val="both"/>
      </w:pPr>
      <w:r>
        <w:rPr>
          <w:rFonts w:ascii="Times New Roman"/>
          <w:b w:val="false"/>
          <w:i w:val="false"/>
          <w:color w:val="000000"/>
          <w:sz w:val="28"/>
        </w:rPr>
        <w:t>
      в прокуратурах областей и приравненных к ним прокуратурах – прокуроров областей и приравненных к ним прокуроров, заместителей прокуроров областей и приравненных к ним прокуроров, старших помощников (помощников) прокуроров областей и приравненных к ним прокуроров по обращениям и делопроизводству;</w:t>
      </w:r>
    </w:p>
    <w:bookmarkEnd w:id="102"/>
    <w:bookmarkStart w:name="z111" w:id="103"/>
    <w:p>
      <w:pPr>
        <w:spacing w:after="0"/>
        <w:ind w:left="0"/>
        <w:jc w:val="both"/>
      </w:pPr>
      <w:r>
        <w:rPr>
          <w:rFonts w:ascii="Times New Roman"/>
          <w:b w:val="false"/>
          <w:i w:val="false"/>
          <w:color w:val="000000"/>
          <w:sz w:val="28"/>
        </w:rPr>
        <w:t>
      в Академии правоохранительных органов при Генеральной прокуратуре – ректора, проректоров Академии правоохранительных органов при Генеральной прокуратуре;</w:t>
      </w:r>
    </w:p>
    <w:bookmarkEnd w:id="103"/>
    <w:bookmarkStart w:name="z112" w:id="104"/>
    <w:p>
      <w:pPr>
        <w:spacing w:after="0"/>
        <w:ind w:left="0"/>
        <w:jc w:val="both"/>
      </w:pPr>
      <w:r>
        <w:rPr>
          <w:rFonts w:ascii="Times New Roman"/>
          <w:b w:val="false"/>
          <w:i w:val="false"/>
          <w:color w:val="000000"/>
          <w:sz w:val="28"/>
        </w:rPr>
        <w:t>
      в Комитете по правовой статистике и специальным учетам Генеральной прокуратуры и его территориальных органах – руководителя, заместителей руководителя;</w:t>
      </w:r>
    </w:p>
    <w:bookmarkEnd w:id="104"/>
    <w:bookmarkStart w:name="z113" w:id="105"/>
    <w:p>
      <w:pPr>
        <w:spacing w:after="0"/>
        <w:ind w:left="0"/>
        <w:jc w:val="both"/>
      </w:pPr>
      <w:r>
        <w:rPr>
          <w:rFonts w:ascii="Times New Roman"/>
          <w:b w:val="false"/>
          <w:i w:val="false"/>
          <w:color w:val="000000"/>
          <w:sz w:val="28"/>
        </w:rPr>
        <w:t>
      в районных и приравненных к ним прокуратурах – районных и приравненных к ним прокуроров, заместителей районных и приравненных к ним прокуроров.</w:t>
      </w:r>
    </w:p>
    <w:bookmarkEnd w:id="105"/>
    <w:bookmarkStart w:name="z114" w:id="106"/>
    <w:p>
      <w:pPr>
        <w:spacing w:after="0"/>
        <w:ind w:left="0"/>
        <w:jc w:val="both"/>
      </w:pPr>
      <w:r>
        <w:rPr>
          <w:rFonts w:ascii="Times New Roman"/>
          <w:b w:val="false"/>
          <w:i w:val="false"/>
          <w:color w:val="000000"/>
          <w:sz w:val="28"/>
        </w:rPr>
        <w:t>
      31. При наличии в обращении вопросов, относящихся к компетенции нескольких подразделений прокуратуры, рассмотрение обращения поручается руководителям соответствующих структурных подразделений. Ответственным за подготовку сводного ответа заявителю является руководитель структурного подразделения, указанный в поручении первым.</w:t>
      </w:r>
    </w:p>
    <w:bookmarkEnd w:id="106"/>
    <w:bookmarkStart w:name="z115" w:id="107"/>
    <w:p>
      <w:pPr>
        <w:spacing w:after="0"/>
        <w:ind w:left="0"/>
        <w:jc w:val="both"/>
      </w:pPr>
      <w:r>
        <w:rPr>
          <w:rFonts w:ascii="Times New Roman"/>
          <w:b w:val="false"/>
          <w:i w:val="false"/>
          <w:color w:val="000000"/>
          <w:sz w:val="28"/>
        </w:rPr>
        <w:t>
      Руководители структурных подразделений-соисполнителей обеспечивают представление первому исполнителю исчерпывающей информации за пять календарных дней до истечения срока рассмотрения обращения.</w:t>
      </w:r>
    </w:p>
    <w:bookmarkEnd w:id="107"/>
    <w:bookmarkStart w:name="z116" w:id="108"/>
    <w:p>
      <w:pPr>
        <w:spacing w:after="0"/>
        <w:ind w:left="0"/>
        <w:jc w:val="both"/>
      </w:pPr>
      <w:r>
        <w:rPr>
          <w:rFonts w:ascii="Times New Roman"/>
          <w:b w:val="false"/>
          <w:i w:val="false"/>
          <w:color w:val="000000"/>
          <w:sz w:val="28"/>
        </w:rPr>
        <w:t>
      32. Обращения передаются из одного структурного подразделения в другое по согласованию между руководителями подразделений либо по поручению руководства прокуратуры. В таких случаях передача обращения оформляется соответствующим рапортом в течение трех рабочих дней с момента поступления обращения должностному лицу, непосредственно рассматривающему обращение, с указанием причин передачи обращения.</w:t>
      </w:r>
    </w:p>
    <w:bookmarkEnd w:id="108"/>
    <w:bookmarkStart w:name="z117" w:id="109"/>
    <w:p>
      <w:pPr>
        <w:spacing w:after="0"/>
        <w:ind w:left="0"/>
        <w:jc w:val="both"/>
      </w:pPr>
      <w:r>
        <w:rPr>
          <w:rFonts w:ascii="Times New Roman"/>
          <w:b w:val="false"/>
          <w:i w:val="false"/>
          <w:color w:val="000000"/>
          <w:sz w:val="28"/>
        </w:rPr>
        <w:t>
      Обращение считается рассмотренным тем структурным подразделением, которое подготовило окончательный ответ заявителю.</w:t>
      </w:r>
    </w:p>
    <w:bookmarkEnd w:id="109"/>
    <w:bookmarkStart w:name="z118" w:id="110"/>
    <w:p>
      <w:pPr>
        <w:spacing w:after="0"/>
        <w:ind w:left="0"/>
        <w:jc w:val="both"/>
      </w:pPr>
      <w:r>
        <w:rPr>
          <w:rFonts w:ascii="Times New Roman"/>
          <w:b w:val="false"/>
          <w:i w:val="false"/>
          <w:color w:val="000000"/>
          <w:sz w:val="28"/>
        </w:rPr>
        <w:t>
      33. При поступлении дубликата обращения, первое обращение регистрируется как основное, а последующие приобщаются к основному обращению и рассматриваются как одно обращение с сообщением заявителю о результатах рассмотрения в пределах срока, исчисляемого со дня поступления основного обращения.</w:t>
      </w:r>
    </w:p>
    <w:bookmarkEnd w:id="110"/>
    <w:bookmarkStart w:name="z119" w:id="111"/>
    <w:p>
      <w:pPr>
        <w:spacing w:after="0"/>
        <w:ind w:left="0"/>
        <w:jc w:val="both"/>
      </w:pPr>
      <w:r>
        <w:rPr>
          <w:rFonts w:ascii="Times New Roman"/>
          <w:b w:val="false"/>
          <w:i w:val="false"/>
          <w:color w:val="000000"/>
          <w:sz w:val="28"/>
        </w:rPr>
        <w:t>
      Если дубликат поступил после рассмотрения основного обращения, то не позднее десяти календарных дней ответ на него направляется с кратким изложением существа принятого ранее решения со ссылкой на дату и исходящий номер отправленного ответа и с приложением его копии.</w:t>
      </w:r>
    </w:p>
    <w:bookmarkEnd w:id="111"/>
    <w:bookmarkStart w:name="z120" w:id="112"/>
    <w:p>
      <w:pPr>
        <w:spacing w:after="0"/>
        <w:ind w:left="0"/>
        <w:jc w:val="both"/>
      </w:pPr>
      <w:r>
        <w:rPr>
          <w:rFonts w:ascii="Times New Roman"/>
          <w:b w:val="false"/>
          <w:i w:val="false"/>
          <w:color w:val="000000"/>
          <w:sz w:val="28"/>
        </w:rPr>
        <w:t xml:space="preserve">
      34. Срок рассмотрения обращения исчисляется со дня его поступления в орган прокуратуры. </w:t>
      </w:r>
    </w:p>
    <w:bookmarkEnd w:id="112"/>
    <w:bookmarkStart w:name="z121" w:id="113"/>
    <w:p>
      <w:pPr>
        <w:spacing w:after="0"/>
        <w:ind w:left="0"/>
        <w:jc w:val="both"/>
      </w:pPr>
      <w:r>
        <w:rPr>
          <w:rFonts w:ascii="Times New Roman"/>
          <w:b w:val="false"/>
          <w:i w:val="false"/>
          <w:color w:val="000000"/>
          <w:sz w:val="28"/>
        </w:rPr>
        <w:t>
      35. Обращение, для рассмотрения которого не требуется получение информации (материалов, дел) из других подразделений, нижестоящих прокуратур, государственных органов, от других должностных и иных лиц, либо проверка с выездом на место рассматривается в течение пятнадцати календарных дней.</w:t>
      </w:r>
    </w:p>
    <w:bookmarkEnd w:id="113"/>
    <w:bookmarkStart w:name="z122" w:id="114"/>
    <w:p>
      <w:pPr>
        <w:spacing w:after="0"/>
        <w:ind w:left="0"/>
        <w:jc w:val="both"/>
      </w:pPr>
      <w:r>
        <w:rPr>
          <w:rFonts w:ascii="Times New Roman"/>
          <w:b w:val="false"/>
          <w:i w:val="false"/>
          <w:color w:val="000000"/>
          <w:sz w:val="28"/>
        </w:rPr>
        <w:t>
      Обращение, для рассмотрения которого требуются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субъекту, должностному лицу.</w:t>
      </w:r>
    </w:p>
    <w:bookmarkEnd w:id="114"/>
    <w:bookmarkStart w:name="z123" w:id="115"/>
    <w:p>
      <w:pPr>
        <w:spacing w:after="0"/>
        <w:ind w:left="0"/>
        <w:jc w:val="both"/>
      </w:pPr>
      <w:r>
        <w:rPr>
          <w:rFonts w:ascii="Times New Roman"/>
          <w:b w:val="false"/>
          <w:i w:val="false"/>
          <w:color w:val="000000"/>
          <w:sz w:val="28"/>
        </w:rPr>
        <w:t>
      Исчисление указанного срока начинается независимо от мероприятий, связанных с истребованием документов (дел) и их поступлением в орган прокуратуры, за исключением случаев, предусмотренных законодательными актами.</w:t>
      </w:r>
    </w:p>
    <w:bookmarkEnd w:id="115"/>
    <w:bookmarkStart w:name="z124" w:id="116"/>
    <w:p>
      <w:pPr>
        <w:spacing w:after="0"/>
        <w:ind w:left="0"/>
        <w:jc w:val="both"/>
      </w:pPr>
      <w:r>
        <w:rPr>
          <w:rFonts w:ascii="Times New Roman"/>
          <w:b w:val="false"/>
          <w:i w:val="false"/>
          <w:color w:val="000000"/>
          <w:sz w:val="28"/>
        </w:rPr>
        <w:t>
      36. В тех случаях, когда необходимо проведение дополнительного изучения и проверки, срок рассмотрения обращения продлевается руководителем прокуратуры либо его заместителем не более чем на тридцать календарных дней, о чем сообщается заявителю в течение трех календарных дней с момента продления срока рассмотрения.</w:t>
      </w:r>
    </w:p>
    <w:bookmarkEnd w:id="116"/>
    <w:bookmarkStart w:name="z125" w:id="117"/>
    <w:p>
      <w:pPr>
        <w:spacing w:after="0"/>
        <w:ind w:left="0"/>
        <w:jc w:val="both"/>
      </w:pPr>
      <w:r>
        <w:rPr>
          <w:rFonts w:ascii="Times New Roman"/>
          <w:b w:val="false"/>
          <w:i w:val="false"/>
          <w:color w:val="000000"/>
          <w:sz w:val="28"/>
        </w:rPr>
        <w:t>
      Если решение вопросов, изложенных в обращении, требует длительного срока, то обращение руководителем прокуратуры или его заместителем ставится на дополнительный контроль на основании рапорта руководителя структурного подразделения вплоть до окончательного его исполнения, о чем сообщается заявителю в течение трех календарных дней с момента принятия решения. Рапорт о продлении срока рассмотрения обращения подается не позднее, чем за один день до истечения срока его рассмотрения.</w:t>
      </w:r>
    </w:p>
    <w:bookmarkEnd w:id="117"/>
    <w:bookmarkStart w:name="z126" w:id="118"/>
    <w:p>
      <w:pPr>
        <w:spacing w:after="0"/>
        <w:ind w:left="0"/>
        <w:jc w:val="both"/>
      </w:pPr>
      <w:r>
        <w:rPr>
          <w:rFonts w:ascii="Times New Roman"/>
          <w:b w:val="false"/>
          <w:i w:val="false"/>
          <w:color w:val="000000"/>
          <w:sz w:val="28"/>
        </w:rPr>
        <w:t>
      37. Окончанием срока рассмотрения обращения считается дата направления письменного ответа заявителю с изложением принятого решения.</w:t>
      </w:r>
    </w:p>
    <w:bookmarkEnd w:id="118"/>
    <w:bookmarkStart w:name="z127" w:id="119"/>
    <w:p>
      <w:pPr>
        <w:spacing w:after="0"/>
        <w:ind w:left="0"/>
        <w:jc w:val="both"/>
      </w:pPr>
      <w:r>
        <w:rPr>
          <w:rFonts w:ascii="Times New Roman"/>
          <w:b w:val="false"/>
          <w:i w:val="false"/>
          <w:color w:val="000000"/>
          <w:sz w:val="28"/>
        </w:rPr>
        <w:t>
      Если установленный срок рассмотрения истекает в выходной или праздничный день, последним днем рассмотрения считается следующий за ним рабочий день.</w:t>
      </w:r>
    </w:p>
    <w:bookmarkEnd w:id="119"/>
    <w:bookmarkStart w:name="z128" w:id="120"/>
    <w:p>
      <w:pPr>
        <w:spacing w:after="0"/>
        <w:ind w:left="0"/>
        <w:jc w:val="both"/>
      </w:pPr>
      <w:r>
        <w:rPr>
          <w:rFonts w:ascii="Times New Roman"/>
          <w:b w:val="false"/>
          <w:i w:val="false"/>
          <w:color w:val="000000"/>
          <w:sz w:val="28"/>
        </w:rPr>
        <w:t>
      38. При рассмотрении обращения не допускается:</w:t>
      </w:r>
    </w:p>
    <w:bookmarkEnd w:id="120"/>
    <w:bookmarkStart w:name="z129" w:id="121"/>
    <w:p>
      <w:pPr>
        <w:spacing w:after="0"/>
        <w:ind w:left="0"/>
        <w:jc w:val="both"/>
      </w:pPr>
      <w:r>
        <w:rPr>
          <w:rFonts w:ascii="Times New Roman"/>
          <w:b w:val="false"/>
          <w:i w:val="false"/>
          <w:color w:val="000000"/>
          <w:sz w:val="28"/>
        </w:rPr>
        <w:t>
      1) обращение жалобы, заявления во вред лицу, подавшему их, или в интересах которого они были поданы;</w:t>
      </w:r>
    </w:p>
    <w:bookmarkEnd w:id="121"/>
    <w:bookmarkStart w:name="z130" w:id="122"/>
    <w:p>
      <w:pPr>
        <w:spacing w:after="0"/>
        <w:ind w:left="0"/>
        <w:jc w:val="both"/>
      </w:pPr>
      <w:r>
        <w:rPr>
          <w:rFonts w:ascii="Times New Roman"/>
          <w:b w:val="false"/>
          <w:i w:val="false"/>
          <w:color w:val="000000"/>
          <w:sz w:val="28"/>
        </w:rPr>
        <w:t>
      2) направление обращения должностным лицам, не имеющим полномочий на его рассмотрение, или действия (бездействие) которых обжалуются;</w:t>
      </w:r>
    </w:p>
    <w:bookmarkEnd w:id="122"/>
    <w:bookmarkStart w:name="z131" w:id="123"/>
    <w:p>
      <w:pPr>
        <w:spacing w:after="0"/>
        <w:ind w:left="0"/>
        <w:jc w:val="both"/>
      </w:pPr>
      <w:r>
        <w:rPr>
          <w:rFonts w:ascii="Times New Roman"/>
          <w:b w:val="false"/>
          <w:i w:val="false"/>
          <w:color w:val="000000"/>
          <w:sz w:val="28"/>
        </w:rPr>
        <w:t>
      3) принятие по ним решений только на основании заключений (выводов) нижестоящих прокуроров, чьи действия обжалуются;</w:t>
      </w:r>
    </w:p>
    <w:bookmarkEnd w:id="123"/>
    <w:bookmarkStart w:name="z132" w:id="124"/>
    <w:p>
      <w:pPr>
        <w:spacing w:after="0"/>
        <w:ind w:left="0"/>
        <w:jc w:val="both"/>
      </w:pPr>
      <w:r>
        <w:rPr>
          <w:rFonts w:ascii="Times New Roman"/>
          <w:b w:val="false"/>
          <w:i w:val="false"/>
          <w:color w:val="000000"/>
          <w:sz w:val="28"/>
        </w:rPr>
        <w:t>
      4) возложение проверки на лиц, в отношении которых имеются основания полагать, что они не заинтересованы в объективном решении вопроса;</w:t>
      </w:r>
    </w:p>
    <w:bookmarkEnd w:id="124"/>
    <w:bookmarkStart w:name="z133" w:id="125"/>
    <w:p>
      <w:pPr>
        <w:spacing w:after="0"/>
        <w:ind w:left="0"/>
        <w:jc w:val="both"/>
      </w:pPr>
      <w:r>
        <w:rPr>
          <w:rFonts w:ascii="Times New Roman"/>
          <w:b w:val="false"/>
          <w:i w:val="false"/>
          <w:color w:val="000000"/>
          <w:sz w:val="28"/>
        </w:rPr>
        <w:t>
      5) разглашение сведений о личной жизни физических лиц, в том числе выступающих в интересах юридического лица, без их согласия или сведений, составляющих государственные секреты либо иную охраняемую</w:t>
      </w:r>
      <w:r>
        <w:rPr>
          <w:rFonts w:ascii="Times New Roman"/>
          <w:b w:val="false"/>
          <w:i w:val="false"/>
          <w:color w:val="000000"/>
          <w:sz w:val="28"/>
        </w:rPr>
        <w:t xml:space="preserve"> законом тайну</w:t>
      </w:r>
      <w:r>
        <w:rPr>
          <w:rFonts w:ascii="Times New Roman"/>
          <w:b w:val="false"/>
          <w:i w:val="false"/>
          <w:color w:val="000000"/>
          <w:sz w:val="28"/>
        </w:rPr>
        <w:t>;</w:t>
      </w:r>
    </w:p>
    <w:bookmarkEnd w:id="125"/>
    <w:bookmarkStart w:name="z134" w:id="126"/>
    <w:p>
      <w:pPr>
        <w:spacing w:after="0"/>
        <w:ind w:left="0"/>
        <w:jc w:val="both"/>
      </w:pPr>
      <w:r>
        <w:rPr>
          <w:rFonts w:ascii="Times New Roman"/>
          <w:b w:val="false"/>
          <w:i w:val="false"/>
          <w:color w:val="000000"/>
          <w:sz w:val="28"/>
        </w:rPr>
        <w:t>
      6) установление данных о личности физического лица, не относящихся к обращению.</w:t>
      </w:r>
    </w:p>
    <w:bookmarkEnd w:id="126"/>
    <w:bookmarkStart w:name="z135" w:id="127"/>
    <w:p>
      <w:pPr>
        <w:spacing w:after="0"/>
        <w:ind w:left="0"/>
        <w:jc w:val="both"/>
      </w:pPr>
      <w:r>
        <w:rPr>
          <w:rFonts w:ascii="Times New Roman"/>
          <w:b w:val="false"/>
          <w:i w:val="false"/>
          <w:color w:val="000000"/>
          <w:sz w:val="28"/>
        </w:rPr>
        <w:t>
      39. При рассмотрении обращения должностное лицо всесторонне и объективно проверяет изложенные в нем доводы, устанавливает и исследует фактические обстоятельства, связанные с обращением. В случае необходимости получает объяснения должностных и иных лиц относительно обжалуемых действий и решений, истребует и изучает необходимые материалы, правильно определяет и применяет нормы законодательства при принятии решения по обращению.</w:t>
      </w:r>
    </w:p>
    <w:bookmarkEnd w:id="127"/>
    <w:bookmarkStart w:name="z136" w:id="128"/>
    <w:p>
      <w:pPr>
        <w:spacing w:after="0"/>
        <w:ind w:left="0"/>
        <w:jc w:val="both"/>
      </w:pPr>
      <w:r>
        <w:rPr>
          <w:rFonts w:ascii="Times New Roman"/>
          <w:b w:val="false"/>
          <w:i w:val="false"/>
          <w:color w:val="000000"/>
          <w:sz w:val="28"/>
        </w:rPr>
        <w:t xml:space="preserve">
      40. Депутатские запросы (в том числе по вопросам, связанным с реабилитацией граждан) рассматриваются в срок не более одного месяца со дня поступления запроса. </w:t>
      </w:r>
    </w:p>
    <w:bookmarkEnd w:id="128"/>
    <w:bookmarkStart w:name="z137" w:id="129"/>
    <w:p>
      <w:pPr>
        <w:spacing w:after="0"/>
        <w:ind w:left="0"/>
        <w:jc w:val="both"/>
      </w:pPr>
      <w:r>
        <w:rPr>
          <w:rFonts w:ascii="Times New Roman"/>
          <w:b w:val="false"/>
          <w:i w:val="false"/>
          <w:color w:val="000000"/>
          <w:sz w:val="28"/>
        </w:rPr>
        <w:t>
      Все необходимые проверочные материалы по депутатскому запросу с проектом ответа или выступления в Парламенте Республики Казахстан представляются Генеральному Прокурору не позднее трех рабочих дней до истечения срока рассмотрения запроса.</w:t>
      </w:r>
    </w:p>
    <w:bookmarkEnd w:id="129"/>
    <w:bookmarkStart w:name="z138" w:id="130"/>
    <w:p>
      <w:pPr>
        <w:spacing w:after="0"/>
        <w:ind w:left="0"/>
        <w:jc w:val="both"/>
      </w:pPr>
      <w:r>
        <w:rPr>
          <w:rFonts w:ascii="Times New Roman"/>
          <w:b w:val="false"/>
          <w:i w:val="false"/>
          <w:color w:val="000000"/>
          <w:sz w:val="28"/>
        </w:rPr>
        <w:t>
      41. Запросы, поручения о направлении дел, проверочных материалов и информаций, касающихся предмета обращения, из государственных органов (за исключением запросов, адресованных первым руководителям центральных (областных) подразделений) и нижестоящих прокуратур направляются за подписью должностного лица, непосредственно рассматривающего обращение.</w:t>
      </w:r>
    </w:p>
    <w:bookmarkEnd w:id="130"/>
    <w:bookmarkStart w:name="z139" w:id="131"/>
    <w:p>
      <w:pPr>
        <w:spacing w:after="0"/>
        <w:ind w:left="0"/>
        <w:jc w:val="both"/>
      </w:pPr>
      <w:r>
        <w:rPr>
          <w:rFonts w:ascii="Times New Roman"/>
          <w:b w:val="false"/>
          <w:i w:val="false"/>
          <w:color w:val="000000"/>
          <w:sz w:val="28"/>
        </w:rPr>
        <w:t>
      Порядок истребования гражданских и уголовных дел определяется соответственно </w:t>
      </w:r>
      <w:r>
        <w:rPr>
          <w:rFonts w:ascii="Times New Roman"/>
          <w:b w:val="false"/>
          <w:i w:val="false"/>
          <w:color w:val="000000"/>
          <w:sz w:val="28"/>
        </w:rPr>
        <w:t>ГПК</w:t>
      </w:r>
      <w:r>
        <w:rPr>
          <w:rFonts w:ascii="Times New Roman"/>
          <w:b w:val="false"/>
          <w:i w:val="false"/>
          <w:color w:val="000000"/>
          <w:sz w:val="28"/>
        </w:rPr>
        <w:t xml:space="preserve"> и </w:t>
      </w:r>
      <w:r>
        <w:rPr>
          <w:rFonts w:ascii="Times New Roman"/>
          <w:b w:val="false"/>
          <w:i w:val="false"/>
          <w:color w:val="000000"/>
          <w:sz w:val="28"/>
        </w:rPr>
        <w:t>УПК</w:t>
      </w:r>
      <w:r>
        <w:rPr>
          <w:rFonts w:ascii="Times New Roman"/>
          <w:b w:val="false"/>
          <w:i w:val="false"/>
          <w:color w:val="000000"/>
          <w:sz w:val="28"/>
        </w:rPr>
        <w:t>.</w:t>
      </w:r>
    </w:p>
    <w:bookmarkEnd w:id="131"/>
    <w:bookmarkStart w:name="z140" w:id="132"/>
    <w:p>
      <w:pPr>
        <w:spacing w:after="0"/>
        <w:ind w:left="0"/>
        <w:jc w:val="both"/>
      </w:pPr>
      <w:r>
        <w:rPr>
          <w:rFonts w:ascii="Times New Roman"/>
          <w:b w:val="false"/>
          <w:i w:val="false"/>
          <w:color w:val="000000"/>
          <w:sz w:val="28"/>
        </w:rPr>
        <w:t>
      Поручение об истребовании дел, проверочных материалов, информаций направляется не позднее трех рабочих дней со дня поступления обращения должностному лицу, непосредственно рассматривающему обращение.</w:t>
      </w:r>
    </w:p>
    <w:bookmarkEnd w:id="132"/>
    <w:bookmarkStart w:name="z141" w:id="133"/>
    <w:p>
      <w:pPr>
        <w:spacing w:after="0"/>
        <w:ind w:left="0"/>
        <w:jc w:val="both"/>
      </w:pPr>
      <w:r>
        <w:rPr>
          <w:rFonts w:ascii="Times New Roman"/>
          <w:b w:val="false"/>
          <w:i w:val="false"/>
          <w:color w:val="000000"/>
          <w:sz w:val="28"/>
        </w:rPr>
        <w:t>
      42. В ходе проверки обращения физические лица и представители юридических лиц излагают доводы должностному лицу, рассматривающему его обращение, и предоставляют дополнительные материалы в подтверждение обоснованности своего обращения либо просят об их истребовании.</w:t>
      </w:r>
    </w:p>
    <w:bookmarkEnd w:id="133"/>
    <w:bookmarkStart w:name="z142" w:id="134"/>
    <w:p>
      <w:pPr>
        <w:spacing w:after="0"/>
        <w:ind w:left="0"/>
        <w:jc w:val="both"/>
      </w:pPr>
      <w:r>
        <w:rPr>
          <w:rFonts w:ascii="Times New Roman"/>
          <w:b w:val="false"/>
          <w:i w:val="false"/>
          <w:color w:val="000000"/>
          <w:sz w:val="28"/>
        </w:rPr>
        <w:t>
      В случаях выявления нарушений закона должностные лица в пределах своих полномочий принимают незамедлительные и исчерпывающие меры по устранению, пресечению, предупреждению правонарушений и восстановлению нарушенных прав и законных интересов физических и юридических лиц.</w:t>
      </w:r>
    </w:p>
    <w:bookmarkEnd w:id="134"/>
    <w:bookmarkStart w:name="z143" w:id="135"/>
    <w:p>
      <w:pPr>
        <w:spacing w:after="0"/>
        <w:ind w:left="0"/>
        <w:jc w:val="both"/>
      </w:pPr>
      <w:r>
        <w:rPr>
          <w:rFonts w:ascii="Times New Roman"/>
          <w:b w:val="false"/>
          <w:i w:val="false"/>
          <w:color w:val="000000"/>
          <w:sz w:val="28"/>
        </w:rPr>
        <w:t>
      43. Обращения о систематическом ущемлении прав и свобод граждан, многочисленных или грубых нарушениях закона, не получивших должной оценки прокурорами областей и приравненными к ним прокурорами, а также обращения о нарушениях конституционных прав и свобод граждан, имеющие большой общественный резонанс, по вопросам, затрагивающим интересы государства, группы людей и отдельных граждан, проверяются с выездом в соответствующий регион.</w:t>
      </w:r>
    </w:p>
    <w:bookmarkEnd w:id="135"/>
    <w:bookmarkStart w:name="z144" w:id="136"/>
    <w:p>
      <w:pPr>
        <w:spacing w:after="0"/>
        <w:ind w:left="0"/>
        <w:jc w:val="both"/>
      </w:pPr>
      <w:r>
        <w:rPr>
          <w:rFonts w:ascii="Times New Roman"/>
          <w:b w:val="false"/>
          <w:i w:val="false"/>
          <w:color w:val="000000"/>
          <w:sz w:val="28"/>
        </w:rPr>
        <w:t>
      Решение о выезде для проведения проверки по таким обращениям принимается Генеральным Прокурором либо заместителями Генерального Прокурора на основании мотивированного рапорта руководителя структурного подразделения, по результатам предварительного изучения материалов предыдущих проверок, в том числе нижестоящих прокуратур.</w:t>
      </w:r>
    </w:p>
    <w:bookmarkEnd w:id="136"/>
    <w:bookmarkStart w:name="z145" w:id="137"/>
    <w:p>
      <w:pPr>
        <w:spacing w:after="0"/>
        <w:ind w:left="0"/>
        <w:jc w:val="both"/>
      </w:pPr>
      <w:r>
        <w:rPr>
          <w:rFonts w:ascii="Times New Roman"/>
          <w:b w:val="false"/>
          <w:i w:val="false"/>
          <w:color w:val="000000"/>
          <w:sz w:val="28"/>
        </w:rPr>
        <w:t>
      Рапорт о выезде для проведения проверки, внесенный Генеральному Прокурору, согласовывается с курирующим заместителем Генерального Прокурора.</w:t>
      </w:r>
    </w:p>
    <w:bookmarkEnd w:id="137"/>
    <w:bookmarkStart w:name="z146" w:id="138"/>
    <w:p>
      <w:pPr>
        <w:spacing w:after="0"/>
        <w:ind w:left="0"/>
        <w:jc w:val="both"/>
      </w:pPr>
      <w:r>
        <w:rPr>
          <w:rFonts w:ascii="Times New Roman"/>
          <w:b w:val="false"/>
          <w:i w:val="false"/>
          <w:color w:val="000000"/>
          <w:sz w:val="28"/>
        </w:rPr>
        <w:t>
      Проверка проводится по утвержденному курирующим заместителем Генерального Прокурора плану проверки.</w:t>
      </w:r>
    </w:p>
    <w:bookmarkEnd w:id="138"/>
    <w:bookmarkStart w:name="z147" w:id="139"/>
    <w:p>
      <w:pPr>
        <w:spacing w:after="0"/>
        <w:ind w:left="0"/>
        <w:jc w:val="both"/>
      </w:pPr>
      <w:r>
        <w:rPr>
          <w:rFonts w:ascii="Times New Roman"/>
          <w:b w:val="false"/>
          <w:i w:val="false"/>
          <w:color w:val="000000"/>
          <w:sz w:val="28"/>
        </w:rPr>
        <w:t>
      План проверки включает наименование проверки, перечень вопросов, подлежащих проверке, с указанием должностных лиц, привлекаемых к проверке, продолжительность (дата начала и окончания) проверки.</w:t>
      </w:r>
    </w:p>
    <w:bookmarkEnd w:id="139"/>
    <w:bookmarkStart w:name="z148" w:id="140"/>
    <w:p>
      <w:pPr>
        <w:spacing w:after="0"/>
        <w:ind w:left="0"/>
        <w:jc w:val="both"/>
      </w:pPr>
      <w:r>
        <w:rPr>
          <w:rFonts w:ascii="Times New Roman"/>
          <w:b w:val="false"/>
          <w:i w:val="false"/>
          <w:color w:val="000000"/>
          <w:sz w:val="28"/>
        </w:rPr>
        <w:t>
      Результаты проверки оформляются в виде справки с указанием выполненных мероприятий, возможных социальных последствий, вынесенных актов прокурорского надзора, сведений о рассмотрении доводов заявителей либо предложений для их разрешения.</w:t>
      </w:r>
    </w:p>
    <w:bookmarkEnd w:id="140"/>
    <w:bookmarkStart w:name="z149" w:id="141"/>
    <w:p>
      <w:pPr>
        <w:spacing w:after="0"/>
        <w:ind w:left="0"/>
        <w:jc w:val="both"/>
      </w:pPr>
      <w:r>
        <w:rPr>
          <w:rFonts w:ascii="Times New Roman"/>
          <w:b w:val="false"/>
          <w:i w:val="false"/>
          <w:color w:val="000000"/>
          <w:sz w:val="28"/>
        </w:rPr>
        <w:t>
      44. Для обеспечения полноты и объективности проверок к их проведению могут привлекаться работники других государственных органов, а также лица, обладающие специальными знаниями (специалисты).</w:t>
      </w:r>
    </w:p>
    <w:bookmarkEnd w:id="141"/>
    <w:bookmarkStart w:name="z150" w:id="142"/>
    <w:p>
      <w:pPr>
        <w:spacing w:after="0"/>
        <w:ind w:left="0"/>
        <w:jc w:val="both"/>
      </w:pPr>
      <w:r>
        <w:rPr>
          <w:rFonts w:ascii="Times New Roman"/>
          <w:b w:val="false"/>
          <w:i w:val="false"/>
          <w:color w:val="000000"/>
          <w:sz w:val="28"/>
        </w:rPr>
        <w:t>
      45. При необходимости руководителями структурных подразделений Генеральной прокуратуры нижестоящим прокурорам даются поручения о проверке изложенных в обращении доводов с обязательным указанием конкретных обстоятельств, подлежащих проверке, и сроков их исполнения.</w:t>
      </w:r>
    </w:p>
    <w:bookmarkEnd w:id="142"/>
    <w:bookmarkStart w:name="z151" w:id="143"/>
    <w:p>
      <w:pPr>
        <w:spacing w:after="0"/>
        <w:ind w:left="0"/>
        <w:jc w:val="both"/>
      </w:pPr>
      <w:r>
        <w:rPr>
          <w:rFonts w:ascii="Times New Roman"/>
          <w:b w:val="false"/>
          <w:i w:val="false"/>
          <w:color w:val="000000"/>
          <w:sz w:val="28"/>
        </w:rPr>
        <w:t>
      К запрашиваемой информации истребуются проверочные материалы, копии актов прокурорского надзора и другие документы.</w:t>
      </w:r>
    </w:p>
    <w:bookmarkEnd w:id="143"/>
    <w:bookmarkStart w:name="z152" w:id="144"/>
    <w:p>
      <w:pPr>
        <w:spacing w:after="0"/>
        <w:ind w:left="0"/>
        <w:jc w:val="both"/>
      </w:pPr>
      <w:r>
        <w:rPr>
          <w:rFonts w:ascii="Times New Roman"/>
          <w:b w:val="false"/>
          <w:i w:val="false"/>
          <w:color w:val="000000"/>
          <w:sz w:val="28"/>
        </w:rPr>
        <w:t>
      При подготовке поручений сроки исполнения устанавливаются с учетом отдаленности региона и объема поручаемой работы.</w:t>
      </w:r>
    </w:p>
    <w:bookmarkEnd w:id="144"/>
    <w:bookmarkStart w:name="z153" w:id="145"/>
    <w:p>
      <w:pPr>
        <w:spacing w:after="0"/>
        <w:ind w:left="0"/>
        <w:jc w:val="both"/>
      </w:pPr>
      <w:r>
        <w:rPr>
          <w:rFonts w:ascii="Times New Roman"/>
          <w:b w:val="false"/>
          <w:i w:val="false"/>
          <w:color w:val="000000"/>
          <w:sz w:val="28"/>
        </w:rPr>
        <w:t>
      46. В случаях некачественного исполнения поручения или необходимости дополнительной проверки вопросов, возникших при изучении имеющихся материалов, нижестоящим прокурорам направляются поручения о проведении дополнительной проверки с замечаниями и указанием конкретных вопросов, подлежащих проверке, сроков исполнения поручения.</w:t>
      </w:r>
    </w:p>
    <w:bookmarkEnd w:id="145"/>
    <w:bookmarkStart w:name="z154" w:id="146"/>
    <w:p>
      <w:pPr>
        <w:spacing w:after="0"/>
        <w:ind w:left="0"/>
        <w:jc w:val="both"/>
      </w:pPr>
      <w:r>
        <w:rPr>
          <w:rFonts w:ascii="Times New Roman"/>
          <w:b w:val="false"/>
          <w:i w:val="false"/>
          <w:color w:val="000000"/>
          <w:sz w:val="28"/>
        </w:rPr>
        <w:t>
      47. Жалобы на действия (бездействие) и решения сотрудников органов прокуратуры рассматриваются вышестоящими по отношению к ним должностными лицами. Должностное лицо, к которому поступила жалоба на его собственные действия (бездействие) или решения, немедленно направляет жалобу со своими пояснениями для рассмотрения вышестоящему прокурору.</w:t>
      </w:r>
    </w:p>
    <w:bookmarkEnd w:id="146"/>
    <w:bookmarkStart w:name="z155" w:id="147"/>
    <w:p>
      <w:pPr>
        <w:spacing w:after="0"/>
        <w:ind w:left="0"/>
        <w:jc w:val="both"/>
      </w:pPr>
      <w:r>
        <w:rPr>
          <w:rFonts w:ascii="Times New Roman"/>
          <w:b w:val="false"/>
          <w:i w:val="false"/>
          <w:color w:val="000000"/>
          <w:sz w:val="28"/>
        </w:rPr>
        <w:t>
      48. При рассмотрении обращения факты, установленные вступившим в законную силу решением или приговором суда, повторному доказыванию не подлежат, за исключением вновь открывшихся обстоятельств.</w:t>
      </w:r>
    </w:p>
    <w:bookmarkEnd w:id="147"/>
    <w:bookmarkStart w:name="z156" w:id="148"/>
    <w:p>
      <w:pPr>
        <w:spacing w:after="0"/>
        <w:ind w:left="0"/>
        <w:jc w:val="both"/>
      </w:pPr>
      <w:r>
        <w:rPr>
          <w:rFonts w:ascii="Times New Roman"/>
          <w:b w:val="false"/>
          <w:i w:val="false"/>
          <w:color w:val="000000"/>
          <w:sz w:val="28"/>
        </w:rPr>
        <w:t>
      49. По результатам рассмотрения обращения принимается одно из следующих решений:</w:t>
      </w:r>
    </w:p>
    <w:bookmarkEnd w:id="148"/>
    <w:bookmarkStart w:name="z157" w:id="149"/>
    <w:p>
      <w:pPr>
        <w:spacing w:after="0"/>
        <w:ind w:left="0"/>
        <w:jc w:val="both"/>
      </w:pPr>
      <w:r>
        <w:rPr>
          <w:rFonts w:ascii="Times New Roman"/>
          <w:b w:val="false"/>
          <w:i w:val="false"/>
          <w:color w:val="000000"/>
          <w:sz w:val="28"/>
        </w:rPr>
        <w:t>
      о полном или частичном удовлетворении обращения – приняты меры к удовлетворению всех доводов заявителя либо части из них;</w:t>
      </w:r>
    </w:p>
    <w:bookmarkEnd w:id="149"/>
    <w:bookmarkStart w:name="z158" w:id="150"/>
    <w:p>
      <w:pPr>
        <w:spacing w:after="0"/>
        <w:ind w:left="0"/>
        <w:jc w:val="both"/>
      </w:pPr>
      <w:r>
        <w:rPr>
          <w:rFonts w:ascii="Times New Roman"/>
          <w:b w:val="false"/>
          <w:i w:val="false"/>
          <w:color w:val="000000"/>
          <w:sz w:val="28"/>
        </w:rPr>
        <w:t>
      об отказе в удовлетворении обращения с обоснованием принятия такого решения – требования заявителя, изложенные в обращении, признаны необоснованными;</w:t>
      </w:r>
    </w:p>
    <w:bookmarkEnd w:id="150"/>
    <w:bookmarkStart w:name="z159" w:id="151"/>
    <w:p>
      <w:pPr>
        <w:spacing w:after="0"/>
        <w:ind w:left="0"/>
        <w:jc w:val="both"/>
      </w:pPr>
      <w:r>
        <w:rPr>
          <w:rFonts w:ascii="Times New Roman"/>
          <w:b w:val="false"/>
          <w:i w:val="false"/>
          <w:color w:val="000000"/>
          <w:sz w:val="28"/>
        </w:rPr>
        <w:t>
      о даче разъяснения по существу обращения –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органами прокуратуры;</w:t>
      </w:r>
    </w:p>
    <w:bookmarkEnd w:id="151"/>
    <w:bookmarkStart w:name="z160" w:id="152"/>
    <w:p>
      <w:pPr>
        <w:spacing w:after="0"/>
        <w:ind w:left="0"/>
        <w:jc w:val="both"/>
      </w:pPr>
      <w:r>
        <w:rPr>
          <w:rFonts w:ascii="Times New Roman"/>
          <w:b w:val="false"/>
          <w:i w:val="false"/>
          <w:color w:val="000000"/>
          <w:sz w:val="28"/>
        </w:rPr>
        <w:t>
      о прекращении рассмотрения обращения.</w:t>
      </w:r>
    </w:p>
    <w:bookmarkEnd w:id="152"/>
    <w:bookmarkStart w:name="z161" w:id="153"/>
    <w:p>
      <w:pPr>
        <w:spacing w:after="0"/>
        <w:ind w:left="0"/>
        <w:jc w:val="both"/>
      </w:pPr>
      <w:r>
        <w:rPr>
          <w:rFonts w:ascii="Times New Roman"/>
          <w:b w:val="false"/>
          <w:i w:val="false"/>
          <w:color w:val="000000"/>
          <w:sz w:val="28"/>
        </w:rPr>
        <w:t>
      50. Переписка с заявителем прекращается, если в его повторном обращении не приводятся новые доводы или вновь открывшиеся обстоятельства, а в материалах предыдущего обращения имеются исчерпывающие материалы проверок, и заявителям в установленном порядке дан ответ первым руководителем органа прокуратуры.</w:t>
      </w:r>
    </w:p>
    <w:bookmarkEnd w:id="153"/>
    <w:bookmarkStart w:name="z162" w:id="154"/>
    <w:p>
      <w:pPr>
        <w:spacing w:after="0"/>
        <w:ind w:left="0"/>
        <w:jc w:val="both"/>
      </w:pPr>
      <w:r>
        <w:rPr>
          <w:rFonts w:ascii="Times New Roman"/>
          <w:b w:val="false"/>
          <w:i w:val="false"/>
          <w:color w:val="000000"/>
          <w:sz w:val="28"/>
        </w:rPr>
        <w:t>
      Переписка прекращается на основании мотивированного заключения должностного лица (в произвольной форме), утвержденного руководителем органа прокуратуры или его заместителем. О прекращении переписки в течение трех рабочих дней с момента принятия решения сообщается заявителю с разъяснением о том, что в случае поступления аналогичных обращений, они подлежат оставлению без рассмотрения. Последующие обращения заявителя, не содержащие новых доводов или вновь открывшихся обстоятельств, приобщаются к надзорному производству, о чем уведомляется заявитель в срок не позднее трех рабочих дней с момента приобщения.</w:t>
      </w:r>
    </w:p>
    <w:bookmarkEnd w:id="154"/>
    <w:bookmarkStart w:name="z163" w:id="155"/>
    <w:p>
      <w:pPr>
        <w:spacing w:after="0"/>
        <w:ind w:left="0"/>
        <w:jc w:val="both"/>
      </w:pPr>
      <w:r>
        <w:rPr>
          <w:rFonts w:ascii="Times New Roman"/>
          <w:b w:val="false"/>
          <w:i w:val="false"/>
          <w:color w:val="000000"/>
          <w:sz w:val="28"/>
        </w:rPr>
        <w:t>
      Переписка возобновляется, если в обращении приводятся новые доводы или вновь открывшиеся обстоятельства. В таких случаях обращение рассматривается в соответствии с настоящей Инструкцией.</w:t>
      </w:r>
    </w:p>
    <w:bookmarkEnd w:id="155"/>
    <w:bookmarkStart w:name="z164" w:id="156"/>
    <w:p>
      <w:pPr>
        <w:spacing w:after="0"/>
        <w:ind w:left="0"/>
        <w:jc w:val="both"/>
      </w:pPr>
      <w:r>
        <w:rPr>
          <w:rFonts w:ascii="Times New Roman"/>
          <w:b w:val="false"/>
          <w:i w:val="false"/>
          <w:color w:val="000000"/>
          <w:sz w:val="28"/>
        </w:rPr>
        <w:t>
      51. Заявителю по его просьбе предоставляется возможность ознакомиться с материалами, связанными с рассмотрением его обращения (за исключением судебных дел и материалов, порядок ознакомления с которыми установлен процессуальным</w:t>
      </w:r>
      <w:r>
        <w:rPr>
          <w:rFonts w:ascii="Times New Roman"/>
          <w:b w:val="false"/>
          <w:i w:val="false"/>
          <w:color w:val="000000"/>
          <w:sz w:val="28"/>
        </w:rPr>
        <w:t> законодательством</w:t>
      </w:r>
      <w:r>
        <w:rPr>
          <w:rFonts w:ascii="Times New Roman"/>
          <w:b w:val="false"/>
          <w:i w:val="false"/>
          <w:color w:val="000000"/>
          <w:sz w:val="28"/>
        </w:rPr>
        <w:t>), участвовать в рассмотрении обращения, если это не нарушает права и свободы других лиц.</w:t>
      </w:r>
    </w:p>
    <w:bookmarkEnd w:id="156"/>
    <w:bookmarkStart w:name="z165" w:id="157"/>
    <w:p>
      <w:pPr>
        <w:spacing w:after="0"/>
        <w:ind w:left="0"/>
        <w:jc w:val="both"/>
      </w:pPr>
      <w:r>
        <w:rPr>
          <w:rFonts w:ascii="Times New Roman"/>
          <w:b w:val="false"/>
          <w:i w:val="false"/>
          <w:color w:val="000000"/>
          <w:sz w:val="28"/>
        </w:rPr>
        <w:t>
      Письменное решение о предоставлении заявителю возможности ознакомиться с документами в Генеральной прокуратуре принимают руководитель структурного подразделения по согласованию с Генеральным Прокурором или курирующим заместителем, в нижестоящих прокуратурах – руководитель прокуратуры или курирующий заместитель.</w:t>
      </w:r>
    </w:p>
    <w:bookmarkEnd w:id="157"/>
    <w:bookmarkStart w:name="z166" w:id="158"/>
    <w:p>
      <w:pPr>
        <w:spacing w:after="0"/>
        <w:ind w:left="0"/>
        <w:jc w:val="both"/>
      </w:pPr>
      <w:r>
        <w:rPr>
          <w:rFonts w:ascii="Times New Roman"/>
          <w:b w:val="false"/>
          <w:i w:val="false"/>
          <w:color w:val="000000"/>
          <w:sz w:val="28"/>
        </w:rPr>
        <w:t>
      Должностное лицо, ознакомившее заявителя с документами, составляет и приобщает к материалам надзорного производства справку о том, с какими материалами заявитель ознакомлен.</w:t>
      </w:r>
    </w:p>
    <w:bookmarkEnd w:id="158"/>
    <w:bookmarkStart w:name="z167" w:id="159"/>
    <w:p>
      <w:pPr>
        <w:spacing w:after="0"/>
        <w:ind w:left="0"/>
        <w:jc w:val="both"/>
      </w:pPr>
      <w:r>
        <w:rPr>
          <w:rFonts w:ascii="Times New Roman"/>
          <w:b w:val="false"/>
          <w:i w:val="false"/>
          <w:color w:val="000000"/>
          <w:sz w:val="28"/>
        </w:rPr>
        <w:t>
      52. Контроль с обращения снимает руководитель, взявший данное обращение на контроль.</w:t>
      </w:r>
    </w:p>
    <w:bookmarkEnd w:id="159"/>
    <w:bookmarkStart w:name="z168" w:id="160"/>
    <w:p>
      <w:pPr>
        <w:spacing w:after="0"/>
        <w:ind w:left="0"/>
        <w:jc w:val="left"/>
      </w:pPr>
      <w:r>
        <w:rPr>
          <w:rFonts w:ascii="Times New Roman"/>
          <w:b/>
          <w:i w:val="false"/>
          <w:color w:val="000000"/>
        </w:rPr>
        <w:t xml:space="preserve"> Глава 4. Направление ответа на обращение</w:t>
      </w:r>
    </w:p>
    <w:bookmarkEnd w:id="160"/>
    <w:bookmarkStart w:name="z169" w:id="161"/>
    <w:p>
      <w:pPr>
        <w:spacing w:after="0"/>
        <w:ind w:left="0"/>
        <w:jc w:val="both"/>
      </w:pPr>
      <w:r>
        <w:rPr>
          <w:rFonts w:ascii="Times New Roman"/>
          <w:b w:val="false"/>
          <w:i w:val="false"/>
          <w:color w:val="000000"/>
          <w:sz w:val="28"/>
        </w:rPr>
        <w:t>
      53. Ответ на обращение готовится на государственном языке или языке обращения со ссылкой на законодательство Республики Казахстан, с обоснованным и мотивированным содержанием и приведением конкретных фактов, опровергающих или подтверждающих доводы заявителя, с разъяснением его права на обжалование принятого решения.</w:t>
      </w:r>
    </w:p>
    <w:bookmarkEnd w:id="161"/>
    <w:bookmarkStart w:name="z170" w:id="162"/>
    <w:p>
      <w:pPr>
        <w:spacing w:after="0"/>
        <w:ind w:left="0"/>
        <w:jc w:val="both"/>
      </w:pPr>
      <w:r>
        <w:rPr>
          <w:rFonts w:ascii="Times New Roman"/>
          <w:b w:val="false"/>
          <w:i w:val="false"/>
          <w:color w:val="000000"/>
          <w:sz w:val="28"/>
        </w:rPr>
        <w:t>
      54. Если по результатам рассмотрения обращения предъявлен иск, внесен протест или иной акт прокурорского надзора, заявителю об этом сообщается с разъяснением последующего порядка получения информации о результатах их рассмотрения.</w:t>
      </w:r>
    </w:p>
    <w:bookmarkEnd w:id="162"/>
    <w:bookmarkStart w:name="z171" w:id="163"/>
    <w:p>
      <w:pPr>
        <w:spacing w:after="0"/>
        <w:ind w:left="0"/>
        <w:jc w:val="both"/>
      </w:pPr>
      <w:r>
        <w:rPr>
          <w:rFonts w:ascii="Times New Roman"/>
          <w:b w:val="false"/>
          <w:i w:val="false"/>
          <w:color w:val="000000"/>
          <w:sz w:val="28"/>
        </w:rPr>
        <w:t>
      55. Порядок подписания ответов на жалобы физических и юридических лиц на действия (бездействие) и решения лиц, осуществляющих досудебное расследование, прокурора регулируются УПК и нормативными правовыми актами Генерального Прокурора по вопросам применения УПК.</w:t>
      </w:r>
    </w:p>
    <w:bookmarkEnd w:id="163"/>
    <w:bookmarkStart w:name="z172" w:id="164"/>
    <w:p>
      <w:pPr>
        <w:spacing w:after="0"/>
        <w:ind w:left="0"/>
        <w:jc w:val="both"/>
      </w:pPr>
      <w:r>
        <w:rPr>
          <w:rFonts w:ascii="Times New Roman"/>
          <w:b w:val="false"/>
          <w:i w:val="false"/>
          <w:color w:val="000000"/>
          <w:sz w:val="28"/>
        </w:rPr>
        <w:t>
      56. Ответы по результатам рассмотрения обращений направляются в следующем порядке:</w:t>
      </w:r>
    </w:p>
    <w:bookmarkEnd w:id="164"/>
    <w:bookmarkStart w:name="z173" w:id="165"/>
    <w:p>
      <w:pPr>
        <w:spacing w:after="0"/>
        <w:ind w:left="0"/>
        <w:jc w:val="both"/>
      </w:pPr>
      <w:r>
        <w:rPr>
          <w:rFonts w:ascii="Times New Roman"/>
          <w:b w:val="false"/>
          <w:i w:val="false"/>
          <w:color w:val="000000"/>
          <w:sz w:val="28"/>
        </w:rPr>
        <w:t>
      1) Генеральным Прокурором либо лицом, его замещающим, дается ответ на обращения:</w:t>
      </w:r>
    </w:p>
    <w:bookmarkEnd w:id="165"/>
    <w:bookmarkStart w:name="z174" w:id="166"/>
    <w:p>
      <w:pPr>
        <w:spacing w:after="0"/>
        <w:ind w:left="0"/>
        <w:jc w:val="both"/>
      </w:pPr>
      <w:r>
        <w:rPr>
          <w:rFonts w:ascii="Times New Roman"/>
          <w:b w:val="false"/>
          <w:i w:val="false"/>
          <w:color w:val="000000"/>
          <w:sz w:val="28"/>
        </w:rPr>
        <w:t>
      об обжаловании решений и (или) действий (бездействия) заместителей Генерального Прокурора;</w:t>
      </w:r>
    </w:p>
    <w:bookmarkEnd w:id="166"/>
    <w:bookmarkStart w:name="z175" w:id="167"/>
    <w:p>
      <w:pPr>
        <w:spacing w:after="0"/>
        <w:ind w:left="0"/>
        <w:jc w:val="both"/>
      </w:pPr>
      <w:r>
        <w:rPr>
          <w:rFonts w:ascii="Times New Roman"/>
          <w:b w:val="false"/>
          <w:i w:val="false"/>
          <w:color w:val="000000"/>
          <w:sz w:val="28"/>
        </w:rPr>
        <w:t>
      связанные с предыдущими обращениями, на которые ранее дан ответ заместителями Генерального Прокурора;</w:t>
      </w:r>
    </w:p>
    <w:bookmarkEnd w:id="167"/>
    <w:bookmarkStart w:name="z176" w:id="168"/>
    <w:p>
      <w:pPr>
        <w:spacing w:after="0"/>
        <w:ind w:left="0"/>
        <w:jc w:val="both"/>
      </w:pPr>
      <w:r>
        <w:rPr>
          <w:rFonts w:ascii="Times New Roman"/>
          <w:b w:val="false"/>
          <w:i w:val="false"/>
          <w:color w:val="000000"/>
          <w:sz w:val="28"/>
        </w:rPr>
        <w:t>
      взятые на контроль Президентом Республики Казахстан, Премьер-Министром Республики Казахстан, председателями Палат Парламента Республики Казахстан, Государственным Секретарем Республики Казахстан, Руководителем Администрации Президента Республики Казахстан и его заместителями, Председателем Конституционного Совета Республики Казахстан, Секретарем Совета Безопасности Республики Казахстан;</w:t>
      </w:r>
    </w:p>
    <w:bookmarkEnd w:id="168"/>
    <w:bookmarkStart w:name="z177" w:id="169"/>
    <w:p>
      <w:pPr>
        <w:spacing w:after="0"/>
        <w:ind w:left="0"/>
        <w:jc w:val="both"/>
      </w:pPr>
      <w:r>
        <w:rPr>
          <w:rFonts w:ascii="Times New Roman"/>
          <w:b w:val="false"/>
          <w:i w:val="false"/>
          <w:color w:val="000000"/>
          <w:sz w:val="28"/>
        </w:rPr>
        <w:t>
      поступившие от депутата в виде депутатского запроса;</w:t>
      </w:r>
    </w:p>
    <w:bookmarkEnd w:id="169"/>
    <w:bookmarkStart w:name="z178" w:id="170"/>
    <w:p>
      <w:pPr>
        <w:spacing w:after="0"/>
        <w:ind w:left="0"/>
        <w:jc w:val="both"/>
      </w:pPr>
      <w:r>
        <w:rPr>
          <w:rFonts w:ascii="Times New Roman"/>
          <w:b w:val="false"/>
          <w:i w:val="false"/>
          <w:color w:val="000000"/>
          <w:sz w:val="28"/>
        </w:rPr>
        <w:t>
      поступившие с личного приема Генерального Прокурора.</w:t>
      </w:r>
    </w:p>
    <w:bookmarkEnd w:id="170"/>
    <w:bookmarkStart w:name="z179" w:id="171"/>
    <w:p>
      <w:pPr>
        <w:spacing w:after="0"/>
        <w:ind w:left="0"/>
        <w:jc w:val="both"/>
      </w:pPr>
      <w:r>
        <w:rPr>
          <w:rFonts w:ascii="Times New Roman"/>
          <w:b w:val="false"/>
          <w:i w:val="false"/>
          <w:color w:val="000000"/>
          <w:sz w:val="28"/>
        </w:rPr>
        <w:t>
      Генеральным Прокурором могут даны ответы на иные обращения;</w:t>
      </w:r>
    </w:p>
    <w:bookmarkEnd w:id="171"/>
    <w:bookmarkStart w:name="z180" w:id="172"/>
    <w:p>
      <w:pPr>
        <w:spacing w:after="0"/>
        <w:ind w:left="0"/>
        <w:jc w:val="both"/>
      </w:pPr>
      <w:r>
        <w:rPr>
          <w:rFonts w:ascii="Times New Roman"/>
          <w:b w:val="false"/>
          <w:i w:val="false"/>
          <w:color w:val="000000"/>
          <w:sz w:val="28"/>
        </w:rPr>
        <w:t>
      2) заместителями Генерального Прокурора дается ответ на обращения:</w:t>
      </w:r>
    </w:p>
    <w:bookmarkEnd w:id="172"/>
    <w:bookmarkStart w:name="z181" w:id="173"/>
    <w:p>
      <w:pPr>
        <w:spacing w:after="0"/>
        <w:ind w:left="0"/>
        <w:jc w:val="both"/>
      </w:pPr>
      <w:r>
        <w:rPr>
          <w:rFonts w:ascii="Times New Roman"/>
          <w:b w:val="false"/>
          <w:i w:val="false"/>
          <w:color w:val="000000"/>
          <w:sz w:val="28"/>
        </w:rPr>
        <w:t xml:space="preserve">
      об обжаловании решений и (или) действий (бездействия) руководителей структурных подразделений Генеральной прокуратуры, ведомств, учреждений и организации образования, прокуроров областей и приравненных к ним прокуроров; </w:t>
      </w:r>
    </w:p>
    <w:bookmarkEnd w:id="173"/>
    <w:bookmarkStart w:name="z182" w:id="174"/>
    <w:p>
      <w:pPr>
        <w:spacing w:after="0"/>
        <w:ind w:left="0"/>
        <w:jc w:val="both"/>
      </w:pPr>
      <w:r>
        <w:rPr>
          <w:rFonts w:ascii="Times New Roman"/>
          <w:b w:val="false"/>
          <w:i w:val="false"/>
          <w:color w:val="000000"/>
          <w:sz w:val="28"/>
        </w:rPr>
        <w:t>
      связанные с предыдущими обращениями, на которые ранее дан ответ руководителями структурных подразделений Генеральной прокуратуры;</w:t>
      </w:r>
    </w:p>
    <w:bookmarkEnd w:id="174"/>
    <w:bookmarkStart w:name="z183" w:id="175"/>
    <w:p>
      <w:pPr>
        <w:spacing w:after="0"/>
        <w:ind w:left="0"/>
        <w:jc w:val="both"/>
      </w:pPr>
      <w:r>
        <w:rPr>
          <w:rFonts w:ascii="Times New Roman"/>
          <w:b w:val="false"/>
          <w:i w:val="false"/>
          <w:color w:val="000000"/>
          <w:sz w:val="28"/>
        </w:rPr>
        <w:t>
      поступившие от помощников, советников Президента Республики Казахстан, заместителей Секретаря Совета Безопасности Республики Казахстан, руководителей структурных подразделений Администрации Президента Республики Казахстан, требующие направления информации о результатах рассмотрения;</w:t>
      </w:r>
    </w:p>
    <w:bookmarkEnd w:id="175"/>
    <w:bookmarkStart w:name="z184" w:id="176"/>
    <w:p>
      <w:pPr>
        <w:spacing w:after="0"/>
        <w:ind w:left="0"/>
        <w:jc w:val="both"/>
      </w:pPr>
      <w:r>
        <w:rPr>
          <w:rFonts w:ascii="Times New Roman"/>
          <w:b w:val="false"/>
          <w:i w:val="false"/>
          <w:color w:val="000000"/>
          <w:sz w:val="28"/>
        </w:rPr>
        <w:t>
      по которым принято решение об отказе в их удовлетворении;</w:t>
      </w:r>
    </w:p>
    <w:bookmarkEnd w:id="176"/>
    <w:bookmarkStart w:name="z185" w:id="177"/>
    <w:p>
      <w:pPr>
        <w:spacing w:after="0"/>
        <w:ind w:left="0"/>
        <w:jc w:val="both"/>
      </w:pPr>
      <w:r>
        <w:rPr>
          <w:rFonts w:ascii="Times New Roman"/>
          <w:b w:val="false"/>
          <w:i w:val="false"/>
          <w:color w:val="000000"/>
          <w:sz w:val="28"/>
        </w:rPr>
        <w:t>
      поступившие с их личного приема;</w:t>
      </w:r>
    </w:p>
    <w:bookmarkEnd w:id="177"/>
    <w:bookmarkStart w:name="z186" w:id="178"/>
    <w:p>
      <w:pPr>
        <w:spacing w:after="0"/>
        <w:ind w:left="0"/>
        <w:jc w:val="both"/>
      </w:pPr>
      <w:r>
        <w:rPr>
          <w:rFonts w:ascii="Times New Roman"/>
          <w:b w:val="false"/>
          <w:i w:val="false"/>
          <w:color w:val="000000"/>
          <w:sz w:val="28"/>
        </w:rPr>
        <w:t>
      иные обращения, за исключением случаев, предусмотренных подпунктом 1) настоящего пункта;</w:t>
      </w:r>
    </w:p>
    <w:bookmarkEnd w:id="178"/>
    <w:bookmarkStart w:name="z187" w:id="179"/>
    <w:p>
      <w:pPr>
        <w:spacing w:after="0"/>
        <w:ind w:left="0"/>
        <w:jc w:val="both"/>
      </w:pPr>
      <w:r>
        <w:rPr>
          <w:rFonts w:ascii="Times New Roman"/>
          <w:b w:val="false"/>
          <w:i w:val="false"/>
          <w:color w:val="000000"/>
          <w:sz w:val="28"/>
        </w:rPr>
        <w:t>
      3) руководителями структурных подразделений Генеральной прокуратуры либо лицами, их замещающими, дается ответ на обращения:</w:t>
      </w:r>
    </w:p>
    <w:bookmarkEnd w:id="179"/>
    <w:bookmarkStart w:name="z188" w:id="180"/>
    <w:p>
      <w:pPr>
        <w:spacing w:after="0"/>
        <w:ind w:left="0"/>
        <w:jc w:val="both"/>
      </w:pPr>
      <w:r>
        <w:rPr>
          <w:rFonts w:ascii="Times New Roman"/>
          <w:b w:val="false"/>
          <w:i w:val="false"/>
          <w:color w:val="000000"/>
          <w:sz w:val="28"/>
        </w:rPr>
        <w:t>
      поступившие от заместителей Премьер-Министра Республики Казахстан, Руководителя Канцелярии Премьер-Министра Республики Казахстан, депутатов Палат Парламента Республики Казахстан (кроме депутатских запросов), руководителей структурных подразделений Парламента Республики Казахстан, заместителей Руководителя Канцелярии Премьер-Министра Республики Казахстан, председателей коллегий Верховного Суда Республики Казахстан, руководителей политических партий, требующие направления информации о результатах рассмотрения;</w:t>
      </w:r>
    </w:p>
    <w:bookmarkEnd w:id="180"/>
    <w:bookmarkStart w:name="z189" w:id="181"/>
    <w:p>
      <w:pPr>
        <w:spacing w:after="0"/>
        <w:ind w:left="0"/>
        <w:jc w:val="both"/>
      </w:pPr>
      <w:r>
        <w:rPr>
          <w:rFonts w:ascii="Times New Roman"/>
          <w:b w:val="false"/>
          <w:i w:val="false"/>
          <w:color w:val="000000"/>
          <w:sz w:val="28"/>
        </w:rPr>
        <w:t>
      об обжаловании решений и (или) действий (бездействия) подчиненных сотрудников, за исключением обращений, по которым принято решение об отказе в их удовлетворении;</w:t>
      </w:r>
    </w:p>
    <w:bookmarkEnd w:id="181"/>
    <w:bookmarkStart w:name="z190" w:id="182"/>
    <w:p>
      <w:pPr>
        <w:spacing w:after="0"/>
        <w:ind w:left="0"/>
        <w:jc w:val="both"/>
      </w:pPr>
      <w:r>
        <w:rPr>
          <w:rFonts w:ascii="Times New Roman"/>
          <w:b w:val="false"/>
          <w:i w:val="false"/>
          <w:color w:val="000000"/>
          <w:sz w:val="28"/>
        </w:rPr>
        <w:t>
      в сфере надзора за соблюдением законности в досудебном расследовании, по которым принято решение об отказе в удовлетворении;</w:t>
      </w:r>
    </w:p>
    <w:bookmarkEnd w:id="182"/>
    <w:bookmarkStart w:name="z191" w:id="183"/>
    <w:p>
      <w:pPr>
        <w:spacing w:after="0"/>
        <w:ind w:left="0"/>
        <w:jc w:val="both"/>
      </w:pPr>
      <w:r>
        <w:rPr>
          <w:rFonts w:ascii="Times New Roman"/>
          <w:b w:val="false"/>
          <w:i w:val="false"/>
          <w:color w:val="000000"/>
          <w:sz w:val="28"/>
        </w:rPr>
        <w:t>
      иные обращения, за исключением случаев, предусмотренных подпунктами 1), 2) настоящего пункта;</w:t>
      </w:r>
    </w:p>
    <w:bookmarkEnd w:id="183"/>
    <w:bookmarkStart w:name="z192" w:id="184"/>
    <w:p>
      <w:pPr>
        <w:spacing w:after="0"/>
        <w:ind w:left="0"/>
        <w:jc w:val="both"/>
      </w:pPr>
      <w:r>
        <w:rPr>
          <w:rFonts w:ascii="Times New Roman"/>
          <w:b w:val="false"/>
          <w:i w:val="false"/>
          <w:color w:val="000000"/>
          <w:sz w:val="28"/>
        </w:rPr>
        <w:t>
      4) заместителями руководителей структурных подразделений Генеральной прокуратуры дается ответ на обращения:</w:t>
      </w:r>
    </w:p>
    <w:bookmarkEnd w:id="184"/>
    <w:bookmarkStart w:name="z193" w:id="185"/>
    <w:p>
      <w:pPr>
        <w:spacing w:after="0"/>
        <w:ind w:left="0"/>
        <w:jc w:val="both"/>
      </w:pPr>
      <w:r>
        <w:rPr>
          <w:rFonts w:ascii="Times New Roman"/>
          <w:b w:val="false"/>
          <w:i w:val="false"/>
          <w:color w:val="000000"/>
          <w:sz w:val="28"/>
        </w:rPr>
        <w:t>
      по которым принято решение об их удовлетворении;</w:t>
      </w:r>
    </w:p>
    <w:bookmarkEnd w:id="185"/>
    <w:bookmarkStart w:name="z194" w:id="186"/>
    <w:p>
      <w:pPr>
        <w:spacing w:after="0"/>
        <w:ind w:left="0"/>
        <w:jc w:val="both"/>
      </w:pPr>
      <w:r>
        <w:rPr>
          <w:rFonts w:ascii="Times New Roman"/>
          <w:b w:val="false"/>
          <w:i w:val="false"/>
          <w:color w:val="000000"/>
          <w:sz w:val="28"/>
        </w:rPr>
        <w:t>
      по которым принято решение о даче разъяснения по существу обращения.</w:t>
      </w:r>
    </w:p>
    <w:bookmarkEnd w:id="186"/>
    <w:bookmarkStart w:name="z195" w:id="187"/>
    <w:p>
      <w:pPr>
        <w:spacing w:after="0"/>
        <w:ind w:left="0"/>
        <w:jc w:val="both"/>
      </w:pPr>
      <w:r>
        <w:rPr>
          <w:rFonts w:ascii="Times New Roman"/>
          <w:b w:val="false"/>
          <w:i w:val="false"/>
          <w:color w:val="000000"/>
          <w:sz w:val="28"/>
        </w:rPr>
        <w:t>
      иные обращения, за исключением случаев, предусмотренных подпунктами 1), 2) и 3) настоящего пункта;</w:t>
      </w:r>
    </w:p>
    <w:bookmarkEnd w:id="187"/>
    <w:bookmarkStart w:name="z196" w:id="188"/>
    <w:p>
      <w:pPr>
        <w:spacing w:after="0"/>
        <w:ind w:left="0"/>
        <w:jc w:val="both"/>
      </w:pPr>
      <w:r>
        <w:rPr>
          <w:rFonts w:ascii="Times New Roman"/>
          <w:b w:val="false"/>
          <w:i w:val="false"/>
          <w:color w:val="000000"/>
          <w:sz w:val="28"/>
        </w:rPr>
        <w:t>
      5) прокурорами областей и приравненными к ним прокурорами, руководителями учреждений, ведомств и организации образования Генеральной прокуратуры либо лицами, их замещающими, дается ответ на обращения:</w:t>
      </w:r>
    </w:p>
    <w:bookmarkEnd w:id="188"/>
    <w:bookmarkStart w:name="z197" w:id="189"/>
    <w:p>
      <w:pPr>
        <w:spacing w:after="0"/>
        <w:ind w:left="0"/>
        <w:jc w:val="both"/>
      </w:pPr>
      <w:r>
        <w:rPr>
          <w:rFonts w:ascii="Times New Roman"/>
          <w:b w:val="false"/>
          <w:i w:val="false"/>
          <w:color w:val="000000"/>
          <w:sz w:val="28"/>
        </w:rPr>
        <w:t>
      поступившие из Администрации Президента Республики Казахстан, от депутатов Палат Парламента Республики Казахстан (кроме депутатского запроса), Канцелярии Премьер-Министра Республики Казахстан, Генеральной прокуратуры, других центральных государственных органов, требующие направления информации о результатах рассмотрения;</w:t>
      </w:r>
    </w:p>
    <w:bookmarkEnd w:id="189"/>
    <w:bookmarkStart w:name="z198" w:id="190"/>
    <w:p>
      <w:pPr>
        <w:spacing w:after="0"/>
        <w:ind w:left="0"/>
        <w:jc w:val="both"/>
      </w:pPr>
      <w:r>
        <w:rPr>
          <w:rFonts w:ascii="Times New Roman"/>
          <w:b w:val="false"/>
          <w:i w:val="false"/>
          <w:color w:val="000000"/>
          <w:sz w:val="28"/>
        </w:rPr>
        <w:t>
      об обжаловании решений и (или) действий (бездействия) их заместителей, в том числе по вопросам, связанным с предыдущими обращениями, по которым ранее даны ответы за подписью их заместителей;</w:t>
      </w:r>
    </w:p>
    <w:bookmarkEnd w:id="190"/>
    <w:bookmarkStart w:name="z199" w:id="191"/>
    <w:p>
      <w:pPr>
        <w:spacing w:after="0"/>
        <w:ind w:left="0"/>
        <w:jc w:val="both"/>
      </w:pPr>
      <w:r>
        <w:rPr>
          <w:rFonts w:ascii="Times New Roman"/>
          <w:b w:val="false"/>
          <w:i w:val="false"/>
          <w:color w:val="000000"/>
          <w:sz w:val="28"/>
        </w:rPr>
        <w:t>
      по которым принято решение об отказе в их удовлетворении;</w:t>
      </w:r>
    </w:p>
    <w:bookmarkEnd w:id="191"/>
    <w:bookmarkStart w:name="z200" w:id="192"/>
    <w:p>
      <w:pPr>
        <w:spacing w:after="0"/>
        <w:ind w:left="0"/>
        <w:jc w:val="both"/>
      </w:pPr>
      <w:r>
        <w:rPr>
          <w:rFonts w:ascii="Times New Roman"/>
          <w:b w:val="false"/>
          <w:i w:val="false"/>
          <w:color w:val="000000"/>
          <w:sz w:val="28"/>
        </w:rPr>
        <w:t>
      связанные с предыдущими обращениями, по которым ранее дан ответ районным и приравненным к нему прокурором, руководителями территориальных органов Комитета по правовой статистике и специальным учетам Генеральной прокуратуры;</w:t>
      </w:r>
    </w:p>
    <w:bookmarkEnd w:id="192"/>
    <w:bookmarkStart w:name="z201" w:id="193"/>
    <w:p>
      <w:pPr>
        <w:spacing w:after="0"/>
        <w:ind w:left="0"/>
        <w:jc w:val="both"/>
      </w:pPr>
      <w:r>
        <w:rPr>
          <w:rFonts w:ascii="Times New Roman"/>
          <w:b w:val="false"/>
          <w:i w:val="false"/>
          <w:color w:val="000000"/>
          <w:sz w:val="28"/>
        </w:rPr>
        <w:t>
      иные обращения, за исключением случаев, предусмотренных подпунктами 1), 2) и 3) настоящего пункта;</w:t>
      </w:r>
    </w:p>
    <w:bookmarkEnd w:id="193"/>
    <w:bookmarkStart w:name="z202" w:id="194"/>
    <w:p>
      <w:pPr>
        <w:spacing w:after="0"/>
        <w:ind w:left="0"/>
        <w:jc w:val="both"/>
      </w:pPr>
      <w:r>
        <w:rPr>
          <w:rFonts w:ascii="Times New Roman"/>
          <w:b w:val="false"/>
          <w:i w:val="false"/>
          <w:color w:val="000000"/>
          <w:sz w:val="28"/>
        </w:rPr>
        <w:t>
      6) заместителями прокуроров областей и приравненных к ним прокуроров, руководителей ведомств, учреждений и организации образования Генеральной прокуратуры дается ответ на обращения:</w:t>
      </w:r>
    </w:p>
    <w:bookmarkEnd w:id="194"/>
    <w:bookmarkStart w:name="z203" w:id="195"/>
    <w:p>
      <w:pPr>
        <w:spacing w:after="0"/>
        <w:ind w:left="0"/>
        <w:jc w:val="both"/>
      </w:pPr>
      <w:r>
        <w:rPr>
          <w:rFonts w:ascii="Times New Roman"/>
          <w:b w:val="false"/>
          <w:i w:val="false"/>
          <w:color w:val="000000"/>
          <w:sz w:val="28"/>
        </w:rPr>
        <w:t>
      об обжаловании решений и (или) действий (бездействия) подчиненных сотрудников прокуратур областей и приравненных к ним прокуратур, ведомств, учреждений и организации образования Генеральной прокуратуры, районных и приравненных к ним прокуроров, за исключением обращений по которым принято решение об отказе в их удовлетворении;</w:t>
      </w:r>
    </w:p>
    <w:bookmarkEnd w:id="195"/>
    <w:bookmarkStart w:name="z204" w:id="196"/>
    <w:p>
      <w:pPr>
        <w:spacing w:after="0"/>
        <w:ind w:left="0"/>
        <w:jc w:val="both"/>
      </w:pPr>
      <w:r>
        <w:rPr>
          <w:rFonts w:ascii="Times New Roman"/>
          <w:b w:val="false"/>
          <w:i w:val="false"/>
          <w:color w:val="000000"/>
          <w:sz w:val="28"/>
        </w:rPr>
        <w:t>
      по которым принято решение об их удовлетворении;</w:t>
      </w:r>
    </w:p>
    <w:bookmarkEnd w:id="196"/>
    <w:bookmarkStart w:name="z205" w:id="197"/>
    <w:p>
      <w:pPr>
        <w:spacing w:after="0"/>
        <w:ind w:left="0"/>
        <w:jc w:val="both"/>
      </w:pPr>
      <w:r>
        <w:rPr>
          <w:rFonts w:ascii="Times New Roman"/>
          <w:b w:val="false"/>
          <w:i w:val="false"/>
          <w:color w:val="000000"/>
          <w:sz w:val="28"/>
        </w:rPr>
        <w:t>
      по которым принято решение о даче разъяснения по существу обращения;</w:t>
      </w:r>
    </w:p>
    <w:bookmarkEnd w:id="197"/>
    <w:bookmarkStart w:name="z206" w:id="198"/>
    <w:p>
      <w:pPr>
        <w:spacing w:after="0"/>
        <w:ind w:left="0"/>
        <w:jc w:val="both"/>
      </w:pPr>
      <w:r>
        <w:rPr>
          <w:rFonts w:ascii="Times New Roman"/>
          <w:b w:val="false"/>
          <w:i w:val="false"/>
          <w:color w:val="000000"/>
          <w:sz w:val="28"/>
        </w:rPr>
        <w:t>
      иные обращения, за исключением случаев, предусмотренных подпунктами 1), 2) и 3) настоящего пункта;</w:t>
      </w:r>
    </w:p>
    <w:bookmarkEnd w:id="198"/>
    <w:bookmarkStart w:name="z207" w:id="199"/>
    <w:p>
      <w:pPr>
        <w:spacing w:after="0"/>
        <w:ind w:left="0"/>
        <w:jc w:val="both"/>
      </w:pPr>
      <w:r>
        <w:rPr>
          <w:rFonts w:ascii="Times New Roman"/>
          <w:b w:val="false"/>
          <w:i w:val="false"/>
          <w:color w:val="000000"/>
          <w:sz w:val="28"/>
        </w:rPr>
        <w:t>
      7) районными и приравненными к ним прокурорами или лицами, их замещающими, дается ответ на обращения:</w:t>
      </w:r>
    </w:p>
    <w:bookmarkEnd w:id="199"/>
    <w:bookmarkStart w:name="z208" w:id="200"/>
    <w:p>
      <w:pPr>
        <w:spacing w:after="0"/>
        <w:ind w:left="0"/>
        <w:jc w:val="both"/>
      </w:pPr>
      <w:r>
        <w:rPr>
          <w:rFonts w:ascii="Times New Roman"/>
          <w:b w:val="false"/>
          <w:i w:val="false"/>
          <w:color w:val="000000"/>
          <w:sz w:val="28"/>
        </w:rPr>
        <w:t>
      по которым принято решение об отказе в их удовлетворении;</w:t>
      </w:r>
    </w:p>
    <w:bookmarkEnd w:id="200"/>
    <w:bookmarkStart w:name="z209" w:id="201"/>
    <w:p>
      <w:pPr>
        <w:spacing w:after="0"/>
        <w:ind w:left="0"/>
        <w:jc w:val="both"/>
      </w:pPr>
      <w:r>
        <w:rPr>
          <w:rFonts w:ascii="Times New Roman"/>
          <w:b w:val="false"/>
          <w:i w:val="false"/>
          <w:color w:val="000000"/>
          <w:sz w:val="28"/>
        </w:rPr>
        <w:t>
      по которым принято решение об их удовлетворении;</w:t>
      </w:r>
    </w:p>
    <w:bookmarkEnd w:id="201"/>
    <w:bookmarkStart w:name="z210" w:id="202"/>
    <w:p>
      <w:pPr>
        <w:spacing w:after="0"/>
        <w:ind w:left="0"/>
        <w:jc w:val="both"/>
      </w:pPr>
      <w:r>
        <w:rPr>
          <w:rFonts w:ascii="Times New Roman"/>
          <w:b w:val="false"/>
          <w:i w:val="false"/>
          <w:color w:val="000000"/>
          <w:sz w:val="28"/>
        </w:rPr>
        <w:t>
      по которым принято решение о даче разъяснения по существу обращения.</w:t>
      </w:r>
    </w:p>
    <w:bookmarkEnd w:id="202"/>
    <w:bookmarkStart w:name="z211" w:id="203"/>
    <w:p>
      <w:pPr>
        <w:spacing w:after="0"/>
        <w:ind w:left="0"/>
        <w:jc w:val="left"/>
      </w:pPr>
      <w:r>
        <w:rPr>
          <w:rFonts w:ascii="Times New Roman"/>
          <w:b/>
          <w:i w:val="false"/>
          <w:color w:val="000000"/>
        </w:rPr>
        <w:t xml:space="preserve"> Глава 5. Анализ работы с обращениями</w:t>
      </w:r>
    </w:p>
    <w:bookmarkEnd w:id="203"/>
    <w:bookmarkStart w:name="z212" w:id="204"/>
    <w:p>
      <w:pPr>
        <w:spacing w:after="0"/>
        <w:ind w:left="0"/>
        <w:jc w:val="both"/>
      </w:pPr>
      <w:r>
        <w:rPr>
          <w:rFonts w:ascii="Times New Roman"/>
          <w:b w:val="false"/>
          <w:i w:val="false"/>
          <w:color w:val="000000"/>
          <w:sz w:val="28"/>
        </w:rPr>
        <w:t>
      57. Состояние работы с обращениями физических и юридических лиц в органах прокуратуры подлежит системному анализу.</w:t>
      </w:r>
    </w:p>
    <w:bookmarkEnd w:id="204"/>
    <w:bookmarkStart w:name="z213" w:id="205"/>
    <w:p>
      <w:pPr>
        <w:spacing w:after="0"/>
        <w:ind w:left="0"/>
        <w:jc w:val="both"/>
      </w:pPr>
      <w:r>
        <w:rPr>
          <w:rFonts w:ascii="Times New Roman"/>
          <w:b w:val="false"/>
          <w:i w:val="false"/>
          <w:color w:val="000000"/>
          <w:sz w:val="28"/>
        </w:rPr>
        <w:t>
      Целями аналитической работы являются:</w:t>
      </w:r>
    </w:p>
    <w:bookmarkEnd w:id="205"/>
    <w:bookmarkStart w:name="z214" w:id="206"/>
    <w:p>
      <w:pPr>
        <w:spacing w:after="0"/>
        <w:ind w:left="0"/>
        <w:jc w:val="both"/>
      </w:pPr>
      <w:r>
        <w:rPr>
          <w:rFonts w:ascii="Times New Roman"/>
          <w:b w:val="false"/>
          <w:i w:val="false"/>
          <w:color w:val="000000"/>
          <w:sz w:val="28"/>
        </w:rPr>
        <w:t>
      1) выявление причин и условий, способствующих обращению физических и юридических лиц;</w:t>
      </w:r>
    </w:p>
    <w:bookmarkEnd w:id="206"/>
    <w:bookmarkStart w:name="z215" w:id="207"/>
    <w:p>
      <w:pPr>
        <w:spacing w:after="0"/>
        <w:ind w:left="0"/>
        <w:jc w:val="both"/>
      </w:pPr>
      <w:r>
        <w:rPr>
          <w:rFonts w:ascii="Times New Roman"/>
          <w:b w:val="false"/>
          <w:i w:val="false"/>
          <w:color w:val="000000"/>
          <w:sz w:val="28"/>
        </w:rPr>
        <w:t>
      2) прогноз развития ситуации, способной оказать негативное влияние на стабильность общественных отношений;</w:t>
      </w:r>
    </w:p>
    <w:bookmarkEnd w:id="207"/>
    <w:bookmarkStart w:name="z216" w:id="208"/>
    <w:p>
      <w:pPr>
        <w:spacing w:after="0"/>
        <w:ind w:left="0"/>
        <w:jc w:val="both"/>
      </w:pPr>
      <w:r>
        <w:rPr>
          <w:rFonts w:ascii="Times New Roman"/>
          <w:b w:val="false"/>
          <w:i w:val="false"/>
          <w:color w:val="000000"/>
          <w:sz w:val="28"/>
        </w:rPr>
        <w:t>
      3) своевременное устранение причин, вызывающих нарушения прав, свобод и законных интересов физических и юридических лиц;</w:t>
      </w:r>
    </w:p>
    <w:bookmarkEnd w:id="208"/>
    <w:bookmarkStart w:name="z217" w:id="209"/>
    <w:p>
      <w:pPr>
        <w:spacing w:after="0"/>
        <w:ind w:left="0"/>
        <w:jc w:val="both"/>
      </w:pPr>
      <w:r>
        <w:rPr>
          <w:rFonts w:ascii="Times New Roman"/>
          <w:b w:val="false"/>
          <w:i w:val="false"/>
          <w:color w:val="000000"/>
          <w:sz w:val="28"/>
        </w:rPr>
        <w:t>
      4) выработка единой практики рассмотрения обращений физических и юридических лиц;</w:t>
      </w:r>
    </w:p>
    <w:bookmarkEnd w:id="209"/>
    <w:bookmarkStart w:name="z218" w:id="210"/>
    <w:p>
      <w:pPr>
        <w:spacing w:after="0"/>
        <w:ind w:left="0"/>
        <w:jc w:val="both"/>
      </w:pPr>
      <w:r>
        <w:rPr>
          <w:rFonts w:ascii="Times New Roman"/>
          <w:b w:val="false"/>
          <w:i w:val="false"/>
          <w:color w:val="000000"/>
          <w:sz w:val="28"/>
        </w:rPr>
        <w:t>
      5) совершенствование организационной деятельности, связанной с работой по обращениям физических и юридических лиц.</w:t>
      </w:r>
    </w:p>
    <w:bookmarkEnd w:id="210"/>
    <w:bookmarkStart w:name="z219" w:id="211"/>
    <w:p>
      <w:pPr>
        <w:spacing w:after="0"/>
        <w:ind w:left="0"/>
        <w:jc w:val="both"/>
      </w:pPr>
      <w:r>
        <w:rPr>
          <w:rFonts w:ascii="Times New Roman"/>
          <w:b w:val="false"/>
          <w:i w:val="false"/>
          <w:color w:val="000000"/>
          <w:sz w:val="28"/>
        </w:rPr>
        <w:t>
      Анализ проводится структурными подразделениями Генеральной прокуратуры, ведомствами, учреждениями и организацией образования прокуратуры Республики Казахстан, прокуратурами областей и приравненными к ним прокуратурами по полугодиям. О результатах анализа информируется структурное подразделение по обращениям и делопроизводству Генеральной прокуратуры к 10 числу, следующего за полугодием месяца.</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Генерального</w:t>
            </w:r>
            <w:r>
              <w:br/>
            </w:r>
            <w:r>
              <w:rPr>
                <w:rFonts w:ascii="Times New Roman"/>
                <w:b w:val="false"/>
                <w:i w:val="false"/>
                <w:color w:val="000000"/>
                <w:sz w:val="20"/>
              </w:rPr>
              <w:t>Прокурора Республики</w:t>
            </w:r>
            <w:r>
              <w:br/>
            </w:r>
            <w:r>
              <w:rPr>
                <w:rFonts w:ascii="Times New Roman"/>
                <w:b w:val="false"/>
                <w:i w:val="false"/>
                <w:color w:val="000000"/>
                <w:sz w:val="20"/>
              </w:rPr>
              <w:t>Казахстан</w:t>
            </w:r>
            <w:r>
              <w:br/>
            </w:r>
            <w:r>
              <w:rPr>
                <w:rFonts w:ascii="Times New Roman"/>
                <w:b w:val="false"/>
                <w:i w:val="false"/>
                <w:color w:val="000000"/>
                <w:sz w:val="20"/>
              </w:rPr>
              <w:t>от 1 июня 2018 года № 72</w:t>
            </w:r>
            <w:r>
              <w:br/>
            </w:r>
          </w:p>
        </w:tc>
      </w:tr>
    </w:tbl>
    <w:bookmarkStart w:name="z221" w:id="212"/>
    <w:p>
      <w:pPr>
        <w:spacing w:after="0"/>
        <w:ind w:left="0"/>
        <w:jc w:val="left"/>
      </w:pPr>
      <w:r>
        <w:rPr>
          <w:rFonts w:ascii="Times New Roman"/>
          <w:b/>
          <w:i w:val="false"/>
          <w:color w:val="000000"/>
        </w:rPr>
        <w:t xml:space="preserve"> Перечень утративших силу некоторых приказов Генерального Прокурора Республики Казахстан</w:t>
      </w:r>
    </w:p>
    <w:bookmarkEnd w:id="212"/>
    <w:bookmarkStart w:name="z222" w:id="2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20 января 2012 года № 4 "Об утверждении Инструкции по организации работы с обращениями в органах, ведомствах и учреждениях прокуратуры Республики Казахстан" (зарегистрирован в Реестре государственной регистрации нормативных правовых актов № 7425, опубликован 26 апреля 2012 года в газете "Казахстанская правда" № 117-118);</w:t>
      </w:r>
    </w:p>
    <w:bookmarkEnd w:id="213"/>
    <w:bookmarkStart w:name="z223" w:id="2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26 апреля 2012 года № 54 "О внесении изменения в приказ Генерального Прокурора Республики Казахстан от 20 января 2012 года № 4 "Об утверждении Инструкции по организации работы с обращениями в органах, ведомствах и учреждениях прокуратуры Республики Казахстан" (зарегистрирован в Реестре государственной регистрации нормативных правовых актов № 7659, опубликован 9 июня 2012 года в газете "Казахстанская правда" № 178-180);</w:t>
      </w:r>
    </w:p>
    <w:bookmarkEnd w:id="214"/>
    <w:bookmarkStart w:name="z224" w:id="2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17 октября 2014 года № 122 "О внесении изменений и дополнения в приказ Генерального Прокурора Республики Казахстан от 20 января 2012 года № 4 "Об утверждении Инструкции по организации работы с обращениями в органах, ведомствах и учреждениях прокуратуры Республики Казахстан" (зарегистрирован в Реестре государственной регистрации нормативных правовых актов № 9889, опубликован 11 декабря 2014 года в газете "Казахстанская правда" № 243);</w:t>
      </w:r>
    </w:p>
    <w:bookmarkEnd w:id="215"/>
    <w:bookmarkStart w:name="z225" w:id="2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30 декабря 2015 года № 165 "О внесении изменений и дополнения в приказ Генерального Прокурора Республики Казахстан от 20 января 2012 года № 4 "Об утверждении Инструкции по организации работы с обращениями в органах, ведомствах и учреждениях прокуратуры Республики Казахстан" (зарегистрирован в Реестре государственной регистрации нормативных правовых актов № 13049, опубликован 5 марта 2016 года в газете "Казахстанская правда" № 44).</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