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F9" w:rsidRPr="00D637F9" w:rsidRDefault="00E06F5E" w:rsidP="00E06F5E">
      <w:pPr>
        <w:spacing w:after="0" w:line="240" w:lineRule="auto"/>
        <w:ind w:left="2832"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</w:t>
      </w:r>
      <w:r w:rsidR="00D637F9" w:rsidRPr="00D637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Утверждено</w:t>
      </w:r>
    </w:p>
    <w:p w:rsidR="00D637F9" w:rsidRPr="00D637F9" w:rsidRDefault="00E06F5E" w:rsidP="00E06F5E">
      <w:pPr>
        <w:spacing w:after="0" w:line="240" w:lineRule="auto"/>
        <w:ind w:left="495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</w:t>
      </w:r>
      <w:r w:rsidR="001C70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637F9" w:rsidRPr="00D637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постановлением акимата          </w:t>
      </w:r>
    </w:p>
    <w:p w:rsidR="001C7004" w:rsidRDefault="001C7004" w:rsidP="001C7004">
      <w:pPr>
        <w:spacing w:after="0" w:line="240" w:lineRule="auto"/>
        <w:ind w:left="495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Жаркаинского района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637F9" w:rsidRPr="00D637F9" w:rsidRDefault="001C7004" w:rsidP="001C70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от</w:t>
      </w:r>
      <w:r w:rsidR="00D637F9" w:rsidRPr="00D637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«___»_________ 20___ года</w:t>
      </w:r>
    </w:p>
    <w:p w:rsidR="00D637F9" w:rsidRPr="00D637F9" w:rsidRDefault="00D637F9" w:rsidP="003C610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637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</w:t>
      </w:r>
      <w:r w:rsid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D637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 </w:t>
      </w:r>
    </w:p>
    <w:p w:rsidR="00D637F9" w:rsidRDefault="00D637F9" w:rsidP="00D637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77D3D" w:rsidRDefault="00577D3D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77D3D" w:rsidRDefault="00577D3D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77D3D" w:rsidRDefault="00577D3D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77D3D" w:rsidRDefault="00577D3D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95EC4" w:rsidRDefault="00295EC4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77D3D" w:rsidRDefault="00577D3D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00356" w:rsidRPr="00295EC4" w:rsidRDefault="00D00356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</w:pPr>
      <w:r w:rsidRPr="00295EC4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>Положение</w:t>
      </w:r>
      <w:r w:rsidRPr="00295EC4">
        <w:rPr>
          <w:rFonts w:ascii="Times New Roman" w:hAnsi="Times New Roman" w:cs="Times New Roman"/>
          <w:sz w:val="44"/>
          <w:szCs w:val="44"/>
          <w:lang w:val="ru-RU"/>
        </w:rPr>
        <w:br/>
      </w:r>
      <w:r w:rsidRPr="00295EC4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 xml:space="preserve">государственного учреждения «Аппарат акима </w:t>
      </w:r>
      <w:r w:rsidR="005B4681" w:rsidRPr="00295EC4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 xml:space="preserve">села </w:t>
      </w:r>
      <w:r w:rsidR="005550C5" w:rsidRPr="00295EC4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>Тассуат</w:t>
      </w:r>
      <w:r w:rsidR="005B4681" w:rsidRPr="00295EC4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 xml:space="preserve"> </w:t>
      </w:r>
      <w:r w:rsidRPr="00295EC4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 xml:space="preserve"> </w:t>
      </w:r>
      <w:r w:rsidR="00CE7D1B" w:rsidRPr="00295EC4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>Жаркаин</w:t>
      </w:r>
      <w:r w:rsidR="00E06F5E" w:rsidRPr="00295EC4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>с</w:t>
      </w:r>
      <w:r w:rsidR="00CE7D1B" w:rsidRPr="00295EC4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>к</w:t>
      </w:r>
      <w:r w:rsidR="00E06F5E" w:rsidRPr="00295EC4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>ого района»</w:t>
      </w:r>
    </w:p>
    <w:p w:rsidR="00D00356" w:rsidRPr="00295EC4" w:rsidRDefault="00D00356" w:rsidP="00D637F9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577D3D" w:rsidRPr="00295EC4" w:rsidRDefault="00577D3D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</w:pPr>
      <w:bookmarkStart w:id="1" w:name="z16"/>
    </w:p>
    <w:p w:rsidR="00577D3D" w:rsidRDefault="00577D3D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77D3D" w:rsidRDefault="00577D3D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77D3D" w:rsidRDefault="00577D3D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77D3D" w:rsidRDefault="00577D3D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77D3D" w:rsidRDefault="00577D3D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77D3D" w:rsidRDefault="00577D3D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77D3D" w:rsidRDefault="00577D3D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77D3D" w:rsidRDefault="00577D3D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77D3D" w:rsidRDefault="00577D3D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77D3D" w:rsidRDefault="00577D3D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77D3D" w:rsidRDefault="00577D3D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77D3D" w:rsidRDefault="00577D3D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77D3D" w:rsidRDefault="00577D3D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77D3D" w:rsidRDefault="00577D3D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77D3D" w:rsidRDefault="00577D3D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77D3D" w:rsidRDefault="00577D3D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77D3D" w:rsidRDefault="00577D3D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77D3D" w:rsidRDefault="00577D3D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77D3D" w:rsidRDefault="00577D3D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95EC4" w:rsidRDefault="00295EC4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95EC4" w:rsidRDefault="00295EC4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95EC4" w:rsidRDefault="00295EC4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95EC4" w:rsidRDefault="00295EC4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00356" w:rsidRDefault="00D00356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Глава 1. Общие положения</w:t>
      </w:r>
    </w:p>
    <w:p w:rsidR="00D00356" w:rsidRPr="00B66952" w:rsidRDefault="00D00356" w:rsidP="00D63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z17"/>
      <w:bookmarkEnd w:id="1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осударственное учреждение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«Аппарат акима </w:t>
      </w:r>
      <w:r w:rsidR="005B46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села </w:t>
      </w:r>
      <w:r w:rsidR="005550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Тассуат </w:t>
      </w:r>
      <w:r w:rsid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Жаркаинского</w:t>
      </w:r>
      <w:r w:rsidR="00C36A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(далее аппарат акима)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является государственным учреждением, обеспечивающим деятельность акима </w:t>
      </w:r>
      <w:r w:rsidR="005B46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села </w:t>
      </w:r>
      <w:r w:rsidR="005550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Тассуат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аким) и осуществляющим иные функции, предусмотренные законодательством Республики Казахстан.</w:t>
      </w: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z18"/>
      <w:bookmarkEnd w:id="2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z19"/>
      <w:bookmarkEnd w:id="3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 </w:t>
      </w: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z20"/>
      <w:bookmarkEnd w:id="4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вступает в гражданско-правовые отношения от собственного имени.</w:t>
      </w: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z21"/>
      <w:bookmarkEnd w:id="5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z22"/>
      <w:bookmarkEnd w:id="6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Положение об аппарате акима села, его структура утверждаются акиматом района.</w:t>
      </w:r>
    </w:p>
    <w:p w:rsidR="00E06F5E" w:rsidRPr="00E06F5E" w:rsidRDefault="00195A20" w:rsidP="00E06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z23"/>
      <w:bookmarkEnd w:id="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7.</w:t>
      </w:r>
      <w:r w:rsidR="00295E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Полное наименование государственного органа  -  государственное учреждение «Аппарат акима </w:t>
      </w:r>
      <w:r w:rsidR="005B4681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села </w:t>
      </w:r>
      <w:r w:rsidR="005550C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Тассуат</w:t>
      </w:r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06F5E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Жаркаинск</w:t>
      </w:r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ого района». Юридический адрес: </w:t>
      </w:r>
      <w:bookmarkStart w:id="9" w:name="z24"/>
      <w:bookmarkEnd w:id="8"/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Республика Казахстан, </w:t>
      </w:r>
      <w:r w:rsidR="00467941">
        <w:rPr>
          <w:rFonts w:ascii="Times New Roman" w:hAnsi="Times New Roman" w:cs="Times New Roman"/>
          <w:sz w:val="28"/>
          <w:szCs w:val="28"/>
          <w:lang w:val="ru-RU"/>
        </w:rPr>
        <w:t>021117</w:t>
      </w:r>
      <w:r w:rsidR="00467941" w:rsidRPr="00E06F5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679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 xml:space="preserve">Акмолинская область, Жаркаинский район, село </w:t>
      </w:r>
      <w:r w:rsidR="005550C5">
        <w:rPr>
          <w:rFonts w:ascii="Times New Roman" w:hAnsi="Times New Roman" w:cs="Times New Roman"/>
          <w:sz w:val="28"/>
          <w:szCs w:val="28"/>
          <w:lang w:val="ru-RU"/>
        </w:rPr>
        <w:t>Тассуат</w:t>
      </w:r>
      <w:r w:rsidR="003574B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 xml:space="preserve"> улица </w:t>
      </w:r>
      <w:r w:rsidR="002B611C">
        <w:rPr>
          <w:rFonts w:ascii="Times New Roman" w:hAnsi="Times New Roman" w:cs="Times New Roman"/>
          <w:sz w:val="28"/>
          <w:szCs w:val="28"/>
          <w:lang w:val="ru-RU"/>
        </w:rPr>
        <w:t>Ыбырая Алтынсарина</w:t>
      </w:r>
      <w:r w:rsidR="003574B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50C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00356" w:rsidRPr="00E06F5E" w:rsidRDefault="00195A20" w:rsidP="00195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8.</w:t>
      </w:r>
      <w:r w:rsidR="00295E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села образуется, упраздняется и реорганизуется акиматом района.</w:t>
      </w:r>
    </w:p>
    <w:p w:rsidR="00D00356" w:rsidRPr="00D637F9" w:rsidRDefault="00195A20" w:rsidP="00195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z25"/>
      <w:bookmarkEnd w:id="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9.</w:t>
      </w:r>
      <w:r w:rsidR="00295E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является государственным учреждением, содержащимся за счет местного бюджета.</w:t>
      </w:r>
    </w:p>
    <w:p w:rsidR="00801264" w:rsidRPr="00D637F9" w:rsidRDefault="00577D3D" w:rsidP="00195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z26"/>
      <w:bookmarkEnd w:id="1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195A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10.</w:t>
      </w:r>
      <w:r w:rsidR="00295E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 w:rsidR="003C610C" w:rsidRPr="00630A25" w:rsidRDefault="003C610C" w:rsidP="000B2459">
      <w:pPr>
        <w:spacing w:after="0" w:line="2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00356" w:rsidRPr="00B66952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z27"/>
      <w:bookmarkEnd w:id="11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Глава 2. Основные задачи, функции, права и обязанности аппарата акима села.</w:t>
      </w:r>
    </w:p>
    <w:p w:rsidR="00D00356" w:rsidRPr="00B66952" w:rsidRDefault="00195A20" w:rsidP="00195A2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z28"/>
      <w:bookmarkEnd w:id="1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11.</w:t>
      </w:r>
      <w:r w:rsidR="00295E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Задачи:</w:t>
      </w:r>
    </w:p>
    <w:p w:rsidR="00F503AA" w:rsidRPr="00F503AA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4" w:name="z29"/>
      <w:bookmarkEnd w:id="13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 w:rsidR="00D00356" w:rsidRPr="00B66952" w:rsidRDefault="00195A20" w:rsidP="00195A2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z30"/>
      <w:bookmarkEnd w:id="1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12.</w:t>
      </w:r>
      <w:r w:rsidR="00295E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Функции: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6" w:name="z31"/>
      <w:bookmarkEnd w:id="15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195A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Аппарат акима села в рамках своей компетенции:</w:t>
      </w:r>
    </w:p>
    <w:p w:rsidR="00862B13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7" w:name="z32"/>
      <w:bookmarkEnd w:id="1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="00D003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обеспечивает организацию проведения схода местного сообщества, раздельного схода местного сообщества жителей села, улицы, </w:t>
      </w:r>
      <w:r w:rsidR="00D00356" w:rsidRPr="00F503A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многоквартирного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жилого дома, собрания местного сообщества;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18" w:name="z33"/>
      <w:bookmarkEnd w:id="17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оповещает о времени, месте созыва раздельного схода местного сообщества, схода и собрания местного сообщества и обсуждаемых вопросах не </w:t>
      </w:r>
      <w:proofErr w:type="gramStart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</w:t>
      </w:r>
      <w:proofErr w:type="gramEnd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чем за десять календарных дней до дня их проведения через средства массовой информации или иными способами;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9" w:name="z34"/>
      <w:bookmarkEnd w:id="1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исполнение решений, принятых на сходе местного сообщества или собрании местного сообщества и одобренных акимом села;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0" w:name="z35"/>
      <w:bookmarkEnd w:id="1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обеспечивает </w:t>
      </w:r>
      <w:proofErr w:type="gramStart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планирование</w:t>
      </w:r>
      <w:proofErr w:type="gramEnd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исполнение бюджета села;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1" w:name="z36"/>
      <w:bookmarkEnd w:id="2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представляет собранию местного сообщества и в маслихат района отчет об исполнении бюджета села;</w:t>
      </w:r>
    </w:p>
    <w:p w:rsidR="00D00356" w:rsidRPr="00862B13" w:rsidRDefault="00D00356" w:rsidP="00E06F5E">
      <w:pPr>
        <w:spacing w:after="0" w:line="20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2" w:name="z37"/>
      <w:bookmarkEnd w:id="21"/>
      <w:r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принимает решение о реализации бюджета села; 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3" w:name="z38"/>
      <w:bookmarkEnd w:id="2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разрабатывает и представляет на утверждение собрания местного сообщества программу развития местного сообщества; 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4" w:name="z39"/>
      <w:bookmarkEnd w:id="2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выступает заказчиком по строительству, реконструкции и ремонту объектов, относящихся к коммунальному имуществу села;</w:t>
      </w:r>
    </w:p>
    <w:p w:rsidR="00D00356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5" w:name="z40"/>
      <w:bookmarkEnd w:id="2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контроль за целевым и эффективным использованием коммунального имущества местного самоуправления; </w:t>
      </w:r>
    </w:p>
    <w:p w:rsidR="00555AF4" w:rsidRPr="00555AF4" w:rsidRDefault="00555AF4" w:rsidP="00555AF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5AF4">
        <w:rPr>
          <w:rFonts w:ascii="Times New Roman" w:hAnsi="Times New Roman" w:cs="Times New Roman"/>
          <w:sz w:val="28"/>
          <w:szCs w:val="28"/>
          <w:lang w:val="ru-RU"/>
        </w:rPr>
        <w:t>оказывает государственные услуги в соответствии с законод</w:t>
      </w:r>
      <w:r>
        <w:rPr>
          <w:rFonts w:ascii="Times New Roman" w:hAnsi="Times New Roman" w:cs="Times New Roman"/>
          <w:sz w:val="28"/>
          <w:szCs w:val="28"/>
          <w:lang w:val="ru-RU"/>
        </w:rPr>
        <w:t>ательством Республики Казахстан;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6" w:name="z41"/>
      <w:bookmarkEnd w:id="2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 w:rsidR="00EB1000" w:rsidRPr="00577D3D" w:rsidRDefault="00E06F5E" w:rsidP="00577D3D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7" w:name="z42"/>
      <w:bookmarkEnd w:id="2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устанавливает коммунальному государственному предприятию, имущество которого находится в коммунальной собственности села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 </w:t>
      </w:r>
      <w:bookmarkStart w:id="28" w:name="z43"/>
      <w:bookmarkEnd w:id="2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555A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</w:t>
      </w:r>
    </w:p>
    <w:p w:rsidR="00D00356" w:rsidRPr="00D637F9" w:rsidRDefault="00555AF4" w:rsidP="00555AF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представляет интересы государства по вопросам коммунального имущества местного самоуправления, осуществляет защиту права собственности села (коммунальной собственности местного самоуправления); </w:t>
      </w:r>
    </w:p>
    <w:p w:rsidR="00801264" w:rsidRDefault="00555AF4" w:rsidP="00555AF4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ru-RU"/>
        </w:rPr>
      </w:pPr>
      <w:bookmarkStart w:id="29" w:name="z44"/>
      <w:bookmarkEnd w:id="2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</w:t>
      </w:r>
      <w:proofErr w:type="gramStart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0" w:name="z45"/>
      <w:bookmarkEnd w:id="2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села (коммунальной собственности местного самоуправления);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1" w:name="z46"/>
      <w:bookmarkEnd w:id="3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учет коммунального имущества местного самоуправления, обеспечивает его эффективное использование;</w:t>
      </w:r>
    </w:p>
    <w:bookmarkEnd w:id="31"/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bookmarkStart w:id="32" w:name="z47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Аппарат акима села по согласованию с собранием местного сообщества: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3" w:name="z48"/>
      <w:bookmarkEnd w:id="3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4" w:name="z49"/>
      <w:bookmarkEnd w:id="3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5" w:name="z50"/>
      <w:bookmarkEnd w:id="3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</w:t>
      </w:r>
      <w:proofErr w:type="gramStart"/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соблюдением условий договоров купли-продажи; 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6" w:name="z51"/>
      <w:bookmarkEnd w:id="3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определяет предмет и цели деятельности коммунального государственного предприятия, имущество которого находится в коммунальной собственности села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 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7" w:name="z52"/>
      <w:bookmarkEnd w:id="3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8" w:name="z53"/>
      <w:bookmarkEnd w:id="3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изъятие излишнего, неиспользуемого либо используемого не по назначению имущества коммунальных юридических лиц местного самоуправления; </w:t>
      </w:r>
    </w:p>
    <w:p w:rsidR="00EB1000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9" w:name="z54"/>
      <w:bookmarkEnd w:id="3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предоставляет коммунальное имущество местного самоуправления в имущественный наем (аренду), доверительное управление физическим лицам и </w:t>
      </w:r>
    </w:p>
    <w:p w:rsidR="00D00356" w:rsidRPr="00D637F9" w:rsidRDefault="00577D3D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негосударственным юридическим лицам без права последующего выкупа либо с правом последующего выкупа;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0" w:name="z55"/>
      <w:bookmarkEnd w:id="3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 w:rsidR="000B2459" w:rsidRPr="00801264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1" w:name="z56"/>
      <w:bookmarkEnd w:id="4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дает согласие коммунальному государственному предприятию на отчуждение или распоряжение иным способом, закрепленным за ним 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 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2" w:name="z57"/>
      <w:bookmarkEnd w:id="4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утверждает устав (положение) государственных юридических лиц местного самоуправления, внесение в него изменений и дополнений;</w:t>
      </w:r>
    </w:p>
    <w:p w:rsidR="006452C1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3" w:name="z58"/>
      <w:bookmarkEnd w:id="4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44" w:name="z59"/>
      <w:bookmarkEnd w:id="43"/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рассматривает, согласовывает в случаях, предусмотренны</w:t>
      </w:r>
      <w:r w:rsidR="000B2459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х Законом Республики Казахстан «О государственном имуществе»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и утверждает планы развития государственных предприятий, имущество которых находится в коммунальной собственности села (коммунальной собственности местного самоуправления), и отчеты по их исполнению; 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5" w:name="z60"/>
      <w:bookmarkEnd w:id="4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6" w:name="z61"/>
      <w:bookmarkEnd w:id="4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закрепляет коммунальное имущество местного самоуправления за коммунальными юридическими лицами местного самоуправления;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7" w:name="z62"/>
      <w:bookmarkEnd w:id="4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принимает решение об отчуждении коммунального имущества местного самоуправления; 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8" w:name="z63"/>
      <w:bookmarkEnd w:id="4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иные полномочия, предоставленные законодательством Республики Казахстан. </w:t>
      </w:r>
    </w:p>
    <w:p w:rsidR="00D00356" w:rsidRPr="00642BBA" w:rsidRDefault="00195A20" w:rsidP="00195A2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9" w:name="z64"/>
      <w:bookmarkEnd w:id="4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13</w:t>
      </w:r>
      <w:r w:rsidR="00295E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имеет право, в пределах своей компетенции:</w:t>
      </w:r>
    </w:p>
    <w:p w:rsidR="00642BBA" w:rsidRPr="00642BBA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1) </w:t>
      </w:r>
      <w:r w:rsidR="00642BBA" w:rsidRPr="00642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рассматривать дела об административных правонарушениях и нала</w:t>
      </w:r>
      <w:r w:rsidR="003C6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гать административные взыскания</w:t>
      </w:r>
      <w:r w:rsidR="00642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0" w:name="z65"/>
      <w:bookmarkEnd w:id="4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2)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p w:rsidR="00D00356" w:rsidRPr="006452C1" w:rsidRDefault="00555AF4" w:rsidP="00555AF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1" w:name="z66"/>
      <w:bookmarkEnd w:id="5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3)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и осуществлять имущественные и неимущественные права;</w:t>
      </w:r>
    </w:p>
    <w:p w:rsidR="00D00356" w:rsidRPr="006452C1" w:rsidRDefault="00555AF4" w:rsidP="00555AF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2" w:name="z67"/>
      <w:bookmarkEnd w:id="5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4) </w:t>
      </w:r>
      <w:r w:rsidR="00AD6C9B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пользоваться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</w:t>
      </w:r>
      <w:r w:rsidR="00AD6C9B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ационными базами данных органов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государственного управления, архивов, научных учреждений;</w:t>
      </w:r>
    </w:p>
    <w:p w:rsidR="00D00356" w:rsidRPr="006452C1" w:rsidRDefault="00D00356" w:rsidP="00555AF4">
      <w:pPr>
        <w:numPr>
          <w:ilvl w:val="0"/>
          <w:numId w:val="13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3" w:name="z68"/>
      <w:bookmarkEnd w:id="52"/>
      <w:r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заключать договора, соглашения;</w:t>
      </w:r>
    </w:p>
    <w:p w:rsidR="006452C1" w:rsidRPr="00D637F9" w:rsidRDefault="00577D3D" w:rsidP="00EB100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4" w:name="z69"/>
      <w:bookmarkEnd w:id="5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6)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иные права, предусмотренные в соответствии с законодательством Республики Казахстан.</w:t>
      </w:r>
    </w:p>
    <w:p w:rsidR="00D00356" w:rsidRPr="00B66952" w:rsidRDefault="00195A20" w:rsidP="00EB1000">
      <w:pPr>
        <w:spacing w:after="0" w:line="20" w:lineRule="atLeast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bookmarkStart w:id="55" w:name="z70"/>
      <w:bookmarkEnd w:id="5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14.</w:t>
      </w:r>
      <w:r w:rsidR="00295E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Обязанности аппарата акима, в пределах своей компетенции:</w:t>
      </w:r>
    </w:p>
    <w:p w:rsidR="00D00356" w:rsidRPr="00C70838" w:rsidRDefault="00781F33" w:rsidP="00781F3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6" w:name="z71"/>
      <w:bookmarkEnd w:id="5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1)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качественно оказывать государственные услуги населению в соответствии с действующим законодательством;</w:t>
      </w:r>
    </w:p>
    <w:p w:rsidR="00E55C20" w:rsidRPr="00E55C20" w:rsidRDefault="00781F33" w:rsidP="00781F3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7" w:name="z72"/>
      <w:bookmarkEnd w:id="5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2) </w:t>
      </w:r>
      <w:r w:rsidR="00D00356" w:rsidRPr="00C708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качественно и своевременно исполнять акты и поручения Президента, Правительства Республики Казахстан и иных центральных исполнительных </w:t>
      </w:r>
    </w:p>
    <w:p w:rsidR="000B2459" w:rsidRPr="00C70838" w:rsidRDefault="00D00356" w:rsidP="00E55C20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7083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органов, акима и акимата области, района (города областного значения), акима  села;</w:t>
      </w:r>
    </w:p>
    <w:p w:rsidR="00D00356" w:rsidRDefault="00781F33" w:rsidP="00D00356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8" w:name="z73"/>
      <w:bookmarkEnd w:id="5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195A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3)</w:t>
      </w:r>
      <w:r w:rsidR="00D003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иные обязанности</w:t>
      </w:r>
      <w:proofErr w:type="gramEnd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предусмотренные действующим законодательством. 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59" w:name="z74"/>
      <w:bookmarkEnd w:id="58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Глава 3. Организация деятельности аппарата акима села</w:t>
      </w:r>
    </w:p>
    <w:p w:rsidR="00D00356" w:rsidRPr="00B66952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Pr="00F503AA" w:rsidRDefault="00195A20" w:rsidP="00195A2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0" w:name="z75"/>
      <w:bookmarkEnd w:id="5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15.</w:t>
      </w:r>
      <w:r w:rsidR="00295E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возглавляется акимом.</w:t>
      </w:r>
    </w:p>
    <w:p w:rsidR="00D00356" w:rsidRPr="00F503AA" w:rsidRDefault="00195A20" w:rsidP="00195A2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1" w:name="z76"/>
      <w:bookmarkEnd w:id="6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16.</w:t>
      </w:r>
      <w:r w:rsidR="00295E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D00356" w:rsidRPr="00F503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лномочия акима: 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2" w:name="z77"/>
      <w:bookmarkEnd w:id="61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1)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работу аппарата акима, осуществляет руководство его деятельностью;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3" w:name="z78"/>
      <w:bookmarkEnd w:id="62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2)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рассматривает решения, принятые на сходе местного сообщества или собрании местного сообщества, обеспечивает их исполнение;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4" w:name="z79"/>
      <w:bookmarkEnd w:id="63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3)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5" w:name="z80"/>
      <w:bookmarkEnd w:id="64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4)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6" w:name="z81"/>
      <w:bookmarkEnd w:id="65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5)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 инвентаризацию жилищного фонда села;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7" w:name="z82"/>
      <w:bookmarkEnd w:id="66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6)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по согласованию с акимом района  и собранием местного сообщества снос аварийного жилья села;</w:t>
      </w:r>
    </w:p>
    <w:bookmarkEnd w:id="67"/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7) </w:t>
      </w:r>
      <w:bookmarkStart w:id="68" w:name="z83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9" w:name="z84"/>
      <w:bookmarkEnd w:id="68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8)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иные полномочия, возложенные законами и иными нормативными правовыми актами Республики Казахстан. </w:t>
      </w:r>
    </w:p>
    <w:p w:rsidR="00D00356" w:rsidRPr="00F503AA" w:rsidRDefault="00727EA9" w:rsidP="00727EA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0" w:name="z85"/>
      <w:bookmarkEnd w:id="6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195A20">
        <w:rPr>
          <w:rFonts w:ascii="Times New Roman" w:hAnsi="Times New Roman" w:cs="Times New Roman"/>
          <w:color w:val="000000"/>
          <w:sz w:val="28"/>
          <w:szCs w:val="28"/>
          <w:lang w:val="ru-RU"/>
        </w:rPr>
        <w:t>17.</w:t>
      </w:r>
      <w:r w:rsidR="00295E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95A20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ким может иметь заместителя акима в соответствии с законодательством Республики Казахстан.</w:t>
      </w:r>
    </w:p>
    <w:p w:rsidR="00D00356" w:rsidRPr="00F503AA" w:rsidRDefault="00727EA9" w:rsidP="00727EA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1" w:name="z86"/>
      <w:bookmarkEnd w:id="7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195A20">
        <w:rPr>
          <w:rFonts w:ascii="Times New Roman" w:hAnsi="Times New Roman" w:cs="Times New Roman"/>
          <w:color w:val="000000"/>
          <w:sz w:val="28"/>
          <w:szCs w:val="28"/>
          <w:lang w:val="ru-RU"/>
        </w:rPr>
        <w:t>18.</w:t>
      </w:r>
      <w:r w:rsidR="00295E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F503A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 определяет обязанности и полномочия заместителя акима в соответствии с законодательными актами Республики Казахстан.</w:t>
      </w:r>
    </w:p>
    <w:p w:rsidR="00D00356" w:rsidRPr="00F503AA" w:rsidRDefault="00727EA9" w:rsidP="00195A2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2" w:name="z87"/>
      <w:bookmarkEnd w:id="7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195A20">
        <w:rPr>
          <w:rFonts w:ascii="Times New Roman" w:hAnsi="Times New Roman" w:cs="Times New Roman"/>
          <w:color w:val="000000"/>
          <w:sz w:val="28"/>
          <w:szCs w:val="28"/>
          <w:lang w:val="ru-RU"/>
        </w:rPr>
        <w:t>19.</w:t>
      </w:r>
      <w:r w:rsidR="00295E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F503A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 обеспечивает соблюдение сотрудниками аппарата акима норм этики государственных служащих.</w:t>
      </w:r>
    </w:p>
    <w:p w:rsidR="00D00356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73" w:name="z88"/>
      <w:bookmarkEnd w:id="72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Глава 4. Имущество аппарата акима села</w:t>
      </w:r>
    </w:p>
    <w:p w:rsidR="00D00356" w:rsidRPr="00B66952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Pr="00B66952" w:rsidRDefault="00195A20" w:rsidP="00195A2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4" w:name="z89"/>
      <w:bookmarkEnd w:id="7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20.</w:t>
      </w:r>
      <w:r w:rsidR="00295E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может иметь на праве оперативного управления обособленное имущество в случаях, предусмотренных законодательством.</w:t>
      </w:r>
    </w:p>
    <w:p w:rsidR="00E55C20" w:rsidRDefault="00D00356" w:rsidP="00C96CE7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75" w:name="z90"/>
      <w:bookmarkEnd w:id="74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Имущество аппарата акима формируется за счет имущества, переданного ему собственником, а также имущества (включая денежные доходы), </w:t>
      </w:r>
    </w:p>
    <w:p w:rsidR="00D00356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приобретенного</w:t>
      </w:r>
      <w:proofErr w:type="gramEnd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результате собственной деятельности и иных источников, не запрещенных законодательством Республики Казахстан.</w:t>
      </w:r>
    </w:p>
    <w:p w:rsidR="00D00356" w:rsidRPr="008D762F" w:rsidRDefault="00E55C20" w:rsidP="00E55C2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6" w:name="z91"/>
      <w:bookmarkEnd w:id="7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21.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Имущество, закрепленное за аппаратом акима относится</w:t>
      </w:r>
      <w:proofErr w:type="gramEnd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коммунальной собственности села (местного самоуправления).</w:t>
      </w:r>
    </w:p>
    <w:p w:rsidR="00D00356" w:rsidRPr="008D762F" w:rsidRDefault="00E55C20" w:rsidP="00E55C2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7" w:name="z92"/>
      <w:bookmarkEnd w:id="7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22.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8D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7D3D" w:rsidRDefault="00577D3D" w:rsidP="00D00356">
      <w:pPr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78" w:name="z93"/>
      <w:bookmarkEnd w:id="77"/>
    </w:p>
    <w:p w:rsidR="00577D3D" w:rsidRDefault="00577D3D" w:rsidP="00D00356">
      <w:pPr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00356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Глава 5. Реорганизация и упразднение аппарата акима села</w:t>
      </w:r>
    </w:p>
    <w:p w:rsidR="00D00356" w:rsidRPr="00B66952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Pr="00B66952" w:rsidRDefault="00E55C20" w:rsidP="00E55C2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9" w:name="z94"/>
      <w:bookmarkEnd w:id="7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23.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79"/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66952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D00356" w:rsidRPr="00D00356" w:rsidRDefault="00D00356">
      <w:pPr>
        <w:rPr>
          <w:lang w:val="ru-RU"/>
        </w:rPr>
      </w:pPr>
    </w:p>
    <w:sectPr w:rsidR="00D00356" w:rsidRPr="00D00356" w:rsidSect="00FB3613">
      <w:pgSz w:w="11907" w:h="16839" w:code="9"/>
      <w:pgMar w:top="1418" w:right="851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HP Simplified Hans">
    <w:panose1 w:val="020B0500000000000000"/>
    <w:charset w:val="86"/>
    <w:family w:val="swiss"/>
    <w:pitch w:val="variable"/>
    <w:sig w:usb0="A00002BF" w:usb1="38CF7CFA" w:usb2="00000016" w:usb3="00000000" w:csb0="0004011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3600"/>
    <w:multiLevelType w:val="hybridMultilevel"/>
    <w:tmpl w:val="611CF880"/>
    <w:lvl w:ilvl="0" w:tplc="8B222DC6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EC34E46"/>
    <w:multiLevelType w:val="hybridMultilevel"/>
    <w:tmpl w:val="BB52DFE4"/>
    <w:lvl w:ilvl="0" w:tplc="546C2098">
      <w:start w:val="5"/>
      <w:numFmt w:val="decimal"/>
      <w:lvlText w:val="%1)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FFC4D0C"/>
    <w:multiLevelType w:val="hybridMultilevel"/>
    <w:tmpl w:val="54AA52F4"/>
    <w:lvl w:ilvl="0" w:tplc="2A56A9CA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AE37BDB"/>
    <w:multiLevelType w:val="hybridMultilevel"/>
    <w:tmpl w:val="977A88C6"/>
    <w:lvl w:ilvl="0" w:tplc="3F88D7FE">
      <w:start w:val="1"/>
      <w:numFmt w:val="decimal"/>
      <w:suff w:val="space"/>
      <w:lvlText w:val="%1."/>
      <w:lvlJc w:val="left"/>
      <w:pPr>
        <w:ind w:left="1672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87051B3"/>
    <w:multiLevelType w:val="hybridMultilevel"/>
    <w:tmpl w:val="F9085F7C"/>
    <w:lvl w:ilvl="0" w:tplc="3F88D7FE">
      <w:start w:val="1"/>
      <w:numFmt w:val="decimal"/>
      <w:suff w:val="space"/>
      <w:lvlText w:val="%1."/>
      <w:lvlJc w:val="left"/>
      <w:pPr>
        <w:ind w:left="1672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9261D16"/>
    <w:multiLevelType w:val="hybridMultilevel"/>
    <w:tmpl w:val="7A322B12"/>
    <w:lvl w:ilvl="0" w:tplc="5F0A7EBC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E0035AF"/>
    <w:multiLevelType w:val="hybridMultilevel"/>
    <w:tmpl w:val="92D0CBB0"/>
    <w:lvl w:ilvl="0" w:tplc="FE0EE1FE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18107E1"/>
    <w:multiLevelType w:val="hybridMultilevel"/>
    <w:tmpl w:val="6824A9D8"/>
    <w:lvl w:ilvl="0" w:tplc="3F88D7FE">
      <w:start w:val="1"/>
      <w:numFmt w:val="decimal"/>
      <w:suff w:val="space"/>
      <w:lvlText w:val="%1."/>
      <w:lvlJc w:val="left"/>
      <w:pPr>
        <w:ind w:left="964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518A4EC1"/>
    <w:multiLevelType w:val="hybridMultilevel"/>
    <w:tmpl w:val="FCA4DAD0"/>
    <w:lvl w:ilvl="0" w:tplc="3F88D7FE">
      <w:start w:val="1"/>
      <w:numFmt w:val="decimal"/>
      <w:suff w:val="space"/>
      <w:lvlText w:val="%1."/>
      <w:lvlJc w:val="left"/>
      <w:pPr>
        <w:ind w:left="1672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3CC6497"/>
    <w:multiLevelType w:val="hybridMultilevel"/>
    <w:tmpl w:val="8F0C3BF2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B3100DD"/>
    <w:multiLevelType w:val="hybridMultilevel"/>
    <w:tmpl w:val="695200FA"/>
    <w:lvl w:ilvl="0" w:tplc="68FAB7E6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B6E16CF"/>
    <w:multiLevelType w:val="hybridMultilevel"/>
    <w:tmpl w:val="6326FE88"/>
    <w:lvl w:ilvl="0" w:tplc="3F88D7FE">
      <w:start w:val="1"/>
      <w:numFmt w:val="decimal"/>
      <w:suff w:val="space"/>
      <w:lvlText w:val="%1."/>
      <w:lvlJc w:val="left"/>
      <w:pPr>
        <w:ind w:left="1672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CBF3B8B"/>
    <w:multiLevelType w:val="hybridMultilevel"/>
    <w:tmpl w:val="306061D2"/>
    <w:lvl w:ilvl="0" w:tplc="DC227FB2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"/>
  </w:num>
  <w:num w:numId="5">
    <w:abstractNumId w:val="11"/>
  </w:num>
  <w:num w:numId="6">
    <w:abstractNumId w:val="3"/>
  </w:num>
  <w:num w:numId="7">
    <w:abstractNumId w:val="6"/>
  </w:num>
  <w:num w:numId="8">
    <w:abstractNumId w:val="12"/>
  </w:num>
  <w:num w:numId="9">
    <w:abstractNumId w:val="10"/>
  </w:num>
  <w:num w:numId="10">
    <w:abstractNumId w:val="2"/>
  </w:num>
  <w:num w:numId="11">
    <w:abstractNumId w:val="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356"/>
    <w:rsid w:val="00087879"/>
    <w:rsid w:val="000B2459"/>
    <w:rsid w:val="00195A20"/>
    <w:rsid w:val="001C7004"/>
    <w:rsid w:val="00295EC4"/>
    <w:rsid w:val="002B55C2"/>
    <w:rsid w:val="002B611C"/>
    <w:rsid w:val="00350DCC"/>
    <w:rsid w:val="003574B7"/>
    <w:rsid w:val="003C610C"/>
    <w:rsid w:val="00467941"/>
    <w:rsid w:val="00491B93"/>
    <w:rsid w:val="00535B4B"/>
    <w:rsid w:val="005550C5"/>
    <w:rsid w:val="00555AF4"/>
    <w:rsid w:val="00577D3D"/>
    <w:rsid w:val="005A6A89"/>
    <w:rsid w:val="005B4681"/>
    <w:rsid w:val="00630A25"/>
    <w:rsid w:val="00642BBA"/>
    <w:rsid w:val="006452C1"/>
    <w:rsid w:val="00657ADB"/>
    <w:rsid w:val="00727EA9"/>
    <w:rsid w:val="00781F33"/>
    <w:rsid w:val="007A4D32"/>
    <w:rsid w:val="00801264"/>
    <w:rsid w:val="00854AB3"/>
    <w:rsid w:val="00862B13"/>
    <w:rsid w:val="00895BAC"/>
    <w:rsid w:val="008D762F"/>
    <w:rsid w:val="00953699"/>
    <w:rsid w:val="00981781"/>
    <w:rsid w:val="009C60EB"/>
    <w:rsid w:val="009D4167"/>
    <w:rsid w:val="00AD6C9B"/>
    <w:rsid w:val="00AE7AB9"/>
    <w:rsid w:val="00B53A30"/>
    <w:rsid w:val="00B94EB2"/>
    <w:rsid w:val="00C36A66"/>
    <w:rsid w:val="00C513B2"/>
    <w:rsid w:val="00C70838"/>
    <w:rsid w:val="00C96CE7"/>
    <w:rsid w:val="00CE7D1B"/>
    <w:rsid w:val="00D00356"/>
    <w:rsid w:val="00D637F9"/>
    <w:rsid w:val="00D960F3"/>
    <w:rsid w:val="00E06F5E"/>
    <w:rsid w:val="00E55C20"/>
    <w:rsid w:val="00E602BD"/>
    <w:rsid w:val="00EB1000"/>
    <w:rsid w:val="00F503AA"/>
    <w:rsid w:val="00FB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0356"/>
    <w:pPr>
      <w:spacing w:after="200" w:line="276" w:lineRule="auto"/>
    </w:pPr>
    <w:rPr>
      <w:rFonts w:ascii="Consolas" w:hAnsi="Consolas" w:cs="Consolas"/>
      <w:sz w:val="22"/>
      <w:szCs w:val="22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295EC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rsid w:val="00295EC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F4ACC-6857-4EC5-B3FF-7EF65FB55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nikita.ned@gmail.com</cp:lastModifiedBy>
  <cp:revision>2</cp:revision>
  <cp:lastPrinted>2020-01-20T03:31:00Z</cp:lastPrinted>
  <dcterms:created xsi:type="dcterms:W3CDTF">2021-04-01T05:26:00Z</dcterms:created>
  <dcterms:modified xsi:type="dcterms:W3CDTF">2021-04-01T05:26:00Z</dcterms:modified>
</cp:coreProperties>
</file>