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31" w:rsidRDefault="00A47031" w:rsidP="00A47031"/>
    <w:p w:rsidR="00A47031" w:rsidRDefault="00A47031">
      <w:pPr>
        <w:rPr>
          <w:u w:val="single"/>
          <w:lang w:val="kk-KZ"/>
        </w:rPr>
      </w:pPr>
    </w:p>
    <w:tbl>
      <w:tblPr>
        <w:tblStyle w:val="a3"/>
        <w:tblW w:w="3402" w:type="dxa"/>
        <w:tblInd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47031" w:rsidTr="007E08F0">
        <w:tc>
          <w:tcPr>
            <w:tcW w:w="3402" w:type="dxa"/>
            <w:hideMark/>
          </w:tcPr>
          <w:p w:rsidR="00CA0504" w:rsidRDefault="00CA0504" w:rsidP="001E19C2">
            <w:pPr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CA0504" w:rsidRDefault="00CA0504" w:rsidP="001E19C2">
            <w:pPr>
              <w:rPr>
                <w:sz w:val="28"/>
                <w:szCs w:val="28"/>
                <w:lang w:val="kk-KZ"/>
              </w:rPr>
            </w:pPr>
          </w:p>
          <w:p w:rsidR="00CA0504" w:rsidRDefault="00CA0504" w:rsidP="001E19C2">
            <w:pPr>
              <w:rPr>
                <w:sz w:val="28"/>
                <w:szCs w:val="28"/>
                <w:lang w:val="kk-KZ"/>
              </w:rPr>
            </w:pPr>
          </w:p>
          <w:p w:rsidR="00CA0504" w:rsidRDefault="00CA0504" w:rsidP="001E19C2">
            <w:pPr>
              <w:rPr>
                <w:sz w:val="28"/>
                <w:szCs w:val="28"/>
                <w:lang w:val="kk-KZ"/>
              </w:rPr>
            </w:pPr>
          </w:p>
          <w:p w:rsidR="00CA0504" w:rsidRDefault="00CA0504" w:rsidP="001E19C2">
            <w:pPr>
              <w:rPr>
                <w:sz w:val="28"/>
                <w:szCs w:val="28"/>
                <w:lang w:val="kk-KZ"/>
              </w:rPr>
            </w:pPr>
          </w:p>
          <w:p w:rsidR="00CA0504" w:rsidRDefault="00CA0504" w:rsidP="001E19C2">
            <w:pPr>
              <w:rPr>
                <w:sz w:val="28"/>
                <w:szCs w:val="28"/>
                <w:lang w:val="kk-KZ"/>
              </w:rPr>
            </w:pPr>
          </w:p>
          <w:p w:rsidR="00CA0504" w:rsidRDefault="00CA0504" w:rsidP="001E19C2">
            <w:pPr>
              <w:rPr>
                <w:sz w:val="28"/>
                <w:szCs w:val="28"/>
                <w:lang w:val="kk-KZ"/>
              </w:rPr>
            </w:pPr>
          </w:p>
          <w:p w:rsidR="001E19C2" w:rsidRDefault="001E19C2" w:rsidP="001E19C2">
            <w:pPr>
              <w:rPr>
                <w:sz w:val="28"/>
                <w:szCs w:val="28"/>
                <w:lang w:val="kk-KZ"/>
              </w:rPr>
            </w:pPr>
          </w:p>
          <w:p w:rsidR="001E19C2" w:rsidRDefault="001E19C2" w:rsidP="001E19C2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1E19C2" w:rsidRDefault="001E19C2" w:rsidP="001E19C2">
            <w:pPr>
              <w:ind w:left="-10" w:firstLine="10"/>
              <w:rPr>
                <w:sz w:val="28"/>
                <w:lang w:val="kk-KZ"/>
              </w:rPr>
            </w:pPr>
            <w:r>
              <w:rPr>
                <w:sz w:val="28"/>
              </w:rPr>
              <w:t>Восточно-Казахстанского</w:t>
            </w:r>
          </w:p>
          <w:p w:rsidR="00A47031" w:rsidRDefault="00A47031" w:rsidP="001E19C2">
            <w:pPr>
              <w:ind w:left="-10" w:firstLine="10"/>
              <w:rPr>
                <w:sz w:val="24"/>
                <w:szCs w:val="24"/>
              </w:rPr>
            </w:pPr>
            <w:r>
              <w:rPr>
                <w:sz w:val="28"/>
              </w:rPr>
              <w:t>областного акимата</w:t>
            </w:r>
          </w:p>
          <w:p w:rsidR="001E19C2" w:rsidRDefault="00A47031" w:rsidP="001E19C2">
            <w:pPr>
              <w:ind w:left="-10" w:firstLine="10"/>
              <w:rPr>
                <w:sz w:val="28"/>
                <w:lang w:val="kk-KZ"/>
              </w:rPr>
            </w:pPr>
            <w:r>
              <w:rPr>
                <w:sz w:val="28"/>
              </w:rPr>
              <w:t>от 19 марта 2021 года</w:t>
            </w:r>
            <w:r w:rsidR="001E19C2">
              <w:rPr>
                <w:sz w:val="28"/>
                <w:lang w:val="kk-KZ"/>
              </w:rPr>
              <w:t xml:space="preserve"> </w:t>
            </w:r>
          </w:p>
          <w:p w:rsidR="00A47031" w:rsidRDefault="00A47031" w:rsidP="001E19C2">
            <w:pPr>
              <w:ind w:left="-10" w:firstLine="10"/>
              <w:rPr>
                <w:sz w:val="24"/>
                <w:szCs w:val="24"/>
              </w:rPr>
            </w:pPr>
            <w:r>
              <w:rPr>
                <w:sz w:val="28"/>
              </w:rPr>
              <w:t>№ 85</w:t>
            </w:r>
          </w:p>
        </w:tc>
      </w:tr>
      <w:tr w:rsidR="001E19C2" w:rsidTr="007E08F0">
        <w:tc>
          <w:tcPr>
            <w:tcW w:w="3402" w:type="dxa"/>
          </w:tcPr>
          <w:p w:rsidR="001E19C2" w:rsidRDefault="001E19C2" w:rsidP="001E19C2">
            <w:pPr>
              <w:rPr>
                <w:sz w:val="28"/>
                <w:szCs w:val="28"/>
                <w:lang w:val="kk-KZ"/>
              </w:rPr>
            </w:pPr>
          </w:p>
          <w:p w:rsidR="001E19C2" w:rsidRDefault="001E19C2" w:rsidP="001E19C2">
            <w:pPr>
              <w:rPr>
                <w:sz w:val="28"/>
                <w:szCs w:val="28"/>
                <w:lang w:val="kk-KZ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726"/>
        <w:gridCol w:w="2486"/>
        <w:gridCol w:w="1791"/>
        <w:gridCol w:w="1845"/>
      </w:tblGrid>
      <w:tr w:rsidR="00A47031" w:rsidTr="00A4703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Социально значимые продовольственные товары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Административно-территориальная единица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Размер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предельно допустимых розничных цен, тенге за десяток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 действия</w:t>
            </w:r>
          </w:p>
        </w:tc>
      </w:tr>
      <w:tr w:rsidR="00A47031" w:rsidTr="00A4703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Яйцо куриное, 1 категория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Восточно-Казахстанская область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90 календарных дней</w:t>
            </w:r>
          </w:p>
        </w:tc>
      </w:tr>
    </w:tbl>
    <w:p w:rsidR="00A47031" w:rsidRDefault="00A47031" w:rsidP="00A47031">
      <w:pPr>
        <w:rPr>
          <w:sz w:val="28"/>
          <w:szCs w:val="28"/>
        </w:rPr>
      </w:pPr>
    </w:p>
    <w:p w:rsidR="00A47031" w:rsidRDefault="00A47031" w:rsidP="00A47031">
      <w:pPr>
        <w:rPr>
          <w:sz w:val="24"/>
          <w:szCs w:val="24"/>
        </w:rPr>
      </w:pPr>
    </w:p>
    <w:p w:rsidR="00A47031" w:rsidRDefault="00A47031" w:rsidP="00A47031"/>
    <w:p w:rsidR="00A47031" w:rsidRDefault="00A47031">
      <w:pPr>
        <w:rPr>
          <w:u w:val="single"/>
          <w:lang w:val="kk-KZ"/>
        </w:rPr>
      </w:pPr>
    </w:p>
    <w:p w:rsidR="00A47031" w:rsidRDefault="00A47031">
      <w:pPr>
        <w:rPr>
          <w:u w:val="single"/>
          <w:lang w:val="kk-KZ"/>
        </w:rPr>
      </w:pPr>
    </w:p>
    <w:p w:rsidR="00A47031" w:rsidRDefault="00A47031">
      <w:pPr>
        <w:rPr>
          <w:u w:val="single"/>
          <w:lang w:val="kk-KZ"/>
        </w:rPr>
      </w:pPr>
    </w:p>
    <w:p w:rsidR="00A47031" w:rsidRDefault="00A47031">
      <w:pPr>
        <w:rPr>
          <w:u w:val="single"/>
          <w:lang w:val="kk-KZ"/>
        </w:rPr>
      </w:pPr>
    </w:p>
    <w:p w:rsidR="00A47031" w:rsidRDefault="00A47031">
      <w:pPr>
        <w:rPr>
          <w:u w:val="single"/>
          <w:lang w:val="kk-KZ"/>
        </w:rPr>
      </w:pPr>
    </w:p>
    <w:sectPr w:rsidR="00A47031" w:rsidSect="001E19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8E"/>
    <w:multiLevelType w:val="hybridMultilevel"/>
    <w:tmpl w:val="AAA4E2C6"/>
    <w:lvl w:ilvl="0" w:tplc="4118A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380C"/>
    <w:multiLevelType w:val="hybridMultilevel"/>
    <w:tmpl w:val="6A80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6A"/>
    <w:rsid w:val="000B2CD9"/>
    <w:rsid w:val="000F076A"/>
    <w:rsid w:val="001E19C2"/>
    <w:rsid w:val="00351E03"/>
    <w:rsid w:val="004D325B"/>
    <w:rsid w:val="007E08F0"/>
    <w:rsid w:val="00A47031"/>
    <w:rsid w:val="00CA0504"/>
    <w:rsid w:val="00E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4703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A470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4703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A470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</cp:lastModifiedBy>
  <cp:revision>2</cp:revision>
  <dcterms:created xsi:type="dcterms:W3CDTF">2021-03-31T11:56:00Z</dcterms:created>
  <dcterms:modified xsi:type="dcterms:W3CDTF">2021-03-31T11:56:00Z</dcterms:modified>
</cp:coreProperties>
</file>