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BC43AC" w:rsidRDefault="00BC43AC" w:rsidP="00934587"/>
    <w:p w:rsidR="0094678B" w:rsidRDefault="0094678B" w:rsidP="00934587"/>
    <w:p w:rsidR="00F801DB" w:rsidRDefault="00E42570" w:rsidP="00F801DB">
      <w:pPr>
        <w:overflowPunct/>
        <w:autoSpaceDE/>
        <w:adjustRightInd/>
        <w:jc w:val="center"/>
        <w:rPr>
          <w:b/>
          <w:color w:val="000000"/>
          <w:sz w:val="28"/>
          <w:szCs w:val="24"/>
        </w:rPr>
      </w:pPr>
      <w:r w:rsidRPr="002003A8">
        <w:rPr>
          <w:b/>
          <w:color w:val="000000"/>
          <w:sz w:val="28"/>
          <w:szCs w:val="24"/>
        </w:rPr>
        <w:t>О</w:t>
      </w:r>
      <w:r w:rsidR="00A80E23" w:rsidRPr="002003A8">
        <w:rPr>
          <w:b/>
          <w:color w:val="000000"/>
          <w:sz w:val="28"/>
          <w:szCs w:val="24"/>
        </w:rPr>
        <w:t xml:space="preserve"> внесении изменений и дополнений</w:t>
      </w:r>
      <w:r w:rsidRPr="002003A8">
        <w:rPr>
          <w:b/>
          <w:color w:val="000000"/>
          <w:sz w:val="28"/>
          <w:szCs w:val="24"/>
        </w:rPr>
        <w:t xml:space="preserve"> в </w:t>
      </w:r>
      <w:bookmarkStart w:id="0" w:name="z4"/>
      <w:r w:rsidR="00F801DB" w:rsidRPr="00F801DB">
        <w:rPr>
          <w:b/>
          <w:color w:val="000000"/>
          <w:sz w:val="28"/>
          <w:szCs w:val="24"/>
        </w:rPr>
        <w:t xml:space="preserve">приказ </w:t>
      </w:r>
    </w:p>
    <w:p w:rsidR="00F801DB" w:rsidRDefault="00F801DB" w:rsidP="00F801DB">
      <w:pPr>
        <w:overflowPunct/>
        <w:autoSpaceDE/>
        <w:adjustRightInd/>
        <w:jc w:val="center"/>
        <w:rPr>
          <w:b/>
          <w:color w:val="000000"/>
          <w:sz w:val="28"/>
          <w:szCs w:val="24"/>
        </w:rPr>
      </w:pPr>
      <w:r w:rsidRPr="00F801DB">
        <w:rPr>
          <w:b/>
          <w:color w:val="000000"/>
          <w:sz w:val="28"/>
          <w:szCs w:val="24"/>
        </w:rPr>
        <w:t xml:space="preserve">Генерального Прокурора Республики Казахстан от 25 </w:t>
      </w:r>
      <w:proofErr w:type="gramStart"/>
      <w:r w:rsidRPr="00F801DB">
        <w:rPr>
          <w:b/>
          <w:color w:val="000000"/>
          <w:sz w:val="28"/>
          <w:szCs w:val="24"/>
        </w:rPr>
        <w:t>апреля  2016</w:t>
      </w:r>
      <w:proofErr w:type="gramEnd"/>
      <w:r w:rsidRPr="00F801DB">
        <w:rPr>
          <w:b/>
          <w:color w:val="000000"/>
          <w:sz w:val="28"/>
          <w:szCs w:val="24"/>
        </w:rPr>
        <w:t xml:space="preserve"> года </w:t>
      </w:r>
    </w:p>
    <w:p w:rsidR="00E42570" w:rsidRPr="00176B7B" w:rsidRDefault="00F801DB" w:rsidP="00F801DB">
      <w:pPr>
        <w:overflowPunct/>
        <w:autoSpaceDE/>
        <w:adjustRightInd/>
        <w:jc w:val="center"/>
        <w:rPr>
          <w:color w:val="000000"/>
          <w:sz w:val="16"/>
          <w:szCs w:val="16"/>
        </w:rPr>
      </w:pPr>
      <w:r w:rsidRPr="00F801DB">
        <w:rPr>
          <w:b/>
          <w:color w:val="000000"/>
          <w:sz w:val="28"/>
          <w:szCs w:val="24"/>
        </w:rPr>
        <w:t>№ 84 «Об утверждении форм судебных отчетов в уголовно-правовой сфере, электронных информационных учетных документов и Инструкции по их формированию»</w:t>
      </w:r>
    </w:p>
    <w:p w:rsidR="00E42570" w:rsidRPr="00176B7B" w:rsidRDefault="00E42570" w:rsidP="00E42570">
      <w:pPr>
        <w:overflowPunct/>
        <w:autoSpaceDE/>
        <w:adjustRightInd/>
        <w:jc w:val="both"/>
        <w:rPr>
          <w:color w:val="000000"/>
          <w:sz w:val="16"/>
          <w:szCs w:val="16"/>
        </w:rPr>
      </w:pPr>
      <w:r w:rsidRPr="00176B7B">
        <w:rPr>
          <w:color w:val="000000"/>
          <w:sz w:val="16"/>
          <w:szCs w:val="16"/>
        </w:rPr>
        <w:t xml:space="preserve">      </w:t>
      </w:r>
    </w:p>
    <w:p w:rsidR="00E42570" w:rsidRPr="00176B7B" w:rsidRDefault="00E42570" w:rsidP="00E42570">
      <w:pPr>
        <w:overflowPunct/>
        <w:autoSpaceDE/>
        <w:adjustRightInd/>
        <w:jc w:val="both"/>
        <w:rPr>
          <w:color w:val="000000"/>
          <w:sz w:val="16"/>
          <w:szCs w:val="16"/>
        </w:rPr>
      </w:pPr>
    </w:p>
    <w:p w:rsidR="00E42570" w:rsidRPr="00176B7B" w:rsidRDefault="00E42570" w:rsidP="00E42570">
      <w:pPr>
        <w:overflowPunct/>
        <w:autoSpaceDE/>
        <w:adjustRightInd/>
        <w:ind w:firstLine="708"/>
        <w:jc w:val="both"/>
        <w:rPr>
          <w:b/>
          <w:sz w:val="24"/>
          <w:szCs w:val="24"/>
        </w:rPr>
      </w:pPr>
      <w:r w:rsidRPr="00176B7B">
        <w:rPr>
          <w:b/>
          <w:color w:val="000000"/>
          <w:sz w:val="28"/>
          <w:szCs w:val="24"/>
        </w:rPr>
        <w:t>ПРИКАЗЫВАЮ:</w:t>
      </w:r>
    </w:p>
    <w:p w:rsidR="00E42570" w:rsidRDefault="00580565" w:rsidP="00580565">
      <w:pPr>
        <w:numPr>
          <w:ilvl w:val="0"/>
          <w:numId w:val="4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rPr>
          <w:color w:val="000000"/>
          <w:sz w:val="28"/>
          <w:szCs w:val="24"/>
        </w:rPr>
      </w:pPr>
      <w:bookmarkStart w:id="1" w:name="z5"/>
      <w:bookmarkEnd w:id="0"/>
      <w:r>
        <w:rPr>
          <w:color w:val="000000"/>
          <w:sz w:val="28"/>
          <w:szCs w:val="24"/>
        </w:rPr>
        <w:t>Внести в приказ</w:t>
      </w:r>
      <w:r w:rsidR="00E42570" w:rsidRPr="00580565">
        <w:rPr>
          <w:color w:val="000000"/>
          <w:sz w:val="28"/>
          <w:szCs w:val="24"/>
        </w:rPr>
        <w:t xml:space="preserve"> Генерального Прокурора Республики Казахстан</w:t>
      </w:r>
      <w:r w:rsidR="00A80E23" w:rsidRPr="00580565">
        <w:rPr>
          <w:color w:val="000000"/>
          <w:sz w:val="28"/>
          <w:szCs w:val="24"/>
        </w:rPr>
        <w:t xml:space="preserve">                            от 25 </w:t>
      </w:r>
      <w:proofErr w:type="gramStart"/>
      <w:r w:rsidR="00A80E23" w:rsidRPr="00580565">
        <w:rPr>
          <w:color w:val="000000"/>
          <w:sz w:val="28"/>
          <w:szCs w:val="24"/>
        </w:rPr>
        <w:t>апреля  2016</w:t>
      </w:r>
      <w:proofErr w:type="gramEnd"/>
      <w:r w:rsidR="00A80E23" w:rsidRPr="00580565">
        <w:rPr>
          <w:color w:val="000000"/>
          <w:sz w:val="28"/>
          <w:szCs w:val="24"/>
        </w:rPr>
        <w:t xml:space="preserve"> года № 84 </w:t>
      </w:r>
      <w:r w:rsidR="00E42570" w:rsidRPr="00580565">
        <w:rPr>
          <w:color w:val="000000"/>
          <w:sz w:val="28"/>
          <w:szCs w:val="24"/>
        </w:rPr>
        <w:t>«О</w:t>
      </w:r>
      <w:r w:rsidR="00A80E23" w:rsidRPr="00580565">
        <w:rPr>
          <w:color w:val="000000"/>
          <w:sz w:val="28"/>
          <w:szCs w:val="24"/>
        </w:rPr>
        <w:t>б утверждении форм судебных отчетов в уголовно-правовой сфере, электронных информационных учетных документов и Инструкции по их формированию</w:t>
      </w:r>
      <w:r w:rsidR="00E42570" w:rsidRPr="00580565">
        <w:rPr>
          <w:color w:val="000000"/>
          <w:sz w:val="28"/>
          <w:szCs w:val="24"/>
        </w:rPr>
        <w:t>» (зарегистрирован в Реестре государственной регистрации норм</w:t>
      </w:r>
      <w:r w:rsidR="00A80E23" w:rsidRPr="00580565">
        <w:rPr>
          <w:color w:val="000000"/>
          <w:sz w:val="28"/>
          <w:szCs w:val="24"/>
        </w:rPr>
        <w:t>ативных правовых актов за № 13776</w:t>
      </w:r>
      <w:r w:rsidR="00E42570" w:rsidRPr="00580565">
        <w:rPr>
          <w:color w:val="000000"/>
          <w:sz w:val="28"/>
          <w:szCs w:val="24"/>
        </w:rPr>
        <w:t xml:space="preserve">, </w:t>
      </w:r>
      <w:r w:rsidR="00A80E23" w:rsidRPr="00580565">
        <w:rPr>
          <w:color w:val="000000"/>
          <w:sz w:val="28"/>
          <w:szCs w:val="24"/>
        </w:rPr>
        <w:t>опубликован 21 июня 2016 года</w:t>
      </w:r>
      <w:r w:rsidR="00E42570" w:rsidRPr="00580565">
        <w:rPr>
          <w:color w:val="000000"/>
          <w:sz w:val="28"/>
          <w:szCs w:val="24"/>
        </w:rPr>
        <w:t xml:space="preserve"> в информационно-правовой системе «Әділет»)</w:t>
      </w:r>
      <w:r>
        <w:rPr>
          <w:color w:val="000000"/>
          <w:sz w:val="28"/>
          <w:szCs w:val="24"/>
        </w:rPr>
        <w:t xml:space="preserve"> следующие изменения и дополнения</w:t>
      </w:r>
      <w:r w:rsidR="00E42570" w:rsidRPr="00580565">
        <w:rPr>
          <w:color w:val="000000"/>
          <w:sz w:val="28"/>
          <w:szCs w:val="24"/>
        </w:rPr>
        <w:t>:</w:t>
      </w:r>
    </w:p>
    <w:p w:rsidR="002D4D3D" w:rsidRPr="009F5A9C" w:rsidRDefault="002D4D3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подпункт 8) пункта 1 изложить в следующей редакции:</w:t>
      </w:r>
    </w:p>
    <w:p w:rsidR="002D4D3D" w:rsidRPr="009F5A9C" w:rsidRDefault="002D4D3D" w:rsidP="009F5A9C">
      <w:pPr>
        <w:tabs>
          <w:tab w:val="left" w:pos="993"/>
        </w:tabs>
        <w:overflowPunct/>
        <w:autoSpaceDE/>
        <w:adjustRightInd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F5A9C">
        <w:rPr>
          <w:color w:val="000000"/>
          <w:spacing w:val="2"/>
          <w:sz w:val="28"/>
          <w:szCs w:val="28"/>
          <w:shd w:val="clear" w:color="auto" w:fill="FFFFFF"/>
        </w:rPr>
        <w:t xml:space="preserve">          «8) Инструкцию по формированию </w:t>
      </w:r>
      <w:r w:rsidR="00CF4603" w:rsidRPr="009F5A9C">
        <w:rPr>
          <w:color w:val="000000"/>
          <w:spacing w:val="2"/>
          <w:sz w:val="28"/>
          <w:szCs w:val="28"/>
          <w:shd w:val="clear" w:color="auto" w:fill="FFFFFF"/>
        </w:rPr>
        <w:t xml:space="preserve">форм </w:t>
      </w:r>
      <w:r w:rsidRPr="009F5A9C">
        <w:rPr>
          <w:color w:val="000000"/>
          <w:spacing w:val="2"/>
          <w:sz w:val="28"/>
          <w:szCs w:val="28"/>
          <w:shd w:val="clear" w:color="auto" w:fill="FFFFFF"/>
        </w:rPr>
        <w:t xml:space="preserve">судебных отчетов в уголовно-правовой сфере </w:t>
      </w:r>
      <w:r w:rsidRPr="00F801DB">
        <w:rPr>
          <w:spacing w:val="2"/>
          <w:sz w:val="28"/>
          <w:szCs w:val="28"/>
          <w:shd w:val="clear" w:color="auto" w:fill="FFFFFF"/>
        </w:rPr>
        <w:t>согласно </w:t>
      </w:r>
      <w:hyperlink r:id="rId7" w:anchor="z70" w:history="1">
        <w:r w:rsidRPr="00F801DB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приложению 14</w:t>
        </w:r>
      </w:hyperlink>
      <w:r w:rsidRPr="009F5A9C">
        <w:rPr>
          <w:color w:val="000000"/>
          <w:spacing w:val="2"/>
          <w:sz w:val="28"/>
          <w:szCs w:val="28"/>
          <w:shd w:val="clear" w:color="auto" w:fill="FFFFFF"/>
        </w:rPr>
        <w:t> к настоящему приказу.»;</w:t>
      </w:r>
    </w:p>
    <w:p w:rsidR="00382023" w:rsidRPr="009F5A9C" w:rsidRDefault="00382023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sz w:val="28"/>
          <w:szCs w:val="28"/>
        </w:rPr>
      </w:pPr>
      <w:r w:rsidRPr="009F5A9C">
        <w:rPr>
          <w:sz w:val="28"/>
          <w:szCs w:val="28"/>
        </w:rPr>
        <w:t>приложения</w:t>
      </w:r>
      <w:r w:rsidR="008B080C" w:rsidRPr="009F5A9C">
        <w:rPr>
          <w:sz w:val="28"/>
          <w:szCs w:val="28"/>
        </w:rPr>
        <w:t xml:space="preserve"> 1, 2, 3, </w:t>
      </w:r>
      <w:r w:rsidRPr="009F5A9C">
        <w:rPr>
          <w:sz w:val="28"/>
          <w:szCs w:val="28"/>
        </w:rPr>
        <w:t>4, 5, 6</w:t>
      </w:r>
      <w:r w:rsidR="008B080C" w:rsidRPr="009F5A9C">
        <w:rPr>
          <w:sz w:val="28"/>
          <w:szCs w:val="28"/>
        </w:rPr>
        <w:t xml:space="preserve">  к указанному приказу изложить в </w:t>
      </w:r>
      <w:r w:rsidRPr="009F5A9C">
        <w:rPr>
          <w:sz w:val="28"/>
          <w:szCs w:val="28"/>
        </w:rPr>
        <w:t xml:space="preserve">новой </w:t>
      </w:r>
      <w:r w:rsidR="008B080C" w:rsidRPr="009F5A9C">
        <w:rPr>
          <w:sz w:val="28"/>
          <w:szCs w:val="28"/>
        </w:rPr>
        <w:t>редакции</w:t>
      </w:r>
      <w:r w:rsidRPr="009F5A9C">
        <w:rPr>
          <w:sz w:val="28"/>
          <w:szCs w:val="28"/>
        </w:rPr>
        <w:t xml:space="preserve"> </w:t>
      </w:r>
      <w:r w:rsidR="008B080C" w:rsidRPr="009F5A9C">
        <w:rPr>
          <w:sz w:val="28"/>
          <w:szCs w:val="28"/>
        </w:rPr>
        <w:t xml:space="preserve">согласно </w:t>
      </w:r>
      <w:proofErr w:type="spellStart"/>
      <w:r w:rsidR="008B080C" w:rsidRPr="009F5A9C">
        <w:rPr>
          <w:sz w:val="28"/>
          <w:szCs w:val="28"/>
        </w:rPr>
        <w:t>приложени</w:t>
      </w:r>
      <w:proofErr w:type="spellEnd"/>
      <w:r w:rsidR="008B080C" w:rsidRPr="009F5A9C">
        <w:rPr>
          <w:sz w:val="28"/>
          <w:szCs w:val="28"/>
          <w:lang w:val="kk-KZ"/>
        </w:rPr>
        <w:t>ям</w:t>
      </w:r>
      <w:r w:rsidRPr="009F5A9C">
        <w:rPr>
          <w:sz w:val="28"/>
          <w:szCs w:val="28"/>
          <w:lang w:val="kk-KZ"/>
        </w:rPr>
        <w:t xml:space="preserve"> 1, 2, 3, </w:t>
      </w:r>
      <w:r w:rsidR="00D27C19">
        <w:rPr>
          <w:sz w:val="28"/>
          <w:szCs w:val="28"/>
          <w:lang w:val="kk-KZ"/>
        </w:rPr>
        <w:t xml:space="preserve">4, </w:t>
      </w:r>
      <w:r w:rsidRPr="009F5A9C">
        <w:rPr>
          <w:sz w:val="28"/>
          <w:szCs w:val="28"/>
          <w:lang w:val="kk-KZ"/>
        </w:rPr>
        <w:t>5, 6</w:t>
      </w:r>
      <w:r w:rsidR="008B080C" w:rsidRPr="009F5A9C">
        <w:rPr>
          <w:sz w:val="28"/>
          <w:szCs w:val="28"/>
          <w:lang w:val="kk-KZ"/>
        </w:rPr>
        <w:t xml:space="preserve"> </w:t>
      </w:r>
      <w:r w:rsidR="008B080C" w:rsidRPr="009F5A9C">
        <w:rPr>
          <w:sz w:val="28"/>
          <w:szCs w:val="28"/>
        </w:rPr>
        <w:t>к настоящему приказу;</w:t>
      </w:r>
    </w:p>
    <w:p w:rsidR="00580565" w:rsidRPr="009F5A9C" w:rsidRDefault="00AF39F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в</w:t>
      </w:r>
      <w:r w:rsidR="00253F2A" w:rsidRPr="009F5A9C">
        <w:rPr>
          <w:color w:val="000000"/>
          <w:sz w:val="28"/>
          <w:szCs w:val="24"/>
        </w:rPr>
        <w:t xml:space="preserve"> </w:t>
      </w:r>
      <w:r w:rsidR="00F90133" w:rsidRPr="009F5A9C">
        <w:rPr>
          <w:color w:val="000000"/>
          <w:sz w:val="28"/>
          <w:szCs w:val="24"/>
        </w:rPr>
        <w:t>п</w:t>
      </w:r>
      <w:r w:rsidR="00253F2A" w:rsidRPr="009F5A9C">
        <w:rPr>
          <w:color w:val="000000"/>
          <w:sz w:val="28"/>
          <w:szCs w:val="24"/>
        </w:rPr>
        <w:t>риложении 7 к указанному приказу:</w:t>
      </w:r>
    </w:p>
    <w:p w:rsidR="00F90133" w:rsidRPr="009F5A9C" w:rsidRDefault="002E6F5C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раздел 1</w:t>
      </w:r>
      <w:r w:rsidR="00F90133" w:rsidRPr="009F5A9C">
        <w:rPr>
          <w:color w:val="000000"/>
          <w:sz w:val="28"/>
          <w:szCs w:val="24"/>
        </w:rPr>
        <w:t>:</w:t>
      </w:r>
    </w:p>
    <w:p w:rsidR="00253F2A" w:rsidRPr="009F5A9C" w:rsidRDefault="00253F2A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д</w:t>
      </w:r>
      <w:r w:rsidR="00F90133" w:rsidRPr="009F5A9C">
        <w:rPr>
          <w:color w:val="000000"/>
          <w:sz w:val="28"/>
          <w:szCs w:val="24"/>
        </w:rPr>
        <w:t xml:space="preserve">ополнить </w:t>
      </w:r>
      <w:r w:rsidRPr="009F5A9C">
        <w:rPr>
          <w:color w:val="000000"/>
          <w:sz w:val="28"/>
          <w:szCs w:val="24"/>
        </w:rPr>
        <w:t>пунктом 23.1 следующего содержания:</w:t>
      </w:r>
    </w:p>
    <w:p w:rsidR="00253F2A" w:rsidRPr="009F5A9C" w:rsidRDefault="00253F2A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«23.1. </w:t>
      </w:r>
      <w:r w:rsidR="00A370E6" w:rsidRPr="009F5A9C">
        <w:rPr>
          <w:color w:val="000000"/>
          <w:sz w:val="28"/>
          <w:szCs w:val="24"/>
        </w:rPr>
        <w:t>Т</w:t>
      </w:r>
      <w:r w:rsidRPr="009F5A9C">
        <w:rPr>
          <w:color w:val="000000"/>
          <w:sz w:val="28"/>
          <w:szCs w:val="24"/>
        </w:rPr>
        <w:t>яжесть статьи (новый УК РК)»;</w:t>
      </w:r>
    </w:p>
    <w:p w:rsidR="00F90133" w:rsidRPr="009F5A9C" w:rsidRDefault="00253F2A" w:rsidP="009F5A9C">
      <w:pPr>
        <w:tabs>
          <w:tab w:val="left" w:pos="993"/>
        </w:tabs>
        <w:overflowPunct/>
        <w:autoSpaceDE/>
        <w:adjustRightInd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          </w:t>
      </w:r>
      <w:r w:rsidR="00F90133" w:rsidRPr="009F5A9C">
        <w:rPr>
          <w:color w:val="000000"/>
          <w:sz w:val="28"/>
          <w:szCs w:val="24"/>
        </w:rPr>
        <w:t>дополнить пунктом 24.1 следующего содержания:</w:t>
      </w:r>
    </w:p>
    <w:p w:rsidR="00253F2A" w:rsidRPr="009F5A9C" w:rsidRDefault="00F90133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 </w:t>
      </w:r>
      <w:r w:rsidR="00253F2A" w:rsidRPr="009F5A9C">
        <w:rPr>
          <w:color w:val="000000"/>
          <w:sz w:val="28"/>
          <w:szCs w:val="24"/>
        </w:rPr>
        <w:t xml:space="preserve">«24.1. </w:t>
      </w:r>
      <w:r w:rsidR="00A370E6" w:rsidRPr="009F5A9C">
        <w:rPr>
          <w:color w:val="000000"/>
          <w:sz w:val="28"/>
          <w:szCs w:val="24"/>
        </w:rPr>
        <w:t>Т</w:t>
      </w:r>
      <w:r w:rsidR="00253F2A" w:rsidRPr="009F5A9C">
        <w:rPr>
          <w:color w:val="000000"/>
          <w:sz w:val="28"/>
          <w:szCs w:val="24"/>
        </w:rPr>
        <w:t>яжесть статьи (старый УК РК)»;</w:t>
      </w:r>
    </w:p>
    <w:p w:rsidR="00F90133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раздел 2</w:t>
      </w:r>
      <w:r w:rsidR="00F90133" w:rsidRPr="009F5A9C">
        <w:rPr>
          <w:color w:val="000000"/>
          <w:sz w:val="28"/>
          <w:szCs w:val="24"/>
        </w:rPr>
        <w:t>:</w:t>
      </w:r>
      <w:r w:rsidRPr="009F5A9C">
        <w:rPr>
          <w:color w:val="000000"/>
          <w:sz w:val="28"/>
          <w:szCs w:val="24"/>
        </w:rPr>
        <w:t xml:space="preserve"> 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дополнить пунктами 13, 14, 15 следующего содержания: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«13. Сумма</w:t>
      </w:r>
      <w:r w:rsidR="00A370E6" w:rsidRPr="009F5A9C">
        <w:rPr>
          <w:color w:val="000000"/>
          <w:sz w:val="28"/>
          <w:szCs w:val="24"/>
        </w:rPr>
        <w:t>,</w:t>
      </w:r>
      <w:r w:rsidRPr="009F5A9C">
        <w:rPr>
          <w:color w:val="000000"/>
          <w:sz w:val="28"/>
          <w:szCs w:val="24"/>
        </w:rPr>
        <w:t xml:space="preserve"> взысканная в фонд компенсации потерпевшим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14. Дата рассмотрения регрессных требований</w:t>
      </w:r>
    </w:p>
    <w:p w:rsidR="00253F2A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15. Сумма</w:t>
      </w:r>
      <w:r w:rsidR="00A370E6" w:rsidRPr="009F5A9C">
        <w:rPr>
          <w:color w:val="000000"/>
          <w:sz w:val="28"/>
          <w:szCs w:val="24"/>
        </w:rPr>
        <w:t>,</w:t>
      </w:r>
      <w:r w:rsidRPr="009F5A9C">
        <w:rPr>
          <w:color w:val="000000"/>
          <w:sz w:val="28"/>
          <w:szCs w:val="24"/>
        </w:rPr>
        <w:t xml:space="preserve"> возвращенная по регрессным требованиям»;</w:t>
      </w:r>
    </w:p>
    <w:p w:rsidR="007C0C09" w:rsidRPr="009F5A9C" w:rsidRDefault="000E594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раздел </w:t>
      </w:r>
      <w:r w:rsidRPr="009F5A9C">
        <w:rPr>
          <w:color w:val="000000"/>
          <w:sz w:val="28"/>
          <w:szCs w:val="24"/>
          <w:lang w:val="kk-KZ"/>
        </w:rPr>
        <w:t>3</w:t>
      </w:r>
      <w:r w:rsidR="00A370E6" w:rsidRPr="009F5A9C">
        <w:rPr>
          <w:color w:val="000000"/>
          <w:sz w:val="28"/>
          <w:szCs w:val="24"/>
          <w:lang w:val="kk-KZ"/>
        </w:rPr>
        <w:t xml:space="preserve"> </w:t>
      </w:r>
      <w:r w:rsidR="007C0C09" w:rsidRPr="009F5A9C">
        <w:rPr>
          <w:color w:val="000000"/>
          <w:sz w:val="28"/>
          <w:szCs w:val="24"/>
        </w:rPr>
        <w:t>до</w:t>
      </w:r>
      <w:r w:rsidR="00F90133" w:rsidRPr="009F5A9C">
        <w:rPr>
          <w:color w:val="000000"/>
          <w:sz w:val="28"/>
          <w:szCs w:val="24"/>
        </w:rPr>
        <w:t xml:space="preserve">полнить </w:t>
      </w:r>
      <w:r w:rsidR="007C0C09" w:rsidRPr="009F5A9C">
        <w:rPr>
          <w:color w:val="000000"/>
          <w:sz w:val="28"/>
          <w:szCs w:val="24"/>
        </w:rPr>
        <w:t>пунктом 10.1 следующего содержания: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«10.</w:t>
      </w:r>
      <w:r w:rsidR="000E5949" w:rsidRPr="009F5A9C">
        <w:rPr>
          <w:color w:val="000000"/>
          <w:sz w:val="28"/>
          <w:szCs w:val="24"/>
        </w:rPr>
        <w:t xml:space="preserve">1. Дата предварительного </w:t>
      </w:r>
      <w:r w:rsidR="000E5949" w:rsidRPr="009F5A9C">
        <w:rPr>
          <w:color w:val="000000"/>
          <w:sz w:val="28"/>
          <w:szCs w:val="24"/>
          <w:lang w:val="kk-KZ"/>
        </w:rPr>
        <w:t>слушания</w:t>
      </w:r>
      <w:r w:rsidRPr="009F5A9C">
        <w:rPr>
          <w:color w:val="000000"/>
          <w:sz w:val="28"/>
          <w:szCs w:val="24"/>
        </w:rPr>
        <w:t xml:space="preserve"> по делу»;  </w:t>
      </w:r>
    </w:p>
    <w:p w:rsidR="00C11D45" w:rsidRPr="009F5A9C" w:rsidRDefault="00C11D45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раздел 7:</w:t>
      </w:r>
    </w:p>
    <w:p w:rsidR="007C0C09" w:rsidRPr="009F5A9C" w:rsidRDefault="00C11D45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дополнить </w:t>
      </w:r>
      <w:r w:rsidR="007C0C09" w:rsidRPr="009F5A9C">
        <w:rPr>
          <w:color w:val="000000"/>
          <w:sz w:val="28"/>
          <w:szCs w:val="24"/>
        </w:rPr>
        <w:t>пунктом 7.</w:t>
      </w:r>
      <w:r w:rsidR="00F03DF6" w:rsidRPr="009F5A9C">
        <w:rPr>
          <w:color w:val="000000"/>
          <w:sz w:val="28"/>
          <w:szCs w:val="24"/>
        </w:rPr>
        <w:t>3</w:t>
      </w:r>
      <w:r w:rsidR="003269E2" w:rsidRPr="009F5A9C">
        <w:rPr>
          <w:color w:val="000000"/>
          <w:sz w:val="28"/>
          <w:szCs w:val="24"/>
        </w:rPr>
        <w:t>.</w:t>
      </w:r>
      <w:r w:rsidR="007C0C09" w:rsidRPr="009F5A9C">
        <w:rPr>
          <w:color w:val="000000"/>
          <w:sz w:val="28"/>
          <w:szCs w:val="24"/>
        </w:rPr>
        <w:t xml:space="preserve"> следующего содержания: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lastRenderedPageBreak/>
        <w:t xml:space="preserve">«7.3. Переквалифицировано»;  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         </w:t>
      </w:r>
      <w:r w:rsidR="00C11D45" w:rsidRPr="009F5A9C">
        <w:rPr>
          <w:color w:val="000000"/>
          <w:sz w:val="28"/>
          <w:szCs w:val="24"/>
        </w:rPr>
        <w:t xml:space="preserve">дополнить </w:t>
      </w:r>
      <w:r w:rsidRPr="009F5A9C">
        <w:rPr>
          <w:color w:val="000000"/>
          <w:sz w:val="28"/>
          <w:szCs w:val="24"/>
        </w:rPr>
        <w:t>пунктами 13.1</w:t>
      </w:r>
      <w:r w:rsidR="00A370E6" w:rsidRPr="009F5A9C">
        <w:rPr>
          <w:color w:val="000000"/>
          <w:sz w:val="28"/>
          <w:szCs w:val="24"/>
        </w:rPr>
        <w:t>.</w:t>
      </w:r>
      <w:r w:rsidRPr="009F5A9C">
        <w:rPr>
          <w:color w:val="000000"/>
          <w:sz w:val="28"/>
          <w:szCs w:val="24"/>
        </w:rPr>
        <w:t>, 13.2</w:t>
      </w:r>
      <w:r w:rsidR="00A370E6" w:rsidRPr="009F5A9C">
        <w:rPr>
          <w:color w:val="000000"/>
          <w:sz w:val="28"/>
          <w:szCs w:val="24"/>
        </w:rPr>
        <w:t>.</w:t>
      </w:r>
      <w:r w:rsidRPr="009F5A9C">
        <w:rPr>
          <w:color w:val="000000"/>
          <w:sz w:val="28"/>
          <w:szCs w:val="24"/>
        </w:rPr>
        <w:t xml:space="preserve"> следующего содержания: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«13.1. Дата поступления ходатайства об отмене приговора   приказного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производства</w:t>
      </w:r>
    </w:p>
    <w:p w:rsidR="007C0C09" w:rsidRPr="009F5A9C" w:rsidRDefault="00C11D45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13.</w:t>
      </w:r>
      <w:r w:rsidR="007C0C09" w:rsidRPr="009F5A9C">
        <w:rPr>
          <w:color w:val="000000"/>
          <w:sz w:val="28"/>
          <w:szCs w:val="24"/>
        </w:rPr>
        <w:t>2. Дата возврата дела приказного производства в ОДР»;</w:t>
      </w:r>
    </w:p>
    <w:p w:rsidR="007C0C09" w:rsidRPr="009F5A9C" w:rsidRDefault="008121B2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в разделе 8</w:t>
      </w:r>
      <w:r w:rsidR="00A370E6" w:rsidRPr="009F5A9C">
        <w:rPr>
          <w:color w:val="000000"/>
          <w:sz w:val="28"/>
          <w:szCs w:val="24"/>
        </w:rPr>
        <w:t xml:space="preserve"> </w:t>
      </w:r>
      <w:r w:rsidR="007C0C09" w:rsidRPr="009F5A9C">
        <w:rPr>
          <w:color w:val="000000"/>
          <w:sz w:val="28"/>
          <w:szCs w:val="24"/>
        </w:rPr>
        <w:t>пункт 5 изложить в следующей редакции:</w:t>
      </w:r>
    </w:p>
    <w:p w:rsidR="007C0C09" w:rsidRPr="009F5A9C" w:rsidRDefault="007C0C09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«5. Дата направления напоминаний»</w:t>
      </w:r>
      <w:r w:rsidR="00D079B9" w:rsidRPr="009F5A9C">
        <w:rPr>
          <w:color w:val="000000"/>
          <w:sz w:val="28"/>
          <w:szCs w:val="24"/>
        </w:rPr>
        <w:t>;</w:t>
      </w:r>
      <w:r w:rsidRPr="009F5A9C">
        <w:rPr>
          <w:color w:val="000000"/>
          <w:sz w:val="28"/>
          <w:szCs w:val="24"/>
        </w:rPr>
        <w:t xml:space="preserve">  </w:t>
      </w:r>
    </w:p>
    <w:p w:rsidR="00253F2A" w:rsidRPr="009F5A9C" w:rsidRDefault="00AF39F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в </w:t>
      </w:r>
      <w:r w:rsidR="008121B2" w:rsidRPr="009F5A9C">
        <w:rPr>
          <w:color w:val="000000"/>
          <w:sz w:val="28"/>
          <w:szCs w:val="24"/>
        </w:rPr>
        <w:t>п</w:t>
      </w:r>
      <w:r w:rsidRPr="009F5A9C">
        <w:rPr>
          <w:color w:val="000000"/>
          <w:sz w:val="28"/>
          <w:szCs w:val="24"/>
        </w:rPr>
        <w:t>риложении 8 к указанному приказу:</w:t>
      </w:r>
    </w:p>
    <w:p w:rsidR="00B54CCE" w:rsidRPr="009F5A9C" w:rsidRDefault="00B54CCE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раздел 2:</w:t>
      </w:r>
    </w:p>
    <w:p w:rsidR="00AF39FD" w:rsidRPr="009F5A9C" w:rsidRDefault="00AF39FD" w:rsidP="009F5A9C">
      <w:pPr>
        <w:tabs>
          <w:tab w:val="left" w:pos="993"/>
        </w:tabs>
        <w:overflowPunct/>
        <w:autoSpaceDE/>
        <w:adjustRightInd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         </w:t>
      </w:r>
      <w:r w:rsidR="00B54CCE" w:rsidRPr="009F5A9C">
        <w:rPr>
          <w:color w:val="000000"/>
          <w:sz w:val="28"/>
          <w:szCs w:val="24"/>
        </w:rPr>
        <w:t xml:space="preserve">дополнить </w:t>
      </w:r>
      <w:r w:rsidRPr="009F5A9C">
        <w:rPr>
          <w:color w:val="000000"/>
          <w:sz w:val="28"/>
          <w:szCs w:val="24"/>
        </w:rPr>
        <w:t>пунктами 4.1</w:t>
      </w:r>
      <w:r w:rsidR="007C64CF" w:rsidRPr="009F5A9C">
        <w:rPr>
          <w:color w:val="000000"/>
          <w:sz w:val="28"/>
          <w:szCs w:val="24"/>
        </w:rPr>
        <w:t>.</w:t>
      </w:r>
      <w:r w:rsidRPr="009F5A9C">
        <w:rPr>
          <w:color w:val="000000"/>
          <w:sz w:val="28"/>
          <w:szCs w:val="24"/>
        </w:rPr>
        <w:t>, 4.2</w:t>
      </w:r>
      <w:r w:rsidR="007C64CF" w:rsidRPr="009F5A9C">
        <w:rPr>
          <w:color w:val="000000"/>
          <w:sz w:val="28"/>
          <w:szCs w:val="24"/>
        </w:rPr>
        <w:t>.</w:t>
      </w:r>
      <w:r w:rsidRPr="009F5A9C">
        <w:rPr>
          <w:color w:val="000000"/>
          <w:sz w:val="28"/>
          <w:szCs w:val="24"/>
        </w:rPr>
        <w:t xml:space="preserve"> следующего содержания:</w:t>
      </w:r>
    </w:p>
    <w:p w:rsidR="00AF39FD" w:rsidRPr="009F5A9C" w:rsidRDefault="00AF39F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«4.1. Возраст</w:t>
      </w:r>
    </w:p>
    <w:p w:rsidR="00AF39FD" w:rsidRPr="009F5A9C" w:rsidRDefault="00B54CCE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 </w:t>
      </w:r>
      <w:r w:rsidR="00AF39FD" w:rsidRPr="009F5A9C">
        <w:rPr>
          <w:color w:val="000000"/>
          <w:sz w:val="28"/>
          <w:szCs w:val="24"/>
        </w:rPr>
        <w:t>4.2. Несовершеннолетний»;</w:t>
      </w:r>
    </w:p>
    <w:p w:rsidR="00AF39FD" w:rsidRPr="009F5A9C" w:rsidRDefault="00AF39F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дополнить пунктом 7 следующего содержания:</w:t>
      </w:r>
    </w:p>
    <w:p w:rsidR="00AF39FD" w:rsidRPr="009F5A9C" w:rsidRDefault="00AF39F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«7. Замена наказания _________________</w:t>
      </w:r>
      <w:r w:rsidR="007C64CF" w:rsidRPr="009F5A9C">
        <w:rPr>
          <w:color w:val="000000"/>
          <w:sz w:val="28"/>
          <w:szCs w:val="24"/>
        </w:rPr>
        <w:t>_________________</w:t>
      </w:r>
      <w:r w:rsidRPr="009F5A9C">
        <w:rPr>
          <w:color w:val="000000"/>
          <w:sz w:val="28"/>
          <w:szCs w:val="24"/>
        </w:rPr>
        <w:t>_______»;</w:t>
      </w:r>
    </w:p>
    <w:p w:rsidR="00AF39FD" w:rsidRPr="009F5A9C" w:rsidRDefault="00B54CCE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раздел 4</w:t>
      </w:r>
      <w:r w:rsidR="007C64CF" w:rsidRPr="009F5A9C">
        <w:rPr>
          <w:color w:val="000000"/>
          <w:sz w:val="28"/>
          <w:szCs w:val="24"/>
        </w:rPr>
        <w:t xml:space="preserve"> </w:t>
      </w:r>
      <w:r w:rsidR="00AF39FD" w:rsidRPr="009F5A9C">
        <w:rPr>
          <w:color w:val="000000"/>
          <w:sz w:val="28"/>
          <w:szCs w:val="24"/>
        </w:rPr>
        <w:t>дополнить пунктом 12 следующего содержания:</w:t>
      </w:r>
    </w:p>
    <w:p w:rsidR="00AF39FD" w:rsidRPr="009F5A9C" w:rsidRDefault="00AF39F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«12. Рассмотрено с нарушением срока, установленного УПК»;</w:t>
      </w:r>
    </w:p>
    <w:p w:rsidR="00AF39FD" w:rsidRPr="009F5A9C" w:rsidRDefault="007C64CF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в </w:t>
      </w:r>
      <w:r w:rsidR="00B54CCE" w:rsidRPr="009F5A9C">
        <w:rPr>
          <w:color w:val="000000"/>
          <w:sz w:val="28"/>
          <w:szCs w:val="24"/>
        </w:rPr>
        <w:t>раздел</w:t>
      </w:r>
      <w:r w:rsidRPr="009F5A9C">
        <w:rPr>
          <w:color w:val="000000"/>
          <w:sz w:val="28"/>
          <w:szCs w:val="24"/>
        </w:rPr>
        <w:t>е</w:t>
      </w:r>
      <w:r w:rsidR="00B54CCE" w:rsidRPr="009F5A9C">
        <w:rPr>
          <w:color w:val="000000"/>
          <w:sz w:val="28"/>
          <w:szCs w:val="24"/>
        </w:rPr>
        <w:t xml:space="preserve"> 6</w:t>
      </w:r>
      <w:r w:rsidRPr="009F5A9C">
        <w:rPr>
          <w:color w:val="000000"/>
          <w:sz w:val="28"/>
          <w:szCs w:val="24"/>
        </w:rPr>
        <w:t xml:space="preserve"> </w:t>
      </w:r>
      <w:r w:rsidR="00B54CCE" w:rsidRPr="009F5A9C">
        <w:rPr>
          <w:color w:val="000000"/>
          <w:sz w:val="28"/>
          <w:szCs w:val="24"/>
        </w:rPr>
        <w:t xml:space="preserve">пункт 5 </w:t>
      </w:r>
      <w:r w:rsidR="00AF39FD" w:rsidRPr="009F5A9C">
        <w:rPr>
          <w:color w:val="000000"/>
          <w:sz w:val="28"/>
          <w:szCs w:val="24"/>
        </w:rPr>
        <w:t>изложить</w:t>
      </w:r>
      <w:r w:rsidR="00334E6B" w:rsidRPr="009F5A9C">
        <w:rPr>
          <w:color w:val="000000"/>
          <w:sz w:val="28"/>
          <w:szCs w:val="24"/>
        </w:rPr>
        <w:t xml:space="preserve"> в следующей редакции:</w:t>
      </w:r>
    </w:p>
    <w:p w:rsidR="00AF39FD" w:rsidRPr="009F5A9C" w:rsidRDefault="0066280B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«5. </w:t>
      </w:r>
      <w:r w:rsidR="00007121" w:rsidRPr="009F5A9C">
        <w:rPr>
          <w:color w:val="000000"/>
          <w:sz w:val="28"/>
          <w:szCs w:val="24"/>
        </w:rPr>
        <w:t>Х</w:t>
      </w:r>
      <w:r w:rsidR="00AF39FD" w:rsidRPr="009F5A9C">
        <w:rPr>
          <w:color w:val="000000"/>
          <w:sz w:val="28"/>
          <w:szCs w:val="24"/>
        </w:rPr>
        <w:t>одатайство прокурора удовлетворено»;</w:t>
      </w:r>
    </w:p>
    <w:p w:rsidR="00AF39FD" w:rsidRPr="009F5A9C" w:rsidRDefault="00E05084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в</w:t>
      </w:r>
      <w:r w:rsidR="00AF39FD" w:rsidRPr="009F5A9C">
        <w:rPr>
          <w:color w:val="000000"/>
          <w:sz w:val="28"/>
          <w:szCs w:val="24"/>
        </w:rPr>
        <w:t xml:space="preserve"> </w:t>
      </w:r>
      <w:r w:rsidR="00B54CCE" w:rsidRPr="009F5A9C">
        <w:rPr>
          <w:color w:val="000000"/>
          <w:sz w:val="28"/>
          <w:szCs w:val="24"/>
        </w:rPr>
        <w:t>п</w:t>
      </w:r>
      <w:r w:rsidR="00AF39FD" w:rsidRPr="009F5A9C">
        <w:rPr>
          <w:color w:val="000000"/>
          <w:sz w:val="28"/>
          <w:szCs w:val="24"/>
        </w:rPr>
        <w:t>риложении 9 к указанному приказу:</w:t>
      </w:r>
    </w:p>
    <w:p w:rsidR="00EB1C51" w:rsidRPr="009F5A9C" w:rsidRDefault="00EB1C51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в разделе 2:</w:t>
      </w:r>
    </w:p>
    <w:p w:rsidR="0029162D" w:rsidRPr="009F5A9C" w:rsidRDefault="00EB1C51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пункт 4 </w:t>
      </w:r>
      <w:r w:rsidR="0029162D" w:rsidRPr="009F5A9C">
        <w:rPr>
          <w:color w:val="000000"/>
          <w:sz w:val="28"/>
          <w:szCs w:val="24"/>
        </w:rPr>
        <w:t>изложить в следующей редакции:</w:t>
      </w:r>
    </w:p>
    <w:p w:rsidR="0029162D" w:rsidRPr="009F5A9C" w:rsidRDefault="0029162D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«4. Результат рассмотрения жалобы»;</w:t>
      </w:r>
    </w:p>
    <w:p w:rsidR="0029162D" w:rsidRPr="009F5A9C" w:rsidRDefault="00EB1C51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дополнить </w:t>
      </w:r>
      <w:r w:rsidR="0029162D" w:rsidRPr="009F5A9C">
        <w:rPr>
          <w:color w:val="000000"/>
          <w:sz w:val="28"/>
          <w:szCs w:val="24"/>
        </w:rPr>
        <w:t>пунктом 4.1. следующего содержания:</w:t>
      </w:r>
    </w:p>
    <w:p w:rsidR="0029162D" w:rsidRPr="009F5A9C" w:rsidRDefault="00F53F4F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«4.1. Решение суда</w:t>
      </w:r>
      <w:r w:rsidR="0029162D" w:rsidRPr="009F5A9C">
        <w:rPr>
          <w:color w:val="000000"/>
          <w:sz w:val="28"/>
          <w:szCs w:val="24"/>
        </w:rPr>
        <w:t xml:space="preserve"> </w:t>
      </w:r>
      <w:r w:rsidRPr="009F5A9C">
        <w:rPr>
          <w:color w:val="000000"/>
          <w:sz w:val="28"/>
          <w:szCs w:val="24"/>
        </w:rPr>
        <w:t xml:space="preserve">по </w:t>
      </w:r>
      <w:r w:rsidR="0029162D" w:rsidRPr="009F5A9C">
        <w:rPr>
          <w:color w:val="000000"/>
          <w:sz w:val="28"/>
          <w:szCs w:val="24"/>
        </w:rPr>
        <w:t>обжалованным действиям»;</w:t>
      </w:r>
    </w:p>
    <w:p w:rsidR="0029162D" w:rsidRPr="009F5A9C" w:rsidRDefault="00EB1C51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пункт 9</w:t>
      </w:r>
      <w:r w:rsidR="00795FF3" w:rsidRPr="009F5A9C">
        <w:rPr>
          <w:color w:val="000000"/>
          <w:sz w:val="28"/>
          <w:szCs w:val="24"/>
        </w:rPr>
        <w:t xml:space="preserve"> исключить</w:t>
      </w:r>
      <w:r w:rsidR="00055D32" w:rsidRPr="009F5A9C">
        <w:rPr>
          <w:color w:val="000000"/>
          <w:sz w:val="28"/>
          <w:szCs w:val="24"/>
        </w:rPr>
        <w:t>;</w:t>
      </w:r>
    </w:p>
    <w:p w:rsidR="00253F2A" w:rsidRPr="009F5A9C" w:rsidRDefault="00EB1C51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в п</w:t>
      </w:r>
      <w:r w:rsidR="008323F5" w:rsidRPr="009F5A9C">
        <w:rPr>
          <w:color w:val="000000"/>
          <w:sz w:val="28"/>
          <w:szCs w:val="24"/>
        </w:rPr>
        <w:t>риложении 10 к указанному приказу:</w:t>
      </w:r>
    </w:p>
    <w:p w:rsidR="008323F5" w:rsidRPr="009F5A9C" w:rsidRDefault="00EB1C51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раздел 1</w:t>
      </w:r>
      <w:r w:rsidR="007C64CF" w:rsidRPr="009F5A9C">
        <w:rPr>
          <w:color w:val="000000"/>
          <w:sz w:val="28"/>
          <w:szCs w:val="24"/>
        </w:rPr>
        <w:t xml:space="preserve"> </w:t>
      </w:r>
      <w:r w:rsidRPr="009F5A9C">
        <w:rPr>
          <w:color w:val="000000"/>
          <w:sz w:val="28"/>
          <w:szCs w:val="24"/>
        </w:rPr>
        <w:t xml:space="preserve">дополнить </w:t>
      </w:r>
      <w:r w:rsidR="00742540" w:rsidRPr="009F5A9C">
        <w:rPr>
          <w:color w:val="000000"/>
          <w:sz w:val="28"/>
          <w:szCs w:val="24"/>
        </w:rPr>
        <w:t>пунктом 16</w:t>
      </w:r>
      <w:r w:rsidR="008323F5" w:rsidRPr="009F5A9C">
        <w:rPr>
          <w:color w:val="000000"/>
          <w:sz w:val="28"/>
          <w:szCs w:val="24"/>
        </w:rPr>
        <w:t>.1. следующего содержания:</w:t>
      </w:r>
    </w:p>
    <w:p w:rsidR="008323F5" w:rsidRPr="009F5A9C" w:rsidRDefault="00742540" w:rsidP="009F5A9C">
      <w:pPr>
        <w:tabs>
          <w:tab w:val="left" w:pos="993"/>
        </w:tabs>
        <w:overflowPunct/>
        <w:autoSpaceDE/>
        <w:adjustRightInd/>
        <w:ind w:left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«16</w:t>
      </w:r>
      <w:r w:rsidR="008323F5" w:rsidRPr="009F5A9C">
        <w:rPr>
          <w:color w:val="000000"/>
          <w:sz w:val="28"/>
          <w:szCs w:val="24"/>
        </w:rPr>
        <w:t>.1. Принадлежность имущества, подлежащего конфискации»;</w:t>
      </w:r>
    </w:p>
    <w:p w:rsidR="00253F2A" w:rsidRPr="009F5A9C" w:rsidRDefault="00B52879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в </w:t>
      </w:r>
      <w:r w:rsidR="00EB1C51" w:rsidRPr="009F5A9C">
        <w:rPr>
          <w:color w:val="000000"/>
          <w:sz w:val="28"/>
          <w:szCs w:val="24"/>
        </w:rPr>
        <w:t>Инструкции</w:t>
      </w:r>
      <w:r w:rsidR="006162B8" w:rsidRPr="009F5A9C">
        <w:rPr>
          <w:color w:val="000000"/>
          <w:sz w:val="28"/>
          <w:szCs w:val="24"/>
        </w:rPr>
        <w:t xml:space="preserve"> по формированию судебных </w:t>
      </w:r>
      <w:r w:rsidR="00D834E3" w:rsidRPr="009F5A9C">
        <w:rPr>
          <w:color w:val="000000"/>
          <w:sz w:val="28"/>
          <w:szCs w:val="24"/>
        </w:rPr>
        <w:t xml:space="preserve">статистических </w:t>
      </w:r>
      <w:r w:rsidR="006162B8" w:rsidRPr="009F5A9C">
        <w:rPr>
          <w:color w:val="000000"/>
          <w:sz w:val="28"/>
          <w:szCs w:val="24"/>
        </w:rPr>
        <w:t>отчетов в уголовно-правовой сфере</w:t>
      </w:r>
      <w:r w:rsidR="00EB1C51" w:rsidRPr="009F5A9C">
        <w:rPr>
          <w:color w:val="000000"/>
          <w:sz w:val="28"/>
          <w:szCs w:val="24"/>
        </w:rPr>
        <w:t>, утвержденной указанным приказом:</w:t>
      </w:r>
    </w:p>
    <w:p w:rsidR="00334E6B" w:rsidRPr="009F5A9C" w:rsidRDefault="00334E6B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заголовок изложить в следующей редакции:</w:t>
      </w:r>
    </w:p>
    <w:p w:rsidR="00334E6B" w:rsidRPr="009F5A9C" w:rsidRDefault="00334E6B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«Инструкция по формированию </w:t>
      </w:r>
      <w:r w:rsidR="00206E83" w:rsidRPr="009F5A9C">
        <w:rPr>
          <w:color w:val="000000"/>
          <w:sz w:val="28"/>
          <w:szCs w:val="24"/>
        </w:rPr>
        <w:t xml:space="preserve">форм </w:t>
      </w:r>
      <w:r w:rsidRPr="009F5A9C">
        <w:rPr>
          <w:color w:val="000000"/>
          <w:sz w:val="28"/>
          <w:szCs w:val="24"/>
        </w:rPr>
        <w:t>судебных отчетов в</w:t>
      </w:r>
      <w:r w:rsidRPr="009F5A9C">
        <w:rPr>
          <w:color w:val="000000"/>
          <w:sz w:val="28"/>
          <w:szCs w:val="24"/>
        </w:rPr>
        <w:br/>
        <w:t>уголовно-правовой сфере»;</w:t>
      </w:r>
    </w:p>
    <w:p w:rsidR="00075E4A" w:rsidRPr="009F5A9C" w:rsidRDefault="006162B8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п</w:t>
      </w:r>
      <w:r w:rsidR="00075E4A" w:rsidRPr="009F5A9C">
        <w:rPr>
          <w:color w:val="000000"/>
          <w:sz w:val="28"/>
          <w:szCs w:val="24"/>
        </w:rPr>
        <w:t>ункт 3 изложить в следующей редакции:</w:t>
      </w:r>
    </w:p>
    <w:p w:rsidR="0016379B" w:rsidRPr="009F5A9C" w:rsidRDefault="00075E4A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«3. Ввод ЭИУД в ИС СО РК осуществляется сотрудниками Департамента и канцелярий судов в районах, городах, областях, городах республиканского значения (далее – канцелярии судов).</w:t>
      </w:r>
    </w:p>
    <w:p w:rsidR="0016379B" w:rsidRPr="009F5A9C" w:rsidRDefault="0016379B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Точность заполнения реквизитов ЭИУД обеспечит достоверность отчетных данных.</w:t>
      </w:r>
    </w:p>
    <w:p w:rsidR="00075E4A" w:rsidRPr="009F5A9C" w:rsidRDefault="0016379B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Территориальными </w:t>
      </w:r>
      <w:r w:rsidR="00681FE9" w:rsidRPr="009F5A9C">
        <w:rPr>
          <w:color w:val="000000"/>
          <w:sz w:val="28"/>
          <w:szCs w:val="24"/>
        </w:rPr>
        <w:t>органами</w:t>
      </w:r>
      <w:r w:rsidRPr="009F5A9C">
        <w:rPr>
          <w:color w:val="000000"/>
          <w:sz w:val="28"/>
          <w:szCs w:val="24"/>
        </w:rPr>
        <w:t xml:space="preserve"> Комитета на постоянной основе проводятся мониторинги базы данных ЕУСС. В случае выявления фактов нарушений, искажений при заполнении реквизитов ЭИУД принимаются незамедлительные меры по их устранению.</w:t>
      </w:r>
      <w:r w:rsidR="00075E4A" w:rsidRPr="009F5A9C">
        <w:rPr>
          <w:color w:val="000000"/>
          <w:sz w:val="28"/>
          <w:szCs w:val="24"/>
        </w:rPr>
        <w:t>»</w:t>
      </w:r>
      <w:r w:rsidR="00684867" w:rsidRPr="009F5A9C">
        <w:rPr>
          <w:color w:val="000000"/>
          <w:sz w:val="28"/>
          <w:szCs w:val="24"/>
        </w:rPr>
        <w:t>;</w:t>
      </w:r>
    </w:p>
    <w:p w:rsidR="00C3638F" w:rsidRPr="00075E4A" w:rsidRDefault="00C3638F" w:rsidP="009F5A9C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пункт 9 изложить в следующей редакции:</w:t>
      </w:r>
    </w:p>
    <w:p w:rsidR="00C3638F" w:rsidRDefault="00C3638F" w:rsidP="0016379B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</w:p>
    <w:p w:rsidR="00C3638F" w:rsidRPr="009F5A9C" w:rsidRDefault="00C3638F" w:rsidP="00C3638F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</w:rPr>
      </w:pPr>
      <w:r w:rsidRPr="009F5A9C">
        <w:rPr>
          <w:color w:val="000000"/>
          <w:sz w:val="28"/>
        </w:rPr>
        <w:lastRenderedPageBreak/>
        <w:t>«9. Присвоение номеров уголовных дел осуществляется в соответствии с Правилами приема и регистрации заявлени</w:t>
      </w:r>
      <w:r w:rsidR="00C71445" w:rsidRPr="009F5A9C">
        <w:rPr>
          <w:color w:val="000000"/>
          <w:sz w:val="28"/>
        </w:rPr>
        <w:t xml:space="preserve">я, </w:t>
      </w:r>
      <w:r w:rsidRPr="009F5A9C">
        <w:rPr>
          <w:color w:val="000000"/>
          <w:sz w:val="28"/>
        </w:rPr>
        <w:t>сообщени</w:t>
      </w:r>
      <w:r w:rsidR="00C71445" w:rsidRPr="009F5A9C">
        <w:rPr>
          <w:color w:val="000000"/>
          <w:sz w:val="28"/>
        </w:rPr>
        <w:t xml:space="preserve">я или рапорта </w:t>
      </w:r>
      <w:r w:rsidRPr="009F5A9C">
        <w:rPr>
          <w:color w:val="000000"/>
          <w:sz w:val="28"/>
        </w:rPr>
        <w:t>об уголовных правонарушениях, а также ведения Единого реестра досудебных расследований, утвержденными </w:t>
      </w:r>
      <w:hyperlink r:id="rId8" w:anchor="z0" w:history="1">
        <w:r w:rsidRPr="009F5A9C">
          <w:rPr>
            <w:color w:val="000000"/>
            <w:sz w:val="28"/>
          </w:rPr>
          <w:t>приказом</w:t>
        </w:r>
      </w:hyperlink>
      <w:r w:rsidRPr="009F5A9C">
        <w:rPr>
          <w:color w:val="000000"/>
          <w:sz w:val="28"/>
        </w:rPr>
        <w:t> Генерального Прокурора от 19 сентября 2014 года № 89 (зарегистрированный в Реестре государственной регистрации нормативных правовых актов под № 9744).</w:t>
      </w:r>
    </w:p>
    <w:p w:rsidR="00C3638F" w:rsidRPr="009F5A9C" w:rsidRDefault="00C3638F" w:rsidP="00C3638F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9F5A9C">
        <w:rPr>
          <w:color w:val="000000"/>
          <w:sz w:val="28"/>
        </w:rPr>
        <w:t>      При этом сохраняется номер уголовного дела, присвоенный органом уголовного преследования.</w:t>
      </w:r>
      <w:r w:rsidR="004F43BB" w:rsidRPr="009F5A9C">
        <w:rPr>
          <w:color w:val="000000"/>
          <w:sz w:val="28"/>
        </w:rPr>
        <w:t>»;</w:t>
      </w:r>
    </w:p>
    <w:p w:rsidR="00AC7A91" w:rsidRPr="009F5A9C" w:rsidRDefault="00AC7A91" w:rsidP="00AC7A91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9F5A9C">
        <w:rPr>
          <w:color w:val="000000"/>
          <w:sz w:val="28"/>
        </w:rPr>
        <w:t xml:space="preserve">        пункты 10, 11 изложить в следующей редакции:</w:t>
      </w:r>
    </w:p>
    <w:p w:rsidR="00AC7A91" w:rsidRPr="009F5A9C" w:rsidRDefault="00AC7A91" w:rsidP="00AC7A91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9F5A9C">
        <w:rPr>
          <w:color w:val="000000"/>
          <w:sz w:val="28"/>
        </w:rPr>
        <w:tab/>
        <w:t xml:space="preserve">«10. Корректировка реквизитов ЭИУД, внесенных в ИС СО РК, производится Департаментом или канцеляриями судов по своей инициативе, либо по инициативе Комитета и его территориальных </w:t>
      </w:r>
      <w:r w:rsidR="008275C8" w:rsidRPr="009F5A9C">
        <w:rPr>
          <w:color w:val="000000"/>
          <w:sz w:val="28"/>
        </w:rPr>
        <w:t>органов</w:t>
      </w:r>
      <w:r w:rsidRPr="009F5A9C">
        <w:rPr>
          <w:color w:val="000000"/>
          <w:sz w:val="28"/>
        </w:rPr>
        <w:t>.</w:t>
      </w:r>
    </w:p>
    <w:p w:rsidR="00AC7A91" w:rsidRPr="009F5A9C" w:rsidRDefault="00AC7A91" w:rsidP="00AC7A91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9F5A9C">
        <w:rPr>
          <w:color w:val="000000"/>
          <w:sz w:val="28"/>
        </w:rPr>
        <w:t xml:space="preserve">      11. Сведения о произведенной корректировке (с указанием номера дела, наименования изменяемого реквизита, прежнего и нового показателя), на основании которых производится корректировка в ЕУСС Комитета, незамедлительно предоставляются </w:t>
      </w:r>
      <w:r w:rsidR="008275C8" w:rsidRPr="009F5A9C">
        <w:rPr>
          <w:color w:val="000000"/>
          <w:sz w:val="28"/>
        </w:rPr>
        <w:t>в Комитет или его территориальный орган</w:t>
      </w:r>
      <w:r w:rsidRPr="009F5A9C">
        <w:rPr>
          <w:color w:val="000000"/>
          <w:sz w:val="28"/>
        </w:rPr>
        <w:t>.»;</w:t>
      </w:r>
    </w:p>
    <w:p w:rsidR="00C61992" w:rsidRPr="009F5A9C" w:rsidRDefault="00C61992" w:rsidP="00C61992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пункт 15 изложить в следующей редакции: </w:t>
      </w:r>
    </w:p>
    <w:p w:rsidR="00C3638F" w:rsidRPr="009F5A9C" w:rsidRDefault="00C61992" w:rsidP="0016379B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«15. Сводные отчеты по областям подписываются начальниками территориальных </w:t>
      </w:r>
      <w:r w:rsidR="00EA3164" w:rsidRPr="009F5A9C">
        <w:rPr>
          <w:color w:val="000000"/>
          <w:sz w:val="28"/>
          <w:szCs w:val="24"/>
        </w:rPr>
        <w:t>органов</w:t>
      </w:r>
      <w:r w:rsidRPr="009F5A9C">
        <w:rPr>
          <w:color w:val="000000"/>
          <w:sz w:val="28"/>
          <w:szCs w:val="24"/>
        </w:rPr>
        <w:t xml:space="preserve"> Комитета </w:t>
      </w:r>
      <w:r w:rsidR="00EA3164" w:rsidRPr="009F5A9C">
        <w:rPr>
          <w:color w:val="000000"/>
          <w:sz w:val="28"/>
          <w:szCs w:val="24"/>
        </w:rPr>
        <w:t>(</w:t>
      </w:r>
      <w:r w:rsidRPr="009F5A9C">
        <w:rPr>
          <w:color w:val="000000"/>
          <w:sz w:val="28"/>
          <w:szCs w:val="24"/>
        </w:rPr>
        <w:t>после утверждения статистического среза Комитетом</w:t>
      </w:r>
      <w:r w:rsidR="00EA3164" w:rsidRPr="009F5A9C">
        <w:rPr>
          <w:color w:val="000000"/>
          <w:sz w:val="28"/>
          <w:szCs w:val="24"/>
        </w:rPr>
        <w:t>)</w:t>
      </w:r>
      <w:r w:rsidRPr="009F5A9C">
        <w:rPr>
          <w:color w:val="000000"/>
          <w:sz w:val="28"/>
          <w:szCs w:val="24"/>
        </w:rPr>
        <w:t>, которые обеспечивают их сохранность на местах (без направления в Комитет). При наличии расхождений между оригиналами и данными ЕУСС Комитета, за основу берутся данные ЕУСС Комитета, сформированные на основании данных ИС СО РК.</w:t>
      </w:r>
      <w:r w:rsidR="00EA3164" w:rsidRPr="009F5A9C">
        <w:rPr>
          <w:color w:val="000000"/>
          <w:sz w:val="28"/>
          <w:szCs w:val="24"/>
        </w:rPr>
        <w:t>»;</w:t>
      </w:r>
    </w:p>
    <w:p w:rsidR="00075E4A" w:rsidRPr="009F5A9C" w:rsidRDefault="001B13FE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п</w:t>
      </w:r>
      <w:r w:rsidR="00075E4A" w:rsidRPr="009F5A9C">
        <w:rPr>
          <w:color w:val="000000"/>
          <w:sz w:val="28"/>
          <w:szCs w:val="24"/>
        </w:rPr>
        <w:t xml:space="preserve">ункт 20 изложить в следующей редакции: </w:t>
      </w:r>
    </w:p>
    <w:p w:rsidR="00075E4A" w:rsidRPr="009F5A9C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«20. По строке 1: графа 27 равна сумме граф 7, 12, 18, 19, графа 32 исчисляется из суммы граф 1 и 2, минус сумма граф 27, 71.</w:t>
      </w:r>
    </w:p>
    <w:p w:rsidR="00075E4A" w:rsidRPr="009F5A9C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Суммы ущерба, процессуальных издержек и суммы гражданского иска учитываются в тенге. В графах 62-70 формируются сведения на основании заполненных в</w:t>
      </w:r>
      <w:r w:rsidR="004116BB" w:rsidRPr="009F5A9C">
        <w:rPr>
          <w:color w:val="000000"/>
          <w:sz w:val="28"/>
          <w:szCs w:val="24"/>
        </w:rPr>
        <w:t xml:space="preserve"> ЭИУД 1 реквизитов в разделе 2 «</w:t>
      </w:r>
      <w:r w:rsidRPr="009F5A9C">
        <w:rPr>
          <w:color w:val="000000"/>
          <w:sz w:val="28"/>
          <w:szCs w:val="24"/>
        </w:rPr>
        <w:t>Ущерб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>.</w:t>
      </w:r>
    </w:p>
    <w:p w:rsidR="00075E4A" w:rsidRPr="009F5A9C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Сведения об ущербе определенному судом к возмещению,</w:t>
      </w:r>
      <w:r w:rsidR="004116BB" w:rsidRPr="009F5A9C">
        <w:rPr>
          <w:color w:val="000000"/>
          <w:sz w:val="28"/>
          <w:szCs w:val="24"/>
        </w:rPr>
        <w:t xml:space="preserve"> заполняются в реквизитах 7.1. «</w:t>
      </w:r>
      <w:r w:rsidRPr="009F5A9C">
        <w:rPr>
          <w:color w:val="000000"/>
          <w:sz w:val="28"/>
          <w:szCs w:val="24"/>
        </w:rPr>
        <w:t>государству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 xml:space="preserve">, 7.2. </w:t>
      </w:r>
      <w:r w:rsidR="004116BB" w:rsidRPr="009F5A9C">
        <w:rPr>
          <w:color w:val="000000"/>
          <w:sz w:val="28"/>
          <w:szCs w:val="24"/>
        </w:rPr>
        <w:t>«</w:t>
      </w:r>
      <w:r w:rsidRPr="009F5A9C">
        <w:rPr>
          <w:color w:val="000000"/>
          <w:sz w:val="28"/>
          <w:szCs w:val="24"/>
        </w:rPr>
        <w:t>физическому лицу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 xml:space="preserve">, 7.3. </w:t>
      </w:r>
      <w:r w:rsidR="004116BB" w:rsidRPr="009F5A9C">
        <w:rPr>
          <w:color w:val="000000"/>
          <w:sz w:val="28"/>
          <w:szCs w:val="24"/>
        </w:rPr>
        <w:t>«</w:t>
      </w:r>
      <w:r w:rsidRPr="009F5A9C">
        <w:rPr>
          <w:color w:val="000000"/>
          <w:sz w:val="28"/>
          <w:szCs w:val="24"/>
        </w:rPr>
        <w:t>юридическому лицу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 xml:space="preserve"> по уголовным делам, где имеется материальный характера преступления.</w:t>
      </w:r>
    </w:p>
    <w:p w:rsidR="00075E4A" w:rsidRPr="009F5A9C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 xml:space="preserve">Данная позиция заполняется на основании приговора суда, где судья определяет сумму ущерба физическому, юридическому лицу и государству. Так же на основании приговора суда в реквизите 8 </w:t>
      </w:r>
      <w:r w:rsidR="004116BB" w:rsidRPr="009F5A9C">
        <w:rPr>
          <w:color w:val="000000"/>
          <w:sz w:val="28"/>
          <w:szCs w:val="24"/>
        </w:rPr>
        <w:t>«</w:t>
      </w:r>
      <w:r w:rsidRPr="009F5A9C">
        <w:rPr>
          <w:color w:val="000000"/>
          <w:sz w:val="28"/>
          <w:szCs w:val="24"/>
        </w:rPr>
        <w:t>Сумма процессуальных издержек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 xml:space="preserve"> заполняются сведения о сумме </w:t>
      </w:r>
      <w:proofErr w:type="gramStart"/>
      <w:r w:rsidRPr="009F5A9C">
        <w:rPr>
          <w:color w:val="000000"/>
          <w:sz w:val="28"/>
          <w:szCs w:val="24"/>
        </w:rPr>
        <w:t>процессуальных издержек</w:t>
      </w:r>
      <w:proofErr w:type="gramEnd"/>
      <w:r w:rsidRPr="009F5A9C">
        <w:rPr>
          <w:color w:val="000000"/>
          <w:sz w:val="28"/>
          <w:szCs w:val="24"/>
        </w:rPr>
        <w:t xml:space="preserve"> определенных ко взысканию.</w:t>
      </w:r>
    </w:p>
    <w:p w:rsidR="00075E4A" w:rsidRPr="009F5A9C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Сведения о суммах гражданского иска, рассмотренного в рамках уголовного процесса, без учета сумм государственной пошл</w:t>
      </w:r>
      <w:r w:rsidR="004116BB" w:rsidRPr="009F5A9C">
        <w:rPr>
          <w:color w:val="000000"/>
          <w:sz w:val="28"/>
          <w:szCs w:val="24"/>
        </w:rPr>
        <w:t>ины, отражаются в реквизитах 6 «</w:t>
      </w:r>
      <w:r w:rsidRPr="009F5A9C">
        <w:rPr>
          <w:color w:val="000000"/>
          <w:sz w:val="28"/>
          <w:szCs w:val="24"/>
        </w:rPr>
        <w:t>Иск удовлетворен в размере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 xml:space="preserve"> и 6.1 </w:t>
      </w:r>
      <w:r w:rsidR="004116BB" w:rsidRPr="009F5A9C">
        <w:rPr>
          <w:color w:val="000000"/>
          <w:sz w:val="28"/>
          <w:szCs w:val="24"/>
        </w:rPr>
        <w:t>«</w:t>
      </w:r>
      <w:r w:rsidRPr="009F5A9C">
        <w:rPr>
          <w:color w:val="000000"/>
          <w:sz w:val="28"/>
          <w:szCs w:val="24"/>
        </w:rPr>
        <w:t>Иск удовлетворен в размере в доход государства</w:t>
      </w:r>
      <w:r w:rsidR="004116BB" w:rsidRPr="009F5A9C">
        <w:rPr>
          <w:color w:val="000000"/>
          <w:sz w:val="28"/>
          <w:szCs w:val="24"/>
        </w:rPr>
        <w:t>»</w:t>
      </w:r>
      <w:r w:rsidRPr="009F5A9C">
        <w:rPr>
          <w:color w:val="000000"/>
          <w:sz w:val="28"/>
          <w:szCs w:val="24"/>
        </w:rPr>
        <w:t>.</w:t>
      </w:r>
    </w:p>
    <w:p w:rsidR="00AD01A3" w:rsidRPr="009F5A9C" w:rsidRDefault="00AD01A3" w:rsidP="00AD01A3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5A9C">
        <w:rPr>
          <w:rFonts w:eastAsia="Calibri"/>
          <w:sz w:val="28"/>
          <w:szCs w:val="28"/>
          <w:lang w:eastAsia="en-US"/>
        </w:rPr>
        <w:t>В графе 93 «</w:t>
      </w:r>
      <w:proofErr w:type="gramStart"/>
      <w:r w:rsidRPr="009F5A9C">
        <w:rPr>
          <w:rFonts w:eastAsia="Calibri"/>
          <w:sz w:val="28"/>
          <w:szCs w:val="28"/>
          <w:lang w:eastAsia="en-US"/>
        </w:rPr>
        <w:t>Сумма</w:t>
      </w:r>
      <w:proofErr w:type="gramEnd"/>
      <w:r w:rsidRPr="009F5A9C">
        <w:rPr>
          <w:rFonts w:eastAsia="Calibri"/>
          <w:sz w:val="28"/>
          <w:szCs w:val="28"/>
          <w:lang w:eastAsia="en-US"/>
        </w:rPr>
        <w:t xml:space="preserve"> взысканная в Фонд компенсации потерпевшим», сведения по ним отражаются в случае, если суд взыскал принудительный платеж с п</w:t>
      </w:r>
      <w:r w:rsidR="009379BD" w:rsidRPr="009F5A9C">
        <w:rPr>
          <w:rFonts w:eastAsia="Calibri"/>
          <w:sz w:val="28"/>
          <w:szCs w:val="28"/>
          <w:lang w:eastAsia="en-US"/>
        </w:rPr>
        <w:t xml:space="preserve">одсудимого в соответствии со статьей </w:t>
      </w:r>
      <w:r w:rsidRPr="009F5A9C">
        <w:rPr>
          <w:rFonts w:eastAsia="Calibri"/>
          <w:sz w:val="28"/>
          <w:szCs w:val="28"/>
          <w:lang w:eastAsia="en-US"/>
        </w:rPr>
        <w:t>173 УПК. В графе 94 отражаются сведения по рассмотренным судом регрессны</w:t>
      </w:r>
      <w:r w:rsidR="009379BD" w:rsidRPr="009F5A9C">
        <w:rPr>
          <w:rFonts w:eastAsia="Calibri"/>
          <w:sz w:val="28"/>
          <w:szCs w:val="28"/>
          <w:lang w:eastAsia="en-US"/>
        </w:rPr>
        <w:t xml:space="preserve">х требований в соответствии с </w:t>
      </w:r>
      <w:r w:rsidR="009379BD" w:rsidRPr="009F5A9C">
        <w:rPr>
          <w:rFonts w:eastAsia="Calibri"/>
          <w:sz w:val="28"/>
          <w:szCs w:val="28"/>
          <w:lang w:eastAsia="en-US"/>
        </w:rPr>
        <w:lastRenderedPageBreak/>
        <w:t>частью 2 статьи</w:t>
      </w:r>
      <w:r w:rsidRPr="009F5A9C">
        <w:rPr>
          <w:rFonts w:eastAsia="Calibri"/>
          <w:sz w:val="28"/>
          <w:szCs w:val="28"/>
          <w:lang w:eastAsia="en-US"/>
        </w:rPr>
        <w:t xml:space="preserve"> 11  Закона РК «О Фонде компенсации потерпевшим» от 10 января 2018 года № 131-VІ ЗРК.               </w:t>
      </w:r>
    </w:p>
    <w:p w:rsidR="00AD01A3" w:rsidRPr="009F5A9C" w:rsidRDefault="00AD01A3" w:rsidP="00AD01A3">
      <w:pPr>
        <w:overflowPunct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F5A9C">
        <w:rPr>
          <w:rFonts w:eastAsia="Calibri"/>
          <w:sz w:val="28"/>
          <w:szCs w:val="28"/>
          <w:lang w:eastAsia="en-US"/>
        </w:rPr>
        <w:t xml:space="preserve">           Суммы принудительного платежа в Фонд компенсации потерпевшим, а также возвращенные по регрессным тр</w:t>
      </w:r>
      <w:r w:rsidR="00182A26" w:rsidRPr="009F5A9C">
        <w:rPr>
          <w:rFonts w:eastAsia="Calibri"/>
          <w:sz w:val="28"/>
          <w:szCs w:val="28"/>
          <w:lang w:eastAsia="en-US"/>
        </w:rPr>
        <w:t>ебованиям  учитываются в  тенге</w:t>
      </w:r>
      <w:r w:rsidRPr="009F5A9C">
        <w:rPr>
          <w:rFonts w:eastAsia="Calibri"/>
          <w:sz w:val="28"/>
          <w:szCs w:val="28"/>
          <w:lang w:eastAsia="en-US"/>
        </w:rPr>
        <w:t>;</w:t>
      </w:r>
    </w:p>
    <w:p w:rsidR="00075E4A" w:rsidRPr="00AD01A3" w:rsidRDefault="00AD01A3" w:rsidP="00AD01A3">
      <w:pPr>
        <w:overflowPunct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F5A9C">
        <w:rPr>
          <w:rFonts w:eastAsia="Calibri"/>
          <w:sz w:val="28"/>
          <w:szCs w:val="28"/>
          <w:lang w:eastAsia="en-US"/>
        </w:rPr>
        <w:t>         Вместе с тем, для учета переквалифицированных уголовных дел необходимо, в ЭИУД на дело в реквизите 7.3 (ЭИУД 1, раздел 7) отразить сведения «о переквалификации».</w:t>
      </w:r>
      <w:r w:rsidR="00205851" w:rsidRPr="009F5A9C">
        <w:rPr>
          <w:color w:val="000000"/>
          <w:sz w:val="28"/>
          <w:szCs w:val="24"/>
        </w:rPr>
        <w:t>»</w:t>
      </w:r>
      <w:r w:rsidR="00F475FD" w:rsidRPr="009F5A9C">
        <w:rPr>
          <w:color w:val="000000"/>
          <w:sz w:val="28"/>
          <w:szCs w:val="24"/>
        </w:rPr>
        <w:t>;</w:t>
      </w:r>
      <w:r w:rsidR="00075E4A" w:rsidRPr="00075E4A">
        <w:rPr>
          <w:color w:val="000000"/>
          <w:sz w:val="28"/>
          <w:szCs w:val="24"/>
        </w:rPr>
        <w:t xml:space="preserve"> </w:t>
      </w:r>
    </w:p>
    <w:p w:rsidR="00075E4A" w:rsidRPr="00075E4A" w:rsidRDefault="00FE7147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23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«23. Лица, дела о которых рассмотрены в отчетном периоде, распределяются по составам уголовных правонарушений в соответствии с обвинением, указанным в приговоре или постановлении суда.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В случае переквалификации судом деяния подсудимого (-ых) сведения по лицам отражаются в строках по статье, по которой вынесен приговор.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Сведения в отношении каждого лица указываются отдельно. При совокупности совершенных правонарушений лицо учитывается по статье УК РК, предусматривающей более строгое наказание.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Приложение к таблице А «Рассмотрение ходатайств по пересмотру по вновь открывшимся обстоятельствам» отражает сведения о возобновлении производства и результатов рассмотрения ходатайств по уголовному делу по вновь открывшимся обстоятельствам в соответствии с главой 53 УПК РК.»</w:t>
      </w:r>
      <w:r w:rsidR="00FE7147">
        <w:rPr>
          <w:color w:val="000000"/>
          <w:sz w:val="28"/>
          <w:szCs w:val="24"/>
        </w:rPr>
        <w:t>;</w:t>
      </w:r>
      <w:r w:rsidRPr="00075E4A">
        <w:rPr>
          <w:color w:val="000000"/>
          <w:sz w:val="28"/>
          <w:szCs w:val="24"/>
        </w:rPr>
        <w:t xml:space="preserve"> </w:t>
      </w:r>
    </w:p>
    <w:p w:rsidR="00075E4A" w:rsidRPr="00075E4A" w:rsidRDefault="00FE7147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25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«25. Таблица Г "О рассмотрении следственными судьями жалоб на действия (бездействие) и решения прокурора, органов уголовного преследования.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В строке 3 отражаются данные о рассмотрении жалобы, где одновременно оспариваются действия (бездействие) прокурора и органов уголовного преследования.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учитываются в соответствующих сроках (4 или 28) и графах по принятым решениям, с приложением пояснительных записок.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Реквизит «3. Наименование органа уголовного преследования» в электронной форме согласно приложению 9 подлежит обязательному заполнению.»</w:t>
      </w:r>
      <w:r w:rsidR="00FE7147">
        <w:rPr>
          <w:color w:val="000000"/>
          <w:sz w:val="28"/>
          <w:szCs w:val="24"/>
        </w:rPr>
        <w:t>;</w:t>
      </w:r>
    </w:p>
    <w:p w:rsidR="00075E4A" w:rsidRPr="00075E4A" w:rsidRDefault="00FE7147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26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«26. Таблица Д "О вопросах, рассматриваемых следственными судьями" отражает вопросы, рассматриваемые следственными судьями в порядке статьи 55 УПК РК.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 xml:space="preserve">В графе 35 отражаются повторные обращения органа уголовного преследования в суд с ходатайством (представлением) о санкционировании меры </w:t>
      </w:r>
      <w:r w:rsidRPr="00075E4A">
        <w:rPr>
          <w:color w:val="000000"/>
          <w:sz w:val="28"/>
          <w:szCs w:val="24"/>
        </w:rPr>
        <w:lastRenderedPageBreak/>
        <w:t>пресечения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пресечения, либо иного решения следственного судьи.»</w:t>
      </w:r>
      <w:r w:rsidR="00FE7147">
        <w:rPr>
          <w:color w:val="000000"/>
          <w:sz w:val="28"/>
          <w:szCs w:val="24"/>
        </w:rPr>
        <w:t>;</w:t>
      </w:r>
    </w:p>
    <w:p w:rsidR="00075E4A" w:rsidRPr="00075E4A" w:rsidRDefault="00FE7147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27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 xml:space="preserve">«27. При составлении отчета следует соблюдать следующие правила о равенстве данных: 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Строка 1 равна сумме строк 3-10, 15, 20, 25-58: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сумма граф 1-3 равна сумме граф 4-13; 14-17;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графа 36 равна сумме граф 37-43; 48-51;»</w:t>
      </w:r>
      <w:r w:rsidR="00FE7147">
        <w:rPr>
          <w:color w:val="000000"/>
          <w:sz w:val="28"/>
          <w:szCs w:val="24"/>
        </w:rPr>
        <w:t>;</w:t>
      </w:r>
    </w:p>
    <w:p w:rsidR="00075E4A" w:rsidRPr="00075E4A" w:rsidRDefault="00FE7147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31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«31. В таблице В "Результаты рассмотрения жалоб и ходатайств прокурора на постановления судов первой инстанции (по числу лиц)" учет ведется также по лицам.»</w:t>
      </w:r>
      <w:r w:rsidR="00FE7147">
        <w:rPr>
          <w:color w:val="000000"/>
          <w:sz w:val="28"/>
          <w:szCs w:val="24"/>
        </w:rPr>
        <w:t>;</w:t>
      </w:r>
    </w:p>
    <w:p w:rsidR="00075E4A" w:rsidRPr="00075E4A" w:rsidRDefault="00FE7147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34 изложить в следующей редакции:</w:t>
      </w:r>
    </w:p>
    <w:p w:rsidR="00637021" w:rsidRDefault="00075E4A" w:rsidP="0016379B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9F5A9C">
        <w:rPr>
          <w:color w:val="000000"/>
          <w:sz w:val="28"/>
          <w:szCs w:val="24"/>
        </w:rPr>
        <w:t>«</w:t>
      </w:r>
      <w:r w:rsidR="0016379B" w:rsidRPr="009F5A9C">
        <w:rPr>
          <w:color w:val="000000"/>
          <w:sz w:val="28"/>
          <w:szCs w:val="24"/>
        </w:rPr>
        <w:t xml:space="preserve">34. </w:t>
      </w:r>
      <w:r w:rsidR="00637021" w:rsidRPr="009F5A9C">
        <w:rPr>
          <w:color w:val="000000"/>
          <w:sz w:val="28"/>
          <w:szCs w:val="24"/>
        </w:rPr>
        <w:t>В таблице Г " «О рассмотрении  следственными судьями жалоб на действия (бездействие) и  решения прокурора, органов уголовного преследования»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ходатайствам.</w:t>
      </w:r>
      <w:r w:rsidR="0016379B" w:rsidRPr="0016379B">
        <w:rPr>
          <w:color w:val="000000"/>
          <w:sz w:val="28"/>
          <w:szCs w:val="24"/>
        </w:rPr>
        <w:t> </w:t>
      </w:r>
    </w:p>
    <w:p w:rsidR="0016379B" w:rsidRPr="0016379B" w:rsidRDefault="0016379B" w:rsidP="0016379B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16379B">
        <w:rPr>
          <w:color w:val="000000"/>
          <w:sz w:val="28"/>
          <w:szCs w:val="24"/>
        </w:rPr>
        <w:t>Остаток нерассмотренных материалов (графа 14) исчисляется из суммы граф 1 и 2, минус сумма граф 3 и 4.</w:t>
      </w:r>
    </w:p>
    <w:p w:rsidR="0016379B" w:rsidRPr="0016379B" w:rsidRDefault="0016379B" w:rsidP="0016379B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16379B">
        <w:rPr>
          <w:color w:val="000000"/>
          <w:sz w:val="28"/>
          <w:szCs w:val="24"/>
        </w:rPr>
        <w:t>В строке 3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</w:p>
    <w:p w:rsidR="0016379B" w:rsidRPr="0016379B" w:rsidRDefault="0016379B" w:rsidP="0016379B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16379B">
        <w:rPr>
          <w:color w:val="000000"/>
          <w:sz w:val="28"/>
          <w:szCs w:val="24"/>
        </w:rPr>
        <w:t xml:space="preserve">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(дознавателя) подтвердились, а прокурора – нет), то такие жалобы учитываются в соответствующих сроках (4, 20 или 28) и графах по принятым решениям, с приложением пояснительных записок. </w:t>
      </w:r>
    </w:p>
    <w:p w:rsidR="00075E4A" w:rsidRPr="0016379B" w:rsidRDefault="0016379B" w:rsidP="00E0378E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16379B">
        <w:rPr>
          <w:color w:val="000000"/>
          <w:sz w:val="28"/>
          <w:szCs w:val="24"/>
        </w:rPr>
        <w:t>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</w:t>
      </w:r>
      <w:r w:rsidR="00E0378E">
        <w:rPr>
          <w:color w:val="000000"/>
          <w:sz w:val="28"/>
          <w:szCs w:val="24"/>
        </w:rPr>
        <w:t>рганов уголовного преследования</w:t>
      </w:r>
      <w:r w:rsidRPr="0016379B">
        <w:rPr>
          <w:color w:val="000000"/>
          <w:sz w:val="28"/>
          <w:szCs w:val="24"/>
        </w:rPr>
        <w:t>»</w:t>
      </w:r>
      <w:r w:rsidR="002872B8">
        <w:rPr>
          <w:color w:val="000000"/>
          <w:sz w:val="28"/>
          <w:szCs w:val="24"/>
        </w:rPr>
        <w:t>;</w:t>
      </w:r>
    </w:p>
    <w:p w:rsidR="00075E4A" w:rsidRPr="0016379B" w:rsidRDefault="00DB0F02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16379B">
        <w:rPr>
          <w:color w:val="000000"/>
          <w:sz w:val="28"/>
          <w:szCs w:val="24"/>
        </w:rPr>
        <w:t>п</w:t>
      </w:r>
      <w:r w:rsidR="00075E4A" w:rsidRPr="0016379B">
        <w:rPr>
          <w:color w:val="000000"/>
          <w:sz w:val="28"/>
          <w:szCs w:val="24"/>
        </w:rPr>
        <w:t>ункт 35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16379B">
        <w:rPr>
          <w:color w:val="000000"/>
          <w:sz w:val="28"/>
          <w:szCs w:val="24"/>
        </w:rPr>
        <w:t>«35. В таблице Д «О рассмотрении жалоб и ходатайств прокурора на решения, принятые следствен</w:t>
      </w:r>
      <w:r w:rsidRPr="00075E4A">
        <w:rPr>
          <w:color w:val="000000"/>
          <w:sz w:val="28"/>
          <w:szCs w:val="24"/>
        </w:rPr>
        <w:t>ными судьями» отражаются сведения о рассмотрении жалоб и ходатайств прокурора на решения, принятые следственными судьями</w:t>
      </w:r>
      <w:r w:rsidR="00DB0F02">
        <w:rPr>
          <w:color w:val="000000"/>
          <w:sz w:val="28"/>
          <w:szCs w:val="24"/>
        </w:rPr>
        <w:t>.»;</w:t>
      </w:r>
      <w:r w:rsidRPr="00075E4A">
        <w:rPr>
          <w:color w:val="000000"/>
          <w:sz w:val="28"/>
          <w:szCs w:val="24"/>
        </w:rPr>
        <w:t xml:space="preserve"> </w:t>
      </w:r>
    </w:p>
    <w:p w:rsidR="00075E4A" w:rsidRPr="00075E4A" w:rsidRDefault="00DB0F02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44 изложить в следующей редакции:</w:t>
      </w:r>
    </w:p>
    <w:p w:rsidR="002872B8" w:rsidRDefault="00075E4A" w:rsidP="00DB0F02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«44. Таблица Г «Движение ходатайств, протестов и представлений на приговоры судов первой и апелляционной инстанций, рассмотренных кассационной инстанции (по числу лиц)» отражает деятельность кассационной инстанции по делам судов первой и апелляционной инстанций, по которым ходатайства, протесты и представления рассмотрены кассационной ко</w:t>
      </w:r>
      <w:r w:rsidR="00DB0F02">
        <w:rPr>
          <w:color w:val="000000"/>
          <w:sz w:val="28"/>
          <w:szCs w:val="24"/>
        </w:rPr>
        <w:t>ллегией, учет ведется по лицам</w:t>
      </w:r>
      <w:r w:rsidR="004D2AE1">
        <w:rPr>
          <w:color w:val="000000"/>
          <w:sz w:val="28"/>
          <w:szCs w:val="24"/>
        </w:rPr>
        <w:t>.</w:t>
      </w:r>
    </w:p>
    <w:p w:rsidR="002872B8" w:rsidRPr="002872B8" w:rsidRDefault="002872B8" w:rsidP="002872B8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2872B8">
        <w:rPr>
          <w:color w:val="000000"/>
          <w:sz w:val="28"/>
          <w:szCs w:val="24"/>
        </w:rPr>
        <w:lastRenderedPageBreak/>
        <w:t>При заполнении таблицы следует иметь в виду, что при совокупности преступлений (правонарушений) лицо учитывается по статье уголовного закона, предусматривающей более строгое наказание, при равенстве санкций - по наиболее распространенному преступлению (правонарушению).</w:t>
      </w:r>
    </w:p>
    <w:p w:rsidR="00075E4A" w:rsidRPr="00075E4A" w:rsidRDefault="002872B8" w:rsidP="002872B8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2872B8">
        <w:rPr>
          <w:color w:val="000000"/>
          <w:sz w:val="28"/>
          <w:szCs w:val="24"/>
        </w:rPr>
        <w:t xml:space="preserve">В случае изменения меры </w:t>
      </w:r>
      <w:proofErr w:type="gramStart"/>
      <w:r w:rsidRPr="002872B8">
        <w:rPr>
          <w:color w:val="000000"/>
          <w:sz w:val="28"/>
          <w:szCs w:val="24"/>
        </w:rPr>
        <w:t>наказания</w:t>
      </w:r>
      <w:proofErr w:type="gramEnd"/>
      <w:r w:rsidRPr="002872B8">
        <w:rPr>
          <w:color w:val="000000"/>
          <w:sz w:val="28"/>
          <w:szCs w:val="24"/>
        </w:rPr>
        <w:t xml:space="preserve"> осужденного по более тяжкой мере наказания с применением статей 58 или 60 УК РК данный приговор учитывается как изменение приговора.</w:t>
      </w:r>
      <w:r w:rsidR="00DB0F02">
        <w:rPr>
          <w:color w:val="000000"/>
          <w:sz w:val="28"/>
          <w:szCs w:val="24"/>
        </w:rPr>
        <w:t>»;</w:t>
      </w:r>
    </w:p>
    <w:p w:rsidR="00075E4A" w:rsidRPr="00075E4A" w:rsidRDefault="00DB0F02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</w:t>
      </w:r>
      <w:r w:rsidR="00075E4A" w:rsidRPr="00075E4A">
        <w:rPr>
          <w:color w:val="000000"/>
          <w:sz w:val="28"/>
          <w:szCs w:val="24"/>
        </w:rPr>
        <w:t>ункт 48 изложить в следующей редакции:</w:t>
      </w:r>
    </w:p>
    <w:p w:rsidR="00075E4A" w:rsidRPr="00075E4A" w:rsidRDefault="00075E4A" w:rsidP="00075E4A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«48. В приложении к таблице А «Рассмотрение ходатайств по пересмотру по вновь открывшимся обстоятельствам» отражаются сведения о рассмотрении ходатайств по пересмотру по вновь открывшимся обстоятельствам.</w:t>
      </w:r>
    </w:p>
    <w:p w:rsidR="00253F2A" w:rsidRPr="00253F2A" w:rsidRDefault="00075E4A" w:rsidP="00EE7A78">
      <w:pPr>
        <w:tabs>
          <w:tab w:val="left" w:pos="993"/>
        </w:tabs>
        <w:overflowPunct/>
        <w:autoSpaceDE/>
        <w:adjustRightInd/>
        <w:ind w:firstLine="709"/>
        <w:contextualSpacing/>
        <w:jc w:val="both"/>
        <w:rPr>
          <w:color w:val="000000"/>
          <w:sz w:val="28"/>
          <w:szCs w:val="24"/>
        </w:rPr>
      </w:pPr>
      <w:r w:rsidRPr="00075E4A">
        <w:rPr>
          <w:color w:val="000000"/>
          <w:sz w:val="28"/>
          <w:szCs w:val="24"/>
        </w:rPr>
        <w:t>В приложении № 1 «Движение жалоб на решения о выдаче лица (экстрадиции)» отражаются сведения об обжаловании решения о выдаче лица (экстрадиции), обвиняемого в совершении преступления или осужденного на территории иностранного государства и о результатах его рассмотрения, в порядке, предусмотренном ст</w:t>
      </w:r>
      <w:r w:rsidR="00EE7A78">
        <w:rPr>
          <w:color w:val="000000"/>
          <w:sz w:val="28"/>
          <w:szCs w:val="24"/>
        </w:rPr>
        <w:t>атьей 592 УПК РК».</w:t>
      </w:r>
      <w:r w:rsidR="00253F2A" w:rsidRPr="00253F2A">
        <w:rPr>
          <w:color w:val="000000"/>
          <w:sz w:val="28"/>
          <w:szCs w:val="24"/>
        </w:rPr>
        <w:t xml:space="preserve">   </w:t>
      </w:r>
    </w:p>
    <w:bookmarkEnd w:id="1"/>
    <w:p w:rsidR="00E42570" w:rsidRPr="009F5A9C" w:rsidRDefault="00E42570" w:rsidP="003B7281">
      <w:pPr>
        <w:numPr>
          <w:ilvl w:val="0"/>
          <w:numId w:val="4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rPr>
          <w:sz w:val="28"/>
          <w:szCs w:val="28"/>
          <w:lang w:val="kk-KZ"/>
        </w:rPr>
      </w:pPr>
      <w:r w:rsidRPr="009F5A9C">
        <w:rPr>
          <w:sz w:val="28"/>
          <w:szCs w:val="28"/>
        </w:rPr>
        <w:t>Комитету по правовой статистике и специальным учетам Генеральной прокуратуры Республики Казахстан (далее - Комитет) обеспечить:</w:t>
      </w:r>
    </w:p>
    <w:p w:rsidR="00E42570" w:rsidRPr="009F5A9C" w:rsidRDefault="00E42570" w:rsidP="00E42570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9F5A9C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42570" w:rsidRPr="009F5A9C" w:rsidRDefault="00E42570" w:rsidP="00E42570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9F5A9C">
        <w:rPr>
          <w:sz w:val="28"/>
          <w:szCs w:val="28"/>
        </w:rPr>
        <w:t>2) размещение настоящего приказа на интернет-ресурсе Генеральной прокуратуры Республики Казахстан;</w:t>
      </w:r>
    </w:p>
    <w:p w:rsidR="00E42570" w:rsidRPr="009F5A9C" w:rsidRDefault="00E42570" w:rsidP="00E42570">
      <w:pPr>
        <w:overflowPunct/>
        <w:autoSpaceDE/>
        <w:adjustRightInd/>
        <w:ind w:firstLine="720"/>
        <w:jc w:val="both"/>
        <w:rPr>
          <w:snapToGrid w:val="0"/>
          <w:sz w:val="28"/>
          <w:szCs w:val="28"/>
          <w:lang w:val="kk-KZ"/>
        </w:rPr>
      </w:pPr>
      <w:r w:rsidRPr="009F5A9C">
        <w:rPr>
          <w:sz w:val="28"/>
          <w:szCs w:val="28"/>
          <w:lang w:val="kk-KZ"/>
        </w:rPr>
        <w:t>3</w:t>
      </w:r>
      <w:r w:rsidRPr="009F5A9C">
        <w:rPr>
          <w:sz w:val="28"/>
          <w:szCs w:val="28"/>
        </w:rPr>
        <w:t xml:space="preserve">) направление настоящего приказа субъектам правовой статистики и специальных учетов, в территориальные органы Комитета </w:t>
      </w:r>
      <w:r w:rsidRPr="009F5A9C">
        <w:rPr>
          <w:snapToGrid w:val="0"/>
          <w:sz w:val="28"/>
          <w:szCs w:val="28"/>
        </w:rPr>
        <w:t>для сведения и использования в работе</w:t>
      </w:r>
      <w:r w:rsidRPr="009F5A9C">
        <w:rPr>
          <w:sz w:val="28"/>
          <w:szCs w:val="28"/>
        </w:rPr>
        <w:t>.</w:t>
      </w:r>
    </w:p>
    <w:p w:rsidR="00E42570" w:rsidRPr="009F5A9C" w:rsidRDefault="00E42570" w:rsidP="003B7281">
      <w:pPr>
        <w:numPr>
          <w:ilvl w:val="0"/>
          <w:numId w:val="4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rPr>
          <w:snapToGrid w:val="0"/>
          <w:sz w:val="28"/>
          <w:szCs w:val="28"/>
        </w:rPr>
      </w:pPr>
      <w:r w:rsidRPr="009F5A9C">
        <w:rPr>
          <w:snapToGrid w:val="0"/>
          <w:sz w:val="28"/>
          <w:szCs w:val="28"/>
        </w:rPr>
        <w:t>Контроль за исполнением настоящего приказа возложить на Председателя Комитета.</w:t>
      </w:r>
    </w:p>
    <w:p w:rsidR="00E42570" w:rsidRPr="009F5A9C" w:rsidRDefault="0096325E" w:rsidP="003B7281">
      <w:pPr>
        <w:numPr>
          <w:ilvl w:val="0"/>
          <w:numId w:val="4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</w:pPr>
      <w:r w:rsidRPr="009F5A9C">
        <w:rPr>
          <w:color w:val="000000"/>
          <w:sz w:val="28"/>
          <w:szCs w:val="28"/>
        </w:rPr>
        <w:t>Настоящий приказ вводится в действие после дня его первого официального опубликования</w:t>
      </w:r>
      <w:r w:rsidR="00E42570" w:rsidRPr="009F5A9C">
        <w:rPr>
          <w:sz w:val="28"/>
          <w:szCs w:val="28"/>
          <w:lang w:val="kk-KZ"/>
        </w:rPr>
        <w:t>.</w:t>
      </w:r>
    </w:p>
    <w:p w:rsidR="00BC43AC" w:rsidRDefault="00BC43AC" w:rsidP="00934587"/>
    <w:p w:rsidR="00BC43AC" w:rsidRDefault="00BC43AC" w:rsidP="00934587"/>
    <w:p w:rsidR="00F801DB" w:rsidRDefault="00F801DB" w:rsidP="00934587">
      <w:bookmarkStart w:id="2" w:name="_GoBack"/>
      <w:bookmarkEnd w:id="2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9"/>
      <w:headerReference w:type="default" r:id="rId10"/>
      <w:head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F1" w:rsidRDefault="00D22FF1">
      <w:r>
        <w:separator/>
      </w:r>
    </w:p>
  </w:endnote>
  <w:endnote w:type="continuationSeparator" w:id="0">
    <w:p w:rsidR="00D22FF1" w:rsidRDefault="00D2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F1" w:rsidRDefault="00D22FF1">
      <w:r>
        <w:separator/>
      </w:r>
    </w:p>
  </w:footnote>
  <w:footnote w:type="continuationSeparator" w:id="0">
    <w:p w:rsidR="00D22FF1" w:rsidRDefault="00D2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01DB">
      <w:rPr>
        <w:rStyle w:val="af0"/>
        <w:noProof/>
      </w:rPr>
      <w:t>6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BC43AC" w:rsidRDefault="00BC43AC" w:rsidP="00BC43A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BC43AC" w:rsidP="00BC43A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БАС ПРОКУРАТУРАСЫ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C43AC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ГЕНЕРАЛЬНАЯ ПРОКУРАТУРА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74D2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6596158"/>
    <w:multiLevelType w:val="hybridMultilevel"/>
    <w:tmpl w:val="C430F97A"/>
    <w:lvl w:ilvl="0" w:tplc="5134BE7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9A0562"/>
    <w:multiLevelType w:val="hybridMultilevel"/>
    <w:tmpl w:val="D360A3EC"/>
    <w:lvl w:ilvl="0" w:tplc="E3C45DB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D05F8D"/>
    <w:multiLevelType w:val="hybridMultilevel"/>
    <w:tmpl w:val="5EA8D27A"/>
    <w:lvl w:ilvl="0" w:tplc="2C96E98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32482"/>
    <w:multiLevelType w:val="hybridMultilevel"/>
    <w:tmpl w:val="1840935C"/>
    <w:lvl w:ilvl="0" w:tplc="99F84B3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211127"/>
    <w:multiLevelType w:val="hybridMultilevel"/>
    <w:tmpl w:val="ED4C452C"/>
    <w:lvl w:ilvl="0" w:tplc="A38467F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3D104D"/>
    <w:multiLevelType w:val="hybridMultilevel"/>
    <w:tmpl w:val="27C4E436"/>
    <w:lvl w:ilvl="0" w:tplc="24E4C8A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A97083"/>
    <w:multiLevelType w:val="hybridMultilevel"/>
    <w:tmpl w:val="3754045A"/>
    <w:lvl w:ilvl="0" w:tplc="E3D284A6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7121"/>
    <w:rsid w:val="000228BE"/>
    <w:rsid w:val="00055D32"/>
    <w:rsid w:val="00066A87"/>
    <w:rsid w:val="00073119"/>
    <w:rsid w:val="00075E4A"/>
    <w:rsid w:val="000922AA"/>
    <w:rsid w:val="00095AEB"/>
    <w:rsid w:val="000D4DAC"/>
    <w:rsid w:val="000D7145"/>
    <w:rsid w:val="000E5949"/>
    <w:rsid w:val="000F48E7"/>
    <w:rsid w:val="00101693"/>
    <w:rsid w:val="001204BA"/>
    <w:rsid w:val="001319EE"/>
    <w:rsid w:val="00143292"/>
    <w:rsid w:val="00151734"/>
    <w:rsid w:val="00152350"/>
    <w:rsid w:val="00163423"/>
    <w:rsid w:val="0016379B"/>
    <w:rsid w:val="001748DF"/>
    <w:rsid w:val="001763DE"/>
    <w:rsid w:val="00182A26"/>
    <w:rsid w:val="001A08AB"/>
    <w:rsid w:val="001A1881"/>
    <w:rsid w:val="001B13FE"/>
    <w:rsid w:val="001B61C1"/>
    <w:rsid w:val="001D242F"/>
    <w:rsid w:val="001F4925"/>
    <w:rsid w:val="001F64CB"/>
    <w:rsid w:val="002000F4"/>
    <w:rsid w:val="002003A8"/>
    <w:rsid w:val="00205851"/>
    <w:rsid w:val="00206E83"/>
    <w:rsid w:val="0022101F"/>
    <w:rsid w:val="0023374B"/>
    <w:rsid w:val="00251F3F"/>
    <w:rsid w:val="00253F2A"/>
    <w:rsid w:val="002872B8"/>
    <w:rsid w:val="0029162D"/>
    <w:rsid w:val="002A394A"/>
    <w:rsid w:val="002C6046"/>
    <w:rsid w:val="002C7988"/>
    <w:rsid w:val="002D4D3D"/>
    <w:rsid w:val="002D5C25"/>
    <w:rsid w:val="002E3716"/>
    <w:rsid w:val="002E6F5C"/>
    <w:rsid w:val="002F14F9"/>
    <w:rsid w:val="003269E2"/>
    <w:rsid w:val="00330B0F"/>
    <w:rsid w:val="00334E6B"/>
    <w:rsid w:val="00364E0B"/>
    <w:rsid w:val="00382023"/>
    <w:rsid w:val="0038799B"/>
    <w:rsid w:val="003A0441"/>
    <w:rsid w:val="003B7281"/>
    <w:rsid w:val="003D781A"/>
    <w:rsid w:val="003E6A02"/>
    <w:rsid w:val="003F241E"/>
    <w:rsid w:val="003F4BAC"/>
    <w:rsid w:val="003F7561"/>
    <w:rsid w:val="004116BB"/>
    <w:rsid w:val="00423754"/>
    <w:rsid w:val="00424242"/>
    <w:rsid w:val="00430E89"/>
    <w:rsid w:val="00461211"/>
    <w:rsid w:val="004726FE"/>
    <w:rsid w:val="00482394"/>
    <w:rsid w:val="004922EE"/>
    <w:rsid w:val="0049623C"/>
    <w:rsid w:val="004B400D"/>
    <w:rsid w:val="004C34B8"/>
    <w:rsid w:val="004C4691"/>
    <w:rsid w:val="004C4C4E"/>
    <w:rsid w:val="004D2AE1"/>
    <w:rsid w:val="004D2BE3"/>
    <w:rsid w:val="004E49BE"/>
    <w:rsid w:val="004F3375"/>
    <w:rsid w:val="004F43BB"/>
    <w:rsid w:val="004F56CD"/>
    <w:rsid w:val="00517589"/>
    <w:rsid w:val="00524C0E"/>
    <w:rsid w:val="0055103A"/>
    <w:rsid w:val="00553FA9"/>
    <w:rsid w:val="00580565"/>
    <w:rsid w:val="00580D64"/>
    <w:rsid w:val="00587959"/>
    <w:rsid w:val="005C14F1"/>
    <w:rsid w:val="005E133E"/>
    <w:rsid w:val="005E780A"/>
    <w:rsid w:val="005F582C"/>
    <w:rsid w:val="006162B8"/>
    <w:rsid w:val="00637021"/>
    <w:rsid w:val="00642211"/>
    <w:rsid w:val="006523C1"/>
    <w:rsid w:val="0066280B"/>
    <w:rsid w:val="00681FE9"/>
    <w:rsid w:val="00684867"/>
    <w:rsid w:val="006B050B"/>
    <w:rsid w:val="006B6938"/>
    <w:rsid w:val="007006E3"/>
    <w:rsid w:val="007111E8"/>
    <w:rsid w:val="0071468E"/>
    <w:rsid w:val="00731B2A"/>
    <w:rsid w:val="00740441"/>
    <w:rsid w:val="00742540"/>
    <w:rsid w:val="00751C0A"/>
    <w:rsid w:val="007767CD"/>
    <w:rsid w:val="00782A16"/>
    <w:rsid w:val="00787A78"/>
    <w:rsid w:val="00795FF3"/>
    <w:rsid w:val="007A0AB8"/>
    <w:rsid w:val="007C0C09"/>
    <w:rsid w:val="007C64CF"/>
    <w:rsid w:val="007D5C5B"/>
    <w:rsid w:val="007E588D"/>
    <w:rsid w:val="007F5B5C"/>
    <w:rsid w:val="00800840"/>
    <w:rsid w:val="0081000A"/>
    <w:rsid w:val="008121B2"/>
    <w:rsid w:val="00814057"/>
    <w:rsid w:val="008275C8"/>
    <w:rsid w:val="008323F5"/>
    <w:rsid w:val="008436CA"/>
    <w:rsid w:val="008535DE"/>
    <w:rsid w:val="00866964"/>
    <w:rsid w:val="00867FA4"/>
    <w:rsid w:val="008856E3"/>
    <w:rsid w:val="008877E7"/>
    <w:rsid w:val="008B080C"/>
    <w:rsid w:val="00903166"/>
    <w:rsid w:val="009123F2"/>
    <w:rsid w:val="0091309F"/>
    <w:rsid w:val="009139A9"/>
    <w:rsid w:val="00914138"/>
    <w:rsid w:val="00915A4B"/>
    <w:rsid w:val="00934587"/>
    <w:rsid w:val="009379BD"/>
    <w:rsid w:val="0094678B"/>
    <w:rsid w:val="0096325E"/>
    <w:rsid w:val="009924CE"/>
    <w:rsid w:val="009B69F4"/>
    <w:rsid w:val="009D678B"/>
    <w:rsid w:val="009F5A9C"/>
    <w:rsid w:val="00A0257E"/>
    <w:rsid w:val="00A10052"/>
    <w:rsid w:val="00A154A3"/>
    <w:rsid w:val="00A17FE7"/>
    <w:rsid w:val="00A26944"/>
    <w:rsid w:val="00A338BC"/>
    <w:rsid w:val="00A370E6"/>
    <w:rsid w:val="00A4511C"/>
    <w:rsid w:val="00A47D62"/>
    <w:rsid w:val="00A646AF"/>
    <w:rsid w:val="00A721B9"/>
    <w:rsid w:val="00A80E23"/>
    <w:rsid w:val="00A9064C"/>
    <w:rsid w:val="00A97F03"/>
    <w:rsid w:val="00AA225A"/>
    <w:rsid w:val="00AC6487"/>
    <w:rsid w:val="00AC76FB"/>
    <w:rsid w:val="00AC7A91"/>
    <w:rsid w:val="00AD01A3"/>
    <w:rsid w:val="00AD462C"/>
    <w:rsid w:val="00AD7463"/>
    <w:rsid w:val="00AF3708"/>
    <w:rsid w:val="00AF39FD"/>
    <w:rsid w:val="00AF6088"/>
    <w:rsid w:val="00B336FF"/>
    <w:rsid w:val="00B3774D"/>
    <w:rsid w:val="00B41765"/>
    <w:rsid w:val="00B52879"/>
    <w:rsid w:val="00B5383D"/>
    <w:rsid w:val="00B54CCE"/>
    <w:rsid w:val="00B86340"/>
    <w:rsid w:val="00BB5254"/>
    <w:rsid w:val="00BC43AC"/>
    <w:rsid w:val="00BD42EA"/>
    <w:rsid w:val="00BE3CFA"/>
    <w:rsid w:val="00BE7272"/>
    <w:rsid w:val="00BE78CA"/>
    <w:rsid w:val="00C11D45"/>
    <w:rsid w:val="00C3638F"/>
    <w:rsid w:val="00C5604F"/>
    <w:rsid w:val="00C61992"/>
    <w:rsid w:val="00C71445"/>
    <w:rsid w:val="00C7780A"/>
    <w:rsid w:val="00CA1875"/>
    <w:rsid w:val="00CC7D90"/>
    <w:rsid w:val="00CE6A1B"/>
    <w:rsid w:val="00CF4603"/>
    <w:rsid w:val="00D02BDF"/>
    <w:rsid w:val="00D034C7"/>
    <w:rsid w:val="00D03D0C"/>
    <w:rsid w:val="00D079B9"/>
    <w:rsid w:val="00D11404"/>
    <w:rsid w:val="00D11982"/>
    <w:rsid w:val="00D14F06"/>
    <w:rsid w:val="00D22FF1"/>
    <w:rsid w:val="00D27C19"/>
    <w:rsid w:val="00D36456"/>
    <w:rsid w:val="00D42C93"/>
    <w:rsid w:val="00D52DE8"/>
    <w:rsid w:val="00D81208"/>
    <w:rsid w:val="00D834E3"/>
    <w:rsid w:val="00DB0F02"/>
    <w:rsid w:val="00E0378E"/>
    <w:rsid w:val="00E05084"/>
    <w:rsid w:val="00E42570"/>
    <w:rsid w:val="00E43190"/>
    <w:rsid w:val="00E57A5B"/>
    <w:rsid w:val="00E8227B"/>
    <w:rsid w:val="00E866E0"/>
    <w:rsid w:val="00EA3164"/>
    <w:rsid w:val="00EB1C51"/>
    <w:rsid w:val="00EB54A3"/>
    <w:rsid w:val="00EC3C11"/>
    <w:rsid w:val="00EC6599"/>
    <w:rsid w:val="00ED5150"/>
    <w:rsid w:val="00EE1A39"/>
    <w:rsid w:val="00EE7A78"/>
    <w:rsid w:val="00EF4E93"/>
    <w:rsid w:val="00F03DF6"/>
    <w:rsid w:val="00F22932"/>
    <w:rsid w:val="00F32A0B"/>
    <w:rsid w:val="00F475FD"/>
    <w:rsid w:val="00F525B9"/>
    <w:rsid w:val="00F53F4F"/>
    <w:rsid w:val="00F64017"/>
    <w:rsid w:val="00F66167"/>
    <w:rsid w:val="00F801DB"/>
    <w:rsid w:val="00F90133"/>
    <w:rsid w:val="00F93031"/>
    <w:rsid w:val="00F93EE0"/>
    <w:rsid w:val="00FA7E02"/>
    <w:rsid w:val="00FD225A"/>
    <w:rsid w:val="00FE714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317EB"/>
  <w15:docId w15:val="{FE72BE94-47E6-4095-AE4A-445F500A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334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C43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C43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34E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4W00097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16000137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Asus</cp:lastModifiedBy>
  <cp:revision>3</cp:revision>
  <dcterms:created xsi:type="dcterms:W3CDTF">2021-03-29T06:54:00Z</dcterms:created>
  <dcterms:modified xsi:type="dcterms:W3CDTF">2021-03-29T06:57:00Z</dcterms:modified>
</cp:coreProperties>
</file>