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3B" w:rsidRDefault="00130D3B" w:rsidP="004C2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7B2" w:rsidRDefault="004C27B2" w:rsidP="004C2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7B2" w:rsidRPr="004C27B2" w:rsidRDefault="004C27B2" w:rsidP="004C2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D3B" w:rsidRPr="004C27B2" w:rsidRDefault="00130D3B" w:rsidP="004C27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3F9" w:rsidRPr="004C27B2" w:rsidRDefault="005633F9" w:rsidP="004C2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B2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9351AE" w:rsidRPr="004C27B2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4C27B2">
        <w:rPr>
          <w:rFonts w:ascii="Times New Roman" w:hAnsi="Times New Roman" w:cs="Times New Roman"/>
          <w:b/>
          <w:sz w:val="28"/>
          <w:szCs w:val="28"/>
        </w:rPr>
        <w:t xml:space="preserve"> в постановление Правительства Республики Казахстан от 28 декабря 2015 года № 1095 </w:t>
      </w:r>
    </w:p>
    <w:p w:rsidR="005633F9" w:rsidRPr="004C27B2" w:rsidRDefault="005633F9" w:rsidP="004C2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7B2">
        <w:rPr>
          <w:rFonts w:ascii="Times New Roman" w:hAnsi="Times New Roman" w:cs="Times New Roman"/>
          <w:b/>
          <w:sz w:val="28"/>
          <w:szCs w:val="28"/>
        </w:rPr>
        <w:t>«Об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принадлежит государству, и аффилированными с ними лицами»</w:t>
      </w:r>
    </w:p>
    <w:p w:rsidR="00130D3B" w:rsidRPr="004C27B2" w:rsidRDefault="00130D3B" w:rsidP="004C2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9B9" w:rsidRPr="004C27B2" w:rsidRDefault="003449B9" w:rsidP="004C2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D3B" w:rsidRPr="004C27B2" w:rsidRDefault="00130D3B" w:rsidP="004C27B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27B2">
        <w:rPr>
          <w:rFonts w:ascii="Times New Roman" w:hAnsi="Times New Roman" w:cs="Times New Roman"/>
          <w:sz w:val="28"/>
          <w:szCs w:val="28"/>
        </w:rPr>
        <w:t xml:space="preserve">Правительство Республики Казахстан </w:t>
      </w:r>
      <w:r w:rsidRPr="004C27B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33F9" w:rsidRPr="004C27B2" w:rsidRDefault="005633F9" w:rsidP="004C27B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27B2">
        <w:rPr>
          <w:rFonts w:ascii="Times New Roman" w:hAnsi="Times New Roman" w:cs="Times New Roman"/>
          <w:sz w:val="28"/>
          <w:szCs w:val="28"/>
          <w:lang w:val="kk-KZ"/>
        </w:rPr>
        <w:t>Внести в постановление Правительства Республики Казахстан от 28 декабря 2015 года № 1095 «Об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принадлежит государству, и аффилированными с ними лицами»</w:t>
      </w:r>
      <w:r w:rsidR="00DD7A10" w:rsidRPr="004C27B2">
        <w:rPr>
          <w:rFonts w:ascii="Times New Roman" w:hAnsi="Times New Roman" w:cs="Times New Roman"/>
          <w:sz w:val="28"/>
          <w:szCs w:val="28"/>
          <w:lang w:val="kk-KZ"/>
        </w:rPr>
        <w:t xml:space="preserve"> (САПП Республики Казахстан 2015 г., № 72-73-74, ст. 551)</w:t>
      </w:r>
      <w:r w:rsidR="00DD7A10" w:rsidRPr="004C27B2">
        <w:rPr>
          <w:rFonts w:ascii="Times New Roman" w:hAnsi="Times New Roman" w:cs="Times New Roman"/>
          <w:sz w:val="28"/>
          <w:szCs w:val="28"/>
        </w:rPr>
        <w:t xml:space="preserve"> </w:t>
      </w:r>
      <w:r w:rsidRPr="004C27B2">
        <w:rPr>
          <w:rFonts w:ascii="Times New Roman" w:hAnsi="Times New Roman" w:cs="Times New Roman"/>
          <w:sz w:val="28"/>
          <w:szCs w:val="28"/>
          <w:lang w:val="kk-KZ"/>
        </w:rPr>
        <w:t>следующее изменение:</w:t>
      </w:r>
    </w:p>
    <w:p w:rsidR="004C27B2" w:rsidRDefault="004C27B2" w:rsidP="004C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D7A10" w:rsidRPr="004C27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A10" w:rsidRPr="004C27B2">
        <w:rPr>
          <w:rFonts w:ascii="Times New Roman" w:hAnsi="Times New Roman" w:cs="Times New Roman"/>
          <w:sz w:val="28"/>
          <w:szCs w:val="28"/>
        </w:rPr>
        <w:t>перечн</w:t>
      </w:r>
      <w:r w:rsidR="003449B9" w:rsidRPr="004C27B2">
        <w:rPr>
          <w:rFonts w:ascii="Times New Roman" w:hAnsi="Times New Roman" w:cs="Times New Roman"/>
          <w:sz w:val="28"/>
          <w:szCs w:val="28"/>
        </w:rPr>
        <w:t>е</w:t>
      </w:r>
      <w:r w:rsidR="00DD7A10" w:rsidRPr="004C27B2">
        <w:rPr>
          <w:rFonts w:ascii="Times New Roman" w:hAnsi="Times New Roman" w:cs="Times New Roman"/>
          <w:sz w:val="28"/>
          <w:szCs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27B2" w:rsidRDefault="004C27B2" w:rsidP="004C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49B9" w:rsidRPr="004C27B2">
        <w:rPr>
          <w:rFonts w:ascii="Times New Roman" w:hAnsi="Times New Roman" w:cs="Times New Roman"/>
          <w:sz w:val="28"/>
          <w:szCs w:val="28"/>
          <w:lang w:val="kk-KZ"/>
        </w:rPr>
        <w:t xml:space="preserve"> видах</w:t>
      </w:r>
      <w:r w:rsidR="005633F9" w:rsidRPr="004C27B2">
        <w:rPr>
          <w:rFonts w:ascii="Times New Roman" w:hAnsi="Times New Roman" w:cs="Times New Roman"/>
          <w:sz w:val="28"/>
          <w:szCs w:val="28"/>
          <w:lang w:val="kk-KZ"/>
        </w:rPr>
        <w:t xml:space="preserve"> деятельности, осуществляемы</w:t>
      </w:r>
      <w:r w:rsidR="003449B9" w:rsidRPr="004C27B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5633F9" w:rsidRPr="004C27B2">
        <w:rPr>
          <w:rFonts w:ascii="Times New Roman" w:hAnsi="Times New Roman" w:cs="Times New Roman"/>
          <w:sz w:val="28"/>
          <w:szCs w:val="28"/>
          <w:lang w:val="kk-KZ"/>
        </w:rPr>
        <w:t xml:space="preserve">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</w:t>
      </w:r>
      <w:r>
        <w:rPr>
          <w:rFonts w:ascii="Times New Roman" w:hAnsi="Times New Roman" w:cs="Times New Roman"/>
          <w:sz w:val="28"/>
          <w:szCs w:val="28"/>
          <w:lang w:val="kk-KZ"/>
        </w:rPr>
        <w:t>и лицами</w:t>
      </w:r>
      <w:r w:rsidR="003449B9" w:rsidRPr="004C27B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72207" w:rsidRPr="004C27B2" w:rsidRDefault="003449B9" w:rsidP="004C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27B2">
        <w:rPr>
          <w:rFonts w:ascii="Times New Roman" w:hAnsi="Times New Roman" w:cs="Times New Roman"/>
          <w:sz w:val="28"/>
          <w:szCs w:val="28"/>
        </w:rPr>
        <w:t>строку, порядковый номер 162</w:t>
      </w:r>
      <w:r w:rsidRPr="004C27B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33F9" w:rsidRPr="004C27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3F9" w:rsidRPr="004C27B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C72207" w:rsidRPr="004C2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BF8" w:rsidRPr="004C27B2" w:rsidRDefault="005A3BF8" w:rsidP="004C27B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7B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7376"/>
        <w:gridCol w:w="981"/>
      </w:tblGrid>
      <w:tr w:rsidR="005A3BF8" w:rsidRPr="004C27B2" w:rsidTr="00063063">
        <w:tc>
          <w:tcPr>
            <w:tcW w:w="851" w:type="dxa"/>
          </w:tcPr>
          <w:p w:rsidR="005A3BF8" w:rsidRPr="004C27B2" w:rsidRDefault="005A3BF8" w:rsidP="004C27B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B2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7376" w:type="dxa"/>
          </w:tcPr>
          <w:p w:rsidR="005A3BF8" w:rsidRPr="004C27B2" w:rsidRDefault="005A3BF8" w:rsidP="004C27B2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7B2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инженерно-технического проектирования, за исключением объектов атомной промышленности и атомной энергетики, только в рамках тех проектов, где до</w:t>
            </w:r>
            <w:r w:rsidR="004C27B2">
              <w:rPr>
                <w:rFonts w:ascii="Times New Roman" w:hAnsi="Times New Roman" w:cs="Times New Roman"/>
                <w:sz w:val="28"/>
                <w:szCs w:val="28"/>
              </w:rPr>
              <w:t>ля юридических лиц составляет пятьдесят</w:t>
            </w:r>
            <w:r w:rsidRPr="004C27B2">
              <w:rPr>
                <w:rFonts w:ascii="Times New Roman" w:hAnsi="Times New Roman" w:cs="Times New Roman"/>
                <w:sz w:val="28"/>
                <w:szCs w:val="28"/>
              </w:rPr>
              <w:t xml:space="preserve"> и более процентов</w:t>
            </w:r>
            <w:bookmarkStart w:id="0" w:name="_GoBack"/>
            <w:bookmarkEnd w:id="0"/>
          </w:p>
        </w:tc>
        <w:tc>
          <w:tcPr>
            <w:tcW w:w="981" w:type="dxa"/>
          </w:tcPr>
          <w:p w:rsidR="005A3BF8" w:rsidRPr="004C27B2" w:rsidRDefault="005A3BF8" w:rsidP="004C27B2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7B2">
              <w:rPr>
                <w:rFonts w:ascii="Times New Roman" w:hAnsi="Times New Roman" w:cs="Times New Roman"/>
                <w:sz w:val="28"/>
                <w:szCs w:val="28"/>
              </w:rPr>
              <w:t>71121</w:t>
            </w:r>
          </w:p>
        </w:tc>
      </w:tr>
    </w:tbl>
    <w:p w:rsidR="005633F9" w:rsidRPr="004C27B2" w:rsidRDefault="003449B9" w:rsidP="004C27B2">
      <w:pPr>
        <w:pStyle w:val="a7"/>
        <w:rPr>
          <w:rFonts w:ascii="Times New Roman" w:hAnsi="Times New Roman" w:cs="Times New Roman"/>
          <w:sz w:val="28"/>
          <w:szCs w:val="28"/>
        </w:rPr>
      </w:pPr>
      <w:r w:rsidRPr="004C27B2">
        <w:t xml:space="preserve">  </w:t>
      </w:r>
      <w:r w:rsidRPr="004C27B2">
        <w:tab/>
      </w:r>
      <w:r w:rsidRPr="004C27B2">
        <w:tab/>
      </w:r>
      <w:r w:rsidRPr="004C27B2">
        <w:tab/>
      </w:r>
      <w:r w:rsidRPr="004C27B2">
        <w:tab/>
      </w:r>
      <w:r w:rsidRPr="004C27B2">
        <w:tab/>
      </w:r>
      <w:r w:rsidRPr="004C27B2">
        <w:tab/>
      </w:r>
      <w:r w:rsidRPr="004C27B2">
        <w:tab/>
      </w:r>
      <w:r w:rsidRPr="004C27B2">
        <w:tab/>
      </w:r>
      <w:r w:rsidRPr="004C27B2">
        <w:tab/>
      </w:r>
      <w:r w:rsidRPr="004C27B2">
        <w:tab/>
      </w:r>
      <w:r w:rsidR="004C27B2">
        <w:t xml:space="preserve">                 </w:t>
      </w:r>
      <w:r w:rsidRPr="004C27B2">
        <w:rPr>
          <w:rFonts w:ascii="Times New Roman" w:hAnsi="Times New Roman" w:cs="Times New Roman"/>
          <w:sz w:val="28"/>
          <w:szCs w:val="28"/>
        </w:rPr>
        <w:tab/>
      </w:r>
      <w:r w:rsidR="004C27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3BF8" w:rsidRPr="004C27B2">
        <w:rPr>
          <w:rFonts w:ascii="Times New Roman" w:hAnsi="Times New Roman" w:cs="Times New Roman"/>
          <w:sz w:val="28"/>
          <w:szCs w:val="28"/>
        </w:rPr>
        <w:t>».</w:t>
      </w:r>
    </w:p>
    <w:p w:rsidR="005633F9" w:rsidRPr="004C27B2" w:rsidRDefault="005633F9" w:rsidP="004C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z9"/>
      <w:r w:rsidRPr="004C27B2">
        <w:rPr>
          <w:rFonts w:ascii="Times New Roman" w:hAnsi="Times New Roman" w:cs="Times New Roman"/>
          <w:sz w:val="28"/>
          <w:szCs w:val="28"/>
        </w:rPr>
        <w:t xml:space="preserve">2. Настоящее постановление вводится в действие со дня его </w:t>
      </w:r>
      <w:r w:rsidR="003449B9" w:rsidRPr="004C27B2">
        <w:rPr>
          <w:rFonts w:ascii="Times New Roman" w:hAnsi="Times New Roman" w:cs="Times New Roman"/>
          <w:sz w:val="28"/>
          <w:szCs w:val="28"/>
        </w:rPr>
        <w:t>первого официальн</w:t>
      </w:r>
      <w:r w:rsidR="001C254D" w:rsidRPr="004C27B2">
        <w:rPr>
          <w:rFonts w:ascii="Times New Roman" w:hAnsi="Times New Roman" w:cs="Times New Roman"/>
          <w:sz w:val="28"/>
          <w:szCs w:val="28"/>
        </w:rPr>
        <w:t>ого опубликования</w:t>
      </w:r>
      <w:r w:rsidRPr="004C27B2">
        <w:rPr>
          <w:rFonts w:ascii="Times New Roman" w:hAnsi="Times New Roman" w:cs="Times New Roman"/>
          <w:sz w:val="28"/>
          <w:szCs w:val="28"/>
        </w:rPr>
        <w:t>.</w:t>
      </w:r>
    </w:p>
    <w:p w:rsidR="00812071" w:rsidRPr="004C27B2" w:rsidRDefault="00812071" w:rsidP="004C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2071" w:rsidRPr="004C27B2" w:rsidRDefault="00812071" w:rsidP="004C2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2071" w:rsidRPr="004C27B2" w:rsidRDefault="00195CBC" w:rsidP="004C27B2">
      <w:pPr>
        <w:spacing w:after="0" w:line="240" w:lineRule="auto"/>
        <w:ind w:left="565" w:firstLine="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7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2071" w:rsidRPr="004C27B2">
        <w:rPr>
          <w:rFonts w:ascii="Times New Roman" w:hAnsi="Times New Roman" w:cs="Times New Roman"/>
          <w:b/>
          <w:sz w:val="28"/>
          <w:szCs w:val="28"/>
        </w:rPr>
        <w:t>Премьер-Министр</w:t>
      </w:r>
    </w:p>
    <w:p w:rsidR="00812071" w:rsidRPr="004C27B2" w:rsidRDefault="00812071" w:rsidP="004C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7B2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r w:rsidRPr="004C27B2">
        <w:rPr>
          <w:rFonts w:ascii="Times New Roman" w:hAnsi="Times New Roman" w:cs="Times New Roman"/>
          <w:b/>
          <w:sz w:val="28"/>
          <w:szCs w:val="28"/>
        </w:rPr>
        <w:tab/>
      </w:r>
      <w:r w:rsidRPr="004C27B2">
        <w:rPr>
          <w:rFonts w:ascii="Times New Roman" w:hAnsi="Times New Roman" w:cs="Times New Roman"/>
          <w:b/>
          <w:sz w:val="28"/>
          <w:szCs w:val="28"/>
        </w:rPr>
        <w:tab/>
      </w:r>
      <w:r w:rsidRPr="004C27B2">
        <w:rPr>
          <w:rFonts w:ascii="Times New Roman" w:hAnsi="Times New Roman" w:cs="Times New Roman"/>
          <w:b/>
          <w:sz w:val="28"/>
          <w:szCs w:val="28"/>
        </w:rPr>
        <w:tab/>
      </w:r>
      <w:r w:rsidRPr="004C27B2">
        <w:rPr>
          <w:rFonts w:ascii="Times New Roman" w:hAnsi="Times New Roman" w:cs="Times New Roman"/>
          <w:b/>
          <w:sz w:val="28"/>
          <w:szCs w:val="28"/>
        </w:rPr>
        <w:tab/>
      </w:r>
      <w:r w:rsidRPr="004C27B2">
        <w:rPr>
          <w:rFonts w:ascii="Times New Roman" w:hAnsi="Times New Roman" w:cs="Times New Roman"/>
          <w:b/>
          <w:sz w:val="28"/>
          <w:szCs w:val="28"/>
        </w:rPr>
        <w:tab/>
      </w:r>
      <w:r w:rsidR="00195CBC" w:rsidRPr="004C27B2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50DA4" w:rsidRPr="004C27B2">
        <w:rPr>
          <w:rFonts w:ascii="Times New Roman" w:hAnsi="Times New Roman" w:cs="Times New Roman"/>
          <w:b/>
          <w:sz w:val="28"/>
          <w:szCs w:val="28"/>
        </w:rPr>
        <w:t>А. Мамин</w:t>
      </w:r>
      <w:bookmarkEnd w:id="1"/>
    </w:p>
    <w:sectPr w:rsidR="00812071" w:rsidRPr="004C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C6263"/>
    <w:multiLevelType w:val="hybridMultilevel"/>
    <w:tmpl w:val="40E0640A"/>
    <w:lvl w:ilvl="0" w:tplc="B85070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61"/>
    <w:rsid w:val="000438AD"/>
    <w:rsid w:val="00063063"/>
    <w:rsid w:val="000A4335"/>
    <w:rsid w:val="000C1675"/>
    <w:rsid w:val="000E4ED0"/>
    <w:rsid w:val="00130D3B"/>
    <w:rsid w:val="00186A45"/>
    <w:rsid w:val="00195CBC"/>
    <w:rsid w:val="001C254D"/>
    <w:rsid w:val="001D13CF"/>
    <w:rsid w:val="001F71AC"/>
    <w:rsid w:val="00206F9A"/>
    <w:rsid w:val="00231585"/>
    <w:rsid w:val="00243DBC"/>
    <w:rsid w:val="00264726"/>
    <w:rsid w:val="00273F3D"/>
    <w:rsid w:val="00313731"/>
    <w:rsid w:val="003449B9"/>
    <w:rsid w:val="00350DA4"/>
    <w:rsid w:val="00372295"/>
    <w:rsid w:val="00435AD5"/>
    <w:rsid w:val="004B3847"/>
    <w:rsid w:val="004B5740"/>
    <w:rsid w:val="004C27B2"/>
    <w:rsid w:val="004D0E81"/>
    <w:rsid w:val="004D3C61"/>
    <w:rsid w:val="00520EA6"/>
    <w:rsid w:val="005633F9"/>
    <w:rsid w:val="005A3BF8"/>
    <w:rsid w:val="005D6ADF"/>
    <w:rsid w:val="005E3CD7"/>
    <w:rsid w:val="005E5569"/>
    <w:rsid w:val="005F7B9D"/>
    <w:rsid w:val="006127AF"/>
    <w:rsid w:val="006810FD"/>
    <w:rsid w:val="00726DA2"/>
    <w:rsid w:val="007B4612"/>
    <w:rsid w:val="007E1BF5"/>
    <w:rsid w:val="00812071"/>
    <w:rsid w:val="00821867"/>
    <w:rsid w:val="00894F1C"/>
    <w:rsid w:val="008D6108"/>
    <w:rsid w:val="009351AE"/>
    <w:rsid w:val="009C7FD4"/>
    <w:rsid w:val="00A07C2E"/>
    <w:rsid w:val="00A56456"/>
    <w:rsid w:val="00A84956"/>
    <w:rsid w:val="00AC2F35"/>
    <w:rsid w:val="00B24F19"/>
    <w:rsid w:val="00B3421F"/>
    <w:rsid w:val="00B64FD3"/>
    <w:rsid w:val="00BB6170"/>
    <w:rsid w:val="00BD7B7E"/>
    <w:rsid w:val="00BF1177"/>
    <w:rsid w:val="00C124BF"/>
    <w:rsid w:val="00C46A5E"/>
    <w:rsid w:val="00C72207"/>
    <w:rsid w:val="00CE7BFE"/>
    <w:rsid w:val="00D53433"/>
    <w:rsid w:val="00DA7F88"/>
    <w:rsid w:val="00DD1AC3"/>
    <w:rsid w:val="00DD7A10"/>
    <w:rsid w:val="00E02A09"/>
    <w:rsid w:val="00E51B1E"/>
    <w:rsid w:val="00F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CEBC"/>
  <w15:docId w15:val="{E441A4EA-92BD-45F7-84A1-1F4D9774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2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3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C27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Ерлан Нурланович</dc:creator>
  <cp:keywords/>
  <dc:description/>
  <cp:lastModifiedBy>Гулайым</cp:lastModifiedBy>
  <cp:revision>4</cp:revision>
  <cp:lastPrinted>2021-03-11T11:45:00Z</cp:lastPrinted>
  <dcterms:created xsi:type="dcterms:W3CDTF">2021-03-11T14:27:00Z</dcterms:created>
  <dcterms:modified xsi:type="dcterms:W3CDTF">2021-03-15T10:59:00Z</dcterms:modified>
</cp:coreProperties>
</file>