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92"/>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00"/>
        <w:gridCol w:w="853"/>
        <w:gridCol w:w="1344"/>
        <w:gridCol w:w="1559"/>
        <w:gridCol w:w="1395"/>
        <w:gridCol w:w="28"/>
        <w:gridCol w:w="1418"/>
        <w:gridCol w:w="1417"/>
        <w:gridCol w:w="1488"/>
        <w:gridCol w:w="2694"/>
      </w:tblGrid>
      <w:tr w:rsidR="00D5685F" w:rsidRPr="00D5685F" w:rsidTr="009D7BC1">
        <w:trPr>
          <w:gridAfter w:val="5"/>
          <w:wAfter w:w="7045" w:type="dxa"/>
          <w:trHeight w:val="619"/>
        </w:trPr>
        <w:tc>
          <w:tcPr>
            <w:tcW w:w="2329" w:type="dxa"/>
            <w:gridSpan w:val="2"/>
            <w:tcBorders>
              <w:top w:val="nil"/>
              <w:left w:val="nil"/>
              <w:bottom w:val="single" w:sz="4" w:space="0" w:color="auto"/>
              <w:right w:val="nil"/>
            </w:tcBorders>
          </w:tcPr>
          <w:p w:rsidR="005D33D9" w:rsidRPr="00D5685F" w:rsidRDefault="005D33D9" w:rsidP="00344C81">
            <w:pPr>
              <w:pStyle w:val="a6"/>
              <w:keepNext/>
              <w:shd w:val="clear" w:color="auto" w:fill="FFFFFF" w:themeFill="background1"/>
              <w:tabs>
                <w:tab w:val="left" w:pos="526"/>
              </w:tabs>
              <w:suppressAutoHyphens/>
              <w:rPr>
                <w:rFonts w:ascii="Times New Roman" w:hAnsi="Times New Roman"/>
                <w:b/>
                <w:sz w:val="20"/>
                <w:szCs w:val="20"/>
                <w:lang w:eastAsia="ru-RU"/>
              </w:rPr>
            </w:pPr>
            <w:r w:rsidRPr="00D5685F">
              <w:rPr>
                <w:rFonts w:ascii="Times New Roman" w:hAnsi="Times New Roman"/>
                <w:b/>
                <w:sz w:val="20"/>
                <w:szCs w:val="20"/>
                <w:lang w:eastAsia="ru-RU"/>
              </w:rPr>
              <w:tab/>
            </w:r>
          </w:p>
        </w:tc>
        <w:tc>
          <w:tcPr>
            <w:tcW w:w="853" w:type="dxa"/>
            <w:tcBorders>
              <w:top w:val="nil"/>
              <w:left w:val="nil"/>
              <w:bottom w:val="single" w:sz="4" w:space="0" w:color="auto"/>
              <w:right w:val="nil"/>
            </w:tcBorders>
          </w:tcPr>
          <w:p w:rsidR="005D33D9" w:rsidRPr="00D5685F" w:rsidRDefault="005D33D9" w:rsidP="00344C81">
            <w:pPr>
              <w:pStyle w:val="a6"/>
              <w:keepNext/>
              <w:shd w:val="clear" w:color="auto" w:fill="FFFFFF" w:themeFill="background1"/>
              <w:suppressAutoHyphens/>
              <w:rPr>
                <w:rFonts w:ascii="Times New Roman" w:hAnsi="Times New Roman"/>
                <w:b/>
                <w:sz w:val="20"/>
                <w:szCs w:val="20"/>
                <w:lang w:eastAsia="ru-RU"/>
              </w:rPr>
            </w:pPr>
          </w:p>
        </w:tc>
        <w:tc>
          <w:tcPr>
            <w:tcW w:w="1344" w:type="dxa"/>
            <w:tcBorders>
              <w:top w:val="nil"/>
              <w:left w:val="nil"/>
              <w:bottom w:val="single" w:sz="4" w:space="0" w:color="auto"/>
              <w:right w:val="nil"/>
            </w:tcBorders>
          </w:tcPr>
          <w:p w:rsidR="005D33D9" w:rsidRPr="00D5685F" w:rsidRDefault="005D33D9" w:rsidP="00344C81">
            <w:pPr>
              <w:widowControl w:val="0"/>
              <w:shd w:val="clear" w:color="auto" w:fill="FFFFFF" w:themeFill="background1"/>
              <w:tabs>
                <w:tab w:val="left" w:pos="540"/>
              </w:tabs>
              <w:spacing w:after="0" w:line="240" w:lineRule="auto"/>
              <w:jc w:val="right"/>
              <w:rPr>
                <w:rFonts w:ascii="Times New Roman" w:eastAsia="Times New Roman" w:hAnsi="Times New Roman"/>
                <w:i/>
                <w:sz w:val="20"/>
                <w:szCs w:val="20"/>
                <w:lang w:eastAsia="ru-RU"/>
              </w:rPr>
            </w:pPr>
          </w:p>
        </w:tc>
        <w:tc>
          <w:tcPr>
            <w:tcW w:w="1559" w:type="dxa"/>
            <w:tcBorders>
              <w:top w:val="nil"/>
              <w:left w:val="nil"/>
              <w:bottom w:val="single" w:sz="4" w:space="0" w:color="auto"/>
              <w:right w:val="nil"/>
            </w:tcBorders>
          </w:tcPr>
          <w:p w:rsidR="005D33D9" w:rsidRPr="00D5685F" w:rsidRDefault="005D33D9" w:rsidP="00344C81">
            <w:pPr>
              <w:widowControl w:val="0"/>
              <w:shd w:val="clear" w:color="auto" w:fill="FFFFFF" w:themeFill="background1"/>
              <w:tabs>
                <w:tab w:val="left" w:pos="540"/>
              </w:tabs>
              <w:spacing w:after="0" w:line="240" w:lineRule="auto"/>
              <w:jc w:val="right"/>
              <w:rPr>
                <w:rFonts w:ascii="Times New Roman" w:eastAsia="Times New Roman" w:hAnsi="Times New Roman"/>
                <w:i/>
                <w:sz w:val="20"/>
                <w:szCs w:val="20"/>
                <w:lang w:eastAsia="ru-RU"/>
              </w:rPr>
            </w:pPr>
          </w:p>
        </w:tc>
        <w:tc>
          <w:tcPr>
            <w:tcW w:w="1395" w:type="dxa"/>
            <w:tcBorders>
              <w:top w:val="nil"/>
              <w:left w:val="nil"/>
              <w:bottom w:val="single" w:sz="4" w:space="0" w:color="auto"/>
              <w:right w:val="nil"/>
            </w:tcBorders>
          </w:tcPr>
          <w:p w:rsidR="005D33D9" w:rsidRPr="00D5685F" w:rsidRDefault="005D33D9" w:rsidP="00344C81">
            <w:pPr>
              <w:pStyle w:val="a6"/>
              <w:keepNext/>
              <w:shd w:val="clear" w:color="auto" w:fill="FFFFFF" w:themeFill="background1"/>
              <w:suppressAutoHyphens/>
              <w:rPr>
                <w:rFonts w:ascii="Times New Roman" w:hAnsi="Times New Roman"/>
                <w:b/>
                <w:sz w:val="20"/>
                <w:szCs w:val="20"/>
                <w:lang w:eastAsia="ru-RU"/>
              </w:rPr>
            </w:pPr>
          </w:p>
        </w:tc>
      </w:tr>
      <w:tr w:rsidR="00D5685F" w:rsidRPr="00D5685F" w:rsidTr="009D7BC1">
        <w:trPr>
          <w:trHeight w:val="623"/>
        </w:trPr>
        <w:tc>
          <w:tcPr>
            <w:tcW w:w="1129" w:type="dxa"/>
            <w:vMerge w:val="restart"/>
            <w:shd w:val="clear" w:color="auto" w:fill="auto"/>
          </w:tcPr>
          <w:p w:rsidR="005D33D9" w:rsidRPr="00D5685F" w:rsidRDefault="005D33D9" w:rsidP="00344C81">
            <w:pPr>
              <w:widowControl w:val="0"/>
              <w:shd w:val="clear" w:color="auto" w:fill="FFFFFF" w:themeFill="background1"/>
              <w:tabs>
                <w:tab w:val="left" w:pos="540"/>
              </w:tabs>
              <w:jc w:val="center"/>
              <w:rPr>
                <w:rFonts w:ascii="Times New Roman" w:hAnsi="Times New Roman"/>
                <w:b/>
                <w:bCs/>
                <w:sz w:val="24"/>
                <w:szCs w:val="24"/>
              </w:rPr>
            </w:pPr>
            <w:r w:rsidRPr="00D5685F">
              <w:rPr>
                <w:rFonts w:ascii="Times New Roman" w:hAnsi="Times New Roman"/>
                <w:b/>
                <w:bCs/>
                <w:sz w:val="24"/>
                <w:szCs w:val="24"/>
              </w:rPr>
              <w:t>Источник финансирования</w:t>
            </w:r>
          </w:p>
        </w:tc>
        <w:tc>
          <w:tcPr>
            <w:tcW w:w="6379" w:type="dxa"/>
            <w:gridSpan w:val="6"/>
            <w:vMerge w:val="restart"/>
            <w:shd w:val="clear" w:color="auto" w:fill="auto"/>
            <w:vAlign w:val="center"/>
          </w:tcPr>
          <w:p w:rsidR="005D33D9" w:rsidRPr="00D5685F" w:rsidRDefault="005D33D9" w:rsidP="00344C81">
            <w:pPr>
              <w:widowControl w:val="0"/>
              <w:shd w:val="clear" w:color="auto" w:fill="FFFFFF" w:themeFill="background1"/>
              <w:tabs>
                <w:tab w:val="left" w:pos="540"/>
              </w:tabs>
              <w:jc w:val="center"/>
              <w:rPr>
                <w:rFonts w:ascii="Times New Roman" w:hAnsi="Times New Roman"/>
                <w:b/>
                <w:bCs/>
                <w:sz w:val="24"/>
                <w:szCs w:val="24"/>
              </w:rPr>
            </w:pPr>
            <w:r w:rsidRPr="00D5685F">
              <w:rPr>
                <w:rFonts w:ascii="Times New Roman" w:hAnsi="Times New Roman"/>
                <w:b/>
                <w:bCs/>
                <w:sz w:val="24"/>
                <w:szCs w:val="24"/>
              </w:rPr>
              <w:t>Код бюджетной программы</w:t>
            </w:r>
          </w:p>
        </w:tc>
        <w:tc>
          <w:tcPr>
            <w:tcW w:w="4323" w:type="dxa"/>
            <w:gridSpan w:val="3"/>
          </w:tcPr>
          <w:p w:rsidR="005D33D9" w:rsidRPr="00D5685F" w:rsidRDefault="005D33D9" w:rsidP="00344C81">
            <w:pPr>
              <w:pStyle w:val="a6"/>
              <w:keepNext/>
              <w:shd w:val="clear" w:color="auto" w:fill="FFFFFF" w:themeFill="background1"/>
              <w:suppressAutoHyphens/>
              <w:jc w:val="center"/>
              <w:rPr>
                <w:rFonts w:ascii="Times New Roman" w:eastAsia="Times New Roman" w:hAnsi="Times New Roman"/>
                <w:b/>
                <w:bCs/>
                <w:sz w:val="24"/>
                <w:szCs w:val="24"/>
                <w:lang w:eastAsia="ru-RU"/>
              </w:rPr>
            </w:pPr>
            <w:r w:rsidRPr="00D5685F">
              <w:rPr>
                <w:rFonts w:ascii="Times New Roman" w:hAnsi="Times New Roman"/>
                <w:b/>
                <w:sz w:val="24"/>
                <w:szCs w:val="24"/>
                <w:lang w:eastAsia="ru-RU"/>
              </w:rPr>
              <w:t>2020 год</w:t>
            </w:r>
          </w:p>
        </w:tc>
        <w:tc>
          <w:tcPr>
            <w:tcW w:w="2694" w:type="dxa"/>
            <w:vMerge w:val="restart"/>
            <w:tcBorders>
              <w:top w:val="single" w:sz="4" w:space="0" w:color="auto"/>
            </w:tcBorders>
            <w:shd w:val="clear" w:color="auto" w:fill="auto"/>
          </w:tcPr>
          <w:p w:rsidR="005D33D9" w:rsidRPr="00D5685F" w:rsidRDefault="005D33D9" w:rsidP="00344C81">
            <w:pPr>
              <w:pStyle w:val="a6"/>
              <w:keepNext/>
              <w:shd w:val="clear" w:color="auto" w:fill="FFFFFF" w:themeFill="background1"/>
              <w:suppressAutoHyphens/>
              <w:jc w:val="center"/>
              <w:rPr>
                <w:rFonts w:ascii="Times New Roman" w:hAnsi="Times New Roman"/>
                <w:b/>
                <w:sz w:val="24"/>
                <w:szCs w:val="24"/>
                <w:lang w:eastAsia="ru-RU"/>
              </w:rPr>
            </w:pPr>
            <w:r w:rsidRPr="00D5685F">
              <w:rPr>
                <w:rFonts w:ascii="Times New Roman" w:eastAsia="Times New Roman" w:hAnsi="Times New Roman"/>
                <w:b/>
                <w:bCs/>
                <w:sz w:val="24"/>
                <w:szCs w:val="24"/>
                <w:lang w:eastAsia="ru-RU"/>
              </w:rPr>
              <w:t>Причины неиспользования</w:t>
            </w:r>
          </w:p>
        </w:tc>
      </w:tr>
      <w:tr w:rsidR="00D5685F" w:rsidRPr="00D5685F" w:rsidTr="009D7BC1">
        <w:trPr>
          <w:trHeight w:val="692"/>
        </w:trPr>
        <w:tc>
          <w:tcPr>
            <w:tcW w:w="1129" w:type="dxa"/>
            <w:vMerge/>
            <w:shd w:val="clear" w:color="auto" w:fill="auto"/>
          </w:tcPr>
          <w:p w:rsidR="005D33D9" w:rsidRPr="00D5685F" w:rsidRDefault="005D33D9" w:rsidP="00344C81">
            <w:pPr>
              <w:widowControl w:val="0"/>
              <w:shd w:val="clear" w:color="auto" w:fill="FFFFFF" w:themeFill="background1"/>
              <w:tabs>
                <w:tab w:val="left" w:pos="540"/>
              </w:tabs>
              <w:jc w:val="center"/>
              <w:rPr>
                <w:b/>
                <w:bCs/>
                <w:sz w:val="16"/>
                <w:szCs w:val="16"/>
              </w:rPr>
            </w:pPr>
          </w:p>
        </w:tc>
        <w:tc>
          <w:tcPr>
            <w:tcW w:w="6379" w:type="dxa"/>
            <w:gridSpan w:val="6"/>
            <w:vMerge/>
            <w:shd w:val="clear" w:color="auto" w:fill="auto"/>
            <w:vAlign w:val="center"/>
          </w:tcPr>
          <w:p w:rsidR="005D33D9" w:rsidRPr="00D5685F" w:rsidRDefault="005D33D9" w:rsidP="00344C81">
            <w:pPr>
              <w:widowControl w:val="0"/>
              <w:shd w:val="clear" w:color="auto" w:fill="FFFFFF" w:themeFill="background1"/>
              <w:tabs>
                <w:tab w:val="left" w:pos="540"/>
              </w:tabs>
              <w:jc w:val="center"/>
              <w:rPr>
                <w:b/>
                <w:bCs/>
                <w:sz w:val="16"/>
                <w:szCs w:val="16"/>
              </w:rPr>
            </w:pPr>
          </w:p>
        </w:tc>
        <w:tc>
          <w:tcPr>
            <w:tcW w:w="1418" w:type="dxa"/>
          </w:tcPr>
          <w:p w:rsidR="005D33D9" w:rsidRPr="00D5685F" w:rsidRDefault="005D33D9" w:rsidP="00344C81">
            <w:pPr>
              <w:widowControl w:val="0"/>
              <w:shd w:val="clear" w:color="auto" w:fill="FFFFFF" w:themeFill="background1"/>
              <w:tabs>
                <w:tab w:val="left" w:pos="540"/>
              </w:tabs>
              <w:jc w:val="center"/>
              <w:rPr>
                <w:rFonts w:ascii="Times New Roman" w:hAnsi="Times New Roman"/>
                <w:b/>
                <w:bCs/>
                <w:sz w:val="24"/>
                <w:szCs w:val="16"/>
              </w:rPr>
            </w:pPr>
            <w:r w:rsidRPr="00D5685F">
              <w:rPr>
                <w:rFonts w:ascii="Times New Roman" w:hAnsi="Times New Roman"/>
                <w:b/>
                <w:bCs/>
                <w:sz w:val="24"/>
                <w:szCs w:val="16"/>
              </w:rPr>
              <w:t>Базововое значение      млн. тенге</w:t>
            </w:r>
          </w:p>
        </w:tc>
        <w:tc>
          <w:tcPr>
            <w:tcW w:w="1417" w:type="dxa"/>
          </w:tcPr>
          <w:p w:rsidR="005D33D9" w:rsidRPr="00D5685F" w:rsidRDefault="005D33D9" w:rsidP="00344C81">
            <w:pPr>
              <w:widowControl w:val="0"/>
              <w:shd w:val="clear" w:color="auto" w:fill="FFFFFF" w:themeFill="background1"/>
              <w:tabs>
                <w:tab w:val="left" w:pos="540"/>
              </w:tabs>
              <w:spacing w:after="0" w:line="240" w:lineRule="auto"/>
              <w:jc w:val="center"/>
              <w:rPr>
                <w:rFonts w:ascii="Times New Roman" w:hAnsi="Times New Roman"/>
                <w:b/>
                <w:bCs/>
                <w:sz w:val="24"/>
                <w:szCs w:val="16"/>
              </w:rPr>
            </w:pPr>
            <w:r w:rsidRPr="00D5685F">
              <w:rPr>
                <w:rFonts w:ascii="Times New Roman" w:hAnsi="Times New Roman"/>
                <w:b/>
                <w:bCs/>
                <w:sz w:val="24"/>
                <w:szCs w:val="16"/>
              </w:rPr>
              <w:t>План</w:t>
            </w:r>
          </w:p>
          <w:p w:rsidR="005D33D9" w:rsidRPr="00D5685F" w:rsidRDefault="002335E1" w:rsidP="002335E1">
            <w:pPr>
              <w:widowControl w:val="0"/>
              <w:shd w:val="clear" w:color="auto" w:fill="FFFFFF" w:themeFill="background1"/>
              <w:tabs>
                <w:tab w:val="left" w:pos="540"/>
              </w:tabs>
              <w:spacing w:after="0" w:line="240" w:lineRule="auto"/>
              <w:rPr>
                <w:rFonts w:ascii="Times New Roman" w:hAnsi="Times New Roman"/>
                <w:b/>
                <w:bCs/>
                <w:sz w:val="24"/>
                <w:szCs w:val="16"/>
              </w:rPr>
            </w:pPr>
            <w:r w:rsidRPr="00D5685F">
              <w:rPr>
                <w:rFonts w:ascii="Times New Roman" w:hAnsi="Times New Roman"/>
                <w:b/>
                <w:bCs/>
                <w:sz w:val="24"/>
                <w:szCs w:val="16"/>
              </w:rPr>
              <w:t>тыс</w:t>
            </w:r>
            <w:r w:rsidR="005D33D9" w:rsidRPr="00D5685F">
              <w:rPr>
                <w:rFonts w:ascii="Times New Roman" w:hAnsi="Times New Roman"/>
                <w:b/>
                <w:bCs/>
                <w:sz w:val="24"/>
                <w:szCs w:val="16"/>
              </w:rPr>
              <w:t>. тенге</w:t>
            </w:r>
          </w:p>
        </w:tc>
        <w:tc>
          <w:tcPr>
            <w:tcW w:w="1488" w:type="dxa"/>
          </w:tcPr>
          <w:p w:rsidR="005D33D9" w:rsidRPr="00D5685F" w:rsidRDefault="005D33D9" w:rsidP="00344C81">
            <w:pPr>
              <w:widowControl w:val="0"/>
              <w:shd w:val="clear" w:color="auto" w:fill="FFFFFF" w:themeFill="background1"/>
              <w:tabs>
                <w:tab w:val="left" w:pos="540"/>
              </w:tabs>
              <w:spacing w:after="0" w:line="240" w:lineRule="auto"/>
              <w:jc w:val="center"/>
              <w:rPr>
                <w:rFonts w:ascii="Times New Roman" w:hAnsi="Times New Roman"/>
                <w:b/>
                <w:bCs/>
                <w:sz w:val="24"/>
                <w:szCs w:val="16"/>
              </w:rPr>
            </w:pPr>
            <w:r w:rsidRPr="00D5685F">
              <w:rPr>
                <w:rFonts w:ascii="Times New Roman" w:hAnsi="Times New Roman"/>
                <w:b/>
                <w:bCs/>
                <w:sz w:val="24"/>
                <w:szCs w:val="16"/>
              </w:rPr>
              <w:t>Факт РБ</w:t>
            </w:r>
          </w:p>
          <w:p w:rsidR="005D33D9" w:rsidRPr="00D5685F" w:rsidRDefault="005D33D9" w:rsidP="00344C81">
            <w:pPr>
              <w:widowControl w:val="0"/>
              <w:shd w:val="clear" w:color="auto" w:fill="FFFFFF" w:themeFill="background1"/>
              <w:tabs>
                <w:tab w:val="left" w:pos="540"/>
              </w:tabs>
              <w:spacing w:after="0" w:line="240" w:lineRule="auto"/>
              <w:jc w:val="center"/>
              <w:rPr>
                <w:rFonts w:ascii="Times New Roman" w:hAnsi="Times New Roman"/>
                <w:b/>
                <w:bCs/>
                <w:sz w:val="24"/>
                <w:szCs w:val="16"/>
              </w:rPr>
            </w:pPr>
            <w:r w:rsidRPr="00D5685F">
              <w:rPr>
                <w:rFonts w:ascii="Times New Roman" w:hAnsi="Times New Roman"/>
                <w:b/>
                <w:bCs/>
                <w:sz w:val="24"/>
                <w:szCs w:val="16"/>
              </w:rPr>
              <w:t>тыс.тенге</w:t>
            </w:r>
          </w:p>
        </w:tc>
        <w:tc>
          <w:tcPr>
            <w:tcW w:w="2694" w:type="dxa"/>
            <w:vMerge/>
            <w:shd w:val="clear" w:color="auto" w:fill="auto"/>
          </w:tcPr>
          <w:p w:rsidR="005D33D9" w:rsidRPr="00D5685F" w:rsidRDefault="005D33D9" w:rsidP="00344C81">
            <w:pPr>
              <w:pStyle w:val="a6"/>
              <w:keepNext/>
              <w:shd w:val="clear" w:color="auto" w:fill="FFFFFF" w:themeFill="background1"/>
              <w:suppressAutoHyphens/>
              <w:jc w:val="center"/>
              <w:rPr>
                <w:rFonts w:ascii="Times New Roman" w:eastAsia="Times New Roman" w:hAnsi="Times New Roman"/>
                <w:b/>
                <w:bCs/>
                <w:sz w:val="16"/>
                <w:szCs w:val="16"/>
                <w:lang w:eastAsia="ru-RU"/>
              </w:rPr>
            </w:pPr>
          </w:p>
        </w:tc>
      </w:tr>
      <w:tr w:rsidR="00D5685F" w:rsidRPr="00D5685F" w:rsidTr="009D7BC1">
        <w:trPr>
          <w:trHeight w:val="234"/>
          <w:tblHeader/>
        </w:trPr>
        <w:tc>
          <w:tcPr>
            <w:tcW w:w="1129" w:type="dxa"/>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kk-KZ" w:eastAsia="ru-RU"/>
              </w:rPr>
            </w:pPr>
            <w:r w:rsidRPr="00D5685F">
              <w:rPr>
                <w:rFonts w:ascii="Times New Roman" w:hAnsi="Times New Roman"/>
                <w:b/>
                <w:sz w:val="20"/>
                <w:szCs w:val="20"/>
                <w:lang w:val="kk-KZ" w:eastAsia="ru-RU"/>
              </w:rPr>
              <w:t>1</w:t>
            </w:r>
          </w:p>
        </w:tc>
        <w:tc>
          <w:tcPr>
            <w:tcW w:w="6379" w:type="dxa"/>
            <w:gridSpan w:val="6"/>
            <w:shd w:val="clear" w:color="auto" w:fill="auto"/>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kk-KZ" w:eastAsia="ru-RU"/>
              </w:rPr>
            </w:pPr>
            <w:r w:rsidRPr="00D5685F">
              <w:rPr>
                <w:rFonts w:ascii="Times New Roman" w:hAnsi="Times New Roman"/>
                <w:b/>
                <w:sz w:val="20"/>
                <w:szCs w:val="20"/>
                <w:lang w:val="kk-KZ" w:eastAsia="ru-RU"/>
              </w:rPr>
              <w:t>2</w:t>
            </w:r>
          </w:p>
        </w:tc>
        <w:tc>
          <w:tcPr>
            <w:tcW w:w="1418" w:type="dxa"/>
            <w:shd w:val="clear" w:color="auto" w:fill="auto"/>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kk-KZ" w:eastAsia="ru-RU"/>
              </w:rPr>
            </w:pPr>
            <w:r w:rsidRPr="00D5685F">
              <w:rPr>
                <w:rFonts w:ascii="Times New Roman" w:hAnsi="Times New Roman"/>
                <w:b/>
                <w:sz w:val="20"/>
                <w:szCs w:val="20"/>
                <w:lang w:val="kk-KZ" w:eastAsia="ru-RU"/>
              </w:rPr>
              <w:t>3</w:t>
            </w:r>
          </w:p>
        </w:tc>
        <w:tc>
          <w:tcPr>
            <w:tcW w:w="1417" w:type="dxa"/>
            <w:shd w:val="clear" w:color="auto" w:fill="auto"/>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kk-KZ" w:eastAsia="ru-RU"/>
              </w:rPr>
            </w:pPr>
            <w:r w:rsidRPr="00D5685F">
              <w:rPr>
                <w:rFonts w:ascii="Times New Roman" w:hAnsi="Times New Roman"/>
                <w:b/>
                <w:sz w:val="20"/>
                <w:szCs w:val="20"/>
                <w:lang w:val="kk-KZ" w:eastAsia="ru-RU"/>
              </w:rPr>
              <w:t>4</w:t>
            </w:r>
          </w:p>
        </w:tc>
        <w:tc>
          <w:tcPr>
            <w:tcW w:w="1488" w:type="dxa"/>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en-US" w:eastAsia="ru-RU"/>
              </w:rPr>
            </w:pPr>
            <w:r w:rsidRPr="00D5685F">
              <w:rPr>
                <w:rFonts w:ascii="Times New Roman" w:hAnsi="Times New Roman"/>
                <w:b/>
                <w:sz w:val="20"/>
                <w:szCs w:val="20"/>
                <w:lang w:val="en-US" w:eastAsia="ru-RU"/>
              </w:rPr>
              <w:t>5</w:t>
            </w:r>
          </w:p>
        </w:tc>
        <w:tc>
          <w:tcPr>
            <w:tcW w:w="2694" w:type="dxa"/>
            <w:shd w:val="clear" w:color="auto" w:fill="auto"/>
          </w:tcPr>
          <w:p w:rsidR="005D33D9" w:rsidRPr="00D5685F" w:rsidRDefault="005D33D9" w:rsidP="00344C81">
            <w:pPr>
              <w:pStyle w:val="a6"/>
              <w:keepNext/>
              <w:shd w:val="clear" w:color="auto" w:fill="FFFFFF" w:themeFill="background1"/>
              <w:suppressAutoHyphens/>
              <w:jc w:val="center"/>
              <w:rPr>
                <w:rFonts w:ascii="Times New Roman" w:hAnsi="Times New Roman"/>
                <w:b/>
                <w:sz w:val="20"/>
                <w:szCs w:val="20"/>
                <w:lang w:val="kk-KZ" w:eastAsia="ru-RU"/>
              </w:rPr>
            </w:pPr>
            <w:r w:rsidRPr="00D5685F">
              <w:rPr>
                <w:rFonts w:ascii="Times New Roman" w:hAnsi="Times New Roman"/>
                <w:b/>
                <w:sz w:val="20"/>
                <w:szCs w:val="20"/>
                <w:lang w:val="kk-KZ" w:eastAsia="ru-RU"/>
              </w:rPr>
              <w:t>6</w:t>
            </w:r>
          </w:p>
        </w:tc>
      </w:tr>
      <w:tr w:rsidR="00D5685F" w:rsidRPr="00D5685F" w:rsidTr="009D7BC1">
        <w:trPr>
          <w:trHeight w:val="453"/>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РБ</w:t>
            </w:r>
          </w:p>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lang w:val="en-US"/>
              </w:rPr>
              <w:t>098-110, 099-124, 203-122</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lang w:val="kk-KZ"/>
              </w:rPr>
            </w:pPr>
            <w:r w:rsidRPr="00D5685F">
              <w:rPr>
                <w:rFonts w:ascii="Times New Roman" w:hAnsi="Times New Roman"/>
                <w:sz w:val="24"/>
                <w:szCs w:val="24"/>
                <w:lang w:val="kk-KZ"/>
              </w:rPr>
              <w:t xml:space="preserve">Увеличение оплаты труда педагогов на 25 </w:t>
            </w:r>
            <w:r w:rsidRPr="00D5685F">
              <w:rPr>
                <w:rFonts w:ascii="Times New Roman" w:hAnsi="Times New Roman"/>
                <w:sz w:val="24"/>
                <w:szCs w:val="24"/>
              </w:rPr>
              <w:t>%</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295</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131</w:t>
            </w:r>
            <w:r w:rsidR="006176A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285</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775</w:t>
            </w:r>
            <w:r w:rsidR="006176AD"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285</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775</w:t>
            </w:r>
            <w:r w:rsidR="006176AD"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pStyle w:val="a4"/>
              <w:shd w:val="clear" w:color="auto" w:fill="FFFFFF" w:themeFill="background1"/>
              <w:spacing w:before="0" w:beforeAutospacing="0" w:after="0" w:afterAutospacing="0"/>
              <w:rPr>
                <w:sz w:val="20"/>
                <w:szCs w:val="20"/>
                <w:lang w:val="ru-RU"/>
              </w:rPr>
            </w:pPr>
          </w:p>
        </w:tc>
      </w:tr>
      <w:tr w:rsidR="00D5685F" w:rsidRPr="00D5685F" w:rsidTr="009D7BC1">
        <w:trPr>
          <w:trHeight w:val="846"/>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РБ</w:t>
            </w:r>
          </w:p>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001-100</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lang w:val="kk-KZ"/>
              </w:rPr>
            </w:pPr>
            <w:r w:rsidRPr="00D5685F">
              <w:rPr>
                <w:rFonts w:ascii="Times New Roman" w:hAnsi="Times New Roman"/>
                <w:sz w:val="24"/>
                <w:szCs w:val="24"/>
              </w:rPr>
              <w:t>Проведение ежегодного республиканского конкурса «Лучший преподаватель вуза», «Лучший педагог»</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180</w:t>
            </w:r>
            <w:r w:rsidR="006176A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F068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6176AD" w:rsidRPr="00D5685F">
              <w:rPr>
                <w:rFonts w:ascii="Times New Roman" w:hAnsi="Times New Roman"/>
                <w:sz w:val="20"/>
                <w:szCs w:val="20"/>
                <w:lang w:val="kk-KZ" w:eastAsia="ru-RU"/>
              </w:rPr>
              <w:t> 18</w:t>
            </w:r>
            <w:r w:rsidR="001F0689">
              <w:rPr>
                <w:rFonts w:ascii="Times New Roman" w:hAnsi="Times New Roman"/>
                <w:sz w:val="20"/>
                <w:szCs w:val="20"/>
                <w:lang w:val="kk-KZ" w:eastAsia="ru-RU"/>
              </w:rPr>
              <w:t>2</w:t>
            </w:r>
            <w:r w:rsidR="006176AD" w:rsidRPr="00D5685F">
              <w:rPr>
                <w:rFonts w:ascii="Times New Roman" w:hAnsi="Times New Roman"/>
                <w:sz w:val="20"/>
                <w:szCs w:val="20"/>
                <w:lang w:val="kk-KZ" w:eastAsia="ru-RU"/>
              </w:rPr>
              <w:t>,7</w:t>
            </w:r>
          </w:p>
        </w:tc>
        <w:tc>
          <w:tcPr>
            <w:tcW w:w="148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182</w:t>
            </w:r>
            <w:r w:rsidR="006176AD" w:rsidRPr="00D5685F">
              <w:rPr>
                <w:rFonts w:ascii="Times New Roman" w:hAnsi="Times New Roman"/>
                <w:sz w:val="20"/>
                <w:szCs w:val="20"/>
                <w:lang w:val="kk-KZ" w:eastAsia="ru-RU"/>
              </w:rPr>
              <w:t>,7</w:t>
            </w:r>
          </w:p>
        </w:tc>
        <w:tc>
          <w:tcPr>
            <w:tcW w:w="2694" w:type="dxa"/>
            <w:shd w:val="clear" w:color="auto" w:fill="auto"/>
          </w:tcPr>
          <w:p w:rsidR="005D33D9" w:rsidRPr="00D5685F" w:rsidRDefault="005D33D9" w:rsidP="0044074C">
            <w:pPr>
              <w:pStyle w:val="a4"/>
              <w:shd w:val="clear" w:color="auto" w:fill="FFFFFF" w:themeFill="background1"/>
              <w:spacing w:before="0" w:beforeAutospacing="0" w:after="0" w:afterAutospacing="0"/>
              <w:rPr>
                <w:sz w:val="20"/>
                <w:szCs w:val="20"/>
                <w:lang w:val="kk-KZ"/>
              </w:rPr>
            </w:pPr>
          </w:p>
        </w:tc>
      </w:tr>
      <w:tr w:rsidR="00D5685F" w:rsidRPr="00D5685F" w:rsidTr="009D7BC1">
        <w:trPr>
          <w:trHeight w:val="144"/>
        </w:trPr>
        <w:tc>
          <w:tcPr>
            <w:tcW w:w="1129" w:type="dxa"/>
          </w:tcPr>
          <w:p w:rsidR="005D33D9" w:rsidRPr="00D5685F" w:rsidRDefault="005D33D9" w:rsidP="00032029">
            <w:pPr>
              <w:pStyle w:val="a6"/>
              <w:keepNext/>
              <w:shd w:val="clear" w:color="auto" w:fill="FFFFFF" w:themeFill="background1"/>
              <w:suppressAutoHyphens/>
              <w:rPr>
                <w:rFonts w:ascii="Times New Roman" w:eastAsia="SimSun" w:hAnsi="Times New Roman"/>
                <w:bCs/>
                <w:kern w:val="2"/>
                <w:sz w:val="20"/>
                <w:szCs w:val="20"/>
              </w:rPr>
            </w:pPr>
            <w:r w:rsidRPr="00D5685F">
              <w:rPr>
                <w:rFonts w:ascii="Times New Roman" w:eastAsia="SimSun" w:hAnsi="Times New Roman"/>
                <w:bCs/>
                <w:kern w:val="2"/>
                <w:sz w:val="20"/>
                <w:szCs w:val="20"/>
              </w:rPr>
              <w:t>РБ</w:t>
            </w:r>
          </w:p>
          <w:p w:rsidR="005D33D9" w:rsidRPr="00D5685F" w:rsidRDefault="005D33D9" w:rsidP="00032029">
            <w:pPr>
              <w:pStyle w:val="a6"/>
              <w:keepNext/>
              <w:shd w:val="clear" w:color="auto" w:fill="FFFFFF" w:themeFill="background1"/>
              <w:suppressAutoHyphens/>
              <w:rPr>
                <w:rFonts w:ascii="Times New Roman" w:eastAsia="SimSun" w:hAnsi="Times New Roman"/>
                <w:bCs/>
                <w:kern w:val="2"/>
                <w:sz w:val="20"/>
                <w:szCs w:val="20"/>
              </w:rPr>
            </w:pPr>
            <w:r w:rsidRPr="00D5685F">
              <w:rPr>
                <w:rFonts w:ascii="Times New Roman" w:eastAsia="SimSun" w:hAnsi="Times New Roman"/>
                <w:bCs/>
                <w:kern w:val="2"/>
                <w:sz w:val="20"/>
                <w:szCs w:val="20"/>
              </w:rPr>
              <w:t>098-115,</w:t>
            </w:r>
          </w:p>
          <w:p w:rsidR="005D33D9" w:rsidRPr="00D5685F" w:rsidRDefault="005D33D9" w:rsidP="00032029">
            <w:pPr>
              <w:pStyle w:val="a6"/>
              <w:keepNext/>
              <w:shd w:val="clear" w:color="auto" w:fill="FFFFFF" w:themeFill="background1"/>
              <w:suppressAutoHyphens/>
              <w:rPr>
                <w:rFonts w:ascii="Times New Roman" w:eastAsia="SimSun" w:hAnsi="Times New Roman"/>
                <w:bCs/>
                <w:kern w:val="2"/>
                <w:sz w:val="20"/>
                <w:szCs w:val="20"/>
              </w:rPr>
            </w:pPr>
            <w:r w:rsidRPr="00D5685F">
              <w:rPr>
                <w:rFonts w:ascii="Times New Roman" w:eastAsia="SimSun" w:hAnsi="Times New Roman"/>
                <w:bCs/>
                <w:kern w:val="2"/>
                <w:sz w:val="20"/>
                <w:szCs w:val="20"/>
              </w:rPr>
              <w:t>099-126,</w:t>
            </w:r>
          </w:p>
          <w:p w:rsidR="005D33D9" w:rsidRPr="00D5685F" w:rsidRDefault="005D33D9" w:rsidP="00032029">
            <w:pPr>
              <w:pStyle w:val="a6"/>
              <w:keepNext/>
              <w:shd w:val="clear" w:color="auto" w:fill="FFFFFF" w:themeFill="background1"/>
              <w:suppressAutoHyphens/>
              <w:rPr>
                <w:rFonts w:ascii="Times New Roman" w:eastAsia="SimSun" w:hAnsi="Times New Roman"/>
                <w:bCs/>
                <w:kern w:val="2"/>
                <w:sz w:val="20"/>
                <w:szCs w:val="20"/>
              </w:rPr>
            </w:pPr>
            <w:r w:rsidRPr="00D5685F">
              <w:rPr>
                <w:rFonts w:ascii="Times New Roman" w:eastAsia="SimSun" w:hAnsi="Times New Roman"/>
                <w:bCs/>
                <w:kern w:val="2"/>
                <w:sz w:val="20"/>
                <w:szCs w:val="20"/>
              </w:rPr>
              <w:t>203-126</w:t>
            </w:r>
          </w:p>
        </w:tc>
        <w:tc>
          <w:tcPr>
            <w:tcW w:w="6379" w:type="dxa"/>
            <w:gridSpan w:val="6"/>
            <w:shd w:val="clear" w:color="auto" w:fill="auto"/>
          </w:tcPr>
          <w:p w:rsidR="005D33D9" w:rsidRPr="00D5685F" w:rsidRDefault="005D33D9" w:rsidP="00032029">
            <w:pPr>
              <w:pStyle w:val="a6"/>
              <w:keepNext/>
              <w:shd w:val="clear" w:color="auto" w:fill="FFFFFF" w:themeFill="background1"/>
              <w:suppressAutoHyphens/>
              <w:ind w:left="29" w:hanging="29"/>
              <w:rPr>
                <w:rFonts w:ascii="Times New Roman" w:eastAsia="SimSun" w:hAnsi="Times New Roman"/>
                <w:bCs/>
                <w:kern w:val="2"/>
                <w:sz w:val="24"/>
                <w:szCs w:val="24"/>
              </w:rPr>
            </w:pPr>
            <w:r w:rsidRPr="00D5685F">
              <w:rPr>
                <w:rFonts w:ascii="Times New Roman" w:eastAsia="SimSun" w:hAnsi="Times New Roman"/>
                <w:bCs/>
                <w:kern w:val="2"/>
                <w:sz w:val="24"/>
                <w:szCs w:val="24"/>
              </w:rPr>
              <w:t xml:space="preserve">Установление доплаты за педагогическое мастерство при присвоении / подтверждении категории на основании результатов аттестации </w:t>
            </w:r>
            <w:r w:rsidRPr="00D5685F">
              <w:rPr>
                <w:rFonts w:ascii="Times New Roman" w:eastAsia="SimSun" w:hAnsi="Times New Roman"/>
                <w:bCs/>
                <w:kern w:val="2"/>
                <w:sz w:val="24"/>
                <w:szCs w:val="24"/>
                <w:lang w:val="kk-KZ"/>
              </w:rPr>
              <w:t xml:space="preserve">педагогов дошкольного, среднего, дополнительного образования и организаций ТиПО </w:t>
            </w:r>
            <w:r w:rsidRPr="00D5685F">
              <w:rPr>
                <w:rFonts w:ascii="Times New Roman" w:eastAsia="SimSun" w:hAnsi="Times New Roman"/>
                <w:bCs/>
                <w:kern w:val="2"/>
                <w:sz w:val="24"/>
                <w:szCs w:val="24"/>
              </w:rPr>
              <w:t>по новому формату</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94</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411</w:t>
            </w:r>
            <w:r w:rsidR="006176AD" w:rsidRPr="00D5685F">
              <w:rPr>
                <w:rFonts w:ascii="Times New Roman" w:hAnsi="Times New Roman"/>
                <w:sz w:val="20"/>
                <w:szCs w:val="20"/>
                <w:lang w:val="kk-KZ" w:eastAsia="ru-RU"/>
              </w:rPr>
              <w:t>,9</w:t>
            </w:r>
          </w:p>
        </w:tc>
        <w:tc>
          <w:tcPr>
            <w:tcW w:w="1417"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92</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709</w:t>
            </w:r>
            <w:r w:rsidR="006176AD"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92</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709</w:t>
            </w:r>
            <w:r w:rsidR="006176AD"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032029">
            <w:pPr>
              <w:pStyle w:val="a6"/>
              <w:keepNext/>
              <w:shd w:val="clear" w:color="auto" w:fill="FFFFFF" w:themeFill="background1"/>
              <w:suppressAutoHyphens/>
              <w:rPr>
                <w:rFonts w:ascii="Times New Roman" w:hAnsi="Times New Roman"/>
                <w:sz w:val="20"/>
                <w:szCs w:val="20"/>
                <w:lang w:eastAsia="ru-RU"/>
              </w:rPr>
            </w:pPr>
          </w:p>
        </w:tc>
      </w:tr>
      <w:tr w:rsidR="00D5685F" w:rsidRPr="00D5685F" w:rsidTr="009D7BC1">
        <w:trPr>
          <w:trHeight w:val="976"/>
        </w:trPr>
        <w:tc>
          <w:tcPr>
            <w:tcW w:w="1129" w:type="dxa"/>
          </w:tcPr>
          <w:p w:rsidR="005D33D9" w:rsidRPr="00D5685F" w:rsidRDefault="005D33D9" w:rsidP="004D78C7">
            <w:pPr>
              <w:pStyle w:val="a6"/>
              <w:keepNext/>
              <w:shd w:val="clear" w:color="auto" w:fill="FFFFFF" w:themeFill="background1"/>
              <w:suppressAutoHyphens/>
              <w:rPr>
                <w:rFonts w:ascii="Times New Roman" w:eastAsia="SimSun" w:hAnsi="Times New Roman"/>
                <w:bCs/>
                <w:kern w:val="2"/>
                <w:sz w:val="20"/>
                <w:szCs w:val="20"/>
              </w:rPr>
            </w:pPr>
            <w:r w:rsidRPr="00D5685F">
              <w:rPr>
                <w:rFonts w:ascii="Times New Roman" w:eastAsia="SimSun" w:hAnsi="Times New Roman"/>
                <w:bCs/>
                <w:kern w:val="2"/>
                <w:sz w:val="20"/>
                <w:szCs w:val="20"/>
              </w:rPr>
              <w:t>МБ</w:t>
            </w:r>
          </w:p>
        </w:tc>
        <w:tc>
          <w:tcPr>
            <w:tcW w:w="6379" w:type="dxa"/>
            <w:gridSpan w:val="6"/>
            <w:shd w:val="clear" w:color="auto" w:fill="auto"/>
          </w:tcPr>
          <w:p w:rsidR="005D33D9" w:rsidRPr="00D5685F" w:rsidRDefault="005D33D9" w:rsidP="004D78C7">
            <w:pPr>
              <w:pStyle w:val="a6"/>
              <w:keepNext/>
              <w:shd w:val="clear" w:color="auto" w:fill="FFFFFF" w:themeFill="background1"/>
              <w:suppressAutoHyphens/>
              <w:rPr>
                <w:rFonts w:ascii="Times New Roman" w:eastAsia="SimSun" w:hAnsi="Times New Roman"/>
                <w:bCs/>
                <w:kern w:val="2"/>
                <w:sz w:val="24"/>
                <w:szCs w:val="24"/>
                <w:lang w:val="kk-KZ"/>
              </w:rPr>
            </w:pPr>
            <w:r w:rsidRPr="00D5685F">
              <w:rPr>
                <w:rFonts w:ascii="Times New Roman" w:eastAsia="SimSun" w:hAnsi="Times New Roman"/>
                <w:bCs/>
                <w:kern w:val="2"/>
                <w:sz w:val="24"/>
                <w:szCs w:val="24"/>
              </w:rPr>
              <w:t xml:space="preserve">Установление </w:t>
            </w:r>
            <w:r w:rsidRPr="00D5685F">
              <w:rPr>
                <w:rFonts w:ascii="Times New Roman" w:eastAsia="SimSun" w:hAnsi="Times New Roman"/>
                <w:bCs/>
                <w:kern w:val="2"/>
                <w:sz w:val="24"/>
                <w:szCs w:val="24"/>
                <w:lang w:val="kk-KZ"/>
              </w:rPr>
              <w:t>доплаты за</w:t>
            </w:r>
            <w:r w:rsidRPr="00D5685F">
              <w:rPr>
                <w:rFonts w:ascii="Times New Roman" w:eastAsia="SimSun" w:hAnsi="Times New Roman"/>
                <w:bCs/>
                <w:kern w:val="2"/>
                <w:sz w:val="24"/>
                <w:szCs w:val="24"/>
              </w:rPr>
              <w:t xml:space="preserve"> наставничество, степень магистра</w:t>
            </w:r>
            <w:r w:rsidRPr="00D5685F">
              <w:rPr>
                <w:rFonts w:ascii="Times New Roman" w:eastAsia="SimSun" w:hAnsi="Times New Roman"/>
                <w:bCs/>
                <w:kern w:val="2"/>
                <w:sz w:val="24"/>
                <w:szCs w:val="24"/>
                <w:lang w:val="kk-KZ"/>
              </w:rPr>
              <w:t xml:space="preserve"> педагогам организаций среднего образования</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956</w:t>
            </w:r>
            <w:r w:rsidR="006176A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265</w:t>
            </w:r>
            <w:r w:rsidR="006176AD" w:rsidRPr="00D5685F">
              <w:rPr>
                <w:rFonts w:ascii="Times New Roman" w:hAnsi="Times New Roman"/>
                <w:sz w:val="20"/>
                <w:szCs w:val="20"/>
                <w:lang w:val="kk-KZ" w:eastAsia="ru-RU"/>
              </w:rPr>
              <w:t>,6</w:t>
            </w:r>
          </w:p>
        </w:tc>
        <w:tc>
          <w:tcPr>
            <w:tcW w:w="148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265</w:t>
            </w:r>
            <w:r w:rsidR="006176AD" w:rsidRPr="00D5685F">
              <w:rPr>
                <w:rFonts w:ascii="Times New Roman" w:hAnsi="Times New Roman"/>
                <w:sz w:val="20"/>
                <w:szCs w:val="20"/>
                <w:lang w:val="kk-KZ" w:eastAsia="ru-RU"/>
              </w:rPr>
              <w:t>,5</w:t>
            </w:r>
          </w:p>
        </w:tc>
        <w:tc>
          <w:tcPr>
            <w:tcW w:w="2694" w:type="dxa"/>
            <w:shd w:val="clear" w:color="auto" w:fill="auto"/>
          </w:tcPr>
          <w:p w:rsidR="005D33D9" w:rsidRPr="00D5685F" w:rsidRDefault="006176AD"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0,1</w:t>
            </w:r>
            <w:r w:rsidR="005D33D9" w:rsidRPr="00D5685F">
              <w:rPr>
                <w:rFonts w:ascii="Times New Roman" w:hAnsi="Times New Roman"/>
                <w:sz w:val="20"/>
                <w:szCs w:val="20"/>
                <w:lang w:val="kk-KZ" w:eastAsia="ru-RU"/>
              </w:rPr>
              <w:t xml:space="preserve"> </w:t>
            </w:r>
          </w:p>
        </w:tc>
      </w:tr>
      <w:tr w:rsidR="00D5685F" w:rsidRPr="00D5685F" w:rsidTr="009D7BC1">
        <w:trPr>
          <w:trHeight w:val="976"/>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222-000</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lang w:val="kk-KZ"/>
              </w:rPr>
              <w:t>Проведение курсов повышения квалификации педагогов в рамках перехода организаций образования  на латинскую графику</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600</w:t>
            </w:r>
            <w:r w:rsidR="006176A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976"/>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МБ</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lang w:val="kk-KZ"/>
              </w:rPr>
              <w:t>П</w:t>
            </w:r>
            <w:r w:rsidRPr="00D5685F">
              <w:rPr>
                <w:rFonts w:ascii="Times New Roman" w:hAnsi="Times New Roman"/>
                <w:sz w:val="24"/>
                <w:szCs w:val="24"/>
              </w:rPr>
              <w:t>одготовка преподавателей специальных дисциплин и мастеров производственного обучения на базе ВУЗов из числа выпускников колледжей</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976"/>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за счет средств работодателей</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lang w:val="kk-KZ"/>
              </w:rPr>
              <w:t>О</w:t>
            </w:r>
            <w:r w:rsidRPr="00D5685F">
              <w:rPr>
                <w:rFonts w:ascii="Times New Roman" w:hAnsi="Times New Roman"/>
                <w:sz w:val="24"/>
                <w:szCs w:val="24"/>
              </w:rPr>
              <w:t>рганизаци</w:t>
            </w:r>
            <w:r w:rsidRPr="00D5685F">
              <w:rPr>
                <w:rFonts w:ascii="Times New Roman" w:hAnsi="Times New Roman"/>
                <w:sz w:val="24"/>
                <w:szCs w:val="24"/>
                <w:lang w:val="kk-KZ"/>
              </w:rPr>
              <w:t>я</w:t>
            </w:r>
            <w:r w:rsidRPr="00D5685F">
              <w:rPr>
                <w:rFonts w:ascii="Times New Roman" w:hAnsi="Times New Roman"/>
                <w:sz w:val="24"/>
                <w:szCs w:val="24"/>
              </w:rPr>
              <w:t xml:space="preserve"> стажировок педагогических работников организаций ТиПО на базе предприятий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222-000</w:t>
            </w:r>
          </w:p>
        </w:tc>
        <w:tc>
          <w:tcPr>
            <w:tcW w:w="6379" w:type="dxa"/>
            <w:gridSpan w:val="6"/>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lang w:val="kk-KZ"/>
              </w:rPr>
              <w:t>П</w:t>
            </w:r>
            <w:r w:rsidRPr="00D5685F">
              <w:rPr>
                <w:rFonts w:ascii="Times New Roman" w:hAnsi="Times New Roman"/>
                <w:sz w:val="24"/>
                <w:szCs w:val="24"/>
              </w:rPr>
              <w:t>роведение курсов повышения квалификации педагогов</w:t>
            </w:r>
            <w:r w:rsidRPr="00D5685F">
              <w:rPr>
                <w:rFonts w:ascii="Times New Roman" w:hAnsi="Times New Roman"/>
                <w:sz w:val="24"/>
                <w:szCs w:val="24"/>
                <w:lang w:val="kk-KZ"/>
              </w:rPr>
              <w:t xml:space="preserve">, в том числе в условиях МКШ и </w:t>
            </w:r>
            <w:r w:rsidRPr="00D5685F">
              <w:rPr>
                <w:rFonts w:ascii="Times New Roman" w:hAnsi="Times New Roman"/>
                <w:sz w:val="24"/>
                <w:szCs w:val="24"/>
              </w:rPr>
              <w:t>онлайн</w:t>
            </w:r>
          </w:p>
        </w:tc>
        <w:tc>
          <w:tcPr>
            <w:tcW w:w="141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586</w:t>
            </w:r>
            <w:r w:rsidR="006176A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375</w:t>
            </w:r>
            <w:r w:rsidR="006176AD"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6176AD">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kk-KZ" w:eastAsia="ru-RU"/>
              </w:rPr>
              <w:t>4</w:t>
            </w:r>
            <w:r w:rsidR="006176AD" w:rsidRPr="00D5685F">
              <w:rPr>
                <w:rFonts w:ascii="Times New Roman" w:hAnsi="Times New Roman"/>
                <w:sz w:val="20"/>
                <w:szCs w:val="20"/>
                <w:lang w:val="kk-KZ" w:eastAsia="ru-RU"/>
              </w:rPr>
              <w:t> </w:t>
            </w:r>
            <w:r w:rsidRPr="00D5685F">
              <w:rPr>
                <w:rFonts w:ascii="Times New Roman" w:hAnsi="Times New Roman"/>
                <w:sz w:val="20"/>
                <w:szCs w:val="20"/>
                <w:lang w:val="kk-KZ" w:eastAsia="ru-RU"/>
              </w:rPr>
              <w:t>048</w:t>
            </w:r>
            <w:r w:rsidR="006176AD"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326</w:t>
            </w:r>
            <w:r w:rsidR="006176AD" w:rsidRPr="00D5685F">
              <w:rPr>
                <w:rFonts w:ascii="Times New Roman" w:hAnsi="Times New Roman"/>
                <w:sz w:val="20"/>
                <w:szCs w:val="20"/>
                <w:lang w:val="kk-KZ" w:eastAsia="ru-RU"/>
              </w:rPr>
              <w:t>,6</w:t>
            </w:r>
            <w:r w:rsidRPr="00D5685F">
              <w:rPr>
                <w:rFonts w:ascii="Times New Roman" w:hAnsi="Times New Roman"/>
                <w:sz w:val="20"/>
                <w:szCs w:val="20"/>
                <w:lang w:val="kk-KZ" w:eastAsia="ru-RU"/>
              </w:rPr>
              <w:t xml:space="preserve"> – в связи с судебными разбирательствами</w:t>
            </w:r>
          </w:p>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 xml:space="preserve">в связи с судебными разбирательствами </w:t>
            </w:r>
          </w:p>
        </w:tc>
      </w:tr>
      <w:tr w:rsidR="00D5685F" w:rsidRPr="00D5685F" w:rsidTr="009D7BC1">
        <w:trPr>
          <w:trHeight w:val="144"/>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lastRenderedPageBreak/>
              <w:t>ВБ</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rPr>
              <w:t xml:space="preserve">Разработка и апробация 30 образовательных программ для педагогических специальностей ВУЗов </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276</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03"/>
        </w:trPr>
        <w:tc>
          <w:tcPr>
            <w:tcW w:w="1129" w:type="dxa"/>
          </w:tcPr>
          <w:p w:rsidR="005D33D9" w:rsidRPr="00D5685F" w:rsidRDefault="005D33D9" w:rsidP="004D78C7">
            <w:pPr>
              <w:shd w:val="clear" w:color="auto" w:fill="FFFFFF" w:themeFill="background1"/>
              <w:suppressAutoHyphens/>
              <w:spacing w:after="0" w:line="240" w:lineRule="auto"/>
              <w:rPr>
                <w:rFonts w:ascii="Times New Roman" w:hAnsi="Times New Roman"/>
                <w:sz w:val="20"/>
                <w:szCs w:val="20"/>
                <w:lang w:val="kk-KZ" w:eastAsia="ru-RU"/>
              </w:rPr>
            </w:pPr>
            <w:r w:rsidRPr="00D5685F">
              <w:rPr>
                <w:rFonts w:ascii="Times New Roman" w:hAnsi="Times New Roman"/>
                <w:sz w:val="20"/>
                <w:szCs w:val="20"/>
                <w:lang w:val="kk-KZ" w:eastAsia="ru-RU"/>
              </w:rPr>
              <w:t>МБ</w:t>
            </w:r>
          </w:p>
        </w:tc>
        <w:tc>
          <w:tcPr>
            <w:tcW w:w="6379" w:type="dxa"/>
            <w:gridSpan w:val="6"/>
            <w:shd w:val="clear" w:color="auto" w:fill="auto"/>
          </w:tcPr>
          <w:p w:rsidR="005D33D9" w:rsidRPr="00D5685F" w:rsidRDefault="005D33D9" w:rsidP="004D78C7">
            <w:pPr>
              <w:shd w:val="clear" w:color="auto" w:fill="FFFFFF" w:themeFill="background1"/>
              <w:suppressAutoHyphens/>
              <w:spacing w:after="0" w:line="240" w:lineRule="auto"/>
              <w:rPr>
                <w:rFonts w:ascii="Times New Roman" w:hAnsi="Times New Roman"/>
                <w:sz w:val="24"/>
                <w:szCs w:val="24"/>
                <w:lang w:val="kk-KZ" w:eastAsia="ru-RU"/>
              </w:rPr>
            </w:pPr>
            <w:bookmarkStart w:id="0" w:name="_Hlk25614594"/>
            <w:r w:rsidRPr="00D5685F">
              <w:rPr>
                <w:rFonts w:ascii="Times New Roman" w:hAnsi="Times New Roman"/>
                <w:sz w:val="24"/>
                <w:szCs w:val="24"/>
                <w:lang w:val="kk-KZ" w:eastAsia="ru-RU"/>
              </w:rPr>
              <w:t xml:space="preserve">Размещение </w:t>
            </w:r>
            <w:r w:rsidRPr="00D5685F">
              <w:rPr>
                <w:rFonts w:ascii="Times New Roman" w:hAnsi="Times New Roman"/>
                <w:sz w:val="24"/>
                <w:szCs w:val="24"/>
                <w:lang w:eastAsia="ru-RU"/>
              </w:rPr>
              <w:t>гос</w:t>
            </w:r>
            <w:r w:rsidRPr="00D5685F">
              <w:rPr>
                <w:rFonts w:ascii="Times New Roman" w:hAnsi="Times New Roman"/>
                <w:sz w:val="24"/>
                <w:szCs w:val="24"/>
                <w:lang w:val="kk-KZ" w:eastAsia="ru-RU"/>
              </w:rPr>
              <w:t xml:space="preserve">ударственного образовательного </w:t>
            </w:r>
            <w:r w:rsidRPr="00D5685F">
              <w:rPr>
                <w:rFonts w:ascii="Times New Roman" w:hAnsi="Times New Roman"/>
                <w:sz w:val="24"/>
                <w:szCs w:val="24"/>
                <w:lang w:eastAsia="ru-RU"/>
              </w:rPr>
              <w:t>заказа</w:t>
            </w:r>
            <w:r w:rsidRPr="00D5685F">
              <w:rPr>
                <w:rFonts w:ascii="Times New Roman" w:hAnsi="Times New Roman"/>
                <w:sz w:val="24"/>
                <w:szCs w:val="24"/>
                <w:lang w:val="kk-KZ" w:eastAsia="ru-RU"/>
              </w:rPr>
              <w:t xml:space="preserve"> на дошкольное воспитание и обучение</w:t>
            </w:r>
            <w:bookmarkEnd w:id="0"/>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148</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213</w:t>
            </w:r>
            <w:r w:rsidR="001D6AE9"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160</w:t>
            </w:r>
            <w:r w:rsidR="001D6AE9" w:rsidRPr="00D5685F">
              <w:rPr>
                <w:rFonts w:ascii="Times New Roman" w:hAnsi="Times New Roman"/>
                <w:sz w:val="20"/>
                <w:szCs w:val="20"/>
                <w:lang w:val="kk-KZ" w:eastAsia="ru-RU"/>
              </w:rPr>
              <w:t>,9</w:t>
            </w:r>
          </w:p>
        </w:tc>
        <w:tc>
          <w:tcPr>
            <w:tcW w:w="2694" w:type="dxa"/>
            <w:shd w:val="clear" w:color="auto" w:fill="auto"/>
          </w:tcPr>
          <w:p w:rsidR="005D33D9" w:rsidRPr="00D5685F" w:rsidRDefault="005D33D9" w:rsidP="001D6AE9">
            <w:pPr>
              <w:pStyle w:val="a6"/>
              <w:shd w:val="clear" w:color="auto" w:fill="FFFFFF" w:themeFill="background1"/>
              <w:suppressAutoHyphens/>
              <w:ind w:right="24" w:hanging="29"/>
              <w:rPr>
                <w:rFonts w:ascii="Times New Roman" w:hAnsi="Times New Roman"/>
                <w:sz w:val="20"/>
                <w:szCs w:val="20"/>
                <w:lang w:eastAsia="ru-RU"/>
              </w:rPr>
            </w:pPr>
            <w:r w:rsidRPr="00D5685F">
              <w:rPr>
                <w:rFonts w:ascii="Times New Roman" w:hAnsi="Times New Roman"/>
                <w:sz w:val="20"/>
                <w:szCs w:val="20"/>
                <w:lang w:eastAsia="ru-RU"/>
              </w:rPr>
              <w:t>52</w:t>
            </w:r>
            <w:r w:rsidR="001D6AE9" w:rsidRPr="00D5685F">
              <w:rPr>
                <w:rFonts w:ascii="Times New Roman" w:hAnsi="Times New Roman"/>
                <w:sz w:val="20"/>
                <w:szCs w:val="20"/>
                <w:lang w:eastAsia="ru-RU"/>
              </w:rPr>
              <w:t>,9</w:t>
            </w:r>
            <w:r w:rsidRPr="00D5685F">
              <w:rPr>
                <w:rFonts w:ascii="Times New Roman" w:hAnsi="Times New Roman"/>
                <w:sz w:val="20"/>
                <w:szCs w:val="20"/>
                <w:lang w:eastAsia="ru-RU"/>
              </w:rPr>
              <w:t xml:space="preserve"> – экономия по фактическому контингенту.</w:t>
            </w:r>
          </w:p>
        </w:tc>
      </w:tr>
      <w:tr w:rsidR="00D5685F" w:rsidRPr="00D5685F" w:rsidTr="009D7BC1">
        <w:trPr>
          <w:trHeight w:val="487"/>
        </w:trPr>
        <w:tc>
          <w:tcPr>
            <w:tcW w:w="1129" w:type="dxa"/>
          </w:tcPr>
          <w:p w:rsidR="005D33D9" w:rsidRPr="00D5685F" w:rsidRDefault="005D33D9" w:rsidP="0044074C">
            <w:pPr>
              <w:shd w:val="clear" w:color="auto" w:fill="FFFFFF" w:themeFill="background1"/>
              <w:suppressAutoHyphens/>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shd w:val="clear" w:color="auto" w:fill="FFFFFF" w:themeFill="background1"/>
              <w:suppressAutoHyphens/>
              <w:spacing w:after="0" w:line="240" w:lineRule="auto"/>
              <w:rPr>
                <w:rFonts w:ascii="Times New Roman" w:hAnsi="Times New Roman"/>
                <w:sz w:val="24"/>
                <w:szCs w:val="24"/>
                <w:lang w:val="kk-KZ"/>
              </w:rPr>
            </w:pPr>
            <w:r w:rsidRPr="00D5685F">
              <w:rPr>
                <w:rFonts w:ascii="Times New Roman" w:hAnsi="Times New Roman"/>
                <w:sz w:val="24"/>
                <w:szCs w:val="24"/>
                <w:lang w:val="kk-KZ"/>
              </w:rPr>
              <w:t>Введение института домашних воспитателей (социальн</w:t>
            </w:r>
            <w:r w:rsidRPr="00D5685F">
              <w:rPr>
                <w:rFonts w:ascii="Times New Roman" w:hAnsi="Times New Roman"/>
                <w:sz w:val="24"/>
                <w:szCs w:val="24"/>
              </w:rPr>
              <w:t>ых</w:t>
            </w:r>
            <w:r w:rsidRPr="00D5685F">
              <w:rPr>
                <w:rFonts w:ascii="Times New Roman" w:hAnsi="Times New Roman"/>
                <w:sz w:val="24"/>
                <w:szCs w:val="24"/>
                <w:lang w:val="kk-KZ"/>
              </w:rPr>
              <w:t xml:space="preserve"> нянь), в том числе в штатных расписаниях дошкольных организаций</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shd w:val="clear" w:color="auto" w:fill="FFFFFF" w:themeFill="background1"/>
              <w:suppressAutoHyphens/>
              <w:ind w:right="24" w:hanging="29"/>
              <w:rPr>
                <w:rFonts w:ascii="Times New Roman" w:hAnsi="Times New Roman"/>
                <w:sz w:val="20"/>
                <w:szCs w:val="20"/>
                <w:lang w:val="kk-KZ" w:eastAsia="ru-RU"/>
              </w:rPr>
            </w:pPr>
          </w:p>
        </w:tc>
      </w:tr>
      <w:tr w:rsidR="00D5685F" w:rsidRPr="00D5685F" w:rsidTr="009D7BC1">
        <w:trPr>
          <w:trHeight w:val="700"/>
        </w:trPr>
        <w:tc>
          <w:tcPr>
            <w:tcW w:w="1129" w:type="dxa"/>
          </w:tcPr>
          <w:p w:rsidR="005D33D9" w:rsidRPr="00D5685F" w:rsidRDefault="005D33D9" w:rsidP="004D78C7">
            <w:pPr>
              <w:shd w:val="clear" w:color="auto" w:fill="FFFFFF" w:themeFill="background1"/>
              <w:suppressAutoHyphens/>
              <w:spacing w:after="0" w:line="240" w:lineRule="auto"/>
              <w:rPr>
                <w:rFonts w:ascii="Times New Roman" w:hAnsi="Times New Roman"/>
                <w:sz w:val="20"/>
                <w:szCs w:val="20"/>
              </w:rPr>
            </w:pPr>
            <w:r w:rsidRPr="00D5685F">
              <w:rPr>
                <w:rFonts w:ascii="Times New Roman" w:hAnsi="Times New Roman"/>
                <w:sz w:val="20"/>
                <w:szCs w:val="20"/>
              </w:rPr>
              <w:t>МБ</w:t>
            </w:r>
          </w:p>
        </w:tc>
        <w:tc>
          <w:tcPr>
            <w:tcW w:w="6379" w:type="dxa"/>
            <w:gridSpan w:val="6"/>
            <w:shd w:val="clear" w:color="auto" w:fill="auto"/>
          </w:tcPr>
          <w:p w:rsidR="005D33D9" w:rsidRPr="00D5685F" w:rsidRDefault="005D33D9" w:rsidP="004D78C7">
            <w:pPr>
              <w:shd w:val="clear" w:color="auto" w:fill="FFFFFF" w:themeFill="background1"/>
              <w:suppressAutoHyphens/>
              <w:spacing w:after="0" w:line="240" w:lineRule="auto"/>
              <w:rPr>
                <w:rFonts w:ascii="Times New Roman" w:hAnsi="Times New Roman"/>
                <w:sz w:val="24"/>
                <w:szCs w:val="24"/>
              </w:rPr>
            </w:pPr>
            <w:bookmarkStart w:id="1" w:name="_Hlk25614652"/>
            <w:r w:rsidRPr="00D5685F">
              <w:rPr>
                <w:rFonts w:ascii="Times New Roman" w:hAnsi="Times New Roman"/>
                <w:sz w:val="24"/>
                <w:szCs w:val="24"/>
              </w:rPr>
              <w:t>Расширение сети дошкольных организаций и школ за счет механизма ГЧП и подушевого финансирования</w:t>
            </w:r>
            <w:bookmarkEnd w:id="1"/>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889</w:t>
            </w:r>
            <w:r w:rsidR="001D6AE9"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884</w:t>
            </w:r>
            <w:r w:rsidR="001D6AE9"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1D6AE9">
            <w:pPr>
              <w:pStyle w:val="a6"/>
              <w:shd w:val="clear" w:color="auto" w:fill="FFFFFF" w:themeFill="background1"/>
              <w:suppressAutoHyphens/>
              <w:ind w:right="24" w:hanging="29"/>
              <w:rPr>
                <w:rFonts w:ascii="Times New Roman" w:hAnsi="Times New Roman"/>
                <w:sz w:val="20"/>
                <w:szCs w:val="20"/>
                <w:lang w:val="kk-KZ" w:eastAsia="ru-RU"/>
              </w:rPr>
            </w:pPr>
            <w:r w:rsidRPr="00D5685F">
              <w:rPr>
                <w:rFonts w:ascii="Times New Roman" w:hAnsi="Times New Roman"/>
                <w:sz w:val="20"/>
                <w:szCs w:val="20"/>
                <w:lang w:val="kk-KZ" w:eastAsia="ru-RU"/>
              </w:rPr>
              <w:t>4</w:t>
            </w:r>
            <w:r w:rsidR="001D6AE9" w:rsidRPr="00D5685F">
              <w:rPr>
                <w:rFonts w:ascii="Times New Roman" w:hAnsi="Times New Roman"/>
                <w:sz w:val="20"/>
                <w:szCs w:val="20"/>
                <w:lang w:val="kk-KZ" w:eastAsia="ru-RU"/>
              </w:rPr>
              <w:t>,8</w:t>
            </w:r>
          </w:p>
        </w:tc>
      </w:tr>
      <w:tr w:rsidR="00D5685F" w:rsidRPr="00D5685F" w:rsidTr="009D7BC1">
        <w:trPr>
          <w:trHeight w:val="555"/>
        </w:trPr>
        <w:tc>
          <w:tcPr>
            <w:tcW w:w="1129" w:type="dxa"/>
          </w:tcPr>
          <w:p w:rsidR="005D33D9" w:rsidRPr="00D5685F" w:rsidRDefault="005D33D9" w:rsidP="0044074C">
            <w:pPr>
              <w:shd w:val="clear" w:color="auto" w:fill="FFFFFF" w:themeFill="background1"/>
              <w:suppressAutoHyphens/>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shd w:val="clear" w:color="auto" w:fill="FFFFFF" w:themeFill="background1"/>
              <w:suppressAutoHyphens/>
              <w:spacing w:after="0" w:line="240" w:lineRule="auto"/>
              <w:rPr>
                <w:rFonts w:ascii="Times New Roman" w:hAnsi="Times New Roman"/>
                <w:sz w:val="24"/>
                <w:szCs w:val="24"/>
              </w:rPr>
            </w:pPr>
            <w:r w:rsidRPr="00D5685F">
              <w:rPr>
                <w:rFonts w:ascii="Times New Roman" w:hAnsi="Times New Roman"/>
                <w:sz w:val="24"/>
                <w:szCs w:val="24"/>
                <w:lang w:val="kk-KZ"/>
              </w:rPr>
              <w:t>А</w:t>
            </w:r>
            <w:r w:rsidRPr="00D5685F">
              <w:rPr>
                <w:rFonts w:ascii="Times New Roman" w:hAnsi="Times New Roman"/>
                <w:sz w:val="24"/>
                <w:szCs w:val="24"/>
              </w:rPr>
              <w:t>втоматизация процедуры постановки</w:t>
            </w:r>
            <w:r w:rsidRPr="00D5685F">
              <w:rPr>
                <w:rFonts w:ascii="Times New Roman" w:hAnsi="Times New Roman"/>
                <w:sz w:val="24"/>
                <w:szCs w:val="24"/>
                <w:lang w:val="kk-KZ"/>
              </w:rPr>
              <w:t xml:space="preserve"> </w:t>
            </w:r>
            <w:r w:rsidRPr="00D5685F">
              <w:rPr>
                <w:rFonts w:ascii="Times New Roman" w:hAnsi="Times New Roman"/>
                <w:sz w:val="24"/>
                <w:szCs w:val="24"/>
              </w:rPr>
              <w:t xml:space="preserve">в очередь </w:t>
            </w:r>
            <w:r w:rsidRPr="00D5685F">
              <w:rPr>
                <w:rFonts w:ascii="Times New Roman" w:hAnsi="Times New Roman"/>
                <w:sz w:val="24"/>
                <w:szCs w:val="24"/>
                <w:lang w:val="kk-KZ"/>
              </w:rPr>
              <w:t>детей</w:t>
            </w:r>
            <w:r w:rsidRPr="00D5685F">
              <w:rPr>
                <w:rFonts w:ascii="Times New Roman" w:hAnsi="Times New Roman"/>
                <w:sz w:val="24"/>
                <w:szCs w:val="24"/>
              </w:rPr>
              <w:t xml:space="preserve"> и выдач</w:t>
            </w:r>
            <w:r w:rsidRPr="00D5685F">
              <w:rPr>
                <w:rFonts w:ascii="Times New Roman" w:hAnsi="Times New Roman"/>
                <w:sz w:val="24"/>
                <w:szCs w:val="24"/>
                <w:lang w:val="kk-KZ"/>
              </w:rPr>
              <w:t>и направлений в</w:t>
            </w:r>
            <w:r w:rsidRPr="00D5685F">
              <w:rPr>
                <w:rFonts w:ascii="Times New Roman" w:hAnsi="Times New Roman"/>
                <w:sz w:val="24"/>
                <w:szCs w:val="24"/>
              </w:rPr>
              <w:t xml:space="preserve"> дошкольные организации во всех регионах</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455</w:t>
            </w:r>
            <w:r w:rsidR="001D6AE9" w:rsidRPr="00D5685F">
              <w:rPr>
                <w:rFonts w:ascii="Times New Roman" w:hAnsi="Times New Roman"/>
                <w:sz w:val="20"/>
                <w:szCs w:val="20"/>
                <w:lang w:val="kk-KZ" w:eastAsia="ru-RU"/>
              </w:rPr>
              <w:t>,6</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455</w:t>
            </w:r>
            <w:r w:rsidR="001D6AE9" w:rsidRPr="00D5685F">
              <w:rPr>
                <w:rFonts w:ascii="Times New Roman" w:hAnsi="Times New Roman"/>
                <w:sz w:val="20"/>
                <w:szCs w:val="20"/>
                <w:lang w:val="kk-KZ" w:eastAsia="ru-RU"/>
              </w:rPr>
              <w:t>,6</w:t>
            </w:r>
          </w:p>
        </w:tc>
        <w:tc>
          <w:tcPr>
            <w:tcW w:w="2694" w:type="dxa"/>
            <w:shd w:val="clear" w:color="auto" w:fill="auto"/>
          </w:tcPr>
          <w:p w:rsidR="005D33D9" w:rsidRPr="00D5685F" w:rsidRDefault="005D33D9" w:rsidP="0044074C">
            <w:pPr>
              <w:pStyle w:val="a6"/>
              <w:shd w:val="clear" w:color="auto" w:fill="FFFFFF" w:themeFill="background1"/>
              <w:suppressAutoHyphens/>
              <w:ind w:right="24" w:hanging="29"/>
              <w:rPr>
                <w:rFonts w:ascii="Times New Roman" w:hAnsi="Times New Roman"/>
                <w:sz w:val="20"/>
                <w:szCs w:val="20"/>
                <w:lang w:val="kk-KZ" w:eastAsia="ru-RU"/>
              </w:rPr>
            </w:pPr>
          </w:p>
        </w:tc>
      </w:tr>
      <w:tr w:rsidR="00D5685F" w:rsidRPr="00D5685F" w:rsidTr="009D7BC1">
        <w:trPr>
          <w:trHeight w:val="661"/>
        </w:trPr>
        <w:tc>
          <w:tcPr>
            <w:tcW w:w="1129" w:type="dxa"/>
          </w:tcPr>
          <w:p w:rsidR="005D33D9" w:rsidRPr="00D5685F" w:rsidRDefault="005D33D9" w:rsidP="004D78C7">
            <w:pPr>
              <w:shd w:val="clear" w:color="auto" w:fill="FFFFFF" w:themeFill="background1"/>
              <w:suppressAutoHyphens/>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средств местного бюджета,</w:t>
            </w:r>
          </w:p>
          <w:p w:rsidR="005D33D9" w:rsidRPr="00D5685F" w:rsidRDefault="005D33D9" w:rsidP="004D78C7">
            <w:pPr>
              <w:shd w:val="clear" w:color="auto" w:fill="FFFFFF" w:themeFill="background1"/>
              <w:suppressAutoHyphens/>
              <w:spacing w:after="0" w:line="240" w:lineRule="auto"/>
              <w:rPr>
                <w:rFonts w:ascii="Times New Roman" w:hAnsi="Times New Roman"/>
                <w:sz w:val="20"/>
                <w:szCs w:val="20"/>
                <w:lang w:val="kk-KZ"/>
              </w:rPr>
            </w:pPr>
            <w:r w:rsidRPr="00D5685F">
              <w:rPr>
                <w:rFonts w:ascii="Times New Roman" w:hAnsi="Times New Roman"/>
                <w:sz w:val="20"/>
                <w:szCs w:val="20"/>
                <w:lang w:val="kk-KZ"/>
              </w:rPr>
              <w:t>в рамках средств программы "Еңбек"</w:t>
            </w:r>
          </w:p>
        </w:tc>
        <w:tc>
          <w:tcPr>
            <w:tcW w:w="6379" w:type="dxa"/>
            <w:gridSpan w:val="6"/>
            <w:shd w:val="clear" w:color="auto" w:fill="auto"/>
          </w:tcPr>
          <w:p w:rsidR="005D33D9" w:rsidRPr="00D5685F" w:rsidRDefault="005D33D9" w:rsidP="004D78C7">
            <w:pPr>
              <w:shd w:val="clear" w:color="auto" w:fill="FFFFFF" w:themeFill="background1"/>
              <w:suppressAutoHyphens/>
              <w:spacing w:after="0" w:line="240" w:lineRule="auto"/>
              <w:rPr>
                <w:rFonts w:ascii="Times New Roman" w:hAnsi="Times New Roman"/>
                <w:sz w:val="24"/>
                <w:szCs w:val="24"/>
                <w:lang w:val="kk-KZ"/>
              </w:rPr>
            </w:pPr>
            <w:r w:rsidRPr="00D5685F">
              <w:rPr>
                <w:rFonts w:ascii="Times New Roman" w:hAnsi="Times New Roman"/>
                <w:sz w:val="24"/>
                <w:szCs w:val="24"/>
                <w:lang w:val="kk-KZ"/>
              </w:rPr>
              <w:t>Реализация проекта «Бесплатное профессионально-техническое образование для всех»</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46</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622</w:t>
            </w:r>
            <w:r w:rsidR="001D6AE9" w:rsidRPr="00D5685F">
              <w:rPr>
                <w:rFonts w:ascii="Times New Roman" w:hAnsi="Times New Roman"/>
                <w:sz w:val="20"/>
                <w:szCs w:val="20"/>
                <w:lang w:val="kk-KZ" w:eastAsia="ru-RU"/>
              </w:rPr>
              <w:t>,6</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46</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616</w:t>
            </w:r>
            <w:r w:rsidR="001D6AE9"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1D6AE9">
            <w:pPr>
              <w:pStyle w:val="a6"/>
              <w:shd w:val="clear" w:color="auto" w:fill="FFFFFF" w:themeFill="background1"/>
              <w:suppressAutoHyphens/>
              <w:ind w:right="24" w:hanging="29"/>
              <w:rPr>
                <w:rFonts w:ascii="Times New Roman" w:hAnsi="Times New Roman"/>
                <w:sz w:val="20"/>
                <w:szCs w:val="20"/>
                <w:lang w:val="kk-KZ" w:eastAsia="ru-RU"/>
              </w:rPr>
            </w:pPr>
            <w:r w:rsidRPr="00D5685F">
              <w:rPr>
                <w:rFonts w:ascii="Times New Roman" w:hAnsi="Times New Roman"/>
                <w:sz w:val="20"/>
                <w:szCs w:val="20"/>
                <w:lang w:val="kk-KZ" w:eastAsia="ru-RU"/>
              </w:rPr>
              <w:t>6</w:t>
            </w:r>
            <w:r w:rsidR="001D6AE9" w:rsidRPr="00D5685F">
              <w:rPr>
                <w:rFonts w:ascii="Times New Roman" w:hAnsi="Times New Roman"/>
                <w:sz w:val="20"/>
                <w:szCs w:val="20"/>
                <w:lang w:val="kk-KZ" w:eastAsia="ru-RU"/>
              </w:rPr>
              <w:t>,2</w:t>
            </w:r>
          </w:p>
        </w:tc>
      </w:tr>
      <w:tr w:rsidR="00D5685F" w:rsidRPr="00D5685F" w:rsidTr="009D7BC1">
        <w:trPr>
          <w:trHeight w:val="983"/>
        </w:trPr>
        <w:tc>
          <w:tcPr>
            <w:tcW w:w="1129" w:type="dxa"/>
          </w:tcPr>
          <w:p w:rsidR="005D33D9" w:rsidRPr="00D5685F" w:rsidRDefault="005D33D9" w:rsidP="004D78C7">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РБ</w:t>
            </w:r>
          </w:p>
          <w:p w:rsidR="005D33D9" w:rsidRPr="00D5685F" w:rsidRDefault="005D33D9" w:rsidP="004D78C7">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203-100</w:t>
            </w:r>
          </w:p>
        </w:tc>
        <w:tc>
          <w:tcPr>
            <w:tcW w:w="6379" w:type="dxa"/>
            <w:gridSpan w:val="6"/>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4"/>
                <w:szCs w:val="24"/>
                <w:lang w:val="kk-KZ"/>
              </w:rPr>
            </w:pPr>
            <w:r w:rsidRPr="00D5685F">
              <w:rPr>
                <w:rFonts w:ascii="Times New Roman" w:hAnsi="Times New Roman"/>
                <w:sz w:val="24"/>
                <w:szCs w:val="24"/>
              </w:rPr>
              <w:t xml:space="preserve">Подготовка кадров </w:t>
            </w:r>
            <w:r w:rsidRPr="00D5685F">
              <w:rPr>
                <w:rFonts w:ascii="Times New Roman" w:hAnsi="Times New Roman"/>
                <w:sz w:val="24"/>
                <w:szCs w:val="24"/>
                <w:lang w:val="kk-KZ"/>
              </w:rPr>
              <w:t>в организациях ТиПО в</w:t>
            </w:r>
            <w:r w:rsidRPr="00D5685F">
              <w:rPr>
                <w:rFonts w:ascii="Times New Roman" w:hAnsi="Times New Roman"/>
                <w:sz w:val="24"/>
                <w:szCs w:val="24"/>
              </w:rPr>
              <w:t xml:space="preserve"> соответствии с потребностями рынка труда и ожиданиями работодателей за счет гос</w:t>
            </w:r>
            <w:r w:rsidRPr="00D5685F">
              <w:rPr>
                <w:rFonts w:ascii="Times New Roman" w:hAnsi="Times New Roman"/>
                <w:sz w:val="24"/>
                <w:szCs w:val="24"/>
                <w:lang w:val="kk-KZ"/>
              </w:rPr>
              <w:t xml:space="preserve">ударственного образовательного заказа </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136</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825</w:t>
            </w:r>
            <w:r w:rsidR="001D6AE9" w:rsidRPr="00D5685F">
              <w:rPr>
                <w:rFonts w:ascii="Times New Roman" w:hAnsi="Times New Roman"/>
                <w:sz w:val="20"/>
                <w:szCs w:val="20"/>
                <w:lang w:val="kk-KZ" w:eastAsia="ru-RU"/>
              </w:rPr>
              <w:t>,3</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825</w:t>
            </w:r>
            <w:r w:rsidR="001D6AE9" w:rsidRPr="00D5685F">
              <w:rPr>
                <w:rFonts w:ascii="Times New Roman" w:hAnsi="Times New Roman"/>
                <w:sz w:val="20"/>
                <w:szCs w:val="20"/>
                <w:lang w:val="kk-KZ" w:eastAsia="ru-RU"/>
              </w:rPr>
              <w:t>,2</w:t>
            </w:r>
          </w:p>
        </w:tc>
        <w:tc>
          <w:tcPr>
            <w:tcW w:w="2694" w:type="dxa"/>
            <w:shd w:val="clear" w:color="auto" w:fill="auto"/>
          </w:tcPr>
          <w:p w:rsidR="005D33D9" w:rsidRPr="00D5685F" w:rsidRDefault="001D6AE9" w:rsidP="004D78C7">
            <w:pPr>
              <w:shd w:val="clear" w:color="auto" w:fill="FFFFFF" w:themeFill="background1"/>
              <w:suppressAutoHyphens/>
              <w:spacing w:after="0" w:line="240" w:lineRule="auto"/>
              <w:ind w:left="-171" w:right="-140" w:firstLine="142"/>
              <w:rPr>
                <w:rFonts w:ascii="Times New Roman" w:hAnsi="Times New Roman"/>
                <w:sz w:val="20"/>
                <w:szCs w:val="20"/>
                <w:lang w:val="kk-KZ"/>
              </w:rPr>
            </w:pPr>
            <w:r w:rsidRPr="00D5685F">
              <w:rPr>
                <w:rFonts w:ascii="Times New Roman" w:hAnsi="Times New Roman"/>
                <w:sz w:val="20"/>
                <w:szCs w:val="20"/>
                <w:lang w:val="kk-KZ"/>
              </w:rPr>
              <w:t>0,1</w:t>
            </w:r>
          </w:p>
        </w:tc>
      </w:tr>
      <w:tr w:rsidR="00D5685F" w:rsidRPr="00D5685F" w:rsidTr="009D7BC1">
        <w:trPr>
          <w:trHeight w:val="1406"/>
        </w:trPr>
        <w:tc>
          <w:tcPr>
            <w:tcW w:w="1129" w:type="dxa"/>
          </w:tcPr>
          <w:p w:rsidR="005D33D9" w:rsidRPr="00D5685F" w:rsidRDefault="005D33D9" w:rsidP="004D78C7">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МБ</w:t>
            </w:r>
          </w:p>
        </w:tc>
        <w:tc>
          <w:tcPr>
            <w:tcW w:w="6379" w:type="dxa"/>
            <w:gridSpan w:val="6"/>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w:t>
            </w:r>
            <w:r w:rsidRPr="00D5685F">
              <w:rPr>
                <w:rFonts w:ascii="Times New Roman" w:hAnsi="Times New Roman"/>
                <w:sz w:val="24"/>
                <w:szCs w:val="24"/>
                <w:lang w:val="kk-KZ"/>
              </w:rPr>
              <w:t xml:space="preserve"> выпускников сельских школ,</w:t>
            </w:r>
            <w:r w:rsidRPr="00D5685F">
              <w:rPr>
                <w:rFonts w:ascii="Times New Roman" w:hAnsi="Times New Roman"/>
                <w:sz w:val="24"/>
                <w:szCs w:val="24"/>
              </w:rPr>
              <w:t xml:space="preserve"> победителей международных олимпиад, обладателей знака отличия за проявленный патриотизм и активную гражданскую позицию</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196</w:t>
            </w:r>
            <w:r w:rsidR="001D6AE9"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194</w:t>
            </w:r>
            <w:r w:rsidR="001D6AE9" w:rsidRPr="00D5685F">
              <w:rPr>
                <w:rFonts w:ascii="Times New Roman" w:hAnsi="Times New Roman"/>
                <w:sz w:val="20"/>
                <w:szCs w:val="20"/>
                <w:lang w:val="kk-KZ" w:eastAsia="ru-RU"/>
              </w:rPr>
              <w:t>,3</w:t>
            </w:r>
          </w:p>
        </w:tc>
        <w:tc>
          <w:tcPr>
            <w:tcW w:w="2694" w:type="dxa"/>
            <w:shd w:val="clear" w:color="auto" w:fill="auto"/>
          </w:tcPr>
          <w:p w:rsidR="005D33D9" w:rsidRPr="00D5685F" w:rsidRDefault="005D33D9" w:rsidP="001D6AE9">
            <w:pPr>
              <w:shd w:val="clear" w:color="auto" w:fill="FFFFFF" w:themeFill="background1"/>
              <w:suppressAutoHyphens/>
              <w:spacing w:after="0" w:line="240" w:lineRule="auto"/>
              <w:ind w:left="-171" w:right="-140" w:firstLine="142"/>
              <w:rPr>
                <w:rFonts w:ascii="Times New Roman" w:hAnsi="Times New Roman"/>
                <w:sz w:val="20"/>
                <w:szCs w:val="20"/>
              </w:rPr>
            </w:pPr>
            <w:r w:rsidRPr="00D5685F">
              <w:rPr>
                <w:rFonts w:ascii="Times New Roman" w:hAnsi="Times New Roman"/>
                <w:sz w:val="20"/>
                <w:szCs w:val="20"/>
              </w:rPr>
              <w:t>2</w:t>
            </w:r>
            <w:r w:rsidR="001D6AE9" w:rsidRPr="00D5685F">
              <w:rPr>
                <w:rFonts w:ascii="Times New Roman" w:hAnsi="Times New Roman"/>
                <w:sz w:val="20"/>
                <w:szCs w:val="20"/>
              </w:rPr>
              <w:t>,6</w:t>
            </w:r>
            <w:r w:rsidRPr="00D5685F">
              <w:rPr>
                <w:rFonts w:ascii="Times New Roman" w:hAnsi="Times New Roman"/>
                <w:sz w:val="20"/>
                <w:szCs w:val="20"/>
              </w:rPr>
              <w:t xml:space="preserve"> - </w:t>
            </w:r>
            <w:r w:rsidRPr="00D5685F">
              <w:rPr>
                <w:rFonts w:ascii="Times New Roman" w:hAnsi="Times New Roman"/>
                <w:sz w:val="20"/>
                <w:szCs w:val="20"/>
                <w:lang w:eastAsia="ru-RU"/>
              </w:rPr>
              <w:t xml:space="preserve"> экономия по фактическому контингенту.</w:t>
            </w: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sz w:val="20"/>
                <w:szCs w:val="20"/>
                <w:lang w:val="ru-RU"/>
              </w:rPr>
            </w:pPr>
            <w:r w:rsidRPr="00D5685F">
              <w:rPr>
                <w:rFonts w:eastAsia="SimSun"/>
                <w:bCs/>
                <w:kern w:val="2"/>
                <w:sz w:val="20"/>
                <w:szCs w:val="20"/>
                <w:lang w:val="ru-RU"/>
              </w:rPr>
              <w:t>РБ</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lang w:val="ru-RU"/>
              </w:rPr>
            </w:pPr>
            <w:r w:rsidRPr="00D5685F">
              <w:rPr>
                <w:rFonts w:eastAsia="SimSun"/>
                <w:bCs/>
                <w:kern w:val="2"/>
              </w:rPr>
              <w:t>Разработка программного обеспечения «Навигатор дополнительного образования»</w:t>
            </w:r>
            <w:r w:rsidRPr="00D5685F">
              <w:rPr>
                <w:rFonts w:eastAsia="SimSun"/>
                <w:bCs/>
                <w:kern w:val="2"/>
                <w:lang w:val="ru-RU"/>
              </w:rPr>
              <w:t xml:space="preserve"> для дальнейшего внедрения местными исполнительными органами</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573"/>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sz w:val="20"/>
                <w:szCs w:val="20"/>
                <w:lang w:val="ru-RU"/>
              </w:rPr>
            </w:pPr>
            <w:r w:rsidRPr="00D5685F">
              <w:rPr>
                <w:rFonts w:eastAsia="SimSun"/>
                <w:bCs/>
                <w:kern w:val="2"/>
                <w:sz w:val="20"/>
                <w:szCs w:val="20"/>
                <w:lang w:val="ru-RU"/>
              </w:rPr>
              <w:t>МБ</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rPr>
            </w:pPr>
            <w:r w:rsidRPr="00D5685F">
              <w:rPr>
                <w:rFonts w:eastAsia="SimSun"/>
                <w:bCs/>
                <w:kern w:val="2"/>
                <w:lang w:val="ru-RU"/>
              </w:rPr>
              <w:t>Р</w:t>
            </w:r>
            <w:r w:rsidRPr="00D5685F">
              <w:rPr>
                <w:rFonts w:eastAsia="SimSun"/>
                <w:bCs/>
                <w:kern w:val="2"/>
              </w:rPr>
              <w:t>еализация общенационального культурно-образовательного проекта «Дебатное движение школьников «Ұшқыр ой алаңы»</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1D6AE9" w:rsidRPr="00D5685F">
              <w:rPr>
                <w:rFonts w:ascii="Times New Roman" w:hAnsi="Times New Roman"/>
                <w:sz w:val="20"/>
                <w:szCs w:val="20"/>
                <w:lang w:val="kk-KZ" w:eastAsia="ru-RU"/>
              </w:rPr>
              <w:t>,1</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1D6AE9"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sz w:val="20"/>
                <w:szCs w:val="20"/>
                <w:lang w:val="ru-RU"/>
              </w:rPr>
            </w:pPr>
            <w:r w:rsidRPr="00D5685F">
              <w:rPr>
                <w:rFonts w:eastAsia="SimSun"/>
                <w:bCs/>
                <w:kern w:val="2"/>
                <w:sz w:val="20"/>
                <w:szCs w:val="20"/>
                <w:lang w:val="ru-RU"/>
              </w:rPr>
              <w:t>МБ</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lang w:val="ru-RU"/>
              </w:rPr>
            </w:pPr>
            <w:r w:rsidRPr="00D5685F">
              <w:rPr>
                <w:rFonts w:eastAsia="SimSun"/>
                <w:bCs/>
                <w:kern w:val="2"/>
                <w:lang w:val="ru-RU"/>
              </w:rPr>
              <w:t xml:space="preserve">Реализация просветительского проекта «Дети и театр»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1D6AE9"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1D6AE9"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D78C7">
            <w:pPr>
              <w:pStyle w:val="a4"/>
              <w:keepNext/>
              <w:shd w:val="clear" w:color="auto" w:fill="FFFFFF" w:themeFill="background1"/>
              <w:spacing w:before="0" w:beforeAutospacing="0" w:after="0" w:afterAutospacing="0"/>
              <w:rPr>
                <w:rFonts w:eastAsia="SimSun"/>
                <w:bCs/>
                <w:kern w:val="2"/>
                <w:sz w:val="20"/>
                <w:szCs w:val="20"/>
                <w:lang w:val="kk-KZ"/>
              </w:rPr>
            </w:pPr>
            <w:r w:rsidRPr="00D5685F">
              <w:rPr>
                <w:rFonts w:eastAsia="SimSun"/>
                <w:bCs/>
                <w:kern w:val="2"/>
                <w:sz w:val="20"/>
                <w:szCs w:val="20"/>
                <w:lang w:val="kk-KZ"/>
              </w:rPr>
              <w:lastRenderedPageBreak/>
              <w:t>МБ</w:t>
            </w:r>
          </w:p>
        </w:tc>
        <w:tc>
          <w:tcPr>
            <w:tcW w:w="6379" w:type="dxa"/>
            <w:gridSpan w:val="6"/>
            <w:shd w:val="clear" w:color="auto" w:fill="auto"/>
          </w:tcPr>
          <w:p w:rsidR="005D33D9" w:rsidRPr="00D5685F" w:rsidRDefault="005D33D9" w:rsidP="004D78C7">
            <w:pPr>
              <w:pStyle w:val="a4"/>
              <w:keepNext/>
              <w:shd w:val="clear" w:color="auto" w:fill="FFFFFF" w:themeFill="background1"/>
              <w:spacing w:before="0" w:beforeAutospacing="0" w:after="0" w:afterAutospacing="0"/>
              <w:rPr>
                <w:rFonts w:eastAsia="SimSun"/>
                <w:bCs/>
                <w:kern w:val="2"/>
              </w:rPr>
            </w:pPr>
            <w:r w:rsidRPr="00D5685F">
              <w:rPr>
                <w:rFonts w:eastAsia="SimSun"/>
                <w:bCs/>
                <w:kern w:val="2"/>
                <w:lang w:val="kk-KZ"/>
              </w:rPr>
              <w:t>Р</w:t>
            </w:r>
            <w:r w:rsidRPr="00D5685F">
              <w:rPr>
                <w:rFonts w:eastAsia="SimSun"/>
                <w:bCs/>
                <w:kern w:val="2"/>
              </w:rPr>
              <w:t>асшир</w:t>
            </w:r>
            <w:r w:rsidRPr="00D5685F">
              <w:rPr>
                <w:rFonts w:eastAsia="SimSun"/>
                <w:bCs/>
                <w:kern w:val="2"/>
                <w:lang w:val="ru-RU"/>
              </w:rPr>
              <w:t>ение</w:t>
            </w:r>
            <w:r w:rsidRPr="00D5685F">
              <w:rPr>
                <w:rFonts w:eastAsia="SimSun"/>
                <w:bCs/>
                <w:kern w:val="2"/>
              </w:rPr>
              <w:t xml:space="preserve"> </w:t>
            </w:r>
            <w:r w:rsidRPr="00D5685F">
              <w:rPr>
                <w:rFonts w:eastAsia="SimSun"/>
                <w:bCs/>
                <w:kern w:val="2"/>
                <w:lang w:val="kk-KZ"/>
              </w:rPr>
              <w:t xml:space="preserve">направлений </w:t>
            </w:r>
            <w:r w:rsidRPr="00D5685F">
              <w:rPr>
                <w:rFonts w:eastAsia="SimSun"/>
                <w:bCs/>
                <w:kern w:val="2"/>
              </w:rPr>
              <w:t>дополнительного образования с учетом потребности учащихся</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096</w:t>
            </w:r>
            <w:r w:rsidR="001D6AE9"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880</w:t>
            </w:r>
            <w:r w:rsidR="001D6AE9" w:rsidRPr="00D5685F">
              <w:rPr>
                <w:rFonts w:ascii="Times New Roman" w:hAnsi="Times New Roman"/>
                <w:sz w:val="20"/>
                <w:szCs w:val="20"/>
                <w:lang w:val="kk-KZ" w:eastAsia="ru-RU"/>
              </w:rPr>
              <w:t>,2</w:t>
            </w:r>
          </w:p>
        </w:tc>
        <w:tc>
          <w:tcPr>
            <w:tcW w:w="2694"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216</w:t>
            </w:r>
            <w:r w:rsidR="001D6AE9" w:rsidRPr="00D5685F">
              <w:rPr>
                <w:rFonts w:ascii="Times New Roman" w:hAnsi="Times New Roman"/>
                <w:sz w:val="20"/>
                <w:szCs w:val="20"/>
                <w:lang w:val="kk-KZ" w:eastAsia="ru-RU"/>
              </w:rPr>
              <w:t>,0</w:t>
            </w:r>
            <w:r w:rsidRPr="00D5685F">
              <w:rPr>
                <w:rFonts w:ascii="Times New Roman" w:hAnsi="Times New Roman"/>
                <w:sz w:val="20"/>
                <w:szCs w:val="20"/>
                <w:lang w:val="kk-KZ" w:eastAsia="ru-RU"/>
              </w:rPr>
              <w:t xml:space="preserve"> </w:t>
            </w:r>
            <w:r w:rsidRPr="00D5685F">
              <w:rPr>
                <w:rFonts w:ascii="Times New Roman" w:hAnsi="Times New Roman"/>
                <w:sz w:val="20"/>
                <w:szCs w:val="20"/>
                <w:lang w:eastAsia="ru-RU"/>
              </w:rPr>
              <w:t>– остаток по фактическому контингенту</w:t>
            </w: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sz w:val="20"/>
                <w:szCs w:val="20"/>
                <w:lang w:val="kk-KZ"/>
              </w:rPr>
            </w:pPr>
            <w:r w:rsidRPr="00D5685F">
              <w:rPr>
                <w:sz w:val="20"/>
                <w:szCs w:val="20"/>
                <w:lang w:val="kk-KZ"/>
              </w:rPr>
              <w:t>РБ</w:t>
            </w:r>
          </w:p>
          <w:p w:rsidR="005D33D9" w:rsidRPr="00D5685F" w:rsidRDefault="005D33D9" w:rsidP="0044074C">
            <w:pPr>
              <w:pStyle w:val="a4"/>
              <w:keepNext/>
              <w:shd w:val="clear" w:color="auto" w:fill="FFFFFF" w:themeFill="background1"/>
              <w:spacing w:before="0" w:beforeAutospacing="0" w:after="0" w:afterAutospacing="0"/>
              <w:rPr>
                <w:sz w:val="20"/>
                <w:szCs w:val="20"/>
                <w:lang w:val="kk-KZ"/>
              </w:rPr>
            </w:pPr>
            <w:r w:rsidRPr="00D5685F">
              <w:rPr>
                <w:sz w:val="20"/>
                <w:szCs w:val="20"/>
                <w:lang w:val="kk-KZ"/>
              </w:rPr>
              <w:t>204-117</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lang w:val="kk-KZ"/>
              </w:rPr>
            </w:pPr>
            <w:r w:rsidRPr="00D5685F">
              <w:rPr>
                <w:lang w:val="kk-KZ"/>
              </w:rPr>
              <w:t>Реализация проекта «Социальный студенческий кредит» в рамках волонтерского движения</w:t>
            </w:r>
          </w:p>
        </w:tc>
        <w:tc>
          <w:tcPr>
            <w:tcW w:w="1418" w:type="dxa"/>
            <w:shd w:val="clear" w:color="auto" w:fill="auto"/>
          </w:tcPr>
          <w:p w:rsidR="005D33D9" w:rsidRPr="00D5685F" w:rsidRDefault="005D33D9" w:rsidP="00130E03">
            <w:pPr>
              <w:pStyle w:val="a6"/>
              <w:keepNext/>
              <w:shd w:val="clear" w:color="auto" w:fill="FFFFFF" w:themeFill="background1"/>
              <w:tabs>
                <w:tab w:val="left" w:pos="1066"/>
              </w:tabs>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179</w:t>
            </w:r>
            <w:r w:rsidR="001D6AE9" w:rsidRPr="00D5685F">
              <w:rPr>
                <w:rFonts w:ascii="Times New Roman" w:hAnsi="Times New Roman"/>
                <w:sz w:val="20"/>
                <w:szCs w:val="20"/>
                <w:lang w:val="kk-KZ" w:eastAsia="ru-RU"/>
              </w:rPr>
              <w:t>,2</w:t>
            </w:r>
            <w:r w:rsidR="00130E03">
              <w:rPr>
                <w:rFonts w:ascii="Times New Roman" w:hAnsi="Times New Roman"/>
                <w:sz w:val="20"/>
                <w:szCs w:val="20"/>
                <w:lang w:val="kk-KZ" w:eastAsia="ru-RU"/>
              </w:rPr>
              <w:tab/>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19</w:t>
            </w:r>
            <w:r w:rsidR="001D6AE9"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19</w:t>
            </w:r>
            <w:r w:rsidR="001D6AE9" w:rsidRPr="00D5685F">
              <w:rPr>
                <w:rFonts w:ascii="Times New Roman" w:hAnsi="Times New Roman"/>
                <w:sz w:val="20"/>
                <w:szCs w:val="20"/>
                <w:lang w:val="kk-KZ" w:eastAsia="ru-RU"/>
              </w:rPr>
              <w:t>,9</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SimSun"/>
                <w:bCs/>
                <w:kern w:val="2"/>
                <w:sz w:val="20"/>
                <w:szCs w:val="20"/>
                <w:lang w:val="kk-KZ"/>
              </w:rPr>
            </w:pPr>
            <w:r w:rsidRPr="00D5685F">
              <w:rPr>
                <w:rFonts w:eastAsia="SimSun"/>
                <w:bCs/>
                <w:kern w:val="2"/>
                <w:sz w:val="20"/>
                <w:szCs w:val="20"/>
                <w:lang w:val="kk-KZ"/>
              </w:rPr>
              <w:t>МБ</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Arial Unicode MS"/>
                <w:lang w:val="kk-KZ"/>
              </w:rPr>
            </w:pPr>
            <w:r w:rsidRPr="00D5685F">
              <w:rPr>
                <w:rFonts w:eastAsia="SimSun"/>
                <w:bCs/>
                <w:kern w:val="2"/>
                <w:lang w:val="kk-KZ"/>
              </w:rPr>
              <w:t>Р</w:t>
            </w:r>
            <w:r w:rsidRPr="00D5685F">
              <w:rPr>
                <w:rFonts w:eastAsia="SimSun"/>
                <w:bCs/>
                <w:kern w:val="2"/>
              </w:rPr>
              <w:t xml:space="preserve">азвитие сети детских технопарков и бизнес-инкубаторов на базе Дворцов школьников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151</w:t>
            </w:r>
            <w:r w:rsidR="001D6AE9"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151</w:t>
            </w:r>
            <w:r w:rsidR="001D6AE9"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6"/>
              <w:keepNext/>
              <w:shd w:val="clear" w:color="auto" w:fill="FFFFFF" w:themeFill="background1"/>
              <w:suppressAutoHyphens/>
              <w:rPr>
                <w:rFonts w:ascii="Times New Roman" w:hAnsi="Times New Roman"/>
                <w:sz w:val="20"/>
                <w:szCs w:val="20"/>
              </w:rPr>
            </w:pPr>
            <w:r w:rsidRPr="00D5685F">
              <w:rPr>
                <w:rFonts w:ascii="Times New Roman" w:hAnsi="Times New Roman"/>
                <w:sz w:val="20"/>
                <w:szCs w:val="20"/>
              </w:rPr>
              <w:t>РБ</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4"/>
                <w:szCs w:val="24"/>
              </w:rPr>
            </w:pPr>
            <w:r w:rsidRPr="00D5685F">
              <w:rPr>
                <w:rFonts w:ascii="Times New Roman" w:hAnsi="Times New Roman"/>
                <w:sz w:val="24"/>
                <w:szCs w:val="24"/>
              </w:rPr>
              <w:t xml:space="preserve">Интеграция баз данных систем здравоохранения, </w:t>
            </w:r>
            <w:r w:rsidRPr="00D5685F">
              <w:rPr>
                <w:rFonts w:ascii="Times New Roman" w:hAnsi="Times New Roman"/>
                <w:sz w:val="24"/>
                <w:szCs w:val="24"/>
                <w:lang w:val="kk-KZ"/>
              </w:rPr>
              <w:t>о</w:t>
            </w:r>
            <w:r w:rsidRPr="00D5685F">
              <w:rPr>
                <w:rFonts w:ascii="Times New Roman" w:hAnsi="Times New Roman"/>
                <w:sz w:val="24"/>
                <w:szCs w:val="24"/>
              </w:rPr>
              <w:t>бразования, социальной защиты, местных исполнительных органов</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Calibri"/>
                <w:sz w:val="20"/>
                <w:szCs w:val="20"/>
                <w:lang w:val="ru-RU" w:eastAsia="en-US"/>
              </w:rPr>
            </w:pPr>
            <w:r w:rsidRPr="00D5685F">
              <w:rPr>
                <w:rFonts w:eastAsia="Calibri"/>
                <w:sz w:val="20"/>
                <w:szCs w:val="20"/>
                <w:lang w:val="ru-RU" w:eastAsia="en-US"/>
              </w:rPr>
              <w:t>РБ</w:t>
            </w:r>
          </w:p>
          <w:p w:rsidR="005D33D9" w:rsidRPr="00D5685F" w:rsidRDefault="005D33D9" w:rsidP="0044074C">
            <w:pPr>
              <w:pStyle w:val="a4"/>
              <w:keepNext/>
              <w:shd w:val="clear" w:color="auto" w:fill="FFFFFF" w:themeFill="background1"/>
              <w:spacing w:before="0" w:beforeAutospacing="0" w:after="0" w:afterAutospacing="0"/>
              <w:rPr>
                <w:rFonts w:eastAsia="Calibri"/>
                <w:sz w:val="20"/>
                <w:szCs w:val="20"/>
                <w:lang w:val="ru-RU" w:eastAsia="en-US"/>
              </w:rPr>
            </w:pPr>
            <w:r w:rsidRPr="00D5685F">
              <w:rPr>
                <w:rFonts w:eastAsia="Calibri"/>
                <w:sz w:val="20"/>
                <w:szCs w:val="20"/>
                <w:lang w:val="ru-RU" w:eastAsia="en-US"/>
              </w:rPr>
              <w:t>001-100</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Calibri"/>
                <w:lang w:val="ru-RU" w:eastAsia="en-US"/>
              </w:rPr>
            </w:pPr>
            <w:r w:rsidRPr="00D5685F">
              <w:rPr>
                <w:rFonts w:eastAsia="Calibri"/>
                <w:lang w:val="ru-RU" w:eastAsia="en-US"/>
              </w:rPr>
              <w:t xml:space="preserve">Апробация Индекса благополучия детей </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en-US" w:eastAsia="ru-RU"/>
              </w:rPr>
              <w:t>0</w:t>
            </w:r>
            <w:r w:rsidRPr="00D5685F">
              <w:rPr>
                <w:rFonts w:ascii="Times New Roman" w:hAnsi="Times New Roman"/>
                <w:sz w:val="20"/>
                <w:szCs w:val="20"/>
                <w:lang w:eastAsia="ru-RU"/>
              </w:rPr>
              <w:t>,0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en-US" w:eastAsia="ru-RU"/>
              </w:rPr>
              <w:t>0</w:t>
            </w:r>
            <w:r w:rsidRPr="00D5685F">
              <w:rPr>
                <w:rFonts w:ascii="Times New Roman" w:hAnsi="Times New Roman"/>
                <w:sz w:val="20"/>
                <w:szCs w:val="20"/>
                <w:lang w:eastAsia="ru-RU"/>
              </w:rPr>
              <w:t>,0</w:t>
            </w:r>
          </w:p>
        </w:tc>
        <w:tc>
          <w:tcPr>
            <w:tcW w:w="2694" w:type="dxa"/>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Arial Unicode MS"/>
                <w:sz w:val="20"/>
                <w:szCs w:val="20"/>
                <w:lang w:val="ru-RU" w:eastAsia="en-US"/>
              </w:rPr>
            </w:pPr>
            <w:r w:rsidRPr="00D5685F">
              <w:rPr>
                <w:rFonts w:eastAsia="Arial Unicode MS"/>
                <w:sz w:val="20"/>
                <w:szCs w:val="20"/>
                <w:lang w:val="ru-RU" w:eastAsia="en-US"/>
              </w:rPr>
              <w:t>РБ</w:t>
            </w:r>
          </w:p>
          <w:p w:rsidR="005D33D9" w:rsidRPr="00D5685F" w:rsidRDefault="005D33D9" w:rsidP="0044074C">
            <w:pPr>
              <w:pStyle w:val="a4"/>
              <w:keepNext/>
              <w:shd w:val="clear" w:color="auto" w:fill="FFFFFF" w:themeFill="background1"/>
              <w:spacing w:before="0" w:beforeAutospacing="0" w:after="0" w:afterAutospacing="0"/>
              <w:rPr>
                <w:rFonts w:eastAsia="Arial Unicode MS"/>
                <w:sz w:val="20"/>
                <w:szCs w:val="20"/>
                <w:lang w:val="ru-RU" w:eastAsia="en-US"/>
              </w:rPr>
            </w:pPr>
            <w:r w:rsidRPr="00D5685F">
              <w:rPr>
                <w:rFonts w:eastAsia="Arial Unicode MS"/>
                <w:sz w:val="20"/>
                <w:szCs w:val="20"/>
                <w:lang w:val="ru-RU" w:eastAsia="en-US"/>
              </w:rPr>
              <w:t>001-103</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Arial Unicode MS"/>
                <w:lang w:val="ru-RU" w:eastAsia="en-US"/>
              </w:rPr>
            </w:pPr>
            <w:r w:rsidRPr="00D5685F">
              <w:rPr>
                <w:rFonts w:eastAsia="Arial Unicode MS"/>
                <w:lang w:val="ru-RU" w:eastAsia="en-US"/>
              </w:rPr>
              <w:t xml:space="preserve">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keepNext/>
              <w:shd w:val="clear" w:color="auto" w:fill="FFFFFF" w:themeFill="background1"/>
              <w:spacing w:after="0" w:line="240" w:lineRule="auto"/>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1D6AE9">
            <w:pPr>
              <w:keepNext/>
              <w:shd w:val="clear" w:color="auto" w:fill="FFFFFF" w:themeFill="background1"/>
              <w:spacing w:after="0" w:line="240" w:lineRule="auto"/>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keepNext/>
              <w:shd w:val="clear" w:color="auto" w:fill="FFFFFF" w:themeFill="background1"/>
              <w:spacing w:after="0" w:line="240" w:lineRule="auto"/>
              <w:rPr>
                <w:rFonts w:ascii="Times New Roman" w:eastAsia="Arial Unicode MS" w:hAnsi="Times New Roman"/>
                <w:sz w:val="20"/>
                <w:szCs w:val="20"/>
              </w:rPr>
            </w:pPr>
          </w:p>
        </w:tc>
      </w:tr>
      <w:tr w:rsidR="00D5685F" w:rsidRPr="00D5685F" w:rsidTr="009D7BC1">
        <w:trPr>
          <w:trHeight w:val="144"/>
        </w:trPr>
        <w:tc>
          <w:tcPr>
            <w:tcW w:w="1129" w:type="dxa"/>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rPr>
            </w:pPr>
            <w:r w:rsidRPr="00D5685F">
              <w:rPr>
                <w:rFonts w:ascii="Times New Roman" w:eastAsia="Arial Unicode MS" w:hAnsi="Times New Roman"/>
                <w:sz w:val="20"/>
                <w:szCs w:val="20"/>
              </w:rPr>
              <w:t>РБ</w:t>
            </w:r>
          </w:p>
        </w:tc>
        <w:tc>
          <w:tcPr>
            <w:tcW w:w="6379" w:type="dxa"/>
            <w:gridSpan w:val="6"/>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4"/>
                <w:szCs w:val="24"/>
              </w:rPr>
            </w:pPr>
            <w:r w:rsidRPr="00D5685F">
              <w:rPr>
                <w:rFonts w:ascii="Times New Roman" w:eastAsia="Arial Unicode MS" w:hAnsi="Times New Roman"/>
                <w:sz w:val="24"/>
                <w:szCs w:val="24"/>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400</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keepNext/>
              <w:shd w:val="clear" w:color="auto" w:fill="FFFFFF" w:themeFill="background1"/>
              <w:spacing w:after="0" w:line="240" w:lineRule="auto"/>
              <w:rPr>
                <w:rFonts w:ascii="Times New Roman" w:eastAsia="Arial Unicode MS" w:hAnsi="Times New Roman"/>
                <w:sz w:val="20"/>
                <w:szCs w:val="20"/>
              </w:rPr>
            </w:pPr>
          </w:p>
        </w:tc>
      </w:tr>
      <w:tr w:rsidR="00D5685F" w:rsidRPr="00D5685F" w:rsidTr="009D7BC1">
        <w:trPr>
          <w:trHeight w:val="695"/>
        </w:trPr>
        <w:tc>
          <w:tcPr>
            <w:tcW w:w="1129" w:type="dxa"/>
          </w:tcPr>
          <w:p w:rsidR="005D33D9" w:rsidRPr="00D5685F" w:rsidRDefault="005D33D9" w:rsidP="0044074C">
            <w:pPr>
              <w:pStyle w:val="a4"/>
              <w:keepNext/>
              <w:shd w:val="clear" w:color="auto" w:fill="FFFFFF" w:themeFill="background1"/>
              <w:rPr>
                <w:sz w:val="20"/>
                <w:szCs w:val="20"/>
                <w:lang w:val="ru-RU"/>
              </w:rPr>
            </w:pPr>
            <w:r w:rsidRPr="00D5685F">
              <w:rPr>
                <w:sz w:val="20"/>
                <w:szCs w:val="20"/>
                <w:lang w:val="ru-RU"/>
              </w:rPr>
              <w:t>РБ</w:t>
            </w:r>
          </w:p>
        </w:tc>
        <w:tc>
          <w:tcPr>
            <w:tcW w:w="6379" w:type="dxa"/>
            <w:gridSpan w:val="6"/>
            <w:shd w:val="clear" w:color="auto" w:fill="auto"/>
          </w:tcPr>
          <w:p w:rsidR="005D33D9" w:rsidRPr="00D5685F" w:rsidRDefault="005D33D9" w:rsidP="0044074C">
            <w:pPr>
              <w:pStyle w:val="a4"/>
              <w:keepNext/>
              <w:shd w:val="clear" w:color="auto" w:fill="FFFFFF" w:themeFill="background1"/>
              <w:rPr>
                <w:lang w:val="ru-RU"/>
              </w:rPr>
            </w:pPr>
            <w:r w:rsidRPr="00D5685F">
              <w:rPr>
                <w:lang w:val="ru-RU"/>
              </w:rPr>
              <w:t>Разработка методики расчета Детского бюджета в объемах затрат МБ и РБ на социальные сферы</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20</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sz w:val="20"/>
                <w:szCs w:val="20"/>
                <w:lang w:val="kk-KZ"/>
              </w:rPr>
            </w:pPr>
            <w:r w:rsidRPr="00D5685F">
              <w:rPr>
                <w:sz w:val="20"/>
                <w:szCs w:val="20"/>
                <w:lang w:val="kk-KZ"/>
              </w:rPr>
              <w:t>МБ</w:t>
            </w:r>
          </w:p>
        </w:tc>
        <w:tc>
          <w:tcPr>
            <w:tcW w:w="6379" w:type="dxa"/>
            <w:gridSpan w:val="6"/>
            <w:shd w:val="clear" w:color="auto" w:fill="auto"/>
            <w:vAlign w:val="center"/>
          </w:tcPr>
          <w:p w:rsidR="005D33D9" w:rsidRPr="00D5685F" w:rsidRDefault="005D33D9" w:rsidP="0044074C">
            <w:pPr>
              <w:pStyle w:val="a4"/>
              <w:keepNext/>
              <w:shd w:val="clear" w:color="auto" w:fill="FFFFFF" w:themeFill="background1"/>
              <w:rPr>
                <w:lang w:val="kk-KZ"/>
              </w:rPr>
            </w:pPr>
            <w:r w:rsidRPr="00D5685F">
              <w:rPr>
                <w:lang w:val="kk-KZ"/>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1D6AE9"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1D6AE9" w:rsidRPr="00D5685F">
              <w:rPr>
                <w:rFonts w:ascii="Times New Roman" w:hAnsi="Times New Roman"/>
                <w:sz w:val="20"/>
                <w:szCs w:val="20"/>
                <w:lang w:val="kk-KZ" w:eastAsia="ru-RU"/>
              </w:rPr>
              <w:t>,2</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sz w:val="20"/>
                <w:szCs w:val="20"/>
                <w:lang w:val="kk-KZ"/>
              </w:rPr>
            </w:pPr>
            <w:r w:rsidRPr="00D5685F">
              <w:rPr>
                <w:sz w:val="20"/>
                <w:szCs w:val="20"/>
                <w:lang w:val="kk-KZ"/>
              </w:rPr>
              <w:t>МБ</w:t>
            </w:r>
          </w:p>
        </w:tc>
        <w:tc>
          <w:tcPr>
            <w:tcW w:w="6379" w:type="dxa"/>
            <w:gridSpan w:val="6"/>
            <w:shd w:val="clear" w:color="auto" w:fill="auto"/>
            <w:vAlign w:val="center"/>
          </w:tcPr>
          <w:p w:rsidR="005D33D9" w:rsidRPr="00D5685F" w:rsidRDefault="005D33D9" w:rsidP="0044074C">
            <w:pPr>
              <w:pStyle w:val="a4"/>
              <w:keepNext/>
              <w:shd w:val="clear" w:color="auto" w:fill="FFFFFF" w:themeFill="background1"/>
              <w:rPr>
                <w:lang w:val="kk-KZ"/>
              </w:rPr>
            </w:pPr>
            <w:r w:rsidRPr="00D5685F">
              <w:rPr>
                <w:lang w:val="kk-KZ"/>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1D6AE9" w:rsidRPr="00D5685F">
              <w:rPr>
                <w:rFonts w:ascii="Times New Roman" w:hAnsi="Times New Roman"/>
                <w:sz w:val="20"/>
                <w:szCs w:val="20"/>
                <w:lang w:val="kk-KZ" w:eastAsia="ru-RU"/>
              </w:rPr>
              <w:t>,3</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1D6AE9" w:rsidRPr="00D5685F">
              <w:rPr>
                <w:rFonts w:ascii="Times New Roman" w:hAnsi="Times New Roman"/>
                <w:sz w:val="20"/>
                <w:szCs w:val="20"/>
                <w:lang w:val="kk-KZ" w:eastAsia="ru-RU"/>
              </w:rPr>
              <w:t>,3</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spacing w:before="0" w:beforeAutospacing="0" w:after="0" w:afterAutospacing="0"/>
              <w:rPr>
                <w:rFonts w:eastAsia="Arial Unicode MS"/>
                <w:sz w:val="20"/>
                <w:szCs w:val="20"/>
                <w:lang w:val="kk-KZ"/>
              </w:rPr>
            </w:pPr>
            <w:r w:rsidRPr="00D5685F">
              <w:rPr>
                <w:rFonts w:eastAsia="Arial Unicode MS"/>
                <w:sz w:val="20"/>
                <w:szCs w:val="20"/>
                <w:lang w:val="kk-KZ"/>
              </w:rPr>
              <w:t>МБ</w:t>
            </w:r>
          </w:p>
        </w:tc>
        <w:tc>
          <w:tcPr>
            <w:tcW w:w="6379" w:type="dxa"/>
            <w:gridSpan w:val="6"/>
            <w:shd w:val="clear" w:color="auto" w:fill="auto"/>
          </w:tcPr>
          <w:p w:rsidR="005D33D9" w:rsidRPr="00D5685F" w:rsidRDefault="005D33D9" w:rsidP="0044074C">
            <w:pPr>
              <w:pStyle w:val="a4"/>
              <w:keepNext/>
              <w:shd w:val="clear" w:color="auto" w:fill="FFFFFF" w:themeFill="background1"/>
              <w:spacing w:before="0" w:beforeAutospacing="0" w:after="0" w:afterAutospacing="0"/>
              <w:rPr>
                <w:rFonts w:eastAsia="Arial Unicode MS"/>
                <w:lang w:val="kk-KZ"/>
              </w:rPr>
            </w:pPr>
            <w:r w:rsidRPr="00D5685F">
              <w:rPr>
                <w:rFonts w:eastAsia="Arial Unicode MS"/>
                <w:lang w:val="kk-KZ"/>
              </w:rPr>
              <w:t xml:space="preserve">Создание комфортных условий для воспитанников и учащихся в организациях дошкольного и среднего образования, в том числе оснащение </w:t>
            </w:r>
            <w:r w:rsidRPr="00D5685F">
              <w:rPr>
                <w:rFonts w:eastAsia="Arial Unicode MS"/>
              </w:rPr>
              <w:t>системами видеонаблюдения</w:t>
            </w:r>
            <w:r w:rsidRPr="00D5685F">
              <w:rPr>
                <w:rFonts w:eastAsia="Arial Unicode MS"/>
                <w:lang w:val="kk-KZ"/>
              </w:rPr>
              <w:t>, индивидуальными шкафами, а также обеспечение качественным подвозом, питьевым водоснабжением, санитарией и гигиеной</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719</w:t>
            </w:r>
            <w:r w:rsidR="001D6AE9" w:rsidRPr="00D5685F">
              <w:rPr>
                <w:rFonts w:ascii="Times New Roman" w:hAnsi="Times New Roman"/>
                <w:sz w:val="20"/>
                <w:szCs w:val="20"/>
                <w:lang w:val="kk-KZ" w:eastAsia="ru-RU"/>
              </w:rPr>
              <w:t>,5</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719</w:t>
            </w:r>
            <w:r w:rsidR="001D6AE9" w:rsidRPr="00D5685F">
              <w:rPr>
                <w:rFonts w:ascii="Times New Roman" w:hAnsi="Times New Roman"/>
                <w:sz w:val="20"/>
                <w:szCs w:val="20"/>
                <w:lang w:val="kk-KZ" w:eastAsia="ru-RU"/>
              </w:rPr>
              <w:t>,5</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lang w:val="kk-KZ"/>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rFonts w:eastAsia="Arial Unicode MS"/>
                <w:sz w:val="20"/>
                <w:szCs w:val="20"/>
                <w:lang w:val="ru-RU"/>
              </w:rPr>
            </w:pPr>
            <w:r w:rsidRPr="00D5685F">
              <w:rPr>
                <w:rFonts w:eastAsia="Arial Unicode MS"/>
                <w:sz w:val="20"/>
                <w:szCs w:val="20"/>
                <w:lang w:val="ru-RU"/>
              </w:rPr>
              <w:t>МБ</w:t>
            </w:r>
          </w:p>
        </w:tc>
        <w:tc>
          <w:tcPr>
            <w:tcW w:w="6379" w:type="dxa"/>
            <w:gridSpan w:val="6"/>
            <w:shd w:val="clear" w:color="auto" w:fill="auto"/>
          </w:tcPr>
          <w:p w:rsidR="005D33D9" w:rsidRPr="00D5685F" w:rsidRDefault="005D33D9" w:rsidP="0044074C">
            <w:pPr>
              <w:pStyle w:val="a4"/>
              <w:keepNext/>
              <w:shd w:val="clear" w:color="auto" w:fill="FFFFFF" w:themeFill="background1"/>
              <w:rPr>
                <w:rFonts w:eastAsia="Arial Unicode MS"/>
                <w:lang w:val="ru-RU"/>
              </w:rPr>
            </w:pPr>
            <w:r w:rsidRPr="00D5685F">
              <w:rPr>
                <w:rFonts w:eastAsia="Arial Unicode MS"/>
                <w:lang w:val="ru-RU"/>
              </w:rPr>
              <w:t>Поэтапный переход на безналичный расчет при организации школьного питания</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269</w:t>
            </w:r>
            <w:r w:rsidR="001D6AE9" w:rsidRPr="00D5685F">
              <w:rPr>
                <w:rFonts w:ascii="Times New Roman" w:hAnsi="Times New Roman"/>
                <w:sz w:val="20"/>
                <w:szCs w:val="20"/>
                <w:lang w:val="kk-KZ" w:eastAsia="ru-RU"/>
              </w:rPr>
              <w:t>,0</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269</w:t>
            </w:r>
            <w:r w:rsidR="001D6AE9" w:rsidRPr="00D5685F">
              <w:rPr>
                <w:rFonts w:ascii="Times New Roman" w:hAnsi="Times New Roman"/>
                <w:sz w:val="20"/>
                <w:szCs w:val="20"/>
                <w:lang w:val="kk-KZ" w:eastAsia="ru-RU"/>
              </w:rPr>
              <w:t>,0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lang w:val="kk-KZ"/>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rFonts w:eastAsia="Arial Unicode MS"/>
                <w:sz w:val="20"/>
                <w:szCs w:val="20"/>
                <w:lang w:val="kk-KZ"/>
              </w:rPr>
            </w:pPr>
            <w:r w:rsidRPr="00D5685F">
              <w:rPr>
                <w:rFonts w:eastAsia="Arial Unicode MS"/>
                <w:sz w:val="20"/>
                <w:szCs w:val="20"/>
                <w:lang w:val="kk-KZ"/>
              </w:rPr>
              <w:t>МБ И ГЧП</w:t>
            </w:r>
          </w:p>
        </w:tc>
        <w:tc>
          <w:tcPr>
            <w:tcW w:w="6379" w:type="dxa"/>
            <w:gridSpan w:val="6"/>
            <w:shd w:val="clear" w:color="auto" w:fill="auto"/>
          </w:tcPr>
          <w:p w:rsidR="005D33D9" w:rsidRPr="00D5685F" w:rsidRDefault="005D33D9" w:rsidP="0044074C">
            <w:pPr>
              <w:pStyle w:val="a4"/>
              <w:keepNext/>
              <w:shd w:val="clear" w:color="auto" w:fill="FFFFFF" w:themeFill="background1"/>
              <w:rPr>
                <w:rFonts w:eastAsia="Arial Unicode MS"/>
              </w:rPr>
            </w:pPr>
            <w:r w:rsidRPr="00D5685F">
              <w:rPr>
                <w:rFonts w:eastAsia="Arial Unicode MS"/>
                <w:lang w:val="kk-KZ"/>
              </w:rPr>
              <w:t>Развитие сети загородных детских лагерей, в т.ч за счет ГЧП</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218</w:t>
            </w:r>
            <w:r w:rsidR="001D6AE9"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218</w:t>
            </w:r>
            <w:r w:rsidR="001D6AE9"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Arial Unicode MS" w:hAnsi="Times New Roman"/>
                <w:sz w:val="20"/>
                <w:szCs w:val="20"/>
                <w:lang w:val="kk-KZ"/>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rFonts w:eastAsia="SimSun"/>
                <w:bCs/>
                <w:kern w:val="2"/>
                <w:sz w:val="20"/>
                <w:szCs w:val="20"/>
                <w:lang w:val="ru-RU"/>
              </w:rPr>
            </w:pPr>
            <w:r w:rsidRPr="00D5685F">
              <w:rPr>
                <w:rFonts w:eastAsia="SimSun"/>
                <w:bCs/>
                <w:kern w:val="2"/>
                <w:sz w:val="20"/>
                <w:szCs w:val="20"/>
                <w:lang w:val="ru-RU"/>
              </w:rPr>
              <w:lastRenderedPageBreak/>
              <w:t>МБ</w:t>
            </w:r>
          </w:p>
        </w:tc>
        <w:tc>
          <w:tcPr>
            <w:tcW w:w="6379" w:type="dxa"/>
            <w:gridSpan w:val="6"/>
            <w:shd w:val="clear" w:color="auto" w:fill="auto"/>
          </w:tcPr>
          <w:p w:rsidR="005D33D9" w:rsidRPr="00D5685F" w:rsidRDefault="005D33D9" w:rsidP="0044074C">
            <w:pPr>
              <w:pStyle w:val="a4"/>
              <w:keepNext/>
              <w:shd w:val="clear" w:color="auto" w:fill="FFFFFF" w:themeFill="background1"/>
              <w:rPr>
                <w:rFonts w:eastAsia="SimSun"/>
                <w:bCs/>
                <w:kern w:val="2"/>
                <w:lang w:val="kk-KZ"/>
              </w:rPr>
            </w:pPr>
            <w:r w:rsidRPr="00D5685F">
              <w:rPr>
                <w:rFonts w:eastAsia="SimSun"/>
                <w:bCs/>
                <w:kern w:val="2"/>
              </w:rPr>
              <w:t>Расширение сети ресурсных кабинетов поддержки инклюзивного образования</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w:t>
            </w:r>
            <w:r w:rsidR="001D6AE9"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w:t>
            </w:r>
            <w:r w:rsidR="001D6AE9" w:rsidRPr="00D5685F">
              <w:rPr>
                <w:rFonts w:ascii="Times New Roman" w:hAnsi="Times New Roman"/>
                <w:sz w:val="20"/>
                <w:szCs w:val="20"/>
                <w:lang w:val="kk-KZ" w:eastAsia="ru-RU"/>
              </w:rPr>
              <w:t>,9</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rFonts w:eastAsia="SimSun"/>
                <w:bCs/>
                <w:kern w:val="2"/>
                <w:sz w:val="20"/>
                <w:szCs w:val="20"/>
                <w:lang w:val="ru-RU"/>
              </w:rPr>
            </w:pPr>
            <w:r w:rsidRPr="00D5685F">
              <w:rPr>
                <w:rFonts w:eastAsia="SimSun"/>
                <w:bCs/>
                <w:kern w:val="2"/>
                <w:sz w:val="20"/>
                <w:szCs w:val="20"/>
                <w:lang w:val="ru-RU"/>
              </w:rPr>
              <w:t>МБ</w:t>
            </w:r>
          </w:p>
        </w:tc>
        <w:tc>
          <w:tcPr>
            <w:tcW w:w="6379" w:type="dxa"/>
            <w:gridSpan w:val="6"/>
            <w:shd w:val="clear" w:color="auto" w:fill="auto"/>
          </w:tcPr>
          <w:p w:rsidR="005D33D9" w:rsidRPr="00D5685F" w:rsidRDefault="005D33D9" w:rsidP="0044074C">
            <w:pPr>
              <w:pStyle w:val="a4"/>
              <w:keepNext/>
              <w:shd w:val="clear" w:color="auto" w:fill="FFFFFF" w:themeFill="background1"/>
              <w:rPr>
                <w:rFonts w:eastAsia="SimSun"/>
                <w:bCs/>
                <w:kern w:val="2"/>
              </w:rPr>
            </w:pPr>
            <w:r w:rsidRPr="00D5685F">
              <w:rPr>
                <w:rFonts w:eastAsia="SimSun"/>
                <w:bCs/>
                <w:kern w:val="2"/>
              </w:rPr>
              <w:t>Расшир</w:t>
            </w:r>
            <w:r w:rsidRPr="00D5685F">
              <w:rPr>
                <w:rFonts w:eastAsia="SimSun"/>
                <w:bCs/>
                <w:kern w:val="2"/>
                <w:lang w:val="kk-KZ"/>
              </w:rPr>
              <w:t xml:space="preserve">ение </w:t>
            </w:r>
            <w:r w:rsidRPr="00D5685F">
              <w:rPr>
                <w:rFonts w:eastAsia="SimSun"/>
                <w:bCs/>
                <w:kern w:val="2"/>
              </w:rPr>
              <w:t>сет</w:t>
            </w:r>
            <w:r w:rsidRPr="00D5685F">
              <w:rPr>
                <w:rFonts w:eastAsia="SimSun"/>
                <w:bCs/>
                <w:kern w:val="2"/>
                <w:lang w:val="kk-KZ"/>
              </w:rPr>
              <w:t>и</w:t>
            </w:r>
            <w:r w:rsidRPr="00D5685F">
              <w:rPr>
                <w:rFonts w:eastAsia="SimSun"/>
                <w:bCs/>
                <w:kern w:val="2"/>
              </w:rPr>
              <w:t xml:space="preserve"> КППК и ПМПК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w:t>
            </w:r>
            <w:r w:rsidR="001D6AE9" w:rsidRPr="00D5685F">
              <w:rPr>
                <w:rFonts w:ascii="Times New Roman" w:hAnsi="Times New Roman"/>
                <w:sz w:val="20"/>
                <w:szCs w:val="20"/>
                <w:lang w:val="kk-KZ" w:eastAsia="ru-RU"/>
              </w:rPr>
              <w:t>,1</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w:t>
            </w:r>
            <w:r w:rsidR="001D6AE9"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pStyle w:val="a4"/>
              <w:keepNext/>
              <w:shd w:val="clear" w:color="auto" w:fill="FFFFFF" w:themeFill="background1"/>
              <w:rPr>
                <w:rFonts w:eastAsia="SimSun"/>
                <w:bCs/>
                <w:kern w:val="2"/>
                <w:sz w:val="20"/>
                <w:szCs w:val="20"/>
                <w:lang w:val="ru-RU"/>
              </w:rPr>
            </w:pPr>
            <w:r w:rsidRPr="00D5685F">
              <w:rPr>
                <w:rFonts w:eastAsia="SimSun"/>
                <w:bCs/>
                <w:kern w:val="2"/>
                <w:sz w:val="20"/>
                <w:szCs w:val="20"/>
                <w:lang w:val="ru-RU"/>
              </w:rPr>
              <w:t>РБ</w:t>
            </w:r>
          </w:p>
          <w:p w:rsidR="005D33D9" w:rsidRPr="00D5685F" w:rsidRDefault="005D33D9" w:rsidP="0044074C">
            <w:pPr>
              <w:pStyle w:val="a4"/>
              <w:keepNext/>
              <w:shd w:val="clear" w:color="auto" w:fill="FFFFFF" w:themeFill="background1"/>
              <w:rPr>
                <w:rFonts w:eastAsia="SimSun"/>
                <w:bCs/>
                <w:kern w:val="2"/>
                <w:sz w:val="20"/>
                <w:szCs w:val="20"/>
                <w:lang w:val="ru-RU"/>
              </w:rPr>
            </w:pPr>
            <w:r w:rsidRPr="00D5685F">
              <w:rPr>
                <w:rFonts w:eastAsia="SimSun"/>
                <w:bCs/>
                <w:kern w:val="2"/>
                <w:sz w:val="20"/>
                <w:szCs w:val="20"/>
                <w:lang w:val="ru-RU"/>
              </w:rPr>
              <w:t>099-102</w:t>
            </w:r>
          </w:p>
        </w:tc>
        <w:tc>
          <w:tcPr>
            <w:tcW w:w="6379" w:type="dxa"/>
            <w:gridSpan w:val="6"/>
            <w:shd w:val="clear" w:color="auto" w:fill="auto"/>
          </w:tcPr>
          <w:p w:rsidR="005D33D9" w:rsidRPr="00D5685F" w:rsidRDefault="005D33D9" w:rsidP="0044074C">
            <w:pPr>
              <w:pStyle w:val="a4"/>
              <w:keepNext/>
              <w:shd w:val="clear" w:color="auto" w:fill="FFFFFF" w:themeFill="background1"/>
              <w:rPr>
                <w:rFonts w:eastAsia="SimSun"/>
                <w:bCs/>
                <w:kern w:val="2"/>
                <w:lang w:val="kk-KZ"/>
              </w:rPr>
            </w:pPr>
            <w:r w:rsidRPr="00D5685F">
              <w:rPr>
                <w:rFonts w:eastAsia="SimSun"/>
                <w:bCs/>
                <w:kern w:val="2"/>
              </w:rPr>
              <w:t>Разработка учебно-методических комплексов для детей с ООП</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t>365</w:t>
            </w:r>
            <w:r w:rsidR="001D6AE9" w:rsidRPr="00D5685F">
              <w:rPr>
                <w:rFonts w:ascii="Times New Roman" w:hAnsi="Times New Roman"/>
                <w:sz w:val="20"/>
                <w:szCs w:val="20"/>
                <w:lang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340</w:t>
            </w:r>
            <w:r w:rsidR="001D6AE9" w:rsidRPr="00D5685F">
              <w:rPr>
                <w:rFonts w:ascii="Times New Roman" w:hAnsi="Times New Roman"/>
                <w:sz w:val="20"/>
                <w:szCs w:val="20"/>
                <w:lang w:val="kk-KZ" w:eastAsia="ru-RU"/>
              </w:rPr>
              <w:t>,5</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340</w:t>
            </w:r>
            <w:r w:rsidR="001D6AE9" w:rsidRPr="00D5685F">
              <w:rPr>
                <w:rFonts w:ascii="Times New Roman" w:hAnsi="Times New Roman"/>
                <w:sz w:val="20"/>
                <w:szCs w:val="20"/>
                <w:lang w:val="kk-KZ" w:eastAsia="ru-RU"/>
              </w:rPr>
              <w:t>,5</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РБ</w:t>
            </w:r>
          </w:p>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204-109</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eastAsia="SimSun" w:hAnsi="Times New Roman"/>
                <w:bCs/>
                <w:kern w:val="2"/>
                <w:sz w:val="24"/>
                <w:szCs w:val="24"/>
              </w:rPr>
              <w:t>Совершенствование заданий и формата проведения итоговой аттестации и ЕНТ</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858</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651</w:t>
            </w:r>
            <w:r w:rsidR="001D6AE9"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651</w:t>
            </w:r>
            <w:r w:rsidR="001D6AE9" w:rsidRPr="00D5685F">
              <w:rPr>
                <w:rFonts w:ascii="Times New Roman" w:hAnsi="Times New Roman"/>
                <w:sz w:val="20"/>
                <w:szCs w:val="20"/>
                <w:lang w:val="kk-KZ" w:eastAsia="ru-RU"/>
              </w:rPr>
              <w:t>,2</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rPr>
              <w:t xml:space="preserve">Внедрение механизма альтернативного зачисления в ВУЗы </w:t>
            </w:r>
            <w:r w:rsidRPr="00D5685F">
              <w:rPr>
                <w:rFonts w:ascii="Times New Roman" w:hAnsi="Times New Roman"/>
                <w:sz w:val="24"/>
                <w:szCs w:val="24"/>
                <w:lang w:val="kk-KZ"/>
              </w:rPr>
              <w:t xml:space="preserve">по аналогии </w:t>
            </w:r>
            <w:r w:rsidRPr="00D5685F">
              <w:rPr>
                <w:rFonts w:ascii="Times New Roman" w:hAnsi="Times New Roman"/>
                <w:sz w:val="24"/>
                <w:szCs w:val="24"/>
              </w:rPr>
              <w:t>международного стандартизированного сертификата SAT, ACT, GMAT, GRE-тесты наравне с ЕНТ</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57</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contextualSpacing/>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4074C">
            <w:pPr>
              <w:keepNext/>
              <w:shd w:val="clear" w:color="auto" w:fill="FFFFFF" w:themeFill="background1"/>
              <w:spacing w:after="0" w:line="240" w:lineRule="auto"/>
              <w:contextualSpacing/>
              <w:rPr>
                <w:rFonts w:ascii="Times New Roman" w:hAnsi="Times New Roman"/>
                <w:sz w:val="20"/>
                <w:szCs w:val="20"/>
                <w:lang w:val="kk-KZ"/>
              </w:rPr>
            </w:pPr>
            <w:r w:rsidRPr="00D5685F">
              <w:rPr>
                <w:rFonts w:ascii="Times New Roman" w:hAnsi="Times New Roman"/>
                <w:sz w:val="20"/>
                <w:szCs w:val="20"/>
                <w:lang w:val="kk-KZ"/>
              </w:rPr>
              <w:t>099-113</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contextualSpacing/>
              <w:rPr>
                <w:rFonts w:ascii="Times New Roman" w:hAnsi="Times New Roman"/>
                <w:sz w:val="24"/>
                <w:szCs w:val="24"/>
              </w:rPr>
            </w:pPr>
            <w:r w:rsidRPr="00D5685F">
              <w:rPr>
                <w:rFonts w:ascii="Times New Roman" w:hAnsi="Times New Roman"/>
                <w:sz w:val="24"/>
                <w:szCs w:val="24"/>
                <w:lang w:val="kk-KZ"/>
              </w:rPr>
              <w:t>Разработка тестовых заданий и п</w:t>
            </w:r>
            <w:r w:rsidRPr="00D5685F">
              <w:rPr>
                <w:rFonts w:ascii="Times New Roman" w:hAnsi="Times New Roman"/>
                <w:sz w:val="24"/>
                <w:szCs w:val="24"/>
              </w:rPr>
              <w:t>роведение национального квалификационного тестирования педагог</w:t>
            </w:r>
            <w:r w:rsidRPr="00D5685F">
              <w:rPr>
                <w:rFonts w:ascii="Times New Roman" w:hAnsi="Times New Roman"/>
                <w:sz w:val="24"/>
                <w:szCs w:val="24"/>
                <w:lang w:val="kk-KZ"/>
              </w:rPr>
              <w:t>ов</w:t>
            </w:r>
            <w:r w:rsidRPr="00D5685F">
              <w:rPr>
                <w:rFonts w:ascii="Times New Roman" w:hAnsi="Times New Roman"/>
                <w:sz w:val="24"/>
                <w:szCs w:val="24"/>
              </w:rPr>
              <w:t xml:space="preserve"> </w:t>
            </w:r>
          </w:p>
        </w:tc>
        <w:tc>
          <w:tcPr>
            <w:tcW w:w="141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757</w:t>
            </w:r>
            <w:r w:rsidR="001D6AE9"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161</w:t>
            </w:r>
            <w:r w:rsidR="001D6AE9" w:rsidRPr="00D5685F">
              <w:rPr>
                <w:rFonts w:ascii="Times New Roman" w:hAnsi="Times New Roman"/>
                <w:sz w:val="20"/>
                <w:szCs w:val="20"/>
                <w:lang w:val="kk-KZ" w:eastAsia="ru-RU"/>
              </w:rPr>
              <w:t>,3</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161</w:t>
            </w:r>
            <w:r w:rsidR="001D6AE9" w:rsidRPr="00D5685F">
              <w:rPr>
                <w:rFonts w:ascii="Times New Roman" w:hAnsi="Times New Roman"/>
                <w:sz w:val="20"/>
                <w:szCs w:val="20"/>
                <w:lang w:val="kk-KZ" w:eastAsia="ru-RU"/>
              </w:rPr>
              <w:t>,3</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eastAsia="SimSun" w:hAnsi="Times New Roman"/>
                <w:bCs/>
                <w:kern w:val="2"/>
                <w:sz w:val="24"/>
                <w:szCs w:val="24"/>
              </w:rPr>
              <w:t>Поэтапное внедрение</w:t>
            </w:r>
            <w:r w:rsidRPr="00D5685F">
              <w:rPr>
                <w:rFonts w:ascii="Times New Roman" w:eastAsia="SimSun" w:hAnsi="Times New Roman"/>
                <w:bCs/>
                <w:kern w:val="2"/>
                <w:sz w:val="24"/>
                <w:szCs w:val="24"/>
                <w:lang w:val="kk-KZ"/>
              </w:rPr>
              <w:t xml:space="preserve"> в школах</w:t>
            </w:r>
            <w:r w:rsidRPr="00D5685F">
              <w:rPr>
                <w:rFonts w:ascii="Times New Roman" w:eastAsia="SimSun" w:hAnsi="Times New Roman"/>
                <w:bCs/>
                <w:kern w:val="2"/>
                <w:sz w:val="24"/>
                <w:szCs w:val="24"/>
              </w:rPr>
              <w:t xml:space="preserve"> </w:t>
            </w:r>
            <w:r w:rsidRPr="00D5685F">
              <w:rPr>
                <w:rFonts w:ascii="Times New Roman" w:eastAsia="SimSun" w:hAnsi="Times New Roman"/>
                <w:bCs/>
                <w:kern w:val="2"/>
                <w:sz w:val="24"/>
                <w:szCs w:val="24"/>
                <w:lang w:val="kk-KZ"/>
              </w:rPr>
              <w:t>обучения на трех языках с учетом готовности школ, желания родителей и учащихся</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887</w:t>
            </w:r>
            <w:r w:rsidR="001D6AE9" w:rsidRPr="00D5685F">
              <w:rPr>
                <w:rFonts w:ascii="Times New Roman" w:hAnsi="Times New Roman"/>
                <w:sz w:val="20"/>
                <w:szCs w:val="20"/>
                <w:lang w:val="kk-KZ" w:eastAsia="ru-RU"/>
              </w:rPr>
              <w:t>,5</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887</w:t>
            </w:r>
            <w:r w:rsidR="001D6AE9" w:rsidRPr="00D5685F">
              <w:rPr>
                <w:rFonts w:ascii="Times New Roman" w:hAnsi="Times New Roman"/>
                <w:sz w:val="20"/>
                <w:szCs w:val="20"/>
                <w:lang w:val="kk-KZ" w:eastAsia="ru-RU"/>
              </w:rPr>
              <w:t>,5</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Times New Roman" w:hAnsi="Times New Roman"/>
                <w:sz w:val="20"/>
                <w:szCs w:val="20"/>
                <w:lang w:val="x-none"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lang w:val="kk-KZ"/>
              </w:rPr>
            </w:pPr>
            <w:r w:rsidRPr="00D5685F">
              <w:rPr>
                <w:rFonts w:ascii="Times New Roman" w:eastAsia="SimSun" w:hAnsi="Times New Roman"/>
                <w:bCs/>
                <w:kern w:val="2"/>
                <w:sz w:val="20"/>
                <w:szCs w:val="20"/>
                <w:lang w:val="kk-KZ"/>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eastAsia="SimSun" w:hAnsi="Times New Roman"/>
                <w:bCs/>
                <w:kern w:val="2"/>
                <w:sz w:val="24"/>
                <w:szCs w:val="24"/>
                <w:lang w:val="kk-KZ"/>
              </w:rPr>
              <w:t>С</w:t>
            </w:r>
            <w:r w:rsidRPr="00D5685F">
              <w:rPr>
                <w:rFonts w:ascii="Times New Roman" w:eastAsia="SimSun" w:hAnsi="Times New Roman"/>
                <w:bCs/>
                <w:kern w:val="2"/>
                <w:sz w:val="24"/>
                <w:szCs w:val="24"/>
              </w:rPr>
              <w:t>оздание</w:t>
            </w:r>
            <w:r w:rsidRPr="00D5685F">
              <w:rPr>
                <w:rFonts w:ascii="Times New Roman" w:hAnsi="Times New Roman"/>
                <w:sz w:val="24"/>
                <w:szCs w:val="24"/>
              </w:rPr>
              <w:t xml:space="preserve"> </w:t>
            </w:r>
            <w:r w:rsidRPr="00D5685F">
              <w:rPr>
                <w:rFonts w:ascii="Times New Roman" w:eastAsia="SimSun" w:hAnsi="Times New Roman"/>
                <w:bCs/>
                <w:kern w:val="2"/>
                <w:sz w:val="24"/>
                <w:szCs w:val="24"/>
              </w:rPr>
              <w:t>сети школ и школ-интернатов Абая с углубленным изучением гуманитарных предметов</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54</w:t>
            </w:r>
            <w:r w:rsidR="001D6AE9" w:rsidRPr="00D5685F">
              <w:rPr>
                <w:rFonts w:ascii="Times New Roman" w:hAnsi="Times New Roman"/>
                <w:sz w:val="20"/>
                <w:szCs w:val="20"/>
                <w:lang w:val="kk-KZ" w:eastAsia="ru-RU"/>
              </w:rPr>
              <w:t>,1</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54</w:t>
            </w:r>
            <w:r w:rsidR="001D6AE9"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Times New Roman" w:hAnsi="Times New Roman"/>
                <w:sz w:val="20"/>
                <w:szCs w:val="20"/>
                <w:lang w:val="x-none" w:eastAsia="ru-RU"/>
              </w:rPr>
            </w:pPr>
          </w:p>
        </w:tc>
      </w:tr>
      <w:tr w:rsidR="00D5685F" w:rsidRPr="00D5685F" w:rsidTr="009D7BC1">
        <w:trPr>
          <w:trHeight w:val="675"/>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lang w:val="kk-KZ"/>
              </w:rPr>
              <w:t>Усиление предшкольной подготовки в летние месяцы</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,1</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1D6AE9"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Times New Roman" w:hAnsi="Times New Roman"/>
                <w:sz w:val="20"/>
                <w:szCs w:val="20"/>
                <w:lang w:val="x-none"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Завершение перехода на обновленное содержание среднего образования</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882</w:t>
            </w:r>
            <w:r w:rsidR="001D6AE9" w:rsidRPr="00D5685F">
              <w:rPr>
                <w:rFonts w:ascii="Times New Roman" w:hAnsi="Times New Roman"/>
                <w:sz w:val="20"/>
                <w:szCs w:val="20"/>
                <w:lang w:val="kk-KZ" w:eastAsia="ru-RU"/>
              </w:rPr>
              <w:t>,7</w:t>
            </w:r>
          </w:p>
        </w:tc>
        <w:tc>
          <w:tcPr>
            <w:tcW w:w="1488" w:type="dxa"/>
            <w:shd w:val="clear" w:color="auto" w:fill="auto"/>
          </w:tcPr>
          <w:p w:rsidR="005D33D9" w:rsidRPr="00D5685F" w:rsidRDefault="005D33D9" w:rsidP="001D6AE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w:t>
            </w:r>
            <w:r w:rsidR="001D6AE9" w:rsidRPr="00D5685F">
              <w:rPr>
                <w:rFonts w:ascii="Times New Roman" w:hAnsi="Times New Roman"/>
                <w:sz w:val="20"/>
                <w:szCs w:val="20"/>
                <w:lang w:val="kk-KZ" w:eastAsia="ru-RU"/>
              </w:rPr>
              <w:t> </w:t>
            </w:r>
            <w:r w:rsidRPr="00D5685F">
              <w:rPr>
                <w:rFonts w:ascii="Times New Roman" w:hAnsi="Times New Roman"/>
                <w:sz w:val="20"/>
                <w:szCs w:val="20"/>
                <w:lang w:val="kk-KZ" w:eastAsia="ru-RU"/>
              </w:rPr>
              <w:t>882</w:t>
            </w:r>
            <w:r w:rsidR="001D6AE9" w:rsidRPr="00D5685F">
              <w:rPr>
                <w:rFonts w:ascii="Times New Roman" w:hAnsi="Times New Roman"/>
                <w:sz w:val="20"/>
                <w:szCs w:val="20"/>
                <w:lang w:val="kk-KZ" w:eastAsia="ru-RU"/>
              </w:rPr>
              <w:t>,7</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eastAsia="Times New Roman" w:hAnsi="Times New Roman"/>
                <w:sz w:val="20"/>
                <w:szCs w:val="20"/>
                <w:lang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lang w:val="kk-KZ"/>
              </w:rPr>
            </w:pPr>
            <w:r w:rsidRPr="00D5685F">
              <w:rPr>
                <w:rFonts w:ascii="Times New Roman" w:eastAsia="SimSun" w:hAnsi="Times New Roman"/>
                <w:bCs/>
                <w:kern w:val="2"/>
                <w:sz w:val="20"/>
                <w:szCs w:val="20"/>
                <w:lang w:val="kk-KZ"/>
              </w:rPr>
              <w:t>ВБ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eastAsia="SimSun" w:hAnsi="Times New Roman"/>
                <w:bCs/>
                <w:kern w:val="2"/>
                <w:sz w:val="24"/>
                <w:szCs w:val="24"/>
                <w:lang w:val="kk-KZ"/>
              </w:rPr>
              <w:t>Разработка требований к  базовому учебнику</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105</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Arial Unicode MS" w:hAnsi="Times New Roman"/>
                <w:sz w:val="20"/>
                <w:szCs w:val="20"/>
                <w:lang w:val="kk-KZ"/>
              </w:rPr>
            </w:pPr>
            <w:r w:rsidRPr="00D5685F">
              <w:rPr>
                <w:rFonts w:ascii="Times New Roman" w:eastAsia="Arial Unicode MS" w:hAnsi="Times New Roman"/>
                <w:sz w:val="20"/>
                <w:szCs w:val="20"/>
                <w:lang w:val="kk-KZ"/>
              </w:rPr>
              <w:t>РБ</w:t>
            </w:r>
          </w:p>
          <w:p w:rsidR="005D33D9" w:rsidRPr="00D5685F" w:rsidRDefault="005D33D9" w:rsidP="0044074C">
            <w:pPr>
              <w:keepNext/>
              <w:shd w:val="clear" w:color="auto" w:fill="FFFFFF" w:themeFill="background1"/>
              <w:spacing w:after="0" w:line="240" w:lineRule="auto"/>
              <w:rPr>
                <w:rFonts w:ascii="Times New Roman" w:eastAsia="Arial Unicode MS" w:hAnsi="Times New Roman"/>
                <w:sz w:val="20"/>
                <w:szCs w:val="20"/>
                <w:lang w:val="kk-KZ"/>
              </w:rPr>
            </w:pPr>
            <w:r w:rsidRPr="00D5685F">
              <w:rPr>
                <w:rFonts w:ascii="Times New Roman" w:eastAsia="Arial Unicode MS" w:hAnsi="Times New Roman"/>
                <w:sz w:val="20"/>
                <w:szCs w:val="20"/>
                <w:lang w:val="kk-KZ"/>
              </w:rPr>
              <w:t>203-110</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eastAsia="Arial Unicode MS" w:hAnsi="Times New Roman"/>
                <w:sz w:val="24"/>
                <w:szCs w:val="24"/>
                <w:lang w:val="kk-KZ"/>
              </w:rPr>
              <w:t xml:space="preserve">Актуализация типовых учебных планов и </w:t>
            </w:r>
            <w:r w:rsidRPr="00D5685F">
              <w:rPr>
                <w:rFonts w:ascii="Times New Roman" w:eastAsia="Arial Unicode MS" w:hAnsi="Times New Roman"/>
                <w:sz w:val="24"/>
                <w:szCs w:val="24"/>
              </w:rPr>
              <w:t>программ</w:t>
            </w:r>
            <w:r w:rsidRPr="00D5685F">
              <w:rPr>
                <w:rFonts w:ascii="Times New Roman" w:eastAsia="Arial Unicode MS" w:hAnsi="Times New Roman"/>
                <w:sz w:val="24"/>
                <w:szCs w:val="24"/>
                <w:lang w:val="kk-KZ"/>
              </w:rPr>
              <w:t xml:space="preserve"> на основе профессиональных стандартов</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154</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424</w:t>
            </w:r>
            <w:r w:rsidR="009418CD" w:rsidRPr="00D5685F">
              <w:rPr>
                <w:rFonts w:ascii="Times New Roman" w:hAnsi="Times New Roman"/>
                <w:sz w:val="20"/>
                <w:szCs w:val="20"/>
                <w:lang w:val="kk-KZ" w:eastAsia="ru-RU"/>
              </w:rPr>
              <w:t>,1</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424</w:t>
            </w:r>
            <w:r w:rsidR="009418CD"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РБ</w:t>
            </w:r>
          </w:p>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099-113</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lang w:val="kk-KZ"/>
              </w:rPr>
            </w:pPr>
            <w:r w:rsidRPr="00D5685F">
              <w:rPr>
                <w:rFonts w:ascii="Times New Roman" w:eastAsia="SimSun" w:hAnsi="Times New Roman"/>
                <w:bCs/>
                <w:kern w:val="2"/>
                <w:sz w:val="24"/>
                <w:szCs w:val="24"/>
              </w:rPr>
              <w:t xml:space="preserve">Совершенствование методологии сдачи Национального квалификационного теста, направленного на подтверждение квалификаций и результатов обучения </w:t>
            </w:r>
            <w:r w:rsidRPr="00D5685F">
              <w:rPr>
                <w:rFonts w:ascii="Times New Roman" w:eastAsia="SimSun" w:hAnsi="Times New Roman"/>
                <w:bCs/>
                <w:kern w:val="2"/>
                <w:sz w:val="24"/>
                <w:szCs w:val="24"/>
                <w:lang w:val="kk-KZ"/>
              </w:rPr>
              <w:t>выпускников</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56</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23</w:t>
            </w:r>
            <w:r w:rsidR="009418CD" w:rsidRPr="00D5685F">
              <w:rPr>
                <w:rFonts w:ascii="Times New Roman" w:hAnsi="Times New Roman"/>
                <w:sz w:val="20"/>
                <w:szCs w:val="20"/>
                <w:lang w:val="kk-KZ" w:eastAsia="ru-RU"/>
              </w:rPr>
              <w:t>,0</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23</w:t>
            </w:r>
            <w:r w:rsidR="009418CD" w:rsidRPr="00D5685F">
              <w:rPr>
                <w:rFonts w:ascii="Times New Roman" w:hAnsi="Times New Roman"/>
                <w:sz w:val="20"/>
                <w:szCs w:val="20"/>
                <w:lang w:val="kk-KZ" w:eastAsia="ru-RU"/>
              </w:rPr>
              <w:t>,0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589"/>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eastAsia="SimSun" w:hAnsi="Times New Roman"/>
                <w:bCs/>
                <w:kern w:val="2"/>
                <w:sz w:val="24"/>
                <w:szCs w:val="24"/>
              </w:rPr>
              <w:t>Разработка композитного индекса удовлетворенности системой высшего и послевузовского образования</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70</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средств работодателей</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lang w:val="kk-KZ"/>
              </w:rPr>
              <w:t xml:space="preserve">Организация и проведение мероприятий по проекту </w:t>
            </w:r>
            <w:r w:rsidRPr="00D5685F">
              <w:rPr>
                <w:rFonts w:ascii="Times New Roman" w:hAnsi="Times New Roman"/>
                <w:sz w:val="24"/>
                <w:szCs w:val="24"/>
              </w:rPr>
              <w:t>«Топ-100 студентов колледжей Р</w:t>
            </w:r>
            <w:r w:rsidRPr="00D5685F">
              <w:rPr>
                <w:rFonts w:ascii="Times New Roman" w:hAnsi="Times New Roman"/>
                <w:sz w:val="24"/>
                <w:szCs w:val="24"/>
                <w:lang w:val="kk-KZ"/>
              </w:rPr>
              <w:t xml:space="preserve">еспублики </w:t>
            </w:r>
            <w:r w:rsidRPr="00D5685F">
              <w:rPr>
                <w:rFonts w:ascii="Times New Roman" w:hAnsi="Times New Roman"/>
                <w:sz w:val="24"/>
                <w:szCs w:val="24"/>
              </w:rPr>
              <w:t>К</w:t>
            </w:r>
            <w:r w:rsidRPr="00D5685F">
              <w:rPr>
                <w:rFonts w:ascii="Times New Roman" w:hAnsi="Times New Roman"/>
                <w:sz w:val="24"/>
                <w:szCs w:val="24"/>
                <w:lang w:val="kk-KZ"/>
              </w:rPr>
              <w:t>азахстан</w:t>
            </w:r>
            <w:r w:rsidRPr="00D5685F">
              <w:rPr>
                <w:rFonts w:ascii="Times New Roman" w:hAnsi="Times New Roman"/>
                <w:sz w:val="24"/>
                <w:szCs w:val="24"/>
              </w:rPr>
              <w:t xml:space="preserve">»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bookmarkStart w:id="2" w:name="_Hlk24041900"/>
            <w:r w:rsidRPr="00D5685F">
              <w:rPr>
                <w:rFonts w:ascii="Times New Roman" w:hAnsi="Times New Roman"/>
                <w:sz w:val="24"/>
                <w:szCs w:val="24"/>
              </w:rPr>
              <w:t xml:space="preserve">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t>
            </w:r>
            <w:r w:rsidRPr="00D5685F">
              <w:rPr>
                <w:rFonts w:ascii="Times New Roman" w:hAnsi="Times New Roman"/>
                <w:sz w:val="24"/>
                <w:szCs w:val="24"/>
                <w:lang w:val="en-US"/>
              </w:rPr>
              <w:t>WorldSkills</w:t>
            </w:r>
            <w:bookmarkEnd w:id="2"/>
            <w:r w:rsidRPr="00D5685F">
              <w:rPr>
                <w:rFonts w:ascii="Times New Roman" w:hAnsi="Times New Roman"/>
                <w:sz w:val="24"/>
                <w:szCs w:val="24"/>
              </w:rPr>
              <w:t>.</w:t>
            </w:r>
          </w:p>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rPr>
              <w:lastRenderedPageBreak/>
              <w:t xml:space="preserve">Создание Проектного офиса </w:t>
            </w:r>
            <w:r w:rsidRPr="00D5685F">
              <w:rPr>
                <w:rFonts w:ascii="Times New Roman" w:hAnsi="Times New Roman"/>
                <w:sz w:val="24"/>
                <w:szCs w:val="24"/>
                <w:lang w:val="en-US"/>
              </w:rPr>
              <w:t>WorldSkills</w:t>
            </w:r>
            <w:r w:rsidRPr="00D5685F">
              <w:rPr>
                <w:rFonts w:ascii="Times New Roman" w:hAnsi="Times New Roman"/>
                <w:sz w:val="24"/>
                <w:szCs w:val="24"/>
              </w:rPr>
              <w:t>.</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lastRenderedPageBreak/>
              <w:t>790</w:t>
            </w:r>
            <w:r w:rsidR="009418CD" w:rsidRPr="00D5685F">
              <w:rPr>
                <w:rFonts w:ascii="Times New Roman" w:hAnsi="Times New Roman"/>
                <w:sz w:val="20"/>
                <w:szCs w:val="20"/>
                <w:lang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lastRenderedPageBreak/>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203-110</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lang w:val="kk-KZ"/>
              </w:rPr>
              <w:t xml:space="preserve">Организация и проведение республиканского чемпионата и участие в  международном конкурсе профмастерства </w:t>
            </w:r>
            <w:r w:rsidRPr="00D5685F">
              <w:rPr>
                <w:rFonts w:ascii="Times New Roman" w:hAnsi="Times New Roman"/>
                <w:sz w:val="24"/>
                <w:szCs w:val="24"/>
              </w:rPr>
              <w:t>WorldSkills</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456</w:t>
            </w:r>
            <w:r w:rsidR="009418CD" w:rsidRPr="00D5685F">
              <w:rPr>
                <w:rFonts w:ascii="Times New Roman" w:hAnsi="Times New Roman"/>
                <w:sz w:val="20"/>
                <w:szCs w:val="20"/>
                <w:lang w:val="kk-KZ" w:eastAsia="ru-RU"/>
              </w:rPr>
              <w:t>,3</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w:t>
            </w:r>
            <w:r w:rsidR="009418CD"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w:t>
            </w:r>
            <w:r w:rsidR="009418CD" w:rsidRPr="00D5685F">
              <w:rPr>
                <w:rFonts w:ascii="Times New Roman" w:hAnsi="Times New Roman"/>
                <w:sz w:val="20"/>
                <w:szCs w:val="20"/>
                <w:lang w:val="kk-KZ" w:eastAsia="ru-RU"/>
              </w:rPr>
              <w:t>,9</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en-US"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 xml:space="preserve">Организация и проведение региональных </w:t>
            </w:r>
            <w:r w:rsidRPr="00D5685F">
              <w:rPr>
                <w:rFonts w:ascii="Times New Roman" w:hAnsi="Times New Roman"/>
                <w:sz w:val="24"/>
                <w:szCs w:val="24"/>
              </w:rPr>
              <w:t>чемпионатов  WorldSkills, JuniorSkills, DeafSkills и Abilimpics с привлечением  работодателей</w:t>
            </w:r>
            <w:r w:rsidRPr="00D5685F">
              <w:rPr>
                <w:rFonts w:ascii="Times New Roman" w:hAnsi="Times New Roman"/>
                <w:sz w:val="24"/>
                <w:szCs w:val="24"/>
                <w:lang w:val="kk-KZ"/>
              </w:rPr>
              <w:t xml:space="preserve"> </w:t>
            </w:r>
          </w:p>
        </w:tc>
        <w:tc>
          <w:tcPr>
            <w:tcW w:w="1418" w:type="dxa"/>
            <w:shd w:val="clear" w:color="auto" w:fill="auto"/>
          </w:tcPr>
          <w:p w:rsidR="00130E03"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p w:rsidR="005D33D9" w:rsidRPr="00130E03" w:rsidRDefault="005D33D9" w:rsidP="00130E03">
            <w:pPr>
              <w:jc w:val="center"/>
              <w:rPr>
                <w:lang w:val="kk-KZ" w:eastAsia="ru-RU"/>
              </w:rPr>
            </w:pP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104</w:t>
            </w:r>
            <w:r w:rsidR="009418CD"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104</w:t>
            </w:r>
            <w:r w:rsidR="009418CD" w:rsidRPr="00D5685F">
              <w:rPr>
                <w:rFonts w:ascii="Times New Roman" w:hAnsi="Times New Roman"/>
                <w:sz w:val="20"/>
                <w:szCs w:val="20"/>
                <w:lang w:val="kk-KZ" w:eastAsia="ru-RU"/>
              </w:rPr>
              <w:t>,2</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средств работодателей</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Развитие движения «WorldSkills» среди работников отраслевых предприятий</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4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p>
          <w:p w:rsidR="005D33D9" w:rsidRPr="00D5685F" w:rsidRDefault="005D33D9" w:rsidP="0044074C">
            <w:pPr>
              <w:shd w:val="clear" w:color="auto" w:fill="FFFFFF" w:themeFill="background1"/>
              <w:rPr>
                <w:rFonts w:ascii="Times New Roman" w:hAnsi="Times New Roman"/>
                <w:sz w:val="20"/>
                <w:szCs w:val="20"/>
                <w:lang w:val="kk-KZ"/>
              </w:rPr>
            </w:pPr>
            <w:r w:rsidRPr="00D5685F">
              <w:rPr>
                <w:rFonts w:ascii="Times New Roman" w:hAnsi="Times New Roman"/>
                <w:sz w:val="20"/>
                <w:szCs w:val="20"/>
                <w:lang w:val="kk-KZ"/>
              </w:rPr>
              <w:t>за счет средств работодателей</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 xml:space="preserve">Организация и </w:t>
            </w:r>
            <w:r w:rsidRPr="00D5685F">
              <w:rPr>
                <w:rFonts w:ascii="Times New Roman" w:hAnsi="Times New Roman"/>
                <w:sz w:val="24"/>
                <w:szCs w:val="24"/>
              </w:rPr>
              <w:t>пров</w:t>
            </w:r>
            <w:r w:rsidRPr="00D5685F">
              <w:rPr>
                <w:rFonts w:ascii="Times New Roman" w:hAnsi="Times New Roman"/>
                <w:sz w:val="24"/>
                <w:szCs w:val="24"/>
                <w:lang w:val="kk-KZ"/>
              </w:rPr>
              <w:t xml:space="preserve">едение </w:t>
            </w:r>
            <w:r w:rsidRPr="00D5685F">
              <w:rPr>
                <w:rFonts w:ascii="Times New Roman" w:hAnsi="Times New Roman"/>
                <w:sz w:val="24"/>
                <w:szCs w:val="24"/>
              </w:rPr>
              <w:t>региональны</w:t>
            </w:r>
            <w:r w:rsidRPr="00D5685F">
              <w:rPr>
                <w:rFonts w:ascii="Times New Roman" w:hAnsi="Times New Roman"/>
                <w:sz w:val="24"/>
                <w:szCs w:val="24"/>
                <w:lang w:val="kk-KZ"/>
              </w:rPr>
              <w:t>х</w:t>
            </w:r>
            <w:r w:rsidRPr="00D5685F">
              <w:rPr>
                <w:rFonts w:ascii="Times New Roman" w:hAnsi="Times New Roman"/>
                <w:sz w:val="24"/>
                <w:szCs w:val="24"/>
              </w:rPr>
              <w:t xml:space="preserve"> и республикански</w:t>
            </w:r>
            <w:r w:rsidRPr="00D5685F">
              <w:rPr>
                <w:rFonts w:ascii="Times New Roman" w:hAnsi="Times New Roman"/>
                <w:sz w:val="24"/>
                <w:szCs w:val="24"/>
                <w:lang w:val="kk-KZ"/>
              </w:rPr>
              <w:t>х</w:t>
            </w:r>
            <w:r w:rsidRPr="00D5685F">
              <w:rPr>
                <w:rFonts w:ascii="Times New Roman" w:hAnsi="Times New Roman"/>
                <w:sz w:val="24"/>
                <w:szCs w:val="24"/>
              </w:rPr>
              <w:t xml:space="preserve"> конкурс</w:t>
            </w:r>
            <w:r w:rsidRPr="00D5685F">
              <w:rPr>
                <w:rFonts w:ascii="Times New Roman" w:hAnsi="Times New Roman"/>
                <w:sz w:val="24"/>
                <w:szCs w:val="24"/>
                <w:lang w:val="kk-KZ"/>
              </w:rPr>
              <w:t>ов</w:t>
            </w:r>
            <w:r w:rsidRPr="00D5685F">
              <w:rPr>
                <w:rFonts w:ascii="Times New Roman" w:hAnsi="Times New Roman"/>
                <w:sz w:val="24"/>
                <w:szCs w:val="24"/>
              </w:rPr>
              <w:t xml:space="preserve"> идей по разработке IT-решений с применением цифровых навыков – Хакатон</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701"/>
        </w:trPr>
        <w:tc>
          <w:tcPr>
            <w:tcW w:w="1129" w:type="dxa"/>
          </w:tcPr>
          <w:p w:rsidR="005D33D9" w:rsidRPr="00D5685F" w:rsidRDefault="005D33D9" w:rsidP="004D78C7">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p w:rsidR="005D33D9" w:rsidRPr="00D5685F" w:rsidRDefault="005D33D9" w:rsidP="004D78C7">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204-118</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 xml:space="preserve">Реализация стипендиальной программы для иностранных граждан </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383</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59</w:t>
            </w:r>
            <w:r w:rsidR="009418CD"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59</w:t>
            </w:r>
            <w:r w:rsidR="009418CD" w:rsidRPr="00D5685F">
              <w:rPr>
                <w:rFonts w:ascii="Times New Roman" w:hAnsi="Times New Roman"/>
                <w:sz w:val="20"/>
                <w:szCs w:val="20"/>
                <w:lang w:val="kk-KZ" w:eastAsia="ru-RU"/>
              </w:rPr>
              <w:t>,3</w:t>
            </w:r>
          </w:p>
        </w:tc>
        <w:tc>
          <w:tcPr>
            <w:tcW w:w="2694" w:type="dxa"/>
            <w:shd w:val="clear" w:color="auto" w:fill="auto"/>
          </w:tcPr>
          <w:p w:rsidR="005D33D9" w:rsidRPr="00D5685F" w:rsidRDefault="009418CD"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0,1</w:t>
            </w:r>
          </w:p>
        </w:tc>
      </w:tr>
      <w:tr w:rsidR="00D5685F" w:rsidRPr="00D5685F" w:rsidTr="009D7BC1">
        <w:trPr>
          <w:trHeight w:val="700"/>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204-100</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Развитие двудипломных программ и академической мобильности студентов и профессорско-преподавательского состава вузов</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666</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w:t>
            </w:r>
            <w:r w:rsidR="009418CD" w:rsidRPr="00D5685F">
              <w:rPr>
                <w:rFonts w:ascii="Times New Roman" w:hAnsi="Times New Roman"/>
                <w:sz w:val="20"/>
                <w:szCs w:val="20"/>
                <w:lang w:val="kk-KZ" w:eastAsia="ru-RU"/>
              </w:rPr>
              <w:t>,7</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w:t>
            </w:r>
            <w:r w:rsidR="009418CD" w:rsidRPr="00D5685F">
              <w:rPr>
                <w:rFonts w:ascii="Times New Roman" w:hAnsi="Times New Roman"/>
                <w:sz w:val="20"/>
                <w:szCs w:val="20"/>
                <w:lang w:val="kk-KZ" w:eastAsia="ru-RU"/>
              </w:rPr>
              <w:t>,7</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91"/>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Созда</w:t>
            </w:r>
            <w:r w:rsidRPr="00D5685F">
              <w:rPr>
                <w:rFonts w:ascii="Times New Roman" w:hAnsi="Times New Roman"/>
                <w:sz w:val="24"/>
                <w:szCs w:val="24"/>
                <w:lang w:val="kk-KZ"/>
              </w:rPr>
              <w:t>ние</w:t>
            </w:r>
            <w:r w:rsidRPr="00D5685F">
              <w:rPr>
                <w:rFonts w:ascii="Times New Roman" w:hAnsi="Times New Roman"/>
                <w:sz w:val="24"/>
                <w:szCs w:val="24"/>
              </w:rPr>
              <w:t xml:space="preserve"> услови</w:t>
            </w:r>
            <w:r w:rsidRPr="00D5685F">
              <w:rPr>
                <w:rFonts w:ascii="Times New Roman" w:hAnsi="Times New Roman"/>
                <w:sz w:val="24"/>
                <w:szCs w:val="24"/>
                <w:lang w:val="kk-KZ"/>
              </w:rPr>
              <w:t>й</w:t>
            </w:r>
            <w:r w:rsidRPr="00D5685F">
              <w:rPr>
                <w:rFonts w:ascii="Times New Roman" w:hAnsi="Times New Roman"/>
                <w:sz w:val="24"/>
                <w:szCs w:val="24"/>
              </w:rPr>
              <w:t xml:space="preserve"> для функционирования исследовательской экосистемы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573"/>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Развитие программы постдокторантуры в исследовательских вузах</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836"/>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 xml:space="preserve">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977"/>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lang w:val="kk-KZ"/>
              </w:rPr>
              <w:t xml:space="preserve">Принятие мер по </w:t>
            </w:r>
            <w:r w:rsidRPr="00D5685F">
              <w:rPr>
                <w:rFonts w:ascii="Times New Roman" w:hAnsi="Times New Roman"/>
                <w:sz w:val="24"/>
                <w:szCs w:val="24"/>
              </w:rPr>
              <w:t xml:space="preserve"> поддержк</w:t>
            </w:r>
            <w:r w:rsidRPr="00D5685F">
              <w:rPr>
                <w:rFonts w:ascii="Times New Roman" w:hAnsi="Times New Roman"/>
                <w:sz w:val="24"/>
                <w:szCs w:val="24"/>
                <w:lang w:val="kk-KZ"/>
              </w:rPr>
              <w:t>е</w:t>
            </w:r>
            <w:r w:rsidRPr="00D5685F">
              <w:rPr>
                <w:rFonts w:ascii="Times New Roman" w:hAnsi="Times New Roman"/>
                <w:sz w:val="24"/>
                <w:szCs w:val="24"/>
              </w:rPr>
              <w:t xml:space="preserve"> конкурентоспособных казахстанских научных изданий с целью их включения в базы данных Scopus и Web of Science</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94"/>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lastRenderedPageBreak/>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rPr>
              <w:t>Создан</w:t>
            </w:r>
            <w:r w:rsidRPr="00D5685F">
              <w:rPr>
                <w:rFonts w:ascii="Times New Roman" w:hAnsi="Times New Roman"/>
                <w:sz w:val="24"/>
                <w:szCs w:val="24"/>
                <w:lang w:val="kk-KZ"/>
              </w:rPr>
              <w:t>ие</w:t>
            </w:r>
            <w:r w:rsidRPr="00D5685F">
              <w:rPr>
                <w:rFonts w:ascii="Times New Roman" w:hAnsi="Times New Roman"/>
                <w:sz w:val="24"/>
                <w:szCs w:val="24"/>
              </w:rPr>
              <w:t xml:space="preserve"> </w:t>
            </w:r>
            <w:r w:rsidRPr="00D5685F">
              <w:rPr>
                <w:rFonts w:ascii="Times New Roman" w:hAnsi="Times New Roman"/>
                <w:sz w:val="24"/>
                <w:szCs w:val="24"/>
                <w:lang w:val="kk-KZ"/>
              </w:rPr>
              <w:t xml:space="preserve">и функционирование </w:t>
            </w:r>
            <w:r w:rsidRPr="00D5685F">
              <w:rPr>
                <w:rFonts w:ascii="Times New Roman" w:hAnsi="Times New Roman"/>
                <w:sz w:val="24"/>
                <w:szCs w:val="24"/>
              </w:rPr>
              <w:t>центр</w:t>
            </w:r>
            <w:r w:rsidRPr="00D5685F">
              <w:rPr>
                <w:rFonts w:ascii="Times New Roman" w:hAnsi="Times New Roman"/>
                <w:sz w:val="24"/>
                <w:szCs w:val="24"/>
                <w:lang w:val="kk-KZ"/>
              </w:rPr>
              <w:t>а</w:t>
            </w:r>
            <w:r w:rsidRPr="00D5685F">
              <w:rPr>
                <w:rFonts w:ascii="Times New Roman" w:hAnsi="Times New Roman"/>
                <w:sz w:val="24"/>
                <w:szCs w:val="24"/>
              </w:rPr>
              <w:t xml:space="preserve"> профессиональной ориентации и карьеры</w:t>
            </w:r>
          </w:p>
        </w:tc>
        <w:tc>
          <w:tcPr>
            <w:tcW w:w="141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57</w:t>
            </w:r>
            <w:r w:rsidR="009418CD"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562"/>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средств организаций ТИПО</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lang w:val="kk-KZ"/>
              </w:rPr>
              <w:t>В</w:t>
            </w:r>
            <w:r w:rsidRPr="00D5685F">
              <w:rPr>
                <w:rFonts w:ascii="Times New Roman" w:hAnsi="Times New Roman"/>
                <w:sz w:val="24"/>
                <w:szCs w:val="24"/>
              </w:rPr>
              <w:t>недрени</w:t>
            </w:r>
            <w:r w:rsidRPr="00D5685F">
              <w:rPr>
                <w:rFonts w:ascii="Times New Roman" w:hAnsi="Times New Roman"/>
                <w:sz w:val="24"/>
                <w:szCs w:val="24"/>
                <w:lang w:val="kk-KZ"/>
              </w:rPr>
              <w:t>е</w:t>
            </w:r>
            <w:r w:rsidRPr="00D5685F">
              <w:rPr>
                <w:rFonts w:ascii="Times New Roman" w:hAnsi="Times New Roman"/>
                <w:sz w:val="24"/>
                <w:szCs w:val="24"/>
              </w:rPr>
              <w:t xml:space="preserve"> международных отраслевых стандартов в </w:t>
            </w:r>
            <w:r w:rsidRPr="00D5685F">
              <w:rPr>
                <w:rFonts w:ascii="Times New Roman" w:hAnsi="Times New Roman"/>
                <w:sz w:val="24"/>
                <w:szCs w:val="24"/>
                <w:lang w:val="kk-KZ"/>
              </w:rPr>
              <w:t xml:space="preserve">организациях </w:t>
            </w:r>
            <w:r w:rsidRPr="00D5685F">
              <w:rPr>
                <w:rFonts w:ascii="Times New Roman" w:hAnsi="Times New Roman"/>
                <w:sz w:val="24"/>
                <w:szCs w:val="24"/>
              </w:rPr>
              <w:t>ТиПО</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835"/>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bCs/>
                <w:sz w:val="24"/>
                <w:szCs w:val="24"/>
              </w:rPr>
            </w:pPr>
            <w:r w:rsidRPr="00D5685F">
              <w:rPr>
                <w:rFonts w:ascii="Times New Roman" w:hAnsi="Times New Roman"/>
                <w:sz w:val="24"/>
                <w:szCs w:val="24"/>
                <w:lang w:val="kk-KZ"/>
              </w:rPr>
              <w:t xml:space="preserve">Развитие </w:t>
            </w:r>
            <w:r w:rsidRPr="00D5685F">
              <w:rPr>
                <w:rFonts w:ascii="Times New Roman" w:hAnsi="Times New Roman"/>
                <w:sz w:val="24"/>
                <w:szCs w:val="24"/>
              </w:rPr>
              <w:t>массовы</w:t>
            </w:r>
            <w:r w:rsidRPr="00D5685F">
              <w:rPr>
                <w:rFonts w:ascii="Times New Roman" w:hAnsi="Times New Roman"/>
                <w:sz w:val="24"/>
                <w:szCs w:val="24"/>
                <w:lang w:val="kk-KZ"/>
              </w:rPr>
              <w:t>х</w:t>
            </w:r>
            <w:r w:rsidRPr="00D5685F">
              <w:rPr>
                <w:rFonts w:ascii="Times New Roman" w:hAnsi="Times New Roman"/>
                <w:sz w:val="24"/>
                <w:szCs w:val="24"/>
              </w:rPr>
              <w:t xml:space="preserve"> вид</w:t>
            </w:r>
            <w:r w:rsidRPr="00D5685F">
              <w:rPr>
                <w:rFonts w:ascii="Times New Roman" w:hAnsi="Times New Roman"/>
                <w:sz w:val="24"/>
                <w:szCs w:val="24"/>
                <w:lang w:val="kk-KZ"/>
              </w:rPr>
              <w:t xml:space="preserve">ов </w:t>
            </w:r>
            <w:r w:rsidRPr="00D5685F">
              <w:rPr>
                <w:rFonts w:ascii="Times New Roman" w:hAnsi="Times New Roman"/>
                <w:sz w:val="24"/>
                <w:szCs w:val="24"/>
              </w:rPr>
              <w:t>спорта</w:t>
            </w:r>
            <w:r w:rsidRPr="00D5685F">
              <w:rPr>
                <w:rFonts w:ascii="Times New Roman" w:hAnsi="Times New Roman"/>
                <w:sz w:val="24"/>
                <w:szCs w:val="24"/>
                <w:lang w:val="kk-KZ"/>
              </w:rPr>
              <w:t xml:space="preserve"> в организациях среднего образования, в том числе национальных спортивных лигах</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95</w:t>
            </w:r>
            <w:r w:rsidR="009418CD" w:rsidRPr="00D5685F">
              <w:rPr>
                <w:rFonts w:ascii="Times New Roman" w:hAnsi="Times New Roman"/>
                <w:sz w:val="20"/>
                <w:szCs w:val="20"/>
                <w:lang w:val="kk-KZ" w:eastAsia="ru-RU"/>
              </w:rPr>
              <w:t>,6</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95</w:t>
            </w:r>
            <w:r w:rsidR="009418CD" w:rsidRPr="00D5685F">
              <w:rPr>
                <w:rFonts w:ascii="Times New Roman" w:hAnsi="Times New Roman"/>
                <w:sz w:val="20"/>
                <w:szCs w:val="20"/>
                <w:lang w:val="kk-KZ" w:eastAsia="ru-RU"/>
              </w:rPr>
              <w:t>,6</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453"/>
        </w:trPr>
        <w:tc>
          <w:tcPr>
            <w:tcW w:w="1129" w:type="dxa"/>
          </w:tcPr>
          <w:p w:rsidR="005D33D9" w:rsidRPr="00D5685F" w:rsidRDefault="005D33D9" w:rsidP="004D78C7">
            <w:pPr>
              <w:keepNext/>
              <w:shd w:val="clear" w:color="auto" w:fill="FFFFFF" w:themeFill="background1"/>
              <w:spacing w:after="0" w:line="240" w:lineRule="auto"/>
              <w:rPr>
                <w:rFonts w:ascii="Times New Roman" w:eastAsia="Arial Unicode MS" w:hAnsi="Times New Roman"/>
                <w:sz w:val="20"/>
                <w:szCs w:val="20"/>
                <w:lang w:val="kk-KZ"/>
              </w:rPr>
            </w:pPr>
            <w:r w:rsidRPr="00D5685F">
              <w:rPr>
                <w:rFonts w:ascii="Times New Roman" w:eastAsia="Arial Unicode MS" w:hAnsi="Times New Roman"/>
                <w:sz w:val="20"/>
                <w:szCs w:val="20"/>
                <w:lang w:val="kk-KZ"/>
              </w:rPr>
              <w:t>МБ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4"/>
                <w:szCs w:val="24"/>
                <w:lang w:val="kk-KZ"/>
              </w:rPr>
            </w:pPr>
            <w:r w:rsidRPr="00D5685F">
              <w:rPr>
                <w:rFonts w:ascii="Times New Roman" w:eastAsia="Arial Unicode MS" w:hAnsi="Times New Roman"/>
                <w:sz w:val="24"/>
                <w:szCs w:val="24"/>
                <w:lang w:val="kk-KZ"/>
              </w:rPr>
              <w:t>О</w:t>
            </w:r>
            <w:r w:rsidRPr="00D5685F">
              <w:rPr>
                <w:rFonts w:ascii="Times New Roman" w:eastAsia="Arial Unicode MS" w:hAnsi="Times New Roman"/>
                <w:sz w:val="24"/>
                <w:szCs w:val="24"/>
              </w:rPr>
              <w:t xml:space="preserve">бновление спортивного инвентаря </w:t>
            </w:r>
            <w:r w:rsidRPr="00D5685F">
              <w:rPr>
                <w:rFonts w:ascii="Times New Roman" w:eastAsia="Arial Unicode MS" w:hAnsi="Times New Roman"/>
                <w:sz w:val="24"/>
                <w:szCs w:val="24"/>
                <w:lang w:val="kk-KZ"/>
              </w:rPr>
              <w:t>школ</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353</w:t>
            </w:r>
            <w:r w:rsidR="009418CD"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9418CD">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353</w:t>
            </w:r>
            <w:r w:rsidR="009418CD" w:rsidRPr="00D5685F">
              <w:rPr>
                <w:rFonts w:ascii="Times New Roman" w:hAnsi="Times New Roman"/>
                <w:sz w:val="20"/>
                <w:szCs w:val="20"/>
                <w:lang w:val="kk-KZ" w:eastAsia="ru-RU"/>
              </w:rPr>
              <w:t>,4</w:t>
            </w:r>
          </w:p>
        </w:tc>
        <w:tc>
          <w:tcPr>
            <w:tcW w:w="2694" w:type="dxa"/>
            <w:shd w:val="clear" w:color="auto" w:fill="auto"/>
          </w:tcPr>
          <w:p w:rsidR="005D33D9" w:rsidRPr="00D5685F" w:rsidRDefault="009418CD"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0,4</w:t>
            </w:r>
            <w:r w:rsidR="005D33D9" w:rsidRPr="00D5685F">
              <w:rPr>
                <w:rFonts w:ascii="Times New Roman" w:hAnsi="Times New Roman"/>
                <w:sz w:val="20"/>
                <w:szCs w:val="20"/>
                <w:lang w:val="kk-KZ" w:eastAsia="ru-RU"/>
              </w:rPr>
              <w:t xml:space="preserve"> – экономия по итогам гос закупок.</w:t>
            </w:r>
          </w:p>
        </w:tc>
      </w:tr>
      <w:tr w:rsidR="00D5685F" w:rsidRPr="00D5685F" w:rsidTr="009D7BC1">
        <w:trPr>
          <w:trHeight w:val="688"/>
        </w:trPr>
        <w:tc>
          <w:tcPr>
            <w:tcW w:w="1129" w:type="dxa"/>
          </w:tcPr>
          <w:p w:rsidR="005D33D9" w:rsidRPr="00D5685F" w:rsidRDefault="005D33D9" w:rsidP="0044074C">
            <w:pPr>
              <w:shd w:val="clear" w:color="auto" w:fill="FFFFFF" w:themeFill="background1"/>
              <w:rPr>
                <w:rFonts w:ascii="Times New Roman" w:hAnsi="Times New Roman"/>
                <w:bCs/>
                <w:sz w:val="20"/>
                <w:szCs w:val="20"/>
              </w:rPr>
            </w:pPr>
            <w:r w:rsidRPr="00D5685F">
              <w:rPr>
                <w:rFonts w:ascii="Times New Roman" w:hAnsi="Times New Roman"/>
                <w:bCs/>
                <w:sz w:val="20"/>
                <w:szCs w:val="20"/>
              </w:rPr>
              <w:t>за счет средств организаций ТиПО</w:t>
            </w:r>
          </w:p>
          <w:p w:rsidR="005D33D9" w:rsidRPr="00D5685F" w:rsidRDefault="005D33D9" w:rsidP="0044074C">
            <w:pPr>
              <w:keepNext/>
              <w:shd w:val="clear" w:color="auto" w:fill="FFFFFF" w:themeFill="background1"/>
              <w:spacing w:after="0" w:line="240" w:lineRule="auto"/>
              <w:rPr>
                <w:rFonts w:ascii="Times New Roman" w:hAnsi="Times New Roman"/>
                <w:bCs/>
                <w:sz w:val="20"/>
                <w:szCs w:val="20"/>
              </w:rPr>
            </w:pP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bCs/>
                <w:sz w:val="24"/>
                <w:szCs w:val="24"/>
              </w:rPr>
              <w:t xml:space="preserve">Внедрение в организациях ТиПО </w:t>
            </w:r>
            <w:r w:rsidRPr="00D5685F">
              <w:rPr>
                <w:rFonts w:ascii="Times New Roman" w:hAnsi="Times New Roman"/>
                <w:bCs/>
                <w:sz w:val="24"/>
                <w:szCs w:val="24"/>
                <w:lang w:val="kk-KZ"/>
              </w:rPr>
              <w:t xml:space="preserve">и вузах </w:t>
            </w:r>
            <w:r w:rsidRPr="00D5685F">
              <w:rPr>
                <w:rFonts w:ascii="Times New Roman" w:hAnsi="Times New Roman"/>
                <w:bCs/>
                <w:sz w:val="24"/>
                <w:szCs w:val="24"/>
              </w:rPr>
              <w:t xml:space="preserve">принципов добропорядочности </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922"/>
        </w:trPr>
        <w:tc>
          <w:tcPr>
            <w:tcW w:w="1129" w:type="dxa"/>
          </w:tcPr>
          <w:p w:rsidR="005D33D9" w:rsidRPr="00D5685F" w:rsidRDefault="005D33D9" w:rsidP="004D78C7">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МБ РБ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Строительство</w:t>
            </w:r>
            <w:r w:rsidRPr="00D5685F">
              <w:rPr>
                <w:rFonts w:ascii="Times New Roman" w:hAnsi="Times New Roman"/>
                <w:sz w:val="24"/>
                <w:szCs w:val="24"/>
                <w:lang w:val="kk-KZ"/>
              </w:rPr>
              <w:t xml:space="preserve"> </w:t>
            </w:r>
            <w:r w:rsidRPr="00D5685F">
              <w:rPr>
                <w:rFonts w:ascii="Times New Roman" w:hAnsi="Times New Roman"/>
                <w:sz w:val="24"/>
                <w:szCs w:val="24"/>
              </w:rPr>
              <w:t>школ в целях ликвидации трехсменного обучения, аварийных школ и дефицита ученических мест</w:t>
            </w:r>
          </w:p>
        </w:tc>
        <w:tc>
          <w:tcPr>
            <w:tcW w:w="141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87</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116</w:t>
            </w:r>
            <w:r w:rsidR="003A4B2B"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973</w:t>
            </w:r>
            <w:r w:rsidR="003A4B2B"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51</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600</w:t>
            </w:r>
            <w:r w:rsidR="003A4B2B"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2</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373</w:t>
            </w:r>
            <w:r w:rsidR="003A4B2B" w:rsidRPr="00D5685F">
              <w:rPr>
                <w:rFonts w:ascii="Times New Roman" w:hAnsi="Times New Roman"/>
                <w:sz w:val="20"/>
                <w:szCs w:val="20"/>
                <w:lang w:val="kk-KZ" w:eastAsia="ru-RU"/>
              </w:rPr>
              <w:t>,1</w:t>
            </w:r>
            <w:r w:rsidRPr="00D5685F">
              <w:rPr>
                <w:rFonts w:ascii="Times New Roman" w:hAnsi="Times New Roman"/>
                <w:sz w:val="20"/>
                <w:szCs w:val="20"/>
                <w:lang w:eastAsia="ru-RU"/>
              </w:rPr>
              <w:t>– средства предназначенные для до использования в 2021-2022 годах в рамках сроков строительства согласно ПСД</w:t>
            </w: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099-127</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lang w:val="kk-KZ"/>
              </w:rPr>
              <w:t>Размещение государственного заказа в частных школах</w:t>
            </w:r>
          </w:p>
        </w:tc>
        <w:tc>
          <w:tcPr>
            <w:tcW w:w="141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451</w:t>
            </w:r>
            <w:r w:rsidR="003A4B2B"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13</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341</w:t>
            </w:r>
            <w:r w:rsidR="003A4B2B"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13</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341</w:t>
            </w:r>
            <w:r w:rsidR="003A4B2B"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704"/>
        </w:trPr>
        <w:tc>
          <w:tcPr>
            <w:tcW w:w="1129" w:type="dxa"/>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РБ</w:t>
            </w:r>
          </w:p>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001-105</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hAnsi="Times New Roman"/>
                <w:sz w:val="24"/>
                <w:szCs w:val="24"/>
                <w:lang w:val="kk-KZ"/>
              </w:rPr>
            </w:pPr>
            <w:r w:rsidRPr="00D5685F">
              <w:rPr>
                <w:rFonts w:ascii="Times New Roman" w:eastAsia="SimSun" w:hAnsi="Times New Roman"/>
                <w:bCs/>
                <w:kern w:val="2"/>
                <w:sz w:val="24"/>
                <w:szCs w:val="24"/>
              </w:rPr>
              <w:t>Размещени</w:t>
            </w:r>
            <w:r w:rsidRPr="00D5685F">
              <w:rPr>
                <w:rFonts w:ascii="Times New Roman" w:eastAsia="SimSun" w:hAnsi="Times New Roman"/>
                <w:bCs/>
                <w:kern w:val="2"/>
                <w:sz w:val="24"/>
                <w:szCs w:val="24"/>
                <w:lang w:val="kk-KZ"/>
              </w:rPr>
              <w:t>е</w:t>
            </w:r>
            <w:r w:rsidRPr="00D5685F">
              <w:rPr>
                <w:rFonts w:ascii="Times New Roman" w:eastAsia="SimSun" w:hAnsi="Times New Roman"/>
                <w:bCs/>
                <w:kern w:val="2"/>
                <w:sz w:val="24"/>
                <w:szCs w:val="24"/>
              </w:rPr>
              <w:t xml:space="preserve"> государственного заказа на обеспечение студентов, магистрантов и докторантов местами в общежитиях </w:t>
            </w:r>
          </w:p>
        </w:tc>
        <w:tc>
          <w:tcPr>
            <w:tcW w:w="141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3A4B2B" w:rsidRPr="00D5685F">
              <w:rPr>
                <w:rFonts w:ascii="Times New Roman" w:hAnsi="Times New Roman"/>
                <w:sz w:val="20"/>
                <w:szCs w:val="20"/>
                <w:lang w:val="kk-KZ" w:eastAsia="ru-RU"/>
              </w:rPr>
              <w:t> </w:t>
            </w:r>
            <w:r w:rsidRPr="00D5685F">
              <w:rPr>
                <w:rFonts w:ascii="Times New Roman" w:hAnsi="Times New Roman"/>
                <w:sz w:val="20"/>
                <w:szCs w:val="20"/>
                <w:lang w:val="kk-KZ" w:eastAsia="ru-RU"/>
              </w:rPr>
              <w:t>408</w:t>
            </w:r>
            <w:r w:rsidR="003A4B2B"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703</w:t>
            </w:r>
            <w:r w:rsidR="003A4B2B" w:rsidRPr="00D5685F">
              <w:rPr>
                <w:rFonts w:ascii="Times New Roman" w:hAnsi="Times New Roman"/>
                <w:sz w:val="20"/>
                <w:szCs w:val="20"/>
                <w:lang w:val="kk-KZ" w:eastAsia="ru-RU"/>
              </w:rPr>
              <w:t>,3</w:t>
            </w:r>
          </w:p>
        </w:tc>
        <w:tc>
          <w:tcPr>
            <w:tcW w:w="148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699 </w:t>
            </w:r>
            <w:r w:rsidR="003A4B2B" w:rsidRPr="00D5685F">
              <w:rPr>
                <w:rFonts w:ascii="Times New Roman" w:hAnsi="Times New Roman"/>
                <w:sz w:val="20"/>
                <w:szCs w:val="20"/>
                <w:lang w:val="kk-KZ" w:eastAsia="ru-RU"/>
              </w:rPr>
              <w:t>,1</w:t>
            </w:r>
          </w:p>
        </w:tc>
        <w:tc>
          <w:tcPr>
            <w:tcW w:w="2694"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rPr>
            </w:pPr>
            <w:r w:rsidRPr="00D5685F">
              <w:rPr>
                <w:rFonts w:ascii="Times New Roman" w:hAnsi="Times New Roman"/>
                <w:sz w:val="20"/>
                <w:szCs w:val="20"/>
                <w:lang w:val="kk-KZ"/>
              </w:rPr>
              <w:t>4</w:t>
            </w:r>
            <w:r w:rsidR="003A4B2B" w:rsidRPr="00D5685F">
              <w:rPr>
                <w:rFonts w:ascii="Times New Roman" w:hAnsi="Times New Roman"/>
                <w:sz w:val="20"/>
                <w:szCs w:val="20"/>
                <w:lang w:val="kk-KZ"/>
              </w:rPr>
              <w:t xml:space="preserve">,2 </w:t>
            </w:r>
            <w:r w:rsidRPr="00D5685F">
              <w:rPr>
                <w:rFonts w:ascii="Times New Roman" w:hAnsi="Times New Roman"/>
                <w:sz w:val="20"/>
                <w:szCs w:val="20"/>
                <w:lang w:val="kk-KZ"/>
              </w:rPr>
              <w:t>- длительное проведение государственных закупок</w:t>
            </w:r>
          </w:p>
        </w:tc>
      </w:tr>
      <w:tr w:rsidR="00D5685F" w:rsidRPr="00D5685F" w:rsidTr="009D7BC1">
        <w:trPr>
          <w:trHeight w:val="923"/>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lang w:val="kk-KZ"/>
              </w:rPr>
              <w:t>Обеспечение обучающихся магнитных МКШ подвозом к опорным школам, питанием и проживанием</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146</w:t>
            </w:r>
            <w:r w:rsidR="003A4B2B"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3A4B2B">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146</w:t>
            </w:r>
            <w:r w:rsidR="003A4B2B"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71"/>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bookmarkStart w:id="3" w:name="_Hlk25615809"/>
            <w:r w:rsidRPr="00D5685F">
              <w:rPr>
                <w:rFonts w:ascii="Times New Roman" w:hAnsi="Times New Roman"/>
                <w:sz w:val="24"/>
                <w:szCs w:val="24"/>
                <w:lang w:val="kk-KZ"/>
              </w:rPr>
              <w:t>Строительство интернатов (</w:t>
            </w:r>
            <w:r w:rsidRPr="00D5685F">
              <w:rPr>
                <w:rFonts w:ascii="Times New Roman" w:hAnsi="Times New Roman"/>
                <w:sz w:val="24"/>
                <w:szCs w:val="24"/>
                <w:lang w:val="en-US"/>
              </w:rPr>
              <w:t>boarding</w:t>
            </w:r>
            <w:r w:rsidRPr="00D5685F">
              <w:rPr>
                <w:rFonts w:ascii="Times New Roman" w:hAnsi="Times New Roman"/>
                <w:sz w:val="24"/>
                <w:szCs w:val="24"/>
              </w:rPr>
              <w:t xml:space="preserve"> </w:t>
            </w:r>
            <w:r w:rsidRPr="00D5685F">
              <w:rPr>
                <w:rFonts w:ascii="Times New Roman" w:hAnsi="Times New Roman"/>
                <w:sz w:val="24"/>
                <w:szCs w:val="24"/>
                <w:lang w:val="en-US"/>
              </w:rPr>
              <w:t>school</w:t>
            </w:r>
            <w:r w:rsidRPr="00D5685F">
              <w:rPr>
                <w:rFonts w:ascii="Times New Roman" w:hAnsi="Times New Roman"/>
                <w:sz w:val="24"/>
                <w:szCs w:val="24"/>
                <w:lang w:val="kk-KZ"/>
              </w:rPr>
              <w:t>) при опорных школах</w:t>
            </w:r>
            <w:bookmarkEnd w:id="3"/>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en-US" w:eastAsia="ru-RU"/>
              </w:rPr>
            </w:pPr>
          </w:p>
        </w:tc>
      </w:tr>
      <w:tr w:rsidR="00D5685F" w:rsidRPr="00D5685F" w:rsidTr="009D7BC1">
        <w:trPr>
          <w:trHeight w:val="655"/>
        </w:trPr>
        <w:tc>
          <w:tcPr>
            <w:tcW w:w="1129" w:type="dxa"/>
          </w:tcPr>
          <w:p w:rsidR="005D33D9" w:rsidRPr="00D5685F" w:rsidRDefault="005D33D9" w:rsidP="004D78C7">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МБ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rPr>
              <w:t>Обновление, пополнение парка автотранспорта, осуществляющего подвоз детей, в том числе через ГЧП</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550</w:t>
            </w:r>
            <w:r w:rsidR="00F66F01" w:rsidRPr="00D5685F">
              <w:rPr>
                <w:rFonts w:ascii="Times New Roman" w:hAnsi="Times New Roman"/>
                <w:sz w:val="20"/>
                <w:szCs w:val="20"/>
                <w:lang w:val="kk-KZ" w:eastAsia="ru-RU"/>
              </w:rPr>
              <w:t>,7</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536</w:t>
            </w:r>
            <w:r w:rsidR="00F66F01" w:rsidRPr="00D5685F">
              <w:rPr>
                <w:rFonts w:ascii="Times New Roman" w:hAnsi="Times New Roman"/>
                <w:sz w:val="20"/>
                <w:szCs w:val="20"/>
                <w:lang w:val="kk-KZ" w:eastAsia="ru-RU"/>
              </w:rPr>
              <w:t>,4</w:t>
            </w:r>
          </w:p>
        </w:tc>
        <w:tc>
          <w:tcPr>
            <w:tcW w:w="2694"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14</w:t>
            </w:r>
            <w:r w:rsidR="00F66F01" w:rsidRPr="00D5685F">
              <w:rPr>
                <w:rFonts w:ascii="Times New Roman" w:hAnsi="Times New Roman"/>
                <w:sz w:val="20"/>
                <w:szCs w:val="20"/>
                <w:lang w:val="kk-KZ" w:eastAsia="ru-RU"/>
              </w:rPr>
              <w:t>,3</w:t>
            </w:r>
            <w:r w:rsidRPr="00D5685F">
              <w:rPr>
                <w:rFonts w:ascii="Times New Roman" w:hAnsi="Times New Roman"/>
                <w:sz w:val="20"/>
                <w:szCs w:val="20"/>
                <w:lang w:val="kk-KZ" w:eastAsia="ru-RU"/>
              </w:rPr>
              <w:t xml:space="preserve"> – экономия по итогам госзакупок</w:t>
            </w:r>
          </w:p>
        </w:tc>
      </w:tr>
      <w:tr w:rsidR="00D5685F" w:rsidRPr="00D5685F" w:rsidTr="009D7BC1">
        <w:trPr>
          <w:trHeight w:val="644"/>
        </w:trPr>
        <w:tc>
          <w:tcPr>
            <w:tcW w:w="1129" w:type="dxa"/>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0"/>
                <w:szCs w:val="20"/>
                <w:lang w:val="kk-KZ"/>
              </w:rPr>
            </w:pPr>
            <w:r w:rsidRPr="00D5685F">
              <w:rPr>
                <w:rFonts w:ascii="Times New Roman" w:eastAsia="SimSun" w:hAnsi="Times New Roman"/>
                <w:bCs/>
                <w:kern w:val="2"/>
                <w:sz w:val="20"/>
                <w:szCs w:val="20"/>
                <w:lang w:val="kk-KZ"/>
              </w:rPr>
              <w:t>МБ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eastAsia="SimSun" w:hAnsi="Times New Roman"/>
                <w:bCs/>
                <w:kern w:val="2"/>
                <w:sz w:val="24"/>
                <w:szCs w:val="24"/>
                <w:lang w:val="kk-KZ"/>
              </w:rPr>
              <w:t>М</w:t>
            </w:r>
            <w:r w:rsidRPr="00D5685F">
              <w:rPr>
                <w:rFonts w:ascii="Times New Roman" w:eastAsia="SimSun" w:hAnsi="Times New Roman"/>
                <w:bCs/>
                <w:kern w:val="2"/>
                <w:sz w:val="24"/>
                <w:szCs w:val="24"/>
              </w:rPr>
              <w:t>одернизация интернатов в организациях образования, улучшени</w:t>
            </w:r>
            <w:r w:rsidRPr="00D5685F">
              <w:rPr>
                <w:rFonts w:ascii="Times New Roman" w:eastAsia="SimSun" w:hAnsi="Times New Roman"/>
                <w:bCs/>
                <w:kern w:val="2"/>
                <w:sz w:val="24"/>
                <w:szCs w:val="24"/>
                <w:lang w:val="kk-KZ"/>
              </w:rPr>
              <w:t>е</w:t>
            </w:r>
            <w:r w:rsidRPr="00D5685F">
              <w:rPr>
                <w:rFonts w:ascii="Times New Roman" w:eastAsia="SimSun" w:hAnsi="Times New Roman"/>
                <w:bCs/>
                <w:kern w:val="2"/>
                <w:sz w:val="24"/>
                <w:szCs w:val="24"/>
              </w:rPr>
              <w:t xml:space="preserve"> условий пребывания в них, в том числе за счет механизмов ГЧП</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314</w:t>
            </w:r>
            <w:r w:rsidR="00F66F01"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819</w:t>
            </w:r>
            <w:r w:rsidR="00F66F01" w:rsidRPr="00D5685F">
              <w:rPr>
                <w:rFonts w:ascii="Times New Roman" w:hAnsi="Times New Roman"/>
                <w:sz w:val="20"/>
                <w:szCs w:val="20"/>
                <w:lang w:val="kk-KZ" w:eastAsia="ru-RU"/>
              </w:rPr>
              <w:t>,9</w:t>
            </w:r>
          </w:p>
        </w:tc>
        <w:tc>
          <w:tcPr>
            <w:tcW w:w="2694"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494</w:t>
            </w:r>
            <w:r w:rsidR="00F66F01" w:rsidRPr="00D5685F">
              <w:rPr>
                <w:rFonts w:ascii="Times New Roman" w:hAnsi="Times New Roman"/>
                <w:sz w:val="20"/>
                <w:szCs w:val="20"/>
                <w:lang w:val="kk-KZ" w:eastAsia="ru-RU"/>
              </w:rPr>
              <w:t>,5</w:t>
            </w:r>
            <w:r w:rsidRPr="00D5685F">
              <w:rPr>
                <w:rFonts w:ascii="Times New Roman" w:hAnsi="Times New Roman"/>
                <w:sz w:val="20"/>
                <w:szCs w:val="20"/>
                <w:lang w:val="kk-KZ" w:eastAsia="ru-RU"/>
              </w:rPr>
              <w:t xml:space="preserve"> – </w:t>
            </w:r>
            <w:r w:rsidRPr="00D5685F">
              <w:rPr>
                <w:rFonts w:ascii="Times New Roman" w:hAnsi="Times New Roman"/>
                <w:sz w:val="20"/>
                <w:szCs w:val="20"/>
                <w:lang w:eastAsia="ru-RU"/>
              </w:rPr>
              <w:t xml:space="preserve">Из-за пандемий в стране, учеба в интернатах осуществлялось посредством онлайн </w:t>
            </w:r>
            <w:r w:rsidRPr="00D5685F">
              <w:rPr>
                <w:rFonts w:ascii="Times New Roman" w:hAnsi="Times New Roman"/>
                <w:sz w:val="20"/>
                <w:szCs w:val="20"/>
                <w:lang w:eastAsia="ru-RU"/>
              </w:rPr>
              <w:lastRenderedPageBreak/>
              <w:t>режима. Поэтому был произведен возврат денежных средств.</w:t>
            </w:r>
          </w:p>
        </w:tc>
      </w:tr>
      <w:tr w:rsidR="00D5685F" w:rsidRPr="00D5685F" w:rsidTr="009D7BC1">
        <w:trPr>
          <w:trHeight w:val="923"/>
        </w:trPr>
        <w:tc>
          <w:tcPr>
            <w:tcW w:w="1129" w:type="dxa"/>
          </w:tcPr>
          <w:p w:rsidR="005D33D9" w:rsidRPr="00D5685F" w:rsidRDefault="005D33D9" w:rsidP="004D78C7">
            <w:pPr>
              <w:keepNext/>
              <w:shd w:val="clear" w:color="auto" w:fill="FFFFFF" w:themeFill="background1"/>
              <w:spacing w:after="0" w:line="240" w:lineRule="auto"/>
              <w:rPr>
                <w:rFonts w:ascii="Times New Roman" w:hAnsi="Times New Roman"/>
                <w:sz w:val="20"/>
                <w:szCs w:val="20"/>
                <w:lang w:eastAsia="ru-RU"/>
              </w:rPr>
            </w:pPr>
            <w:r w:rsidRPr="00D5685F">
              <w:rPr>
                <w:rFonts w:ascii="Times New Roman" w:hAnsi="Times New Roman"/>
                <w:sz w:val="20"/>
                <w:szCs w:val="20"/>
                <w:lang w:eastAsia="ru-RU"/>
              </w:rPr>
              <w:lastRenderedPageBreak/>
              <w:t>МБ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4"/>
                <w:szCs w:val="24"/>
                <w:lang w:val="kk-KZ"/>
              </w:rPr>
            </w:pPr>
            <w:r w:rsidRPr="00D5685F">
              <w:rPr>
                <w:rFonts w:ascii="Times New Roman" w:hAnsi="Times New Roman"/>
                <w:sz w:val="24"/>
                <w:szCs w:val="24"/>
                <w:lang w:eastAsia="ru-RU"/>
              </w:rPr>
              <w:t>Оснащение школ предметными кабинетами, в том числе</w:t>
            </w:r>
            <w:r w:rsidRPr="00D5685F">
              <w:rPr>
                <w:rFonts w:ascii="Times New Roman" w:hAnsi="Times New Roman"/>
                <w:sz w:val="24"/>
                <w:szCs w:val="24"/>
                <w:lang w:val="kk-KZ" w:eastAsia="ru-RU"/>
              </w:rPr>
              <w:t xml:space="preserve"> </w:t>
            </w:r>
            <w:r w:rsidRPr="00D5685F">
              <w:rPr>
                <w:rFonts w:ascii="Times New Roman" w:hAnsi="Times New Roman"/>
                <w:sz w:val="24"/>
                <w:szCs w:val="24"/>
                <w:lang w:val="en-US" w:eastAsia="ru-RU"/>
              </w:rPr>
              <w:t>STEM</w:t>
            </w:r>
            <w:r w:rsidRPr="00D5685F">
              <w:rPr>
                <w:rFonts w:ascii="Times New Roman" w:hAnsi="Times New Roman"/>
                <w:sz w:val="24"/>
                <w:szCs w:val="24"/>
                <w:lang w:eastAsia="ru-RU"/>
              </w:rPr>
              <w:t>-</w:t>
            </w:r>
            <w:r w:rsidRPr="00D5685F">
              <w:rPr>
                <w:rFonts w:ascii="Times New Roman" w:hAnsi="Times New Roman"/>
                <w:sz w:val="24"/>
                <w:szCs w:val="24"/>
                <w:lang w:val="kk-KZ" w:eastAsia="ru-RU"/>
              </w:rPr>
              <w:t>кабинетами</w:t>
            </w:r>
            <w:r w:rsidRPr="00D5685F">
              <w:rPr>
                <w:rFonts w:ascii="Times New Roman" w:hAnsi="Times New Roman"/>
                <w:sz w:val="24"/>
                <w:szCs w:val="24"/>
                <w:lang w:eastAsia="ru-RU"/>
              </w:rPr>
              <w:t xml:space="preserve"> </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618</w:t>
            </w:r>
            <w:r w:rsidR="00F66F01" w:rsidRPr="00D5685F">
              <w:rPr>
                <w:rFonts w:ascii="Times New Roman" w:hAnsi="Times New Roman"/>
                <w:sz w:val="20"/>
                <w:szCs w:val="20"/>
                <w:lang w:val="kk-KZ" w:eastAsia="ru-RU"/>
              </w:rPr>
              <w:t>,2</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535</w:t>
            </w:r>
            <w:r w:rsidR="00F66F01" w:rsidRPr="00D5685F">
              <w:rPr>
                <w:rFonts w:ascii="Times New Roman" w:hAnsi="Times New Roman"/>
                <w:sz w:val="20"/>
                <w:szCs w:val="20"/>
                <w:lang w:val="kk-KZ" w:eastAsia="ru-RU"/>
              </w:rPr>
              <w:t>,2</w:t>
            </w:r>
          </w:p>
        </w:tc>
        <w:tc>
          <w:tcPr>
            <w:tcW w:w="2694"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83 000,0 - Экономия по результатам  гос закупок</w:t>
            </w:r>
          </w:p>
        </w:tc>
      </w:tr>
      <w:tr w:rsidR="00D5685F" w:rsidRPr="00D5685F" w:rsidTr="009D7BC1">
        <w:trPr>
          <w:trHeight w:val="609"/>
        </w:trPr>
        <w:tc>
          <w:tcPr>
            <w:tcW w:w="1129" w:type="dxa"/>
          </w:tcPr>
          <w:p w:rsidR="005D33D9" w:rsidRPr="00D5685F" w:rsidRDefault="005D33D9" w:rsidP="004D78C7">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МБ</w:t>
            </w:r>
          </w:p>
        </w:tc>
        <w:tc>
          <w:tcPr>
            <w:tcW w:w="6379" w:type="dxa"/>
            <w:gridSpan w:val="6"/>
            <w:shd w:val="clear" w:color="auto" w:fill="auto"/>
          </w:tcPr>
          <w:p w:rsidR="005D33D9" w:rsidRPr="00D5685F" w:rsidRDefault="005D33D9" w:rsidP="004D78C7">
            <w:pPr>
              <w:keepNext/>
              <w:shd w:val="clear" w:color="auto" w:fill="FFFFFF" w:themeFill="background1"/>
              <w:spacing w:after="0" w:line="240" w:lineRule="auto"/>
              <w:rPr>
                <w:rFonts w:ascii="Times New Roman" w:hAnsi="Times New Roman"/>
                <w:sz w:val="24"/>
                <w:szCs w:val="24"/>
                <w:lang w:eastAsia="ru-RU"/>
              </w:rPr>
            </w:pPr>
            <w:r w:rsidRPr="00D5685F">
              <w:rPr>
                <w:rFonts w:ascii="Times New Roman" w:eastAsia="SimSun" w:hAnsi="Times New Roman"/>
                <w:bCs/>
                <w:kern w:val="2"/>
                <w:sz w:val="24"/>
                <w:szCs w:val="24"/>
              </w:rPr>
              <w:t>Оснащение материально-технической базой специальных организаций образования</w:t>
            </w:r>
          </w:p>
        </w:tc>
        <w:tc>
          <w:tcPr>
            <w:tcW w:w="1418" w:type="dxa"/>
            <w:shd w:val="clear" w:color="auto" w:fill="auto"/>
          </w:tcPr>
          <w:p w:rsidR="005D33D9" w:rsidRPr="00D5685F" w:rsidRDefault="005D33D9" w:rsidP="004D78C7">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613</w:t>
            </w:r>
            <w:r w:rsidR="00F66F01" w:rsidRPr="00D5685F">
              <w:rPr>
                <w:rFonts w:ascii="Times New Roman" w:hAnsi="Times New Roman"/>
                <w:sz w:val="20"/>
                <w:szCs w:val="20"/>
                <w:lang w:val="kk-KZ" w:eastAsia="ru-RU"/>
              </w:rPr>
              <w:t>,4</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611</w:t>
            </w:r>
            <w:r w:rsidR="00F66F01" w:rsidRPr="00D5685F">
              <w:rPr>
                <w:rFonts w:ascii="Times New Roman" w:hAnsi="Times New Roman"/>
                <w:sz w:val="20"/>
                <w:szCs w:val="20"/>
                <w:lang w:val="kk-KZ" w:eastAsia="ru-RU"/>
              </w:rPr>
              <w:t>,3</w:t>
            </w:r>
          </w:p>
        </w:tc>
        <w:tc>
          <w:tcPr>
            <w:tcW w:w="2694" w:type="dxa"/>
            <w:shd w:val="clear" w:color="auto" w:fill="auto"/>
          </w:tcPr>
          <w:p w:rsidR="005D33D9" w:rsidRPr="00D5685F" w:rsidRDefault="005D33D9" w:rsidP="00F66F01">
            <w:pPr>
              <w:pStyle w:val="a6"/>
              <w:shd w:val="clear" w:color="auto" w:fill="FFFFFF" w:themeFill="background1"/>
              <w:suppressAutoHyphens/>
              <w:ind w:firstLine="20"/>
              <w:rPr>
                <w:rFonts w:ascii="Times New Roman" w:hAnsi="Times New Roman"/>
                <w:sz w:val="20"/>
                <w:szCs w:val="20"/>
                <w:lang w:val="kk-KZ" w:eastAsia="ru-RU"/>
              </w:rPr>
            </w:pPr>
            <w:r w:rsidRPr="00D5685F">
              <w:rPr>
                <w:rFonts w:ascii="Times New Roman" w:hAnsi="Times New Roman"/>
                <w:sz w:val="20"/>
                <w:szCs w:val="20"/>
                <w:lang w:val="kk-KZ" w:eastAsia="ru-RU"/>
              </w:rPr>
              <w:t>2</w:t>
            </w:r>
            <w:r w:rsidR="00F66F01" w:rsidRPr="00D5685F">
              <w:rPr>
                <w:rFonts w:ascii="Times New Roman" w:hAnsi="Times New Roman"/>
                <w:sz w:val="20"/>
                <w:szCs w:val="20"/>
                <w:lang w:val="kk-KZ" w:eastAsia="ru-RU"/>
              </w:rPr>
              <w:t>,1</w:t>
            </w:r>
            <w:r w:rsidRPr="00D5685F">
              <w:rPr>
                <w:rFonts w:ascii="Times New Roman" w:hAnsi="Times New Roman"/>
                <w:sz w:val="20"/>
                <w:szCs w:val="20"/>
                <w:lang w:val="kk-KZ" w:eastAsia="ru-RU"/>
              </w:rPr>
              <w:t xml:space="preserve"> – экономия по итогам гос закупок.</w:t>
            </w:r>
          </w:p>
        </w:tc>
      </w:tr>
      <w:tr w:rsidR="00D5685F" w:rsidRPr="00D5685F" w:rsidTr="009D7BC1">
        <w:trPr>
          <w:trHeight w:val="844"/>
        </w:trPr>
        <w:tc>
          <w:tcPr>
            <w:tcW w:w="1129" w:type="dxa"/>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0"/>
                <w:szCs w:val="20"/>
              </w:rPr>
            </w:pPr>
            <w:r w:rsidRPr="00D5685F">
              <w:rPr>
                <w:rFonts w:ascii="Times New Roman" w:eastAsia="SimSun" w:hAnsi="Times New Roman"/>
                <w:bCs/>
                <w:kern w:val="2"/>
                <w:sz w:val="20"/>
                <w:szCs w:val="20"/>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eastAsia="SimSun" w:hAnsi="Times New Roman"/>
                <w:bCs/>
                <w:kern w:val="2"/>
                <w:sz w:val="24"/>
                <w:szCs w:val="24"/>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289</w:t>
            </w:r>
            <w:r w:rsidR="00F66F01"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289</w:t>
            </w:r>
            <w:r w:rsidR="00F66F01"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val="kk-KZ" w:eastAsia="ru-RU"/>
              </w:rPr>
            </w:pPr>
          </w:p>
        </w:tc>
      </w:tr>
      <w:tr w:rsidR="00D5685F" w:rsidRPr="00D5685F" w:rsidTr="009D7BC1">
        <w:trPr>
          <w:trHeight w:val="906"/>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lang w:val="kk-KZ"/>
              </w:rPr>
              <w:t xml:space="preserve">Строительство </w:t>
            </w:r>
            <w:bookmarkStart w:id="4" w:name="_Hlk25615976"/>
            <w:r w:rsidRPr="00D5685F">
              <w:rPr>
                <w:rFonts w:ascii="Times New Roman" w:hAnsi="Times New Roman"/>
                <w:sz w:val="24"/>
                <w:szCs w:val="24"/>
                <w:lang w:val="kk-KZ"/>
              </w:rPr>
              <w:t xml:space="preserve">спортзалов в организациях среднего образования </w:t>
            </w:r>
            <w:bookmarkEnd w:id="4"/>
            <w:r w:rsidRPr="00D5685F">
              <w:rPr>
                <w:rFonts w:ascii="Times New Roman" w:hAnsi="Times New Roman"/>
                <w:sz w:val="24"/>
                <w:szCs w:val="24"/>
                <w:lang w:val="kk-KZ"/>
              </w:rPr>
              <w:t>с количеством учащихся 150 и выше</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val="kk-KZ" w:eastAsia="ru-RU"/>
              </w:rPr>
            </w:pP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203-119</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rPr>
            </w:pPr>
            <w:r w:rsidRPr="00D5685F">
              <w:rPr>
                <w:rFonts w:ascii="Times New Roman" w:hAnsi="Times New Roman"/>
                <w:sz w:val="24"/>
                <w:szCs w:val="24"/>
                <w:lang w:val="kk-KZ"/>
              </w:rPr>
              <w:t>М</w:t>
            </w:r>
            <w:r w:rsidRPr="00D5685F">
              <w:rPr>
                <w:rFonts w:ascii="Times New Roman" w:hAnsi="Times New Roman"/>
                <w:sz w:val="24"/>
                <w:szCs w:val="24"/>
              </w:rPr>
              <w:t xml:space="preserve">одернизация </w:t>
            </w:r>
            <w:r w:rsidRPr="00D5685F">
              <w:rPr>
                <w:rFonts w:ascii="Times New Roman" w:hAnsi="Times New Roman"/>
                <w:sz w:val="24"/>
                <w:szCs w:val="24"/>
                <w:lang w:val="kk-KZ"/>
              </w:rPr>
              <w:t xml:space="preserve">организаций ТиПО </w:t>
            </w:r>
            <w:r w:rsidRPr="00D5685F">
              <w:rPr>
                <w:rFonts w:ascii="Times New Roman" w:hAnsi="Times New Roman"/>
                <w:sz w:val="24"/>
                <w:szCs w:val="24"/>
              </w:rPr>
              <w:t>в рамках проекта «Жас маман»</w:t>
            </w:r>
          </w:p>
        </w:tc>
        <w:tc>
          <w:tcPr>
            <w:tcW w:w="141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27</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792</w:t>
            </w:r>
            <w:r w:rsidR="00F66F01"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119</w:t>
            </w:r>
            <w:r w:rsidR="00F66F01" w:rsidRPr="00D5685F">
              <w:rPr>
                <w:rFonts w:ascii="Times New Roman" w:hAnsi="Times New Roman"/>
                <w:sz w:val="20"/>
                <w:szCs w:val="20"/>
                <w:lang w:val="kk-KZ" w:eastAsia="ru-RU"/>
              </w:rPr>
              <w:t>,8</w:t>
            </w:r>
          </w:p>
        </w:tc>
        <w:tc>
          <w:tcPr>
            <w:tcW w:w="148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119</w:t>
            </w:r>
            <w:r w:rsidR="00F66F01"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val="kk-KZ" w:eastAsia="ru-RU"/>
              </w:rPr>
            </w:pP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С</w:t>
            </w:r>
            <w:r w:rsidRPr="00D5685F">
              <w:rPr>
                <w:rFonts w:ascii="Times New Roman" w:hAnsi="Times New Roman"/>
                <w:sz w:val="24"/>
                <w:szCs w:val="24"/>
              </w:rPr>
              <w:t>оздание современных лабораторий на базе 20 вузов</w:t>
            </w:r>
            <w:r w:rsidRPr="00D5685F">
              <w:rPr>
                <w:rFonts w:ascii="Times New Roman" w:hAnsi="Times New Roman"/>
                <w:sz w:val="24"/>
                <w:szCs w:val="24"/>
                <w:lang w:val="kk-KZ"/>
              </w:rPr>
              <w:t xml:space="preserve"> </w:t>
            </w:r>
            <w:r w:rsidRPr="00D5685F">
              <w:rPr>
                <w:rFonts w:ascii="Times New Roman" w:hAnsi="Times New Roman"/>
                <w:sz w:val="24"/>
                <w:szCs w:val="24"/>
              </w:rPr>
              <w:t>в рамках проекта «Жас маман»</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val="kk-KZ" w:eastAsia="ru-RU"/>
              </w:rPr>
            </w:pPr>
          </w:p>
        </w:tc>
      </w:tr>
      <w:tr w:rsidR="00D5685F" w:rsidRPr="00D5685F" w:rsidTr="009D7BC1">
        <w:trPr>
          <w:trHeight w:val="567"/>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rPr>
              <w:t xml:space="preserve">Создание </w:t>
            </w:r>
            <w:r w:rsidRPr="00D5685F">
              <w:rPr>
                <w:rFonts w:ascii="Times New Roman" w:hAnsi="Times New Roman"/>
                <w:sz w:val="24"/>
                <w:szCs w:val="24"/>
                <w:lang w:val="kk-KZ"/>
              </w:rPr>
              <w:t xml:space="preserve">10 </w:t>
            </w:r>
            <w:r w:rsidRPr="00D5685F">
              <w:rPr>
                <w:rFonts w:ascii="Times New Roman" w:hAnsi="Times New Roman"/>
                <w:sz w:val="24"/>
                <w:szCs w:val="24"/>
              </w:rPr>
              <w:t>«Центров академического превосходства»</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val="kk-KZ" w:eastAsia="ru-RU"/>
              </w:rPr>
            </w:pPr>
          </w:p>
        </w:tc>
      </w:tr>
      <w:tr w:rsidR="00D5685F" w:rsidRPr="00D5685F" w:rsidTr="009D7BC1">
        <w:trPr>
          <w:trHeight w:val="1376"/>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 xml:space="preserve">ВБ РБ </w:t>
            </w:r>
          </w:p>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227-004</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О</w:t>
            </w:r>
            <w:r w:rsidRPr="00D5685F">
              <w:rPr>
                <w:rFonts w:ascii="Times New Roman" w:hAnsi="Times New Roman"/>
                <w:sz w:val="24"/>
                <w:szCs w:val="24"/>
                <w:lang w:val="kk-KZ"/>
              </w:rPr>
              <w:t>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1418" w:type="dxa"/>
            <w:shd w:val="clear" w:color="auto" w:fill="auto"/>
          </w:tcPr>
          <w:p w:rsidR="005D33D9" w:rsidRPr="00D5685F" w:rsidRDefault="005D33D9" w:rsidP="00F66F01">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38</w:t>
            </w:r>
            <w:r w:rsidR="00F66F01" w:rsidRPr="00D5685F">
              <w:rPr>
                <w:rFonts w:ascii="Times New Roman" w:hAnsi="Times New Roman"/>
                <w:sz w:val="20"/>
                <w:szCs w:val="20"/>
                <w:lang w:val="kk-KZ" w:eastAsia="ru-RU"/>
              </w:rPr>
              <w:t> </w:t>
            </w:r>
            <w:r w:rsidRPr="00D5685F">
              <w:rPr>
                <w:rFonts w:ascii="Times New Roman" w:hAnsi="Times New Roman"/>
                <w:sz w:val="20"/>
                <w:szCs w:val="20"/>
                <w:lang w:val="kk-KZ" w:eastAsia="ru-RU"/>
              </w:rPr>
              <w:t>325</w:t>
            </w:r>
            <w:r w:rsidR="00F66F01"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ind w:firstLine="20"/>
              <w:rPr>
                <w:rFonts w:ascii="Times New Roman" w:hAnsi="Times New Roman"/>
                <w:sz w:val="20"/>
                <w:szCs w:val="20"/>
                <w:lang w:eastAsia="ru-RU"/>
              </w:rPr>
            </w:pPr>
            <w:r w:rsidRPr="00D5685F">
              <w:rPr>
                <w:rFonts w:ascii="Times New Roman" w:hAnsi="Times New Roman"/>
                <w:sz w:val="20"/>
                <w:szCs w:val="20"/>
                <w:lang w:val="kk-KZ" w:eastAsia="ru-RU"/>
              </w:rPr>
              <w:t>В соответствии с уточенным Программным документом</w:t>
            </w:r>
            <w:r w:rsidRPr="00D5685F">
              <w:rPr>
                <w:rFonts w:ascii="Times New Roman" w:hAnsi="Times New Roman"/>
                <w:sz w:val="20"/>
                <w:szCs w:val="20"/>
                <w:lang w:eastAsia="ru-RU"/>
              </w:rPr>
              <w:t>, утвержденным приказом Министра МОН РК от 11/09/2020 г., подкомпонент 2.1. «Оснащение сельских общеобразовательных школ мультимедийным оборудованием» исключен, финансовые средства заявлены к аннулированию части займа.</w:t>
            </w: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eastAsia="SimSun" w:hAnsi="Times New Roman"/>
                <w:bCs/>
                <w:kern w:val="2"/>
                <w:sz w:val="24"/>
                <w:szCs w:val="24"/>
                <w:lang w:val="kk-KZ"/>
              </w:rPr>
            </w:pPr>
            <w:r w:rsidRPr="00D5685F">
              <w:rPr>
                <w:rFonts w:ascii="Times New Roman" w:hAnsi="Times New Roman"/>
                <w:sz w:val="24"/>
                <w:szCs w:val="24"/>
                <w:lang w:val="kk-KZ"/>
              </w:rPr>
              <w:t>Реализация мероприятий по проекту «Корпус лидеров ТиПО»</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453</w:t>
            </w:r>
            <w:r w:rsidR="00EC3C14"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127"/>
        </w:trPr>
        <w:tc>
          <w:tcPr>
            <w:tcW w:w="1129" w:type="dxa"/>
          </w:tcPr>
          <w:p w:rsidR="005D33D9" w:rsidRPr="00D5685F" w:rsidRDefault="005D33D9" w:rsidP="0044074C">
            <w:pPr>
              <w:keepNext/>
              <w:shd w:val="clear" w:color="auto" w:fill="FFFFFF" w:themeFill="background1"/>
              <w:spacing w:after="0" w:line="240" w:lineRule="auto"/>
              <w:rPr>
                <w:rStyle w:val="s0"/>
                <w:color w:val="auto"/>
                <w:sz w:val="20"/>
                <w:szCs w:val="20"/>
              </w:rPr>
            </w:pPr>
            <w:r w:rsidRPr="00D5685F">
              <w:rPr>
                <w:rStyle w:val="s0"/>
                <w:color w:val="auto"/>
                <w:sz w:val="20"/>
                <w:szCs w:val="20"/>
              </w:rPr>
              <w:lastRenderedPageBreak/>
              <w:t>РБ ВБ</w:t>
            </w:r>
          </w:p>
          <w:p w:rsidR="005D33D9" w:rsidRPr="00D5685F" w:rsidRDefault="005D33D9" w:rsidP="0044074C">
            <w:pPr>
              <w:keepNext/>
              <w:shd w:val="clear" w:color="auto" w:fill="FFFFFF" w:themeFill="background1"/>
              <w:spacing w:after="0" w:line="240" w:lineRule="auto"/>
              <w:rPr>
                <w:rStyle w:val="s0"/>
                <w:color w:val="auto"/>
                <w:sz w:val="20"/>
                <w:szCs w:val="20"/>
              </w:rPr>
            </w:pPr>
            <w:r w:rsidRPr="00D5685F">
              <w:rPr>
                <w:rStyle w:val="s0"/>
                <w:color w:val="auto"/>
                <w:sz w:val="20"/>
                <w:szCs w:val="20"/>
              </w:rPr>
              <w:t>227-004</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Style w:val="s0"/>
                <w:color w:val="auto"/>
              </w:rPr>
              <w:t>Организаци</w:t>
            </w:r>
            <w:r w:rsidRPr="00D5685F">
              <w:rPr>
                <w:rStyle w:val="s0"/>
                <w:color w:val="auto"/>
                <w:lang w:val="kk-KZ"/>
              </w:rPr>
              <w:t>я</w:t>
            </w:r>
            <w:r w:rsidRPr="00D5685F">
              <w:rPr>
                <w:rStyle w:val="s0"/>
                <w:color w:val="auto"/>
              </w:rPr>
              <w:t xml:space="preserve">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t>273</w:t>
            </w:r>
            <w:r w:rsidR="00EC3C14" w:rsidRPr="00D5685F">
              <w:rPr>
                <w:rFonts w:ascii="Times New Roman" w:hAnsi="Times New Roman"/>
                <w:sz w:val="20"/>
                <w:szCs w:val="20"/>
                <w:lang w:eastAsia="ru-RU"/>
              </w:rPr>
              <w:t>,0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В соответствии с уточенным Программным документом</w:t>
            </w:r>
            <w:r w:rsidRPr="00D5685F">
              <w:rPr>
                <w:rFonts w:ascii="Times New Roman" w:hAnsi="Times New Roman"/>
                <w:sz w:val="20"/>
                <w:szCs w:val="20"/>
                <w:lang w:eastAsia="ru-RU"/>
              </w:rPr>
              <w:t>, утвержденным приказом Министра МОН РК от 11/09/2020 г., подкомпонент 2.2. «Усиление педагогического и управленческого потенциала» исключен, финансовые средства заявлены к аннулированию части займа.</w:t>
            </w:r>
          </w:p>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923"/>
        </w:trPr>
        <w:tc>
          <w:tcPr>
            <w:tcW w:w="1129" w:type="dxa"/>
          </w:tcPr>
          <w:p w:rsidR="005D33D9" w:rsidRPr="00D5685F" w:rsidRDefault="005D33D9" w:rsidP="0044074C">
            <w:pPr>
              <w:keepNext/>
              <w:shd w:val="clear" w:color="auto" w:fill="FFFFFF" w:themeFill="background1"/>
              <w:spacing w:after="0" w:line="240" w:lineRule="auto"/>
              <w:rPr>
                <w:rStyle w:val="s0"/>
                <w:color w:val="auto"/>
                <w:sz w:val="20"/>
                <w:szCs w:val="20"/>
              </w:rPr>
            </w:pPr>
            <w:r w:rsidRPr="00D5685F">
              <w:rPr>
                <w:rStyle w:val="s0"/>
                <w:color w:val="auto"/>
                <w:sz w:val="20"/>
                <w:szCs w:val="20"/>
              </w:rPr>
              <w:t>МБ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Style w:val="s0"/>
                <w:color w:val="auto"/>
              </w:rPr>
            </w:pPr>
            <w:r w:rsidRPr="00D5685F">
              <w:rPr>
                <w:rStyle w:val="s0"/>
                <w:color w:val="auto"/>
              </w:rPr>
              <w:t>Автоматизация государственных услуг</w:t>
            </w:r>
            <w:r w:rsidRPr="00D5685F">
              <w:rPr>
                <w:rStyle w:val="s0"/>
                <w:color w:val="auto"/>
                <w:lang w:val="kk-KZ"/>
              </w:rPr>
              <w:t xml:space="preserve"> по </w:t>
            </w:r>
            <w:r w:rsidRPr="00D5685F">
              <w:rPr>
                <w:rStyle w:val="s0"/>
                <w:color w:val="auto"/>
              </w:rPr>
              <w:t>прием</w:t>
            </w:r>
            <w:r w:rsidRPr="00D5685F">
              <w:rPr>
                <w:rStyle w:val="s0"/>
                <w:color w:val="auto"/>
                <w:lang w:val="kk-KZ"/>
              </w:rPr>
              <w:t>у</w:t>
            </w:r>
            <w:r w:rsidRPr="00D5685F">
              <w:rPr>
                <w:rStyle w:val="s0"/>
                <w:color w:val="auto"/>
              </w:rPr>
              <w:t xml:space="preserve"> детей в организации среднего образования</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en-US" w:eastAsia="ru-RU"/>
              </w:rPr>
              <w:t>0.0</w:t>
            </w:r>
          </w:p>
        </w:tc>
        <w:tc>
          <w:tcPr>
            <w:tcW w:w="1417"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263</w:t>
            </w:r>
            <w:r w:rsidR="00EC3C14" w:rsidRPr="00D5685F">
              <w:rPr>
                <w:rFonts w:ascii="Times New Roman" w:hAnsi="Times New Roman"/>
                <w:sz w:val="20"/>
                <w:szCs w:val="20"/>
                <w:lang w:val="kk-KZ" w:eastAsia="ru-RU"/>
              </w:rPr>
              <w:t>,0</w:t>
            </w:r>
          </w:p>
        </w:tc>
        <w:tc>
          <w:tcPr>
            <w:tcW w:w="148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263</w:t>
            </w:r>
            <w:r w:rsidR="00EC3C14" w:rsidRPr="00D5685F">
              <w:rPr>
                <w:rFonts w:ascii="Times New Roman" w:hAnsi="Times New Roman"/>
                <w:sz w:val="20"/>
                <w:szCs w:val="20"/>
                <w:lang w:val="kk-KZ" w:eastAsia="ru-RU"/>
              </w:rPr>
              <w:t>,0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lang w:val="kk-KZ"/>
              </w:rPr>
              <w:t>П</w:t>
            </w:r>
            <w:r w:rsidRPr="00D5685F">
              <w:rPr>
                <w:rFonts w:ascii="Times New Roman" w:hAnsi="Times New Roman"/>
                <w:sz w:val="24"/>
                <w:szCs w:val="24"/>
              </w:rPr>
              <w:t>овышение стоимости государственного образовательного гранта</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w:t>
            </w:r>
            <w:r w:rsidR="00EC3C14" w:rsidRPr="00D5685F">
              <w:rPr>
                <w:rFonts w:ascii="Times New Roman" w:hAnsi="Times New Roman"/>
                <w:sz w:val="20"/>
                <w:szCs w:val="20"/>
                <w:lang w:val="kk-KZ" w:eastAsia="ru-RU"/>
              </w:rPr>
              <w:t>,4</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за счет собственных средств ВУЗов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rPr>
              <w:t>Переход к цифровизации процедуры приема документов (online admission)</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688"/>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lang w:val="kk-KZ"/>
              </w:rPr>
            </w:pPr>
            <w:r w:rsidRPr="00D5685F">
              <w:rPr>
                <w:rFonts w:ascii="Times New Roman" w:hAnsi="Times New Roman"/>
                <w:sz w:val="20"/>
                <w:szCs w:val="20"/>
                <w:lang w:val="kk-KZ"/>
              </w:rPr>
              <w:t>099-110</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Внедрение подушевого финансирования в городских школах</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kk-KZ" w:eastAsia="ru-RU"/>
              </w:rPr>
              <w:t>27</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455</w:t>
            </w:r>
            <w:r w:rsidR="00EC3C14"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30</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999</w:t>
            </w:r>
            <w:r w:rsidR="00EC3C14" w:rsidRPr="00D5685F">
              <w:rPr>
                <w:rFonts w:ascii="Times New Roman" w:hAnsi="Times New Roman"/>
                <w:sz w:val="20"/>
                <w:szCs w:val="20"/>
                <w:lang w:val="kk-KZ" w:eastAsia="ru-RU"/>
              </w:rPr>
              <w:t>,7</w:t>
            </w:r>
          </w:p>
        </w:tc>
        <w:tc>
          <w:tcPr>
            <w:tcW w:w="148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30</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999</w:t>
            </w:r>
            <w:r w:rsidR="00EC3C14" w:rsidRPr="00D5685F">
              <w:rPr>
                <w:rFonts w:ascii="Times New Roman" w:hAnsi="Times New Roman"/>
                <w:sz w:val="20"/>
                <w:szCs w:val="20"/>
                <w:lang w:val="kk-KZ" w:eastAsia="ru-RU"/>
              </w:rPr>
              <w:t>,7</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p>
        </w:tc>
      </w:tr>
      <w:tr w:rsidR="00D5685F" w:rsidRPr="00D5685F" w:rsidTr="009D7BC1">
        <w:trPr>
          <w:trHeight w:val="1141"/>
        </w:trPr>
        <w:tc>
          <w:tcPr>
            <w:tcW w:w="1129" w:type="dxa"/>
          </w:tcPr>
          <w:p w:rsidR="005D33D9" w:rsidRPr="00D5685F" w:rsidRDefault="005D33D9" w:rsidP="00032029">
            <w:pPr>
              <w:keepNext/>
              <w:shd w:val="clear" w:color="auto" w:fill="FFFFFF" w:themeFill="background1"/>
              <w:spacing w:after="0" w:line="240" w:lineRule="auto"/>
              <w:rPr>
                <w:rFonts w:ascii="Times New Roman" w:hAnsi="Times New Roman"/>
                <w:sz w:val="20"/>
                <w:szCs w:val="20"/>
              </w:rPr>
            </w:pPr>
            <w:bookmarkStart w:id="5" w:name="_GoBack" w:colFirst="2" w:colLast="4"/>
            <w:r w:rsidRPr="00D5685F">
              <w:rPr>
                <w:rFonts w:ascii="Times New Roman" w:hAnsi="Times New Roman"/>
                <w:sz w:val="20"/>
                <w:szCs w:val="20"/>
              </w:rPr>
              <w:t>РБ</w:t>
            </w:r>
          </w:p>
          <w:p w:rsidR="005D33D9" w:rsidRPr="00D5685F" w:rsidRDefault="005D33D9" w:rsidP="00032029">
            <w:pPr>
              <w:keepNext/>
              <w:shd w:val="clear" w:color="auto" w:fill="FFFFFF" w:themeFill="background1"/>
              <w:spacing w:after="0" w:line="240" w:lineRule="auto"/>
              <w:rPr>
                <w:rFonts w:ascii="Times New Roman" w:hAnsi="Times New Roman"/>
                <w:sz w:val="20"/>
                <w:szCs w:val="20"/>
                <w:lang w:val="en-US"/>
              </w:rPr>
            </w:pPr>
            <w:r w:rsidRPr="00D5685F">
              <w:rPr>
                <w:rFonts w:ascii="Times New Roman" w:hAnsi="Times New Roman"/>
                <w:sz w:val="20"/>
                <w:szCs w:val="20"/>
                <w:lang w:val="en-US"/>
              </w:rPr>
              <w:t>217-102</w:t>
            </w:r>
          </w:p>
          <w:p w:rsidR="005D33D9" w:rsidRPr="00D5685F" w:rsidRDefault="005D33D9" w:rsidP="00032029">
            <w:pPr>
              <w:keepNext/>
              <w:shd w:val="clear" w:color="auto" w:fill="FFFFFF" w:themeFill="background1"/>
              <w:spacing w:after="0" w:line="240" w:lineRule="auto"/>
              <w:rPr>
                <w:rFonts w:ascii="Times New Roman" w:hAnsi="Times New Roman"/>
                <w:sz w:val="20"/>
                <w:szCs w:val="20"/>
                <w:lang w:val="en-US"/>
              </w:rPr>
            </w:pPr>
            <w:r w:rsidRPr="00D5685F">
              <w:rPr>
                <w:rFonts w:ascii="Times New Roman" w:hAnsi="Times New Roman"/>
                <w:sz w:val="20"/>
                <w:szCs w:val="20"/>
                <w:lang w:val="en-US"/>
              </w:rPr>
              <w:t>217-106</w:t>
            </w:r>
          </w:p>
        </w:tc>
        <w:tc>
          <w:tcPr>
            <w:tcW w:w="6379" w:type="dxa"/>
            <w:gridSpan w:val="6"/>
            <w:shd w:val="clear" w:color="auto" w:fill="auto"/>
          </w:tcPr>
          <w:p w:rsidR="005D33D9" w:rsidRPr="00D5685F" w:rsidRDefault="005D33D9" w:rsidP="00032029">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Реализация научных проектов и программ по грантовому и программно-целевому финансированию</w:t>
            </w:r>
            <w:r w:rsidRPr="00D5685F">
              <w:rPr>
                <w:rFonts w:ascii="Times New Roman" w:hAnsi="Times New Roman"/>
                <w:sz w:val="24"/>
                <w:szCs w:val="24"/>
                <w:lang w:val="kk-KZ"/>
              </w:rPr>
              <w:t xml:space="preserve"> и проектов коммерциализации</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991</w:t>
            </w:r>
            <w:r w:rsidR="00EC3C14"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069</w:t>
            </w:r>
            <w:r w:rsidR="00EC3C14" w:rsidRPr="00D5685F">
              <w:rPr>
                <w:rFonts w:ascii="Times New Roman" w:hAnsi="Times New Roman"/>
                <w:sz w:val="20"/>
                <w:szCs w:val="20"/>
                <w:lang w:val="kk-KZ" w:eastAsia="ru-RU"/>
              </w:rPr>
              <w:t>,9</w:t>
            </w:r>
          </w:p>
        </w:tc>
        <w:tc>
          <w:tcPr>
            <w:tcW w:w="148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000</w:t>
            </w:r>
            <w:r w:rsidR="00EC3C14" w:rsidRPr="00D5685F">
              <w:rPr>
                <w:rFonts w:ascii="Times New Roman" w:hAnsi="Times New Roman"/>
                <w:sz w:val="20"/>
                <w:szCs w:val="20"/>
                <w:lang w:val="kk-KZ" w:eastAsia="ru-RU"/>
              </w:rPr>
              <w:t>,8</w:t>
            </w:r>
          </w:p>
        </w:tc>
        <w:tc>
          <w:tcPr>
            <w:tcW w:w="2694" w:type="dxa"/>
            <w:shd w:val="clear" w:color="auto" w:fill="auto"/>
          </w:tcPr>
          <w:p w:rsidR="005D33D9" w:rsidRPr="00D5685F" w:rsidRDefault="005D33D9" w:rsidP="0003202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w:t>
            </w:r>
            <w:r w:rsidR="00EC3C14" w:rsidRPr="00D5685F">
              <w:rPr>
                <w:rFonts w:ascii="Times New Roman" w:hAnsi="Times New Roman"/>
                <w:sz w:val="20"/>
                <w:szCs w:val="20"/>
                <w:lang w:val="kk-KZ" w:eastAsia="ru-RU"/>
              </w:rPr>
              <w:t>,1</w:t>
            </w:r>
            <w:r w:rsidRPr="00D5685F">
              <w:rPr>
                <w:rFonts w:ascii="Times New Roman" w:hAnsi="Times New Roman"/>
                <w:sz w:val="20"/>
                <w:szCs w:val="20"/>
                <w:lang w:val="kk-KZ" w:eastAsia="ru-RU"/>
              </w:rPr>
              <w:t xml:space="preserve"> – из них:</w:t>
            </w:r>
          </w:p>
          <w:p w:rsidR="005D33D9" w:rsidRPr="00D5685F" w:rsidRDefault="005D33D9" w:rsidP="0003202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w:t>
            </w:r>
            <w:r w:rsidR="00EC3C14" w:rsidRPr="00D5685F">
              <w:rPr>
                <w:rFonts w:ascii="Times New Roman" w:hAnsi="Times New Roman"/>
                <w:sz w:val="20"/>
                <w:szCs w:val="20"/>
                <w:lang w:val="kk-KZ" w:eastAsia="ru-RU"/>
              </w:rPr>
              <w:t>,8</w:t>
            </w:r>
            <w:r w:rsidRPr="00D5685F">
              <w:rPr>
                <w:rFonts w:ascii="Times New Roman" w:hAnsi="Times New Roman"/>
                <w:sz w:val="20"/>
                <w:szCs w:val="20"/>
                <w:lang w:val="kk-KZ" w:eastAsia="ru-RU"/>
              </w:rPr>
              <w:t xml:space="preserve"> - </w:t>
            </w:r>
            <w:r w:rsidRPr="00D5685F">
              <w:t xml:space="preserve"> </w:t>
            </w:r>
            <w:r w:rsidRPr="00D5685F">
              <w:rPr>
                <w:rFonts w:ascii="Times New Roman" w:hAnsi="Times New Roman"/>
                <w:sz w:val="20"/>
                <w:szCs w:val="20"/>
                <w:lang w:val="kk-KZ" w:eastAsia="ru-RU"/>
              </w:rPr>
              <w:t>Уменьшение фактического количества получателей бюджетных средств, против запланированного;</w:t>
            </w:r>
          </w:p>
          <w:p w:rsidR="005D33D9" w:rsidRPr="00D5685F" w:rsidRDefault="005D33D9" w:rsidP="0003202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 xml:space="preserve">47 357,4 - </w:t>
            </w:r>
            <w:r w:rsidRPr="00D5685F">
              <w:t xml:space="preserve"> </w:t>
            </w:r>
            <w:r w:rsidRPr="00D5685F">
              <w:rPr>
                <w:rFonts w:ascii="Times New Roman" w:hAnsi="Times New Roman"/>
                <w:sz w:val="20"/>
                <w:szCs w:val="20"/>
                <w:lang w:val="kk-KZ" w:eastAsia="ru-RU"/>
              </w:rPr>
              <w:t>Оплата произведена за фактически оказанный объем услуг.</w:t>
            </w:r>
          </w:p>
        </w:tc>
      </w:tr>
      <w:bookmarkEnd w:id="5"/>
      <w:tr w:rsidR="00D5685F" w:rsidRPr="00D5685F" w:rsidTr="009D7BC1">
        <w:trPr>
          <w:trHeight w:val="906"/>
        </w:trPr>
        <w:tc>
          <w:tcPr>
            <w:tcW w:w="1129" w:type="dxa"/>
          </w:tcPr>
          <w:p w:rsidR="005D33D9" w:rsidRPr="00D5685F" w:rsidRDefault="005D33D9" w:rsidP="00032029">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p w:rsidR="005D33D9" w:rsidRPr="00D5685F" w:rsidRDefault="005D33D9" w:rsidP="00032029">
            <w:pPr>
              <w:keepNext/>
              <w:shd w:val="clear" w:color="auto" w:fill="FFFFFF" w:themeFill="background1"/>
              <w:spacing w:after="0" w:line="240" w:lineRule="auto"/>
              <w:rPr>
                <w:rFonts w:ascii="Times New Roman" w:hAnsi="Times New Roman"/>
                <w:sz w:val="20"/>
                <w:szCs w:val="20"/>
                <w:lang w:val="en-US"/>
              </w:rPr>
            </w:pPr>
            <w:r w:rsidRPr="00D5685F">
              <w:rPr>
                <w:rFonts w:ascii="Times New Roman" w:hAnsi="Times New Roman"/>
                <w:sz w:val="20"/>
                <w:szCs w:val="20"/>
                <w:lang w:val="en-US"/>
              </w:rPr>
              <w:t>217-100</w:t>
            </w:r>
          </w:p>
        </w:tc>
        <w:tc>
          <w:tcPr>
            <w:tcW w:w="6379" w:type="dxa"/>
            <w:gridSpan w:val="6"/>
            <w:shd w:val="clear" w:color="auto" w:fill="auto"/>
          </w:tcPr>
          <w:p w:rsidR="005D33D9" w:rsidRPr="00D5685F" w:rsidRDefault="005D33D9" w:rsidP="00032029">
            <w:pPr>
              <w:keepNext/>
              <w:shd w:val="clear" w:color="auto" w:fill="FFFFFF" w:themeFill="background1"/>
              <w:spacing w:after="0" w:line="240" w:lineRule="auto"/>
              <w:rPr>
                <w:rFonts w:ascii="Times New Roman" w:hAnsi="Times New Roman"/>
                <w:sz w:val="24"/>
                <w:szCs w:val="24"/>
              </w:rPr>
            </w:pPr>
            <w:r w:rsidRPr="00D5685F">
              <w:rPr>
                <w:rFonts w:ascii="Times New Roman" w:hAnsi="Times New Roman"/>
                <w:sz w:val="24"/>
                <w:szCs w:val="24"/>
              </w:rPr>
              <w:t xml:space="preserve">Присуждение </w:t>
            </w:r>
            <w:r w:rsidRPr="00D5685F">
              <w:rPr>
                <w:rFonts w:ascii="Times New Roman" w:hAnsi="Times New Roman"/>
                <w:sz w:val="24"/>
                <w:szCs w:val="24"/>
                <w:lang w:val="kk-KZ"/>
              </w:rPr>
              <w:t>государственных научных стипендий и премий в области науки</w:t>
            </w:r>
            <w:r w:rsidRPr="00D5685F">
              <w:rPr>
                <w:rFonts w:ascii="Times New Roman" w:hAnsi="Times New Roman"/>
                <w:sz w:val="24"/>
                <w:szCs w:val="24"/>
              </w:rPr>
              <w:t xml:space="preserve"> </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111</w:t>
            </w:r>
            <w:r w:rsidR="00EC3C14"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110</w:t>
            </w:r>
            <w:r w:rsidR="00EC3C14" w:rsidRPr="00D5685F">
              <w:rPr>
                <w:rFonts w:ascii="Times New Roman" w:hAnsi="Times New Roman"/>
                <w:sz w:val="20"/>
                <w:szCs w:val="20"/>
                <w:lang w:val="kk-KZ" w:eastAsia="ru-RU"/>
              </w:rPr>
              <w:t>,6</w:t>
            </w:r>
          </w:p>
        </w:tc>
        <w:tc>
          <w:tcPr>
            <w:tcW w:w="148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110</w:t>
            </w:r>
            <w:r w:rsidR="00EC3C14" w:rsidRPr="00D5685F">
              <w:rPr>
                <w:rFonts w:ascii="Times New Roman" w:hAnsi="Times New Roman"/>
                <w:sz w:val="20"/>
                <w:szCs w:val="20"/>
                <w:lang w:val="kk-KZ" w:eastAsia="ru-RU"/>
              </w:rPr>
              <w:t>,6</w:t>
            </w:r>
          </w:p>
        </w:tc>
        <w:tc>
          <w:tcPr>
            <w:tcW w:w="2694" w:type="dxa"/>
            <w:shd w:val="clear" w:color="auto" w:fill="auto"/>
          </w:tcPr>
          <w:p w:rsidR="005D33D9" w:rsidRPr="00D5685F" w:rsidRDefault="005D33D9" w:rsidP="00032029">
            <w:pPr>
              <w:pStyle w:val="a6"/>
              <w:keepNext/>
              <w:shd w:val="clear" w:color="auto" w:fill="FFFFFF" w:themeFill="background1"/>
              <w:suppressAutoHyphens/>
              <w:rPr>
                <w:rFonts w:ascii="Times New Roman" w:hAnsi="Times New Roman"/>
                <w:sz w:val="20"/>
                <w:szCs w:val="20"/>
              </w:rPr>
            </w:pPr>
          </w:p>
        </w:tc>
      </w:tr>
      <w:tr w:rsidR="00D5685F" w:rsidRPr="00D5685F" w:rsidTr="009D7BC1">
        <w:trPr>
          <w:trHeight w:val="923"/>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rPr>
              <w:t>РБ</w:t>
            </w:r>
          </w:p>
          <w:p w:rsidR="005D33D9" w:rsidRPr="00D5685F" w:rsidRDefault="005D33D9" w:rsidP="0044074C">
            <w:pPr>
              <w:keepNext/>
              <w:shd w:val="clear" w:color="auto" w:fill="FFFFFF" w:themeFill="background1"/>
              <w:spacing w:after="0" w:line="240" w:lineRule="auto"/>
              <w:rPr>
                <w:rFonts w:ascii="Times New Roman" w:hAnsi="Times New Roman"/>
                <w:sz w:val="20"/>
                <w:szCs w:val="20"/>
                <w:lang w:val="en-US"/>
              </w:rPr>
            </w:pPr>
            <w:r w:rsidRPr="00D5685F">
              <w:rPr>
                <w:rFonts w:ascii="Times New Roman" w:hAnsi="Times New Roman"/>
                <w:sz w:val="20"/>
                <w:szCs w:val="20"/>
              </w:rPr>
              <w:t>217-105</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rPr>
              <w:t>Принятие мер по поддержке отечественных молодых ученых с выделением им научных грантов</w:t>
            </w:r>
          </w:p>
        </w:tc>
        <w:tc>
          <w:tcPr>
            <w:tcW w:w="141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w:t>
            </w:r>
            <w:r w:rsidR="00EC3C14" w:rsidRPr="00D5685F">
              <w:rPr>
                <w:rFonts w:ascii="Times New Roman" w:hAnsi="Times New Roman"/>
                <w:sz w:val="20"/>
                <w:szCs w:val="20"/>
                <w:lang w:val="kk-KZ" w:eastAsia="ru-RU"/>
              </w:rPr>
              <w:t> </w:t>
            </w:r>
            <w:r w:rsidRPr="00D5685F">
              <w:rPr>
                <w:rFonts w:ascii="Times New Roman" w:hAnsi="Times New Roman"/>
                <w:sz w:val="20"/>
                <w:szCs w:val="20"/>
                <w:lang w:val="kk-KZ" w:eastAsia="ru-RU"/>
              </w:rPr>
              <w:t>000</w:t>
            </w:r>
            <w:r w:rsidR="00EC3C14" w:rsidRPr="00D5685F">
              <w:rPr>
                <w:rFonts w:ascii="Times New Roman" w:hAnsi="Times New Roman"/>
                <w:sz w:val="20"/>
                <w:szCs w:val="20"/>
                <w:lang w:val="kk-KZ" w:eastAsia="ru-RU"/>
              </w:rPr>
              <w:t>,0</w:t>
            </w:r>
          </w:p>
        </w:tc>
        <w:tc>
          <w:tcPr>
            <w:tcW w:w="1417"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265</w:t>
            </w:r>
            <w:r w:rsidR="00EC3C14" w:rsidRPr="00D5685F">
              <w:rPr>
                <w:rFonts w:ascii="Times New Roman" w:hAnsi="Times New Roman"/>
                <w:sz w:val="20"/>
                <w:szCs w:val="20"/>
                <w:lang w:val="kk-KZ" w:eastAsia="ru-RU"/>
              </w:rPr>
              <w:t>,5</w:t>
            </w:r>
          </w:p>
        </w:tc>
        <w:tc>
          <w:tcPr>
            <w:tcW w:w="1488" w:type="dxa"/>
            <w:shd w:val="clear" w:color="auto" w:fill="auto"/>
          </w:tcPr>
          <w:p w:rsidR="005D33D9" w:rsidRPr="00D5685F" w:rsidRDefault="005D33D9" w:rsidP="00EC3C14">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265</w:t>
            </w:r>
            <w:r w:rsidR="00EC3C14" w:rsidRPr="00D5685F">
              <w:rPr>
                <w:rFonts w:ascii="Times New Roman" w:hAnsi="Times New Roman"/>
                <w:sz w:val="20"/>
                <w:szCs w:val="20"/>
                <w:lang w:val="kk-KZ" w:eastAsia="ru-RU"/>
              </w:rPr>
              <w:t>,5</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p>
        </w:tc>
      </w:tr>
      <w:tr w:rsidR="00D5685F" w:rsidRPr="00D5685F" w:rsidTr="009D7BC1">
        <w:trPr>
          <w:trHeight w:val="687"/>
        </w:trPr>
        <w:tc>
          <w:tcPr>
            <w:tcW w:w="1129" w:type="dxa"/>
          </w:tcPr>
          <w:p w:rsidR="005D33D9" w:rsidRPr="00D5685F" w:rsidRDefault="005D33D9" w:rsidP="0044074C">
            <w:pPr>
              <w:keepNext/>
              <w:shd w:val="clear" w:color="auto" w:fill="FFFFFF" w:themeFill="background1"/>
              <w:spacing w:after="0" w:line="240" w:lineRule="auto"/>
              <w:rPr>
                <w:rFonts w:ascii="Times New Roman" w:hAnsi="Times New Roman"/>
                <w:sz w:val="20"/>
                <w:szCs w:val="20"/>
              </w:rPr>
            </w:pPr>
            <w:r w:rsidRPr="00D5685F">
              <w:rPr>
                <w:rFonts w:ascii="Times New Roman" w:hAnsi="Times New Roman"/>
                <w:sz w:val="20"/>
                <w:szCs w:val="20"/>
                <w:lang w:val="kk-KZ"/>
              </w:rPr>
              <w:lastRenderedPageBreak/>
              <w:t>В рамках предусмотренных средств местных исполнительных органов</w:t>
            </w:r>
          </w:p>
        </w:tc>
        <w:tc>
          <w:tcPr>
            <w:tcW w:w="6379" w:type="dxa"/>
            <w:gridSpan w:val="6"/>
            <w:shd w:val="clear" w:color="auto" w:fill="auto"/>
          </w:tcPr>
          <w:p w:rsidR="005D33D9" w:rsidRPr="00D5685F" w:rsidRDefault="005D33D9" w:rsidP="0044074C">
            <w:pPr>
              <w:keepNext/>
              <w:shd w:val="clear" w:color="auto" w:fill="FFFFFF" w:themeFill="background1"/>
              <w:spacing w:after="0" w:line="240" w:lineRule="auto"/>
              <w:rPr>
                <w:rFonts w:ascii="Times New Roman" w:hAnsi="Times New Roman"/>
                <w:sz w:val="24"/>
                <w:szCs w:val="24"/>
                <w:lang w:val="kk-KZ"/>
              </w:rPr>
            </w:pPr>
            <w:r w:rsidRPr="00D5685F">
              <w:rPr>
                <w:rFonts w:ascii="Times New Roman" w:hAnsi="Times New Roman"/>
                <w:sz w:val="24"/>
                <w:szCs w:val="24"/>
                <w:lang w:val="kk-KZ"/>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141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17"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488"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2694" w:type="dxa"/>
            <w:shd w:val="clear" w:color="auto" w:fill="auto"/>
          </w:tcPr>
          <w:p w:rsidR="005D33D9" w:rsidRPr="00D5685F" w:rsidRDefault="005D33D9" w:rsidP="0044074C">
            <w:pPr>
              <w:pStyle w:val="a6"/>
              <w:keepNext/>
              <w:shd w:val="clear" w:color="auto" w:fill="FFFFFF" w:themeFill="background1"/>
              <w:suppressAutoHyphens/>
              <w:rPr>
                <w:rFonts w:ascii="Times New Roman" w:hAnsi="Times New Roman"/>
                <w:sz w:val="20"/>
                <w:szCs w:val="20"/>
                <w:lang w:val="kk-KZ"/>
              </w:rPr>
            </w:pPr>
          </w:p>
        </w:tc>
      </w:tr>
      <w:tr w:rsidR="00D5685F" w:rsidRPr="00D5685F" w:rsidTr="009D7BC1">
        <w:trPr>
          <w:trHeight w:val="687"/>
        </w:trPr>
        <w:tc>
          <w:tcPr>
            <w:tcW w:w="1129" w:type="dxa"/>
          </w:tcPr>
          <w:p w:rsidR="005D33D9" w:rsidRPr="00D5685F" w:rsidRDefault="005D33D9" w:rsidP="0044074C">
            <w:pPr>
              <w:keepNext/>
              <w:spacing w:after="0" w:line="240" w:lineRule="auto"/>
              <w:rPr>
                <w:rFonts w:ascii="Times New Roman" w:hAnsi="Times New Roman"/>
                <w:b/>
                <w:sz w:val="20"/>
                <w:szCs w:val="20"/>
                <w:lang w:val="kk-KZ"/>
              </w:rPr>
            </w:pPr>
            <w:r w:rsidRPr="00D5685F">
              <w:rPr>
                <w:rFonts w:ascii="Times New Roman" w:hAnsi="Times New Roman"/>
                <w:b/>
                <w:sz w:val="20"/>
                <w:szCs w:val="20"/>
                <w:lang w:val="kk-KZ"/>
              </w:rPr>
              <w:t>РБ</w:t>
            </w:r>
          </w:p>
        </w:tc>
        <w:tc>
          <w:tcPr>
            <w:tcW w:w="6379" w:type="dxa"/>
            <w:gridSpan w:val="6"/>
            <w:shd w:val="clear" w:color="auto" w:fill="auto"/>
          </w:tcPr>
          <w:p w:rsidR="005D33D9" w:rsidRPr="00D5685F" w:rsidRDefault="005D33D9" w:rsidP="0044074C">
            <w:pPr>
              <w:keepNext/>
              <w:spacing w:after="0" w:line="240" w:lineRule="auto"/>
              <w:rPr>
                <w:rFonts w:ascii="Times New Roman" w:hAnsi="Times New Roman"/>
                <w:sz w:val="24"/>
                <w:szCs w:val="24"/>
                <w:lang w:val="kk-KZ"/>
              </w:rPr>
            </w:pPr>
            <w:r w:rsidRPr="00D5685F">
              <w:rPr>
                <w:rFonts w:ascii="Times New Roman" w:hAnsi="Times New Roman"/>
                <w:sz w:val="24"/>
                <w:szCs w:val="24"/>
                <w:lang w:val="kk-KZ"/>
              </w:rPr>
              <w:t>ИТОГО</w:t>
            </w:r>
          </w:p>
        </w:tc>
        <w:tc>
          <w:tcPr>
            <w:tcW w:w="1418" w:type="dxa"/>
            <w:shd w:val="clear" w:color="auto" w:fill="auto"/>
          </w:tcPr>
          <w:p w:rsidR="005D33D9" w:rsidRPr="00D5685F" w:rsidRDefault="005D33D9" w:rsidP="008D2346">
            <w:pPr>
              <w:pStyle w:val="a6"/>
              <w:keepNext/>
              <w:suppressAutoHyphens/>
              <w:rPr>
                <w:rFonts w:ascii="Times New Roman" w:hAnsi="Times New Roman"/>
                <w:b/>
                <w:sz w:val="20"/>
                <w:szCs w:val="20"/>
                <w:lang w:eastAsia="ru-RU"/>
              </w:rPr>
            </w:pPr>
            <w:r w:rsidRPr="00D5685F">
              <w:rPr>
                <w:rFonts w:ascii="Times New Roman" w:hAnsi="Times New Roman"/>
                <w:b/>
                <w:sz w:val="20"/>
                <w:szCs w:val="20"/>
                <w:lang w:val="en-US" w:eastAsia="ru-RU"/>
              </w:rPr>
              <w:t>543</w:t>
            </w:r>
            <w:r w:rsidR="008D2346" w:rsidRPr="00D5685F">
              <w:rPr>
                <w:rFonts w:ascii="Times New Roman" w:hAnsi="Times New Roman"/>
                <w:b/>
                <w:sz w:val="20"/>
                <w:szCs w:val="20"/>
                <w:lang w:val="en-US" w:eastAsia="ru-RU"/>
              </w:rPr>
              <w:t> </w:t>
            </w:r>
            <w:r w:rsidRPr="00D5685F">
              <w:rPr>
                <w:rFonts w:ascii="Times New Roman" w:hAnsi="Times New Roman"/>
                <w:b/>
                <w:sz w:val="20"/>
                <w:szCs w:val="20"/>
                <w:lang w:val="en-US" w:eastAsia="ru-RU"/>
              </w:rPr>
              <w:t>104</w:t>
            </w:r>
            <w:r w:rsidR="008D2346" w:rsidRPr="00D5685F">
              <w:rPr>
                <w:rFonts w:ascii="Times New Roman" w:hAnsi="Times New Roman"/>
                <w:b/>
                <w:sz w:val="20"/>
                <w:szCs w:val="20"/>
                <w:lang w:eastAsia="ru-RU"/>
              </w:rPr>
              <w:t>,8</w:t>
            </w:r>
          </w:p>
        </w:tc>
        <w:tc>
          <w:tcPr>
            <w:tcW w:w="1417" w:type="dxa"/>
            <w:shd w:val="clear" w:color="auto" w:fill="auto"/>
          </w:tcPr>
          <w:p w:rsidR="005D33D9" w:rsidRPr="00D5685F" w:rsidRDefault="005D33D9" w:rsidP="00C573AA">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477</w:t>
            </w:r>
            <w:r w:rsidR="00C573AA" w:rsidRPr="00D5685F">
              <w:rPr>
                <w:rFonts w:ascii="Times New Roman" w:hAnsi="Times New Roman"/>
                <w:b/>
                <w:sz w:val="20"/>
                <w:szCs w:val="20"/>
                <w:lang w:val="kk-KZ" w:eastAsia="ru-RU"/>
              </w:rPr>
              <w:t> </w:t>
            </w:r>
            <w:r w:rsidRPr="00D5685F">
              <w:rPr>
                <w:rFonts w:ascii="Times New Roman" w:hAnsi="Times New Roman"/>
                <w:b/>
                <w:sz w:val="20"/>
                <w:szCs w:val="20"/>
                <w:lang w:val="kk-KZ" w:eastAsia="ru-RU"/>
              </w:rPr>
              <w:t>281</w:t>
            </w:r>
            <w:r w:rsidR="00C573AA" w:rsidRPr="00D5685F">
              <w:rPr>
                <w:rFonts w:ascii="Times New Roman" w:hAnsi="Times New Roman"/>
                <w:b/>
                <w:sz w:val="20"/>
                <w:szCs w:val="20"/>
                <w:lang w:val="kk-KZ" w:eastAsia="ru-RU"/>
              </w:rPr>
              <w:t>,</w:t>
            </w:r>
            <w:r w:rsidR="00C573AA" w:rsidRPr="00D5685F">
              <w:rPr>
                <w:rFonts w:ascii="Times New Roman" w:hAnsi="Times New Roman"/>
                <w:b/>
                <w:sz w:val="20"/>
                <w:szCs w:val="20"/>
                <w:lang w:val="en-US" w:eastAsia="ru-RU"/>
              </w:rPr>
              <w:t>6</w:t>
            </w:r>
          </w:p>
        </w:tc>
        <w:tc>
          <w:tcPr>
            <w:tcW w:w="1488" w:type="dxa"/>
            <w:shd w:val="clear" w:color="auto" w:fill="auto"/>
          </w:tcPr>
          <w:p w:rsidR="005D33D9" w:rsidRPr="00D5685F" w:rsidRDefault="005D33D9" w:rsidP="00C573AA">
            <w:pPr>
              <w:pStyle w:val="a6"/>
              <w:keepNext/>
              <w:suppressAutoHyphens/>
              <w:rPr>
                <w:rFonts w:ascii="Times New Roman" w:hAnsi="Times New Roman"/>
                <w:b/>
                <w:sz w:val="20"/>
                <w:szCs w:val="20"/>
                <w:lang w:eastAsia="ru-RU"/>
              </w:rPr>
            </w:pPr>
            <w:r w:rsidRPr="00D5685F">
              <w:rPr>
                <w:rFonts w:ascii="Times New Roman" w:hAnsi="Times New Roman"/>
                <w:b/>
                <w:sz w:val="20"/>
                <w:szCs w:val="20"/>
                <w:lang w:val="kk-KZ" w:eastAsia="ru-RU"/>
              </w:rPr>
              <w:t>476</w:t>
            </w:r>
            <w:r w:rsidR="00C573AA" w:rsidRPr="00D5685F">
              <w:rPr>
                <w:rFonts w:ascii="Times New Roman" w:hAnsi="Times New Roman"/>
                <w:b/>
                <w:sz w:val="20"/>
                <w:szCs w:val="20"/>
                <w:lang w:val="kk-KZ" w:eastAsia="ru-RU"/>
              </w:rPr>
              <w:t> </w:t>
            </w:r>
            <w:r w:rsidRPr="00D5685F">
              <w:rPr>
                <w:rFonts w:ascii="Times New Roman" w:hAnsi="Times New Roman"/>
                <w:b/>
                <w:sz w:val="20"/>
                <w:szCs w:val="20"/>
                <w:lang w:val="kk-KZ" w:eastAsia="ru-RU"/>
              </w:rPr>
              <w:t>881</w:t>
            </w:r>
            <w:r w:rsidR="00C573AA" w:rsidRPr="00D5685F">
              <w:rPr>
                <w:rFonts w:ascii="Times New Roman" w:hAnsi="Times New Roman"/>
                <w:b/>
                <w:sz w:val="20"/>
                <w:szCs w:val="20"/>
                <w:lang w:val="kk-KZ" w:eastAsia="ru-RU"/>
              </w:rPr>
              <w:t>,6</w:t>
            </w:r>
          </w:p>
        </w:tc>
        <w:tc>
          <w:tcPr>
            <w:tcW w:w="2694" w:type="dxa"/>
            <w:shd w:val="clear" w:color="auto" w:fill="auto"/>
          </w:tcPr>
          <w:p w:rsidR="005D33D9" w:rsidRPr="00E64C88" w:rsidRDefault="001710C5" w:rsidP="0044074C">
            <w:pPr>
              <w:pStyle w:val="a6"/>
              <w:keepNext/>
              <w:suppressAutoHyphens/>
              <w:rPr>
                <w:rFonts w:ascii="Times New Roman" w:hAnsi="Times New Roman"/>
                <w:b/>
                <w:sz w:val="20"/>
                <w:szCs w:val="20"/>
                <w:lang w:val="kk-KZ"/>
              </w:rPr>
            </w:pPr>
            <w:r w:rsidRPr="00E64C88">
              <w:rPr>
                <w:rFonts w:ascii="Times New Roman" w:hAnsi="Times New Roman"/>
                <w:b/>
                <w:sz w:val="20"/>
                <w:szCs w:val="20"/>
                <w:lang w:val="kk-KZ"/>
              </w:rPr>
              <w:t>400,0</w:t>
            </w:r>
          </w:p>
        </w:tc>
      </w:tr>
      <w:tr w:rsidR="00D5685F" w:rsidRPr="00D5685F" w:rsidTr="009D7BC1">
        <w:trPr>
          <w:trHeight w:val="687"/>
        </w:trPr>
        <w:tc>
          <w:tcPr>
            <w:tcW w:w="1129" w:type="dxa"/>
          </w:tcPr>
          <w:p w:rsidR="005D33D9" w:rsidRPr="00D5685F" w:rsidRDefault="005D33D9" w:rsidP="0044074C">
            <w:pPr>
              <w:keepNext/>
              <w:spacing w:after="0" w:line="240" w:lineRule="auto"/>
              <w:rPr>
                <w:rFonts w:ascii="Times New Roman" w:hAnsi="Times New Roman"/>
                <w:b/>
                <w:sz w:val="20"/>
                <w:szCs w:val="20"/>
                <w:lang w:val="kk-KZ"/>
              </w:rPr>
            </w:pPr>
            <w:r w:rsidRPr="00D5685F">
              <w:rPr>
                <w:rFonts w:ascii="Times New Roman" w:hAnsi="Times New Roman"/>
                <w:b/>
                <w:sz w:val="20"/>
                <w:szCs w:val="20"/>
                <w:lang w:val="kk-KZ"/>
              </w:rPr>
              <w:t>МБ</w:t>
            </w:r>
          </w:p>
        </w:tc>
        <w:tc>
          <w:tcPr>
            <w:tcW w:w="6379" w:type="dxa"/>
            <w:gridSpan w:val="6"/>
            <w:shd w:val="clear" w:color="auto" w:fill="auto"/>
          </w:tcPr>
          <w:p w:rsidR="005D33D9" w:rsidRPr="00D5685F" w:rsidRDefault="005D33D9" w:rsidP="0044074C">
            <w:pPr>
              <w:keepNext/>
              <w:spacing w:after="0" w:line="240" w:lineRule="auto"/>
              <w:rPr>
                <w:rFonts w:ascii="Times New Roman" w:hAnsi="Times New Roman"/>
                <w:sz w:val="24"/>
                <w:szCs w:val="24"/>
              </w:rPr>
            </w:pPr>
            <w:r w:rsidRPr="00D5685F">
              <w:rPr>
                <w:rFonts w:ascii="Times New Roman" w:hAnsi="Times New Roman"/>
                <w:sz w:val="24"/>
                <w:szCs w:val="24"/>
                <w:lang w:val="kk-KZ"/>
              </w:rPr>
              <w:t>ИТОГО</w:t>
            </w:r>
          </w:p>
        </w:tc>
        <w:tc>
          <w:tcPr>
            <w:tcW w:w="1418" w:type="dxa"/>
            <w:shd w:val="clear" w:color="auto" w:fill="auto"/>
          </w:tcPr>
          <w:p w:rsidR="005D33D9" w:rsidRPr="00D5685F" w:rsidRDefault="005D33D9" w:rsidP="008D2346">
            <w:pPr>
              <w:pStyle w:val="a6"/>
              <w:keepNext/>
              <w:suppressAutoHyphens/>
              <w:rPr>
                <w:rFonts w:ascii="Times New Roman" w:hAnsi="Times New Roman"/>
                <w:b/>
                <w:sz w:val="20"/>
                <w:szCs w:val="20"/>
                <w:lang w:eastAsia="ru-RU"/>
              </w:rPr>
            </w:pPr>
            <w:r w:rsidRPr="00D5685F">
              <w:rPr>
                <w:rFonts w:ascii="Times New Roman" w:hAnsi="Times New Roman"/>
                <w:b/>
                <w:sz w:val="20"/>
                <w:szCs w:val="20"/>
                <w:lang w:val="kk-KZ" w:eastAsia="ru-RU"/>
              </w:rPr>
              <w:t>154</w:t>
            </w:r>
            <w:r w:rsidR="008D2346" w:rsidRPr="00D5685F">
              <w:rPr>
                <w:rFonts w:ascii="Times New Roman" w:hAnsi="Times New Roman"/>
                <w:b/>
                <w:sz w:val="20"/>
                <w:szCs w:val="20"/>
                <w:lang w:val="kk-KZ" w:eastAsia="ru-RU"/>
              </w:rPr>
              <w:t> </w:t>
            </w:r>
            <w:r w:rsidRPr="00D5685F">
              <w:rPr>
                <w:rFonts w:ascii="Times New Roman" w:hAnsi="Times New Roman"/>
                <w:b/>
                <w:sz w:val="20"/>
                <w:szCs w:val="20"/>
                <w:lang w:val="kk-KZ" w:eastAsia="ru-RU"/>
              </w:rPr>
              <w:t>273</w:t>
            </w:r>
            <w:r w:rsidR="008D2346" w:rsidRPr="00D5685F">
              <w:rPr>
                <w:rFonts w:ascii="Times New Roman" w:hAnsi="Times New Roman"/>
                <w:b/>
                <w:sz w:val="20"/>
                <w:szCs w:val="20"/>
                <w:lang w:val="kk-KZ" w:eastAsia="ru-RU"/>
              </w:rPr>
              <w:t>,0</w:t>
            </w:r>
          </w:p>
        </w:tc>
        <w:tc>
          <w:tcPr>
            <w:tcW w:w="1417" w:type="dxa"/>
            <w:shd w:val="clear" w:color="auto" w:fill="auto"/>
          </w:tcPr>
          <w:p w:rsidR="005D33D9" w:rsidRPr="00D5685F" w:rsidRDefault="005D33D9" w:rsidP="00C573AA">
            <w:pPr>
              <w:pStyle w:val="a6"/>
              <w:keepNext/>
              <w:suppressAutoHyphens/>
              <w:rPr>
                <w:rFonts w:ascii="Times New Roman" w:hAnsi="Times New Roman"/>
                <w:b/>
                <w:sz w:val="20"/>
                <w:szCs w:val="20"/>
                <w:lang w:eastAsia="ru-RU"/>
              </w:rPr>
            </w:pPr>
            <w:r w:rsidRPr="00D5685F">
              <w:rPr>
                <w:rFonts w:ascii="Times New Roman" w:hAnsi="Times New Roman"/>
                <w:b/>
                <w:sz w:val="20"/>
                <w:szCs w:val="20"/>
                <w:lang w:eastAsia="ru-RU"/>
              </w:rPr>
              <w:t>447</w:t>
            </w:r>
            <w:r w:rsidR="00C573AA" w:rsidRPr="00D5685F">
              <w:rPr>
                <w:rFonts w:ascii="Times New Roman" w:hAnsi="Times New Roman"/>
                <w:b/>
                <w:sz w:val="20"/>
                <w:szCs w:val="20"/>
                <w:lang w:val="en-US" w:eastAsia="ru-RU"/>
              </w:rPr>
              <w:t> </w:t>
            </w:r>
            <w:r w:rsidRPr="00D5685F">
              <w:rPr>
                <w:rFonts w:ascii="Times New Roman" w:hAnsi="Times New Roman"/>
                <w:b/>
                <w:sz w:val="20"/>
                <w:szCs w:val="20"/>
                <w:lang w:eastAsia="ru-RU"/>
              </w:rPr>
              <w:t>054</w:t>
            </w:r>
            <w:r w:rsidR="00C573AA" w:rsidRPr="00D5685F">
              <w:rPr>
                <w:rFonts w:ascii="Times New Roman" w:hAnsi="Times New Roman"/>
                <w:b/>
                <w:sz w:val="20"/>
                <w:szCs w:val="20"/>
                <w:lang w:eastAsia="ru-RU"/>
              </w:rPr>
              <w:t>,4</w:t>
            </w:r>
          </w:p>
        </w:tc>
        <w:tc>
          <w:tcPr>
            <w:tcW w:w="1488" w:type="dxa"/>
            <w:shd w:val="clear" w:color="auto" w:fill="auto"/>
          </w:tcPr>
          <w:p w:rsidR="005D33D9" w:rsidRPr="00D5685F" w:rsidRDefault="00A20584" w:rsidP="00C573AA">
            <w:pPr>
              <w:pStyle w:val="a6"/>
              <w:keepNext/>
              <w:suppressAutoHyphens/>
              <w:rPr>
                <w:rFonts w:ascii="Times New Roman" w:hAnsi="Times New Roman"/>
                <w:b/>
                <w:sz w:val="20"/>
                <w:szCs w:val="20"/>
                <w:lang w:eastAsia="ru-RU"/>
              </w:rPr>
            </w:pPr>
            <w:r w:rsidRPr="00D5685F">
              <w:rPr>
                <w:rFonts w:ascii="Times New Roman" w:hAnsi="Times New Roman"/>
                <w:b/>
                <w:sz w:val="20"/>
                <w:szCs w:val="20"/>
                <w:lang w:eastAsia="ru-RU"/>
              </w:rPr>
              <w:t>443</w:t>
            </w:r>
            <w:r w:rsidR="00C573AA" w:rsidRPr="00D5685F">
              <w:rPr>
                <w:rFonts w:ascii="Times New Roman" w:hAnsi="Times New Roman"/>
                <w:b/>
                <w:sz w:val="20"/>
                <w:szCs w:val="20"/>
                <w:lang w:eastAsia="ru-RU"/>
              </w:rPr>
              <w:t> </w:t>
            </w:r>
            <w:r w:rsidRPr="00D5685F">
              <w:rPr>
                <w:rFonts w:ascii="Times New Roman" w:hAnsi="Times New Roman"/>
                <w:b/>
                <w:sz w:val="20"/>
                <w:szCs w:val="20"/>
                <w:lang w:eastAsia="ru-RU"/>
              </w:rPr>
              <w:t>804</w:t>
            </w:r>
            <w:r w:rsidR="00C573AA" w:rsidRPr="00D5685F">
              <w:rPr>
                <w:rFonts w:ascii="Times New Roman" w:hAnsi="Times New Roman"/>
                <w:b/>
                <w:sz w:val="20"/>
                <w:szCs w:val="20"/>
                <w:lang w:eastAsia="ru-RU"/>
              </w:rPr>
              <w:t>,4</w:t>
            </w:r>
          </w:p>
        </w:tc>
        <w:tc>
          <w:tcPr>
            <w:tcW w:w="2694" w:type="dxa"/>
            <w:shd w:val="clear" w:color="auto" w:fill="auto"/>
          </w:tcPr>
          <w:p w:rsidR="005D33D9" w:rsidRPr="00E64C88" w:rsidRDefault="001710C5" w:rsidP="0044074C">
            <w:pPr>
              <w:pStyle w:val="a6"/>
              <w:keepNext/>
              <w:suppressAutoHyphens/>
              <w:rPr>
                <w:rFonts w:ascii="Times New Roman" w:hAnsi="Times New Roman"/>
                <w:b/>
                <w:sz w:val="20"/>
                <w:szCs w:val="20"/>
                <w:lang w:val="kk-KZ"/>
              </w:rPr>
            </w:pPr>
            <w:r w:rsidRPr="00E64C88">
              <w:rPr>
                <w:rFonts w:ascii="Times New Roman" w:hAnsi="Times New Roman"/>
                <w:b/>
                <w:sz w:val="20"/>
                <w:szCs w:val="20"/>
                <w:lang w:val="kk-KZ"/>
              </w:rPr>
              <w:t>3250,0</w:t>
            </w:r>
          </w:p>
        </w:tc>
      </w:tr>
      <w:tr w:rsidR="00D5685F" w:rsidRPr="00D5685F" w:rsidTr="009D7BC1">
        <w:trPr>
          <w:trHeight w:val="687"/>
        </w:trPr>
        <w:tc>
          <w:tcPr>
            <w:tcW w:w="1129" w:type="dxa"/>
          </w:tcPr>
          <w:p w:rsidR="005D33D9" w:rsidRPr="00D5685F" w:rsidRDefault="005D33D9" w:rsidP="0044074C">
            <w:pPr>
              <w:keepNext/>
              <w:spacing w:after="0" w:line="240" w:lineRule="auto"/>
              <w:rPr>
                <w:rFonts w:ascii="Times New Roman" w:hAnsi="Times New Roman"/>
                <w:b/>
                <w:sz w:val="20"/>
                <w:szCs w:val="20"/>
                <w:lang w:val="kk-KZ"/>
              </w:rPr>
            </w:pPr>
            <w:r w:rsidRPr="00D5685F">
              <w:rPr>
                <w:rFonts w:ascii="Times New Roman" w:hAnsi="Times New Roman"/>
                <w:b/>
                <w:sz w:val="20"/>
                <w:szCs w:val="20"/>
                <w:lang w:val="kk-KZ"/>
              </w:rPr>
              <w:t>ВБ</w:t>
            </w:r>
          </w:p>
        </w:tc>
        <w:tc>
          <w:tcPr>
            <w:tcW w:w="6379" w:type="dxa"/>
            <w:gridSpan w:val="6"/>
            <w:shd w:val="clear" w:color="auto" w:fill="auto"/>
          </w:tcPr>
          <w:p w:rsidR="005D33D9" w:rsidRPr="00D5685F" w:rsidRDefault="005D33D9" w:rsidP="0044074C">
            <w:pPr>
              <w:keepNext/>
              <w:spacing w:after="0" w:line="240" w:lineRule="auto"/>
              <w:rPr>
                <w:rFonts w:ascii="Times New Roman" w:hAnsi="Times New Roman"/>
                <w:sz w:val="24"/>
                <w:szCs w:val="24"/>
              </w:rPr>
            </w:pPr>
            <w:r w:rsidRPr="00D5685F">
              <w:rPr>
                <w:rFonts w:ascii="Times New Roman" w:hAnsi="Times New Roman"/>
                <w:sz w:val="24"/>
                <w:szCs w:val="24"/>
                <w:lang w:val="kk-KZ"/>
              </w:rPr>
              <w:t>ИТОГО</w:t>
            </w:r>
          </w:p>
        </w:tc>
        <w:tc>
          <w:tcPr>
            <w:tcW w:w="1418" w:type="dxa"/>
            <w:shd w:val="clear" w:color="auto" w:fill="auto"/>
          </w:tcPr>
          <w:p w:rsidR="005D33D9" w:rsidRPr="00D5685F" w:rsidRDefault="00C573AA" w:rsidP="0044074C">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38 703,0</w:t>
            </w:r>
          </w:p>
        </w:tc>
        <w:tc>
          <w:tcPr>
            <w:tcW w:w="1417" w:type="dxa"/>
            <w:shd w:val="clear" w:color="auto" w:fill="auto"/>
          </w:tcPr>
          <w:p w:rsidR="005D33D9" w:rsidRPr="00D5685F" w:rsidRDefault="00C573AA" w:rsidP="0044074C">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0,0</w:t>
            </w:r>
          </w:p>
        </w:tc>
        <w:tc>
          <w:tcPr>
            <w:tcW w:w="1488" w:type="dxa"/>
          </w:tcPr>
          <w:p w:rsidR="005D33D9" w:rsidRPr="00D5685F" w:rsidRDefault="00C573AA" w:rsidP="0044074C">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0,0</w:t>
            </w:r>
          </w:p>
        </w:tc>
        <w:tc>
          <w:tcPr>
            <w:tcW w:w="2694" w:type="dxa"/>
            <w:shd w:val="clear" w:color="auto" w:fill="auto"/>
          </w:tcPr>
          <w:p w:rsidR="005D33D9" w:rsidRPr="00E64C88" w:rsidRDefault="005D33D9" w:rsidP="0044074C">
            <w:pPr>
              <w:pStyle w:val="a6"/>
              <w:keepNext/>
              <w:suppressAutoHyphens/>
              <w:rPr>
                <w:rFonts w:ascii="Times New Roman" w:hAnsi="Times New Roman"/>
                <w:b/>
                <w:sz w:val="20"/>
                <w:szCs w:val="20"/>
                <w:lang w:val="kk-KZ"/>
              </w:rPr>
            </w:pPr>
          </w:p>
        </w:tc>
      </w:tr>
      <w:tr w:rsidR="00D5685F" w:rsidRPr="00D5685F" w:rsidTr="009D7BC1">
        <w:trPr>
          <w:trHeight w:val="687"/>
        </w:trPr>
        <w:tc>
          <w:tcPr>
            <w:tcW w:w="1129" w:type="dxa"/>
          </w:tcPr>
          <w:p w:rsidR="005D33D9" w:rsidRPr="00D5685F" w:rsidRDefault="005D33D9" w:rsidP="0044074C">
            <w:pPr>
              <w:keepNext/>
              <w:spacing w:after="0" w:line="240" w:lineRule="auto"/>
              <w:rPr>
                <w:rFonts w:ascii="Times New Roman" w:hAnsi="Times New Roman"/>
                <w:b/>
                <w:sz w:val="20"/>
                <w:szCs w:val="20"/>
                <w:lang w:val="kk-KZ"/>
              </w:rPr>
            </w:pPr>
            <w:r w:rsidRPr="00D5685F">
              <w:rPr>
                <w:rFonts w:ascii="Times New Roman" w:hAnsi="Times New Roman"/>
                <w:b/>
                <w:sz w:val="20"/>
                <w:szCs w:val="20"/>
                <w:lang w:val="kk-KZ"/>
              </w:rPr>
              <w:t>ИТОГО</w:t>
            </w:r>
          </w:p>
        </w:tc>
        <w:tc>
          <w:tcPr>
            <w:tcW w:w="6379" w:type="dxa"/>
            <w:gridSpan w:val="6"/>
            <w:shd w:val="clear" w:color="auto" w:fill="auto"/>
          </w:tcPr>
          <w:p w:rsidR="005D33D9" w:rsidRPr="00D5685F" w:rsidRDefault="005D33D9" w:rsidP="0044074C">
            <w:pPr>
              <w:keepNext/>
              <w:spacing w:after="0" w:line="240" w:lineRule="auto"/>
              <w:rPr>
                <w:rFonts w:ascii="Times New Roman" w:hAnsi="Times New Roman"/>
                <w:sz w:val="24"/>
                <w:szCs w:val="24"/>
              </w:rPr>
            </w:pPr>
            <w:r w:rsidRPr="00D5685F">
              <w:rPr>
                <w:rFonts w:ascii="Times New Roman" w:hAnsi="Times New Roman"/>
                <w:sz w:val="24"/>
                <w:szCs w:val="24"/>
              </w:rPr>
              <w:t>ВСЕГО</w:t>
            </w:r>
          </w:p>
        </w:tc>
        <w:tc>
          <w:tcPr>
            <w:tcW w:w="1418" w:type="dxa"/>
            <w:shd w:val="clear" w:color="auto" w:fill="auto"/>
          </w:tcPr>
          <w:p w:rsidR="005D33D9" w:rsidRPr="00D5685F" w:rsidRDefault="00C573AA" w:rsidP="0044074C">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736 080,8</w:t>
            </w:r>
          </w:p>
        </w:tc>
        <w:tc>
          <w:tcPr>
            <w:tcW w:w="1417" w:type="dxa"/>
            <w:shd w:val="clear" w:color="auto" w:fill="auto"/>
          </w:tcPr>
          <w:p w:rsidR="005D33D9" w:rsidRPr="00D5685F" w:rsidRDefault="00C573AA" w:rsidP="0044074C">
            <w:pPr>
              <w:pStyle w:val="a6"/>
              <w:keepNext/>
              <w:suppressAutoHyphens/>
              <w:rPr>
                <w:rFonts w:ascii="Times New Roman" w:hAnsi="Times New Roman"/>
                <w:b/>
                <w:sz w:val="20"/>
                <w:szCs w:val="20"/>
                <w:lang w:val="kk-KZ" w:eastAsia="ru-RU"/>
              </w:rPr>
            </w:pPr>
            <w:r w:rsidRPr="00D5685F">
              <w:rPr>
                <w:rFonts w:ascii="Times New Roman" w:hAnsi="Times New Roman"/>
                <w:b/>
                <w:sz w:val="20"/>
                <w:szCs w:val="20"/>
                <w:lang w:val="kk-KZ" w:eastAsia="ru-RU"/>
              </w:rPr>
              <w:t>924 336,0</w:t>
            </w:r>
          </w:p>
        </w:tc>
        <w:tc>
          <w:tcPr>
            <w:tcW w:w="1488" w:type="dxa"/>
          </w:tcPr>
          <w:p w:rsidR="005D33D9" w:rsidRPr="00D5685F" w:rsidRDefault="00C573AA" w:rsidP="0044074C">
            <w:pPr>
              <w:pStyle w:val="a6"/>
              <w:keepNext/>
              <w:suppressAutoHyphens/>
              <w:rPr>
                <w:rFonts w:ascii="Times New Roman" w:hAnsi="Times New Roman"/>
                <w:b/>
                <w:sz w:val="20"/>
                <w:szCs w:val="20"/>
                <w:lang w:eastAsia="ru-RU"/>
              </w:rPr>
            </w:pPr>
            <w:r w:rsidRPr="00D5685F">
              <w:rPr>
                <w:rFonts w:ascii="Times New Roman" w:hAnsi="Times New Roman"/>
                <w:b/>
                <w:sz w:val="20"/>
                <w:szCs w:val="20"/>
                <w:lang w:eastAsia="ru-RU"/>
              </w:rPr>
              <w:t>920 686,0</w:t>
            </w:r>
          </w:p>
        </w:tc>
        <w:tc>
          <w:tcPr>
            <w:tcW w:w="2694" w:type="dxa"/>
            <w:shd w:val="clear" w:color="auto" w:fill="auto"/>
          </w:tcPr>
          <w:p w:rsidR="005D33D9" w:rsidRPr="00E64C88" w:rsidRDefault="001710C5" w:rsidP="001710C5">
            <w:pPr>
              <w:pStyle w:val="a6"/>
              <w:keepNext/>
              <w:suppressAutoHyphens/>
              <w:rPr>
                <w:rFonts w:ascii="Times New Roman" w:hAnsi="Times New Roman"/>
                <w:b/>
                <w:sz w:val="20"/>
                <w:szCs w:val="20"/>
                <w:lang w:val="kk-KZ"/>
              </w:rPr>
            </w:pPr>
            <w:r w:rsidRPr="00E64C88">
              <w:rPr>
                <w:rFonts w:ascii="Times New Roman" w:hAnsi="Times New Roman"/>
                <w:b/>
                <w:sz w:val="20"/>
                <w:szCs w:val="20"/>
                <w:lang w:val="kk-KZ"/>
              </w:rPr>
              <w:t>3650, 0</w:t>
            </w:r>
          </w:p>
        </w:tc>
      </w:tr>
    </w:tbl>
    <w:p w:rsidR="006F0744" w:rsidRPr="00D5685F" w:rsidRDefault="006F0744" w:rsidP="00344C81">
      <w:pPr>
        <w:shd w:val="clear" w:color="auto" w:fill="FFFFFF" w:themeFill="background1"/>
        <w:rPr>
          <w:rFonts w:ascii="Times New Roman" w:hAnsi="Times New Roman"/>
          <w:sz w:val="20"/>
          <w:szCs w:val="20"/>
          <w:lang w:val="kk-KZ"/>
        </w:rPr>
      </w:pPr>
    </w:p>
    <w:sectPr w:rsidR="006F0744" w:rsidRPr="00D5685F" w:rsidSect="00B01159">
      <w:pgSz w:w="16838" w:h="11906" w:orient="landscape"/>
      <w:pgMar w:top="993"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nsid w:val="07A45A91"/>
    <w:multiLevelType w:val="hybridMultilevel"/>
    <w:tmpl w:val="6B065B72"/>
    <w:lvl w:ilvl="0" w:tplc="0419000F">
      <w:start w:val="1"/>
      <w:numFmt w:val="decimal"/>
      <w:lvlText w:val="%1."/>
      <w:lvlJc w:val="left"/>
      <w:pPr>
        <w:ind w:left="360" w:hanging="360"/>
      </w:pPr>
      <w:rPr>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2658C"/>
    <w:multiLevelType w:val="hybridMultilevel"/>
    <w:tmpl w:val="9C9A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7237D"/>
    <w:multiLevelType w:val="hybridMultilevel"/>
    <w:tmpl w:val="608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B6986"/>
    <w:multiLevelType w:val="hybridMultilevel"/>
    <w:tmpl w:val="041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32880"/>
    <w:multiLevelType w:val="hybridMultilevel"/>
    <w:tmpl w:val="DD50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1BDE"/>
    <w:multiLevelType w:val="hybridMultilevel"/>
    <w:tmpl w:val="85EE6C0E"/>
    <w:lvl w:ilvl="0" w:tplc="71541132">
      <w:start w:val="115"/>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B3DBC"/>
    <w:multiLevelType w:val="hybridMultilevel"/>
    <w:tmpl w:val="5060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C72E1"/>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8CB65C3"/>
    <w:multiLevelType w:val="hybridMultilevel"/>
    <w:tmpl w:val="38DEE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63987"/>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F884E47"/>
    <w:multiLevelType w:val="hybridMultilevel"/>
    <w:tmpl w:val="93D4D8F0"/>
    <w:lvl w:ilvl="0" w:tplc="ED96557E">
      <w:start w:val="1"/>
      <w:numFmt w:val="bullet"/>
      <w:lvlText w:val=""/>
      <w:lvlJc w:val="left"/>
      <w:pPr>
        <w:tabs>
          <w:tab w:val="num" w:pos="720"/>
        </w:tabs>
        <w:ind w:left="720" w:hanging="360"/>
      </w:pPr>
      <w:rPr>
        <w:rFonts w:ascii="Wingdings" w:hAnsi="Wingdings" w:hint="default"/>
      </w:rPr>
    </w:lvl>
    <w:lvl w:ilvl="1" w:tplc="5748EEF8" w:tentative="1">
      <w:start w:val="1"/>
      <w:numFmt w:val="bullet"/>
      <w:lvlText w:val=""/>
      <w:lvlJc w:val="left"/>
      <w:pPr>
        <w:tabs>
          <w:tab w:val="num" w:pos="1440"/>
        </w:tabs>
        <w:ind w:left="1440" w:hanging="360"/>
      </w:pPr>
      <w:rPr>
        <w:rFonts w:ascii="Wingdings" w:hAnsi="Wingdings" w:hint="default"/>
      </w:rPr>
    </w:lvl>
    <w:lvl w:ilvl="2" w:tplc="3A1A501C" w:tentative="1">
      <w:start w:val="1"/>
      <w:numFmt w:val="bullet"/>
      <w:lvlText w:val=""/>
      <w:lvlJc w:val="left"/>
      <w:pPr>
        <w:tabs>
          <w:tab w:val="num" w:pos="2160"/>
        </w:tabs>
        <w:ind w:left="2160" w:hanging="360"/>
      </w:pPr>
      <w:rPr>
        <w:rFonts w:ascii="Wingdings" w:hAnsi="Wingdings" w:hint="default"/>
      </w:rPr>
    </w:lvl>
    <w:lvl w:ilvl="3" w:tplc="C964BC82" w:tentative="1">
      <w:start w:val="1"/>
      <w:numFmt w:val="bullet"/>
      <w:lvlText w:val=""/>
      <w:lvlJc w:val="left"/>
      <w:pPr>
        <w:tabs>
          <w:tab w:val="num" w:pos="2880"/>
        </w:tabs>
        <w:ind w:left="2880" w:hanging="360"/>
      </w:pPr>
      <w:rPr>
        <w:rFonts w:ascii="Wingdings" w:hAnsi="Wingdings" w:hint="default"/>
      </w:rPr>
    </w:lvl>
    <w:lvl w:ilvl="4" w:tplc="48E02D8C" w:tentative="1">
      <w:start w:val="1"/>
      <w:numFmt w:val="bullet"/>
      <w:lvlText w:val=""/>
      <w:lvlJc w:val="left"/>
      <w:pPr>
        <w:tabs>
          <w:tab w:val="num" w:pos="3600"/>
        </w:tabs>
        <w:ind w:left="3600" w:hanging="360"/>
      </w:pPr>
      <w:rPr>
        <w:rFonts w:ascii="Wingdings" w:hAnsi="Wingdings" w:hint="default"/>
      </w:rPr>
    </w:lvl>
    <w:lvl w:ilvl="5" w:tplc="D4205ED8" w:tentative="1">
      <w:start w:val="1"/>
      <w:numFmt w:val="bullet"/>
      <w:lvlText w:val=""/>
      <w:lvlJc w:val="left"/>
      <w:pPr>
        <w:tabs>
          <w:tab w:val="num" w:pos="4320"/>
        </w:tabs>
        <w:ind w:left="4320" w:hanging="360"/>
      </w:pPr>
      <w:rPr>
        <w:rFonts w:ascii="Wingdings" w:hAnsi="Wingdings" w:hint="default"/>
      </w:rPr>
    </w:lvl>
    <w:lvl w:ilvl="6" w:tplc="E954C87C" w:tentative="1">
      <w:start w:val="1"/>
      <w:numFmt w:val="bullet"/>
      <w:lvlText w:val=""/>
      <w:lvlJc w:val="left"/>
      <w:pPr>
        <w:tabs>
          <w:tab w:val="num" w:pos="5040"/>
        </w:tabs>
        <w:ind w:left="5040" w:hanging="360"/>
      </w:pPr>
      <w:rPr>
        <w:rFonts w:ascii="Wingdings" w:hAnsi="Wingdings" w:hint="default"/>
      </w:rPr>
    </w:lvl>
    <w:lvl w:ilvl="7" w:tplc="CF569504" w:tentative="1">
      <w:start w:val="1"/>
      <w:numFmt w:val="bullet"/>
      <w:lvlText w:val=""/>
      <w:lvlJc w:val="left"/>
      <w:pPr>
        <w:tabs>
          <w:tab w:val="num" w:pos="5760"/>
        </w:tabs>
        <w:ind w:left="5760" w:hanging="360"/>
      </w:pPr>
      <w:rPr>
        <w:rFonts w:ascii="Wingdings" w:hAnsi="Wingdings" w:hint="default"/>
      </w:rPr>
    </w:lvl>
    <w:lvl w:ilvl="8" w:tplc="62583748" w:tentative="1">
      <w:start w:val="1"/>
      <w:numFmt w:val="bullet"/>
      <w:lvlText w:val=""/>
      <w:lvlJc w:val="left"/>
      <w:pPr>
        <w:tabs>
          <w:tab w:val="num" w:pos="6480"/>
        </w:tabs>
        <w:ind w:left="6480" w:hanging="360"/>
      </w:pPr>
      <w:rPr>
        <w:rFonts w:ascii="Wingdings" w:hAnsi="Wingdings" w:hint="default"/>
      </w:rPr>
    </w:lvl>
  </w:abstractNum>
  <w:abstractNum w:abstractNumId="12">
    <w:nsid w:val="21FC078A"/>
    <w:multiLevelType w:val="hybridMultilevel"/>
    <w:tmpl w:val="D6E6B60C"/>
    <w:lvl w:ilvl="0" w:tplc="798C50A4">
      <w:start w:val="1"/>
      <w:numFmt w:val="bullet"/>
      <w:lvlText w:val=""/>
      <w:lvlJc w:val="left"/>
      <w:pPr>
        <w:tabs>
          <w:tab w:val="num" w:pos="720"/>
        </w:tabs>
        <w:ind w:left="720" w:hanging="360"/>
      </w:pPr>
      <w:rPr>
        <w:rFonts w:ascii="Wingdings" w:hAnsi="Wingdings" w:hint="default"/>
      </w:rPr>
    </w:lvl>
    <w:lvl w:ilvl="1" w:tplc="303864DE" w:tentative="1">
      <w:start w:val="1"/>
      <w:numFmt w:val="bullet"/>
      <w:lvlText w:val=""/>
      <w:lvlJc w:val="left"/>
      <w:pPr>
        <w:tabs>
          <w:tab w:val="num" w:pos="1440"/>
        </w:tabs>
        <w:ind w:left="1440" w:hanging="360"/>
      </w:pPr>
      <w:rPr>
        <w:rFonts w:ascii="Wingdings" w:hAnsi="Wingdings" w:hint="default"/>
      </w:rPr>
    </w:lvl>
    <w:lvl w:ilvl="2" w:tplc="F3769E70" w:tentative="1">
      <w:start w:val="1"/>
      <w:numFmt w:val="bullet"/>
      <w:lvlText w:val=""/>
      <w:lvlJc w:val="left"/>
      <w:pPr>
        <w:tabs>
          <w:tab w:val="num" w:pos="2160"/>
        </w:tabs>
        <w:ind w:left="2160" w:hanging="360"/>
      </w:pPr>
      <w:rPr>
        <w:rFonts w:ascii="Wingdings" w:hAnsi="Wingdings" w:hint="default"/>
      </w:rPr>
    </w:lvl>
    <w:lvl w:ilvl="3" w:tplc="B81486AE" w:tentative="1">
      <w:start w:val="1"/>
      <w:numFmt w:val="bullet"/>
      <w:lvlText w:val=""/>
      <w:lvlJc w:val="left"/>
      <w:pPr>
        <w:tabs>
          <w:tab w:val="num" w:pos="2880"/>
        </w:tabs>
        <w:ind w:left="2880" w:hanging="360"/>
      </w:pPr>
      <w:rPr>
        <w:rFonts w:ascii="Wingdings" w:hAnsi="Wingdings" w:hint="default"/>
      </w:rPr>
    </w:lvl>
    <w:lvl w:ilvl="4" w:tplc="47B0BB22" w:tentative="1">
      <w:start w:val="1"/>
      <w:numFmt w:val="bullet"/>
      <w:lvlText w:val=""/>
      <w:lvlJc w:val="left"/>
      <w:pPr>
        <w:tabs>
          <w:tab w:val="num" w:pos="3600"/>
        </w:tabs>
        <w:ind w:left="3600" w:hanging="360"/>
      </w:pPr>
      <w:rPr>
        <w:rFonts w:ascii="Wingdings" w:hAnsi="Wingdings" w:hint="default"/>
      </w:rPr>
    </w:lvl>
    <w:lvl w:ilvl="5" w:tplc="A0E4F996" w:tentative="1">
      <w:start w:val="1"/>
      <w:numFmt w:val="bullet"/>
      <w:lvlText w:val=""/>
      <w:lvlJc w:val="left"/>
      <w:pPr>
        <w:tabs>
          <w:tab w:val="num" w:pos="4320"/>
        </w:tabs>
        <w:ind w:left="4320" w:hanging="360"/>
      </w:pPr>
      <w:rPr>
        <w:rFonts w:ascii="Wingdings" w:hAnsi="Wingdings" w:hint="default"/>
      </w:rPr>
    </w:lvl>
    <w:lvl w:ilvl="6" w:tplc="B9AA3BF2" w:tentative="1">
      <w:start w:val="1"/>
      <w:numFmt w:val="bullet"/>
      <w:lvlText w:val=""/>
      <w:lvlJc w:val="left"/>
      <w:pPr>
        <w:tabs>
          <w:tab w:val="num" w:pos="5040"/>
        </w:tabs>
        <w:ind w:left="5040" w:hanging="360"/>
      </w:pPr>
      <w:rPr>
        <w:rFonts w:ascii="Wingdings" w:hAnsi="Wingdings" w:hint="default"/>
      </w:rPr>
    </w:lvl>
    <w:lvl w:ilvl="7" w:tplc="3E8AA53C" w:tentative="1">
      <w:start w:val="1"/>
      <w:numFmt w:val="bullet"/>
      <w:lvlText w:val=""/>
      <w:lvlJc w:val="left"/>
      <w:pPr>
        <w:tabs>
          <w:tab w:val="num" w:pos="5760"/>
        </w:tabs>
        <w:ind w:left="5760" w:hanging="360"/>
      </w:pPr>
      <w:rPr>
        <w:rFonts w:ascii="Wingdings" w:hAnsi="Wingdings" w:hint="default"/>
      </w:rPr>
    </w:lvl>
    <w:lvl w:ilvl="8" w:tplc="802CB51A" w:tentative="1">
      <w:start w:val="1"/>
      <w:numFmt w:val="bullet"/>
      <w:lvlText w:val=""/>
      <w:lvlJc w:val="left"/>
      <w:pPr>
        <w:tabs>
          <w:tab w:val="num" w:pos="6480"/>
        </w:tabs>
        <w:ind w:left="6480" w:hanging="360"/>
      </w:pPr>
      <w:rPr>
        <w:rFonts w:ascii="Wingdings" w:hAnsi="Wingdings" w:hint="default"/>
      </w:rPr>
    </w:lvl>
  </w:abstractNum>
  <w:abstractNum w:abstractNumId="13">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E089C"/>
    <w:multiLevelType w:val="hybridMultilevel"/>
    <w:tmpl w:val="40101DFE"/>
    <w:lvl w:ilvl="0" w:tplc="DB3E794C">
      <w:start w:val="1"/>
      <w:numFmt w:val="decimal"/>
      <w:lvlText w:val="%1."/>
      <w:lvlJc w:val="left"/>
      <w:pPr>
        <w:ind w:left="360" w:hanging="360"/>
      </w:pPr>
      <w:rPr>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BA17F0"/>
    <w:multiLevelType w:val="hybridMultilevel"/>
    <w:tmpl w:val="21D0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42B09"/>
    <w:multiLevelType w:val="hybridMultilevel"/>
    <w:tmpl w:val="3B964D14"/>
    <w:lvl w:ilvl="0" w:tplc="7F86B8DA">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EE01173"/>
    <w:multiLevelType w:val="hybridMultilevel"/>
    <w:tmpl w:val="1D780E5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8">
    <w:nsid w:val="2FA101CA"/>
    <w:multiLevelType w:val="hybridMultilevel"/>
    <w:tmpl w:val="7D56A89A"/>
    <w:lvl w:ilvl="0" w:tplc="9BE42A18">
      <w:start w:val="1"/>
      <w:numFmt w:val="bullet"/>
      <w:lvlText w:val=""/>
      <w:lvlJc w:val="left"/>
      <w:pPr>
        <w:tabs>
          <w:tab w:val="num" w:pos="720"/>
        </w:tabs>
        <w:ind w:left="720" w:hanging="360"/>
      </w:pPr>
      <w:rPr>
        <w:rFonts w:ascii="Wingdings" w:hAnsi="Wingdings" w:hint="default"/>
      </w:rPr>
    </w:lvl>
    <w:lvl w:ilvl="1" w:tplc="4AE46C90" w:tentative="1">
      <w:start w:val="1"/>
      <w:numFmt w:val="bullet"/>
      <w:lvlText w:val=""/>
      <w:lvlJc w:val="left"/>
      <w:pPr>
        <w:tabs>
          <w:tab w:val="num" w:pos="1440"/>
        </w:tabs>
        <w:ind w:left="1440" w:hanging="360"/>
      </w:pPr>
      <w:rPr>
        <w:rFonts w:ascii="Wingdings" w:hAnsi="Wingdings" w:hint="default"/>
      </w:rPr>
    </w:lvl>
    <w:lvl w:ilvl="2" w:tplc="5B08D84C" w:tentative="1">
      <w:start w:val="1"/>
      <w:numFmt w:val="bullet"/>
      <w:lvlText w:val=""/>
      <w:lvlJc w:val="left"/>
      <w:pPr>
        <w:tabs>
          <w:tab w:val="num" w:pos="2160"/>
        </w:tabs>
        <w:ind w:left="2160" w:hanging="360"/>
      </w:pPr>
      <w:rPr>
        <w:rFonts w:ascii="Wingdings" w:hAnsi="Wingdings" w:hint="default"/>
      </w:rPr>
    </w:lvl>
    <w:lvl w:ilvl="3" w:tplc="9378DFC6" w:tentative="1">
      <w:start w:val="1"/>
      <w:numFmt w:val="bullet"/>
      <w:lvlText w:val=""/>
      <w:lvlJc w:val="left"/>
      <w:pPr>
        <w:tabs>
          <w:tab w:val="num" w:pos="2880"/>
        </w:tabs>
        <w:ind w:left="2880" w:hanging="360"/>
      </w:pPr>
      <w:rPr>
        <w:rFonts w:ascii="Wingdings" w:hAnsi="Wingdings" w:hint="default"/>
      </w:rPr>
    </w:lvl>
    <w:lvl w:ilvl="4" w:tplc="41B2D9BE" w:tentative="1">
      <w:start w:val="1"/>
      <w:numFmt w:val="bullet"/>
      <w:lvlText w:val=""/>
      <w:lvlJc w:val="left"/>
      <w:pPr>
        <w:tabs>
          <w:tab w:val="num" w:pos="3600"/>
        </w:tabs>
        <w:ind w:left="3600" w:hanging="360"/>
      </w:pPr>
      <w:rPr>
        <w:rFonts w:ascii="Wingdings" w:hAnsi="Wingdings" w:hint="default"/>
      </w:rPr>
    </w:lvl>
    <w:lvl w:ilvl="5" w:tplc="CBB8E516" w:tentative="1">
      <w:start w:val="1"/>
      <w:numFmt w:val="bullet"/>
      <w:lvlText w:val=""/>
      <w:lvlJc w:val="left"/>
      <w:pPr>
        <w:tabs>
          <w:tab w:val="num" w:pos="4320"/>
        </w:tabs>
        <w:ind w:left="4320" w:hanging="360"/>
      </w:pPr>
      <w:rPr>
        <w:rFonts w:ascii="Wingdings" w:hAnsi="Wingdings" w:hint="default"/>
      </w:rPr>
    </w:lvl>
    <w:lvl w:ilvl="6" w:tplc="2F88D0A8" w:tentative="1">
      <w:start w:val="1"/>
      <w:numFmt w:val="bullet"/>
      <w:lvlText w:val=""/>
      <w:lvlJc w:val="left"/>
      <w:pPr>
        <w:tabs>
          <w:tab w:val="num" w:pos="5040"/>
        </w:tabs>
        <w:ind w:left="5040" w:hanging="360"/>
      </w:pPr>
      <w:rPr>
        <w:rFonts w:ascii="Wingdings" w:hAnsi="Wingdings" w:hint="default"/>
      </w:rPr>
    </w:lvl>
    <w:lvl w:ilvl="7" w:tplc="779AD942" w:tentative="1">
      <w:start w:val="1"/>
      <w:numFmt w:val="bullet"/>
      <w:lvlText w:val=""/>
      <w:lvlJc w:val="left"/>
      <w:pPr>
        <w:tabs>
          <w:tab w:val="num" w:pos="5760"/>
        </w:tabs>
        <w:ind w:left="5760" w:hanging="360"/>
      </w:pPr>
      <w:rPr>
        <w:rFonts w:ascii="Wingdings" w:hAnsi="Wingdings" w:hint="default"/>
      </w:rPr>
    </w:lvl>
    <w:lvl w:ilvl="8" w:tplc="31947318" w:tentative="1">
      <w:start w:val="1"/>
      <w:numFmt w:val="bullet"/>
      <w:lvlText w:val=""/>
      <w:lvlJc w:val="left"/>
      <w:pPr>
        <w:tabs>
          <w:tab w:val="num" w:pos="6480"/>
        </w:tabs>
        <w:ind w:left="6480" w:hanging="360"/>
      </w:pPr>
      <w:rPr>
        <w:rFonts w:ascii="Wingdings" w:hAnsi="Wingdings" w:hint="default"/>
      </w:rPr>
    </w:lvl>
  </w:abstractNum>
  <w:abstractNum w:abstractNumId="19">
    <w:nsid w:val="30C25203"/>
    <w:multiLevelType w:val="hybridMultilevel"/>
    <w:tmpl w:val="9A42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CF3769"/>
    <w:multiLevelType w:val="hybridMultilevel"/>
    <w:tmpl w:val="3178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51A76"/>
    <w:multiLevelType w:val="hybridMultilevel"/>
    <w:tmpl w:val="B8C4D99A"/>
    <w:lvl w:ilvl="0" w:tplc="48C881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2794F2B"/>
    <w:multiLevelType w:val="hybridMultilevel"/>
    <w:tmpl w:val="398E8AFC"/>
    <w:lvl w:ilvl="0" w:tplc="498E4FDE">
      <w:start w:val="6"/>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16667"/>
    <w:multiLevelType w:val="hybridMultilevel"/>
    <w:tmpl w:val="57D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22CBC"/>
    <w:multiLevelType w:val="hybridMultilevel"/>
    <w:tmpl w:val="3B964D14"/>
    <w:lvl w:ilvl="0" w:tplc="7F86B8DA">
      <w:start w:val="1"/>
      <w:numFmt w:val="decimal"/>
      <w:lvlText w:val="%1."/>
      <w:lvlJc w:val="left"/>
      <w:pPr>
        <w:ind w:left="360"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860447D"/>
    <w:multiLevelType w:val="hybridMultilevel"/>
    <w:tmpl w:val="489AAC92"/>
    <w:lvl w:ilvl="0" w:tplc="DCF43AA2">
      <w:start w:val="1"/>
      <w:numFmt w:val="bullet"/>
      <w:lvlText w:val=""/>
      <w:lvlJc w:val="left"/>
      <w:pPr>
        <w:tabs>
          <w:tab w:val="num" w:pos="720"/>
        </w:tabs>
        <w:ind w:left="720" w:hanging="360"/>
      </w:pPr>
      <w:rPr>
        <w:rFonts w:ascii="Wingdings" w:hAnsi="Wingdings" w:hint="default"/>
      </w:rPr>
    </w:lvl>
    <w:lvl w:ilvl="1" w:tplc="ED1610B2" w:tentative="1">
      <w:start w:val="1"/>
      <w:numFmt w:val="bullet"/>
      <w:lvlText w:val=""/>
      <w:lvlJc w:val="left"/>
      <w:pPr>
        <w:tabs>
          <w:tab w:val="num" w:pos="1440"/>
        </w:tabs>
        <w:ind w:left="1440" w:hanging="360"/>
      </w:pPr>
      <w:rPr>
        <w:rFonts w:ascii="Wingdings" w:hAnsi="Wingdings" w:hint="default"/>
      </w:rPr>
    </w:lvl>
    <w:lvl w:ilvl="2" w:tplc="FB9E944E" w:tentative="1">
      <w:start w:val="1"/>
      <w:numFmt w:val="bullet"/>
      <w:lvlText w:val=""/>
      <w:lvlJc w:val="left"/>
      <w:pPr>
        <w:tabs>
          <w:tab w:val="num" w:pos="2160"/>
        </w:tabs>
        <w:ind w:left="2160" w:hanging="360"/>
      </w:pPr>
      <w:rPr>
        <w:rFonts w:ascii="Wingdings" w:hAnsi="Wingdings" w:hint="default"/>
      </w:rPr>
    </w:lvl>
    <w:lvl w:ilvl="3" w:tplc="E6C49400" w:tentative="1">
      <w:start w:val="1"/>
      <w:numFmt w:val="bullet"/>
      <w:lvlText w:val=""/>
      <w:lvlJc w:val="left"/>
      <w:pPr>
        <w:tabs>
          <w:tab w:val="num" w:pos="2880"/>
        </w:tabs>
        <w:ind w:left="2880" w:hanging="360"/>
      </w:pPr>
      <w:rPr>
        <w:rFonts w:ascii="Wingdings" w:hAnsi="Wingdings" w:hint="default"/>
      </w:rPr>
    </w:lvl>
    <w:lvl w:ilvl="4" w:tplc="68B67F1E" w:tentative="1">
      <w:start w:val="1"/>
      <w:numFmt w:val="bullet"/>
      <w:lvlText w:val=""/>
      <w:lvlJc w:val="left"/>
      <w:pPr>
        <w:tabs>
          <w:tab w:val="num" w:pos="3600"/>
        </w:tabs>
        <w:ind w:left="3600" w:hanging="360"/>
      </w:pPr>
      <w:rPr>
        <w:rFonts w:ascii="Wingdings" w:hAnsi="Wingdings" w:hint="default"/>
      </w:rPr>
    </w:lvl>
    <w:lvl w:ilvl="5" w:tplc="09929CE2" w:tentative="1">
      <w:start w:val="1"/>
      <w:numFmt w:val="bullet"/>
      <w:lvlText w:val=""/>
      <w:lvlJc w:val="left"/>
      <w:pPr>
        <w:tabs>
          <w:tab w:val="num" w:pos="4320"/>
        </w:tabs>
        <w:ind w:left="4320" w:hanging="360"/>
      </w:pPr>
      <w:rPr>
        <w:rFonts w:ascii="Wingdings" w:hAnsi="Wingdings" w:hint="default"/>
      </w:rPr>
    </w:lvl>
    <w:lvl w:ilvl="6" w:tplc="30ACC39E" w:tentative="1">
      <w:start w:val="1"/>
      <w:numFmt w:val="bullet"/>
      <w:lvlText w:val=""/>
      <w:lvlJc w:val="left"/>
      <w:pPr>
        <w:tabs>
          <w:tab w:val="num" w:pos="5040"/>
        </w:tabs>
        <w:ind w:left="5040" w:hanging="360"/>
      </w:pPr>
      <w:rPr>
        <w:rFonts w:ascii="Wingdings" w:hAnsi="Wingdings" w:hint="default"/>
      </w:rPr>
    </w:lvl>
    <w:lvl w:ilvl="7" w:tplc="3EF00D1A" w:tentative="1">
      <w:start w:val="1"/>
      <w:numFmt w:val="bullet"/>
      <w:lvlText w:val=""/>
      <w:lvlJc w:val="left"/>
      <w:pPr>
        <w:tabs>
          <w:tab w:val="num" w:pos="5760"/>
        </w:tabs>
        <w:ind w:left="5760" w:hanging="360"/>
      </w:pPr>
      <w:rPr>
        <w:rFonts w:ascii="Wingdings" w:hAnsi="Wingdings" w:hint="default"/>
      </w:rPr>
    </w:lvl>
    <w:lvl w:ilvl="8" w:tplc="0F9C12C0" w:tentative="1">
      <w:start w:val="1"/>
      <w:numFmt w:val="bullet"/>
      <w:lvlText w:val=""/>
      <w:lvlJc w:val="left"/>
      <w:pPr>
        <w:tabs>
          <w:tab w:val="num" w:pos="6480"/>
        </w:tabs>
        <w:ind w:left="6480" w:hanging="360"/>
      </w:pPr>
      <w:rPr>
        <w:rFonts w:ascii="Wingdings" w:hAnsi="Wingdings" w:hint="default"/>
      </w:rPr>
    </w:lvl>
  </w:abstractNum>
  <w:abstractNum w:abstractNumId="26">
    <w:nsid w:val="48693662"/>
    <w:multiLevelType w:val="hybridMultilevel"/>
    <w:tmpl w:val="EB1EA256"/>
    <w:lvl w:ilvl="0" w:tplc="0419000F">
      <w:start w:val="1"/>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27">
    <w:nsid w:val="4B757F53"/>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C2C010B"/>
    <w:multiLevelType w:val="hybridMultilevel"/>
    <w:tmpl w:val="58AC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1FCD"/>
    <w:multiLevelType w:val="hybridMultilevel"/>
    <w:tmpl w:val="1EE472EE"/>
    <w:lvl w:ilvl="0" w:tplc="2EE2DC1E">
      <w:start w:val="38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236E2"/>
    <w:multiLevelType w:val="hybridMultilevel"/>
    <w:tmpl w:val="97F659AA"/>
    <w:lvl w:ilvl="0" w:tplc="322E71D0">
      <w:start w:val="1"/>
      <w:numFmt w:val="bullet"/>
      <w:lvlText w:val=""/>
      <w:lvlJc w:val="left"/>
      <w:pPr>
        <w:tabs>
          <w:tab w:val="num" w:pos="720"/>
        </w:tabs>
        <w:ind w:left="720" w:hanging="360"/>
      </w:pPr>
      <w:rPr>
        <w:rFonts w:ascii="Wingdings" w:hAnsi="Wingdings" w:hint="default"/>
      </w:rPr>
    </w:lvl>
    <w:lvl w:ilvl="1" w:tplc="9CD2A488" w:tentative="1">
      <w:start w:val="1"/>
      <w:numFmt w:val="bullet"/>
      <w:lvlText w:val=""/>
      <w:lvlJc w:val="left"/>
      <w:pPr>
        <w:tabs>
          <w:tab w:val="num" w:pos="1440"/>
        </w:tabs>
        <w:ind w:left="1440" w:hanging="360"/>
      </w:pPr>
      <w:rPr>
        <w:rFonts w:ascii="Wingdings" w:hAnsi="Wingdings" w:hint="default"/>
      </w:rPr>
    </w:lvl>
    <w:lvl w:ilvl="2" w:tplc="7958AAF4" w:tentative="1">
      <w:start w:val="1"/>
      <w:numFmt w:val="bullet"/>
      <w:lvlText w:val=""/>
      <w:lvlJc w:val="left"/>
      <w:pPr>
        <w:tabs>
          <w:tab w:val="num" w:pos="2160"/>
        </w:tabs>
        <w:ind w:left="2160" w:hanging="360"/>
      </w:pPr>
      <w:rPr>
        <w:rFonts w:ascii="Wingdings" w:hAnsi="Wingdings" w:hint="default"/>
      </w:rPr>
    </w:lvl>
    <w:lvl w:ilvl="3" w:tplc="C0507478" w:tentative="1">
      <w:start w:val="1"/>
      <w:numFmt w:val="bullet"/>
      <w:lvlText w:val=""/>
      <w:lvlJc w:val="left"/>
      <w:pPr>
        <w:tabs>
          <w:tab w:val="num" w:pos="2880"/>
        </w:tabs>
        <w:ind w:left="2880" w:hanging="360"/>
      </w:pPr>
      <w:rPr>
        <w:rFonts w:ascii="Wingdings" w:hAnsi="Wingdings" w:hint="default"/>
      </w:rPr>
    </w:lvl>
    <w:lvl w:ilvl="4" w:tplc="C4E0717C" w:tentative="1">
      <w:start w:val="1"/>
      <w:numFmt w:val="bullet"/>
      <w:lvlText w:val=""/>
      <w:lvlJc w:val="left"/>
      <w:pPr>
        <w:tabs>
          <w:tab w:val="num" w:pos="3600"/>
        </w:tabs>
        <w:ind w:left="3600" w:hanging="360"/>
      </w:pPr>
      <w:rPr>
        <w:rFonts w:ascii="Wingdings" w:hAnsi="Wingdings" w:hint="default"/>
      </w:rPr>
    </w:lvl>
    <w:lvl w:ilvl="5" w:tplc="16F86AE2" w:tentative="1">
      <w:start w:val="1"/>
      <w:numFmt w:val="bullet"/>
      <w:lvlText w:val=""/>
      <w:lvlJc w:val="left"/>
      <w:pPr>
        <w:tabs>
          <w:tab w:val="num" w:pos="4320"/>
        </w:tabs>
        <w:ind w:left="4320" w:hanging="360"/>
      </w:pPr>
      <w:rPr>
        <w:rFonts w:ascii="Wingdings" w:hAnsi="Wingdings" w:hint="default"/>
      </w:rPr>
    </w:lvl>
    <w:lvl w:ilvl="6" w:tplc="D7568188" w:tentative="1">
      <w:start w:val="1"/>
      <w:numFmt w:val="bullet"/>
      <w:lvlText w:val=""/>
      <w:lvlJc w:val="left"/>
      <w:pPr>
        <w:tabs>
          <w:tab w:val="num" w:pos="5040"/>
        </w:tabs>
        <w:ind w:left="5040" w:hanging="360"/>
      </w:pPr>
      <w:rPr>
        <w:rFonts w:ascii="Wingdings" w:hAnsi="Wingdings" w:hint="default"/>
      </w:rPr>
    </w:lvl>
    <w:lvl w:ilvl="7" w:tplc="D4AA131C" w:tentative="1">
      <w:start w:val="1"/>
      <w:numFmt w:val="bullet"/>
      <w:lvlText w:val=""/>
      <w:lvlJc w:val="left"/>
      <w:pPr>
        <w:tabs>
          <w:tab w:val="num" w:pos="5760"/>
        </w:tabs>
        <w:ind w:left="5760" w:hanging="360"/>
      </w:pPr>
      <w:rPr>
        <w:rFonts w:ascii="Wingdings" w:hAnsi="Wingdings" w:hint="default"/>
      </w:rPr>
    </w:lvl>
    <w:lvl w:ilvl="8" w:tplc="6F7A057A" w:tentative="1">
      <w:start w:val="1"/>
      <w:numFmt w:val="bullet"/>
      <w:lvlText w:val=""/>
      <w:lvlJc w:val="left"/>
      <w:pPr>
        <w:tabs>
          <w:tab w:val="num" w:pos="6480"/>
        </w:tabs>
        <w:ind w:left="6480" w:hanging="360"/>
      </w:pPr>
      <w:rPr>
        <w:rFonts w:ascii="Wingdings" w:hAnsi="Wingdings" w:hint="default"/>
      </w:rPr>
    </w:lvl>
  </w:abstractNum>
  <w:abstractNum w:abstractNumId="31">
    <w:nsid w:val="5646064F"/>
    <w:multiLevelType w:val="hybridMultilevel"/>
    <w:tmpl w:val="A1526EFE"/>
    <w:lvl w:ilvl="0" w:tplc="9616655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1504DF"/>
    <w:multiLevelType w:val="hybridMultilevel"/>
    <w:tmpl w:val="81CA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27774"/>
    <w:multiLevelType w:val="hybridMultilevel"/>
    <w:tmpl w:val="E864DC88"/>
    <w:lvl w:ilvl="0" w:tplc="9C1C7AFE">
      <w:start w:val="121"/>
      <w:numFmt w:val="decimal"/>
      <w:lvlText w:val="%1."/>
      <w:lvlJc w:val="left"/>
      <w:pPr>
        <w:ind w:left="502" w:hanging="360"/>
      </w:pPr>
      <w:rPr>
        <w:rFonts w:hint="default"/>
        <w:strike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nsid w:val="64B37C00"/>
    <w:multiLevelType w:val="hybridMultilevel"/>
    <w:tmpl w:val="CB2CD036"/>
    <w:lvl w:ilvl="0" w:tplc="C14AD9D2">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4D50BFF"/>
    <w:multiLevelType w:val="hybridMultilevel"/>
    <w:tmpl w:val="4AF6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F7363"/>
    <w:multiLevelType w:val="hybridMultilevel"/>
    <w:tmpl w:val="C0C28024"/>
    <w:lvl w:ilvl="0" w:tplc="485664FE">
      <w:start w:val="1"/>
      <w:numFmt w:val="bullet"/>
      <w:lvlText w:val=""/>
      <w:lvlJc w:val="left"/>
      <w:pPr>
        <w:tabs>
          <w:tab w:val="num" w:pos="720"/>
        </w:tabs>
        <w:ind w:left="720" w:hanging="360"/>
      </w:pPr>
      <w:rPr>
        <w:rFonts w:ascii="Wingdings" w:hAnsi="Wingdings" w:hint="default"/>
      </w:rPr>
    </w:lvl>
    <w:lvl w:ilvl="1" w:tplc="CEC4B588" w:tentative="1">
      <w:start w:val="1"/>
      <w:numFmt w:val="bullet"/>
      <w:lvlText w:val=""/>
      <w:lvlJc w:val="left"/>
      <w:pPr>
        <w:tabs>
          <w:tab w:val="num" w:pos="1440"/>
        </w:tabs>
        <w:ind w:left="1440" w:hanging="360"/>
      </w:pPr>
      <w:rPr>
        <w:rFonts w:ascii="Wingdings" w:hAnsi="Wingdings" w:hint="default"/>
      </w:rPr>
    </w:lvl>
    <w:lvl w:ilvl="2" w:tplc="BBBA8708" w:tentative="1">
      <w:start w:val="1"/>
      <w:numFmt w:val="bullet"/>
      <w:lvlText w:val=""/>
      <w:lvlJc w:val="left"/>
      <w:pPr>
        <w:tabs>
          <w:tab w:val="num" w:pos="2160"/>
        </w:tabs>
        <w:ind w:left="2160" w:hanging="360"/>
      </w:pPr>
      <w:rPr>
        <w:rFonts w:ascii="Wingdings" w:hAnsi="Wingdings" w:hint="default"/>
      </w:rPr>
    </w:lvl>
    <w:lvl w:ilvl="3" w:tplc="CD5CE388" w:tentative="1">
      <w:start w:val="1"/>
      <w:numFmt w:val="bullet"/>
      <w:lvlText w:val=""/>
      <w:lvlJc w:val="left"/>
      <w:pPr>
        <w:tabs>
          <w:tab w:val="num" w:pos="2880"/>
        </w:tabs>
        <w:ind w:left="2880" w:hanging="360"/>
      </w:pPr>
      <w:rPr>
        <w:rFonts w:ascii="Wingdings" w:hAnsi="Wingdings" w:hint="default"/>
      </w:rPr>
    </w:lvl>
    <w:lvl w:ilvl="4" w:tplc="77C65966" w:tentative="1">
      <w:start w:val="1"/>
      <w:numFmt w:val="bullet"/>
      <w:lvlText w:val=""/>
      <w:lvlJc w:val="left"/>
      <w:pPr>
        <w:tabs>
          <w:tab w:val="num" w:pos="3600"/>
        </w:tabs>
        <w:ind w:left="3600" w:hanging="360"/>
      </w:pPr>
      <w:rPr>
        <w:rFonts w:ascii="Wingdings" w:hAnsi="Wingdings" w:hint="default"/>
      </w:rPr>
    </w:lvl>
    <w:lvl w:ilvl="5" w:tplc="3962C66A" w:tentative="1">
      <w:start w:val="1"/>
      <w:numFmt w:val="bullet"/>
      <w:lvlText w:val=""/>
      <w:lvlJc w:val="left"/>
      <w:pPr>
        <w:tabs>
          <w:tab w:val="num" w:pos="4320"/>
        </w:tabs>
        <w:ind w:left="4320" w:hanging="360"/>
      </w:pPr>
      <w:rPr>
        <w:rFonts w:ascii="Wingdings" w:hAnsi="Wingdings" w:hint="default"/>
      </w:rPr>
    </w:lvl>
    <w:lvl w:ilvl="6" w:tplc="7C3A2E7C" w:tentative="1">
      <w:start w:val="1"/>
      <w:numFmt w:val="bullet"/>
      <w:lvlText w:val=""/>
      <w:lvlJc w:val="left"/>
      <w:pPr>
        <w:tabs>
          <w:tab w:val="num" w:pos="5040"/>
        </w:tabs>
        <w:ind w:left="5040" w:hanging="360"/>
      </w:pPr>
      <w:rPr>
        <w:rFonts w:ascii="Wingdings" w:hAnsi="Wingdings" w:hint="default"/>
      </w:rPr>
    </w:lvl>
    <w:lvl w:ilvl="7" w:tplc="BE10ED8E" w:tentative="1">
      <w:start w:val="1"/>
      <w:numFmt w:val="bullet"/>
      <w:lvlText w:val=""/>
      <w:lvlJc w:val="left"/>
      <w:pPr>
        <w:tabs>
          <w:tab w:val="num" w:pos="5760"/>
        </w:tabs>
        <w:ind w:left="5760" w:hanging="360"/>
      </w:pPr>
      <w:rPr>
        <w:rFonts w:ascii="Wingdings" w:hAnsi="Wingdings" w:hint="default"/>
      </w:rPr>
    </w:lvl>
    <w:lvl w:ilvl="8" w:tplc="05FCDF8C" w:tentative="1">
      <w:start w:val="1"/>
      <w:numFmt w:val="bullet"/>
      <w:lvlText w:val=""/>
      <w:lvlJc w:val="left"/>
      <w:pPr>
        <w:tabs>
          <w:tab w:val="num" w:pos="6480"/>
        </w:tabs>
        <w:ind w:left="6480" w:hanging="360"/>
      </w:pPr>
      <w:rPr>
        <w:rFonts w:ascii="Wingdings" w:hAnsi="Wingdings" w:hint="default"/>
      </w:rPr>
    </w:lvl>
  </w:abstractNum>
  <w:abstractNum w:abstractNumId="38">
    <w:nsid w:val="699F3EFC"/>
    <w:multiLevelType w:val="hybridMultilevel"/>
    <w:tmpl w:val="BEF43F7C"/>
    <w:lvl w:ilvl="0" w:tplc="0002AF2E">
      <w:start w:val="118"/>
      <w:numFmt w:val="decimal"/>
      <w:lvlText w:val="%1."/>
      <w:lvlJc w:val="left"/>
      <w:pPr>
        <w:ind w:left="36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56E63"/>
    <w:multiLevelType w:val="hybridMultilevel"/>
    <w:tmpl w:val="2F46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F461D3"/>
    <w:multiLevelType w:val="hybridMultilevel"/>
    <w:tmpl w:val="062041D2"/>
    <w:lvl w:ilvl="0" w:tplc="BD04B3EC">
      <w:numFmt w:val="bullet"/>
      <w:lvlText w:val="–"/>
      <w:lvlJc w:val="left"/>
      <w:pPr>
        <w:ind w:left="380" w:hanging="360"/>
      </w:pPr>
      <w:rPr>
        <w:rFonts w:ascii="Times New Roman" w:eastAsia="Calibri" w:hAnsi="Times New Roman" w:cs="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41">
    <w:nsid w:val="6FA97E5A"/>
    <w:multiLevelType w:val="hybridMultilevel"/>
    <w:tmpl w:val="716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86B0D"/>
    <w:multiLevelType w:val="hybridMultilevel"/>
    <w:tmpl w:val="34005BF2"/>
    <w:lvl w:ilvl="0" w:tplc="4CD2A84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02E5F"/>
    <w:multiLevelType w:val="hybridMultilevel"/>
    <w:tmpl w:val="7F1A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31708"/>
    <w:multiLevelType w:val="hybridMultilevel"/>
    <w:tmpl w:val="5510C7E4"/>
    <w:lvl w:ilvl="0" w:tplc="30C0A9A2">
      <w:start w:val="1"/>
      <w:numFmt w:val="bullet"/>
      <w:lvlText w:val="-"/>
      <w:lvlJc w:val="left"/>
      <w:pPr>
        <w:ind w:left="496" w:hanging="360"/>
      </w:pPr>
      <w:rPr>
        <w:rFonts w:ascii="Times New Roman" w:eastAsia="Times New Roman" w:hAnsi="Times New Roman" w:cs="Times New Roman"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5">
    <w:nsid w:val="7A920E94"/>
    <w:multiLevelType w:val="hybridMultilevel"/>
    <w:tmpl w:val="FF3A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C21302"/>
    <w:multiLevelType w:val="hybridMultilevel"/>
    <w:tmpl w:val="B09E40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9"/>
  </w:num>
  <w:num w:numId="2">
    <w:abstractNumId w:val="46"/>
  </w:num>
  <w:num w:numId="3">
    <w:abstractNumId w:val="33"/>
  </w:num>
  <w:num w:numId="4">
    <w:abstractNumId w:val="7"/>
  </w:num>
  <w:num w:numId="5">
    <w:abstractNumId w:val="43"/>
  </w:num>
  <w:num w:numId="6">
    <w:abstractNumId w:val="3"/>
  </w:num>
  <w:num w:numId="7">
    <w:abstractNumId w:val="41"/>
  </w:num>
  <w:num w:numId="8">
    <w:abstractNumId w:val="45"/>
  </w:num>
  <w:num w:numId="9">
    <w:abstractNumId w:val="15"/>
  </w:num>
  <w:num w:numId="10">
    <w:abstractNumId w:val="20"/>
  </w:num>
  <w:num w:numId="11">
    <w:abstractNumId w:val="9"/>
  </w:num>
  <w:num w:numId="12">
    <w:abstractNumId w:val="23"/>
  </w:num>
  <w:num w:numId="13">
    <w:abstractNumId w:val="36"/>
  </w:num>
  <w:num w:numId="14">
    <w:abstractNumId w:val="2"/>
  </w:num>
  <w:num w:numId="15">
    <w:abstractNumId w:val="26"/>
  </w:num>
  <w:num w:numId="16">
    <w:abstractNumId w:val="13"/>
  </w:num>
  <w:num w:numId="17">
    <w:abstractNumId w:val="5"/>
  </w:num>
  <w:num w:numId="18">
    <w:abstractNumId w:val="29"/>
  </w:num>
  <w:num w:numId="19">
    <w:abstractNumId w:val="35"/>
  </w:num>
  <w:num w:numId="20">
    <w:abstractNumId w:val="42"/>
  </w:num>
  <w:num w:numId="21">
    <w:abstractNumId w:val="28"/>
  </w:num>
  <w:num w:numId="22">
    <w:abstractNumId w:val="17"/>
  </w:num>
  <w:num w:numId="23">
    <w:abstractNumId w:val="14"/>
  </w:num>
  <w:num w:numId="24">
    <w:abstractNumId w:val="0"/>
  </w:num>
  <w:num w:numId="25">
    <w:abstractNumId w:val="31"/>
  </w:num>
  <w:num w:numId="26">
    <w:abstractNumId w:val="11"/>
  </w:num>
  <w:num w:numId="27">
    <w:abstractNumId w:val="30"/>
  </w:num>
  <w:num w:numId="28">
    <w:abstractNumId w:val="37"/>
  </w:num>
  <w:num w:numId="29">
    <w:abstractNumId w:val="12"/>
  </w:num>
  <w:num w:numId="30">
    <w:abstractNumId w:val="25"/>
  </w:num>
  <w:num w:numId="31">
    <w:abstractNumId w:val="18"/>
  </w:num>
  <w:num w:numId="32">
    <w:abstractNumId w:val="32"/>
  </w:num>
  <w:num w:numId="33">
    <w:abstractNumId w:val="1"/>
  </w:num>
  <w:num w:numId="34">
    <w:abstractNumId w:val="40"/>
  </w:num>
  <w:num w:numId="35">
    <w:abstractNumId w:val="21"/>
  </w:num>
  <w:num w:numId="36">
    <w:abstractNumId w:val="4"/>
  </w:num>
  <w:num w:numId="37">
    <w:abstractNumId w:val="22"/>
  </w:num>
  <w:num w:numId="38">
    <w:abstractNumId w:val="24"/>
  </w:num>
  <w:num w:numId="39">
    <w:abstractNumId w:val="27"/>
  </w:num>
  <w:num w:numId="40">
    <w:abstractNumId w:val="8"/>
  </w:num>
  <w:num w:numId="41">
    <w:abstractNumId w:val="10"/>
  </w:num>
  <w:num w:numId="42">
    <w:abstractNumId w:val="6"/>
  </w:num>
  <w:num w:numId="43">
    <w:abstractNumId w:val="38"/>
  </w:num>
  <w:num w:numId="44">
    <w:abstractNumId w:val="16"/>
  </w:num>
  <w:num w:numId="45">
    <w:abstractNumId w:val="34"/>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44"/>
    <w:rsid w:val="00001804"/>
    <w:rsid w:val="00001E70"/>
    <w:rsid w:val="00006F82"/>
    <w:rsid w:val="000071AE"/>
    <w:rsid w:val="00014892"/>
    <w:rsid w:val="000210DD"/>
    <w:rsid w:val="000236A9"/>
    <w:rsid w:val="00024100"/>
    <w:rsid w:val="000254A9"/>
    <w:rsid w:val="0002558E"/>
    <w:rsid w:val="00027A2C"/>
    <w:rsid w:val="00027E68"/>
    <w:rsid w:val="00030AF2"/>
    <w:rsid w:val="00032029"/>
    <w:rsid w:val="000359F9"/>
    <w:rsid w:val="00041A44"/>
    <w:rsid w:val="0004447F"/>
    <w:rsid w:val="00046FBE"/>
    <w:rsid w:val="00060BF4"/>
    <w:rsid w:val="00062545"/>
    <w:rsid w:val="0006612C"/>
    <w:rsid w:val="00066B70"/>
    <w:rsid w:val="00067903"/>
    <w:rsid w:val="0007121B"/>
    <w:rsid w:val="00072E58"/>
    <w:rsid w:val="00077D91"/>
    <w:rsid w:val="00081464"/>
    <w:rsid w:val="0008260E"/>
    <w:rsid w:val="00092074"/>
    <w:rsid w:val="00092AFC"/>
    <w:rsid w:val="000948B8"/>
    <w:rsid w:val="00096C10"/>
    <w:rsid w:val="00096D9F"/>
    <w:rsid w:val="000A0F7A"/>
    <w:rsid w:val="000A160A"/>
    <w:rsid w:val="000A6BE9"/>
    <w:rsid w:val="000B07FE"/>
    <w:rsid w:val="000B1235"/>
    <w:rsid w:val="000B12B5"/>
    <w:rsid w:val="000C66BA"/>
    <w:rsid w:val="000D47A0"/>
    <w:rsid w:val="000E6CE2"/>
    <w:rsid w:val="000E7F7F"/>
    <w:rsid w:val="000F013D"/>
    <w:rsid w:val="000F18D6"/>
    <w:rsid w:val="000F4A47"/>
    <w:rsid w:val="000F628C"/>
    <w:rsid w:val="00100621"/>
    <w:rsid w:val="0010373D"/>
    <w:rsid w:val="00106646"/>
    <w:rsid w:val="0011798B"/>
    <w:rsid w:val="00120E67"/>
    <w:rsid w:val="0012125E"/>
    <w:rsid w:val="001215CB"/>
    <w:rsid w:val="00130E03"/>
    <w:rsid w:val="001317E6"/>
    <w:rsid w:val="0013365E"/>
    <w:rsid w:val="00136309"/>
    <w:rsid w:val="00140C4C"/>
    <w:rsid w:val="0014205F"/>
    <w:rsid w:val="001428F0"/>
    <w:rsid w:val="00143BB6"/>
    <w:rsid w:val="00145941"/>
    <w:rsid w:val="00147ED0"/>
    <w:rsid w:val="0016346A"/>
    <w:rsid w:val="00165C86"/>
    <w:rsid w:val="001710C5"/>
    <w:rsid w:val="00173D34"/>
    <w:rsid w:val="00174E2B"/>
    <w:rsid w:val="00182981"/>
    <w:rsid w:val="00184A21"/>
    <w:rsid w:val="00185E6D"/>
    <w:rsid w:val="00192181"/>
    <w:rsid w:val="00193E57"/>
    <w:rsid w:val="00196B5D"/>
    <w:rsid w:val="001A1560"/>
    <w:rsid w:val="001A5320"/>
    <w:rsid w:val="001A53B4"/>
    <w:rsid w:val="001B359A"/>
    <w:rsid w:val="001C036D"/>
    <w:rsid w:val="001C2B52"/>
    <w:rsid w:val="001C308C"/>
    <w:rsid w:val="001C4696"/>
    <w:rsid w:val="001C7943"/>
    <w:rsid w:val="001D0387"/>
    <w:rsid w:val="001D6AE9"/>
    <w:rsid w:val="001E13B8"/>
    <w:rsid w:val="001E260E"/>
    <w:rsid w:val="001E2FC3"/>
    <w:rsid w:val="001E52C8"/>
    <w:rsid w:val="001E74FC"/>
    <w:rsid w:val="001F0689"/>
    <w:rsid w:val="001F75E8"/>
    <w:rsid w:val="00200CDA"/>
    <w:rsid w:val="00203848"/>
    <w:rsid w:val="002043FD"/>
    <w:rsid w:val="002063DE"/>
    <w:rsid w:val="00210369"/>
    <w:rsid w:val="002105D4"/>
    <w:rsid w:val="002127E0"/>
    <w:rsid w:val="00213488"/>
    <w:rsid w:val="002159C2"/>
    <w:rsid w:val="0022041B"/>
    <w:rsid w:val="00224809"/>
    <w:rsid w:val="002261AE"/>
    <w:rsid w:val="002312AA"/>
    <w:rsid w:val="002335E1"/>
    <w:rsid w:val="00235A2F"/>
    <w:rsid w:val="00237604"/>
    <w:rsid w:val="00240AD5"/>
    <w:rsid w:val="00241F1D"/>
    <w:rsid w:val="002447A6"/>
    <w:rsid w:val="002455B9"/>
    <w:rsid w:val="00253553"/>
    <w:rsid w:val="002553E2"/>
    <w:rsid w:val="00255AE3"/>
    <w:rsid w:val="00265DF6"/>
    <w:rsid w:val="0026695D"/>
    <w:rsid w:val="00266CAC"/>
    <w:rsid w:val="002726B2"/>
    <w:rsid w:val="00276795"/>
    <w:rsid w:val="00281E9C"/>
    <w:rsid w:val="00293622"/>
    <w:rsid w:val="002978B7"/>
    <w:rsid w:val="002A0182"/>
    <w:rsid w:val="002A0406"/>
    <w:rsid w:val="002A4D6D"/>
    <w:rsid w:val="002A50B8"/>
    <w:rsid w:val="002A7E0F"/>
    <w:rsid w:val="002B0E20"/>
    <w:rsid w:val="002B26B9"/>
    <w:rsid w:val="002B27F2"/>
    <w:rsid w:val="002B30B0"/>
    <w:rsid w:val="002B46CD"/>
    <w:rsid w:val="002B5D9D"/>
    <w:rsid w:val="002B6DA1"/>
    <w:rsid w:val="002D0E08"/>
    <w:rsid w:val="002D39DB"/>
    <w:rsid w:val="002D5D90"/>
    <w:rsid w:val="002D69A4"/>
    <w:rsid w:val="002E18A5"/>
    <w:rsid w:val="002E4CAC"/>
    <w:rsid w:val="002E79E3"/>
    <w:rsid w:val="003020C4"/>
    <w:rsid w:val="00303777"/>
    <w:rsid w:val="00303BA4"/>
    <w:rsid w:val="003062DB"/>
    <w:rsid w:val="0030769B"/>
    <w:rsid w:val="00312C3F"/>
    <w:rsid w:val="0031596C"/>
    <w:rsid w:val="00322A83"/>
    <w:rsid w:val="00323DDE"/>
    <w:rsid w:val="003243DF"/>
    <w:rsid w:val="003309C3"/>
    <w:rsid w:val="00330AC9"/>
    <w:rsid w:val="003316C5"/>
    <w:rsid w:val="00331B03"/>
    <w:rsid w:val="00331CB2"/>
    <w:rsid w:val="003341D8"/>
    <w:rsid w:val="00334C32"/>
    <w:rsid w:val="0034072A"/>
    <w:rsid w:val="00342A4B"/>
    <w:rsid w:val="00343A6B"/>
    <w:rsid w:val="00343F09"/>
    <w:rsid w:val="00344C81"/>
    <w:rsid w:val="00346422"/>
    <w:rsid w:val="00347708"/>
    <w:rsid w:val="00356FE7"/>
    <w:rsid w:val="0036472F"/>
    <w:rsid w:val="003655E4"/>
    <w:rsid w:val="0036693E"/>
    <w:rsid w:val="003700CF"/>
    <w:rsid w:val="00370B73"/>
    <w:rsid w:val="0037259E"/>
    <w:rsid w:val="003728C5"/>
    <w:rsid w:val="00373D1A"/>
    <w:rsid w:val="0038174B"/>
    <w:rsid w:val="00390DDE"/>
    <w:rsid w:val="0039277A"/>
    <w:rsid w:val="003A1713"/>
    <w:rsid w:val="003A187B"/>
    <w:rsid w:val="003A4B2B"/>
    <w:rsid w:val="003A6E71"/>
    <w:rsid w:val="003A7316"/>
    <w:rsid w:val="003A7D89"/>
    <w:rsid w:val="003B57A0"/>
    <w:rsid w:val="003B6A2E"/>
    <w:rsid w:val="003D1C6F"/>
    <w:rsid w:val="003E0297"/>
    <w:rsid w:val="003F7AF9"/>
    <w:rsid w:val="00400519"/>
    <w:rsid w:val="00400549"/>
    <w:rsid w:val="00404789"/>
    <w:rsid w:val="0040518F"/>
    <w:rsid w:val="0041426A"/>
    <w:rsid w:val="004142E7"/>
    <w:rsid w:val="0041789C"/>
    <w:rsid w:val="004214CC"/>
    <w:rsid w:val="00422948"/>
    <w:rsid w:val="00423480"/>
    <w:rsid w:val="004325D2"/>
    <w:rsid w:val="0044074C"/>
    <w:rsid w:val="00445E8B"/>
    <w:rsid w:val="004468F9"/>
    <w:rsid w:val="0044697B"/>
    <w:rsid w:val="0045021F"/>
    <w:rsid w:val="0045287F"/>
    <w:rsid w:val="00453D25"/>
    <w:rsid w:val="00455E87"/>
    <w:rsid w:val="004631D1"/>
    <w:rsid w:val="0047142F"/>
    <w:rsid w:val="004831B5"/>
    <w:rsid w:val="00483740"/>
    <w:rsid w:val="00484372"/>
    <w:rsid w:val="00485355"/>
    <w:rsid w:val="00487C7C"/>
    <w:rsid w:val="00495B93"/>
    <w:rsid w:val="00495C2C"/>
    <w:rsid w:val="004A0D3A"/>
    <w:rsid w:val="004A11BA"/>
    <w:rsid w:val="004A1B99"/>
    <w:rsid w:val="004B7CB8"/>
    <w:rsid w:val="004C117C"/>
    <w:rsid w:val="004C1308"/>
    <w:rsid w:val="004C254B"/>
    <w:rsid w:val="004C4D44"/>
    <w:rsid w:val="004C6A71"/>
    <w:rsid w:val="004C72C8"/>
    <w:rsid w:val="004C7D7E"/>
    <w:rsid w:val="004D0382"/>
    <w:rsid w:val="004D058F"/>
    <w:rsid w:val="004D062F"/>
    <w:rsid w:val="004D08A8"/>
    <w:rsid w:val="004D201D"/>
    <w:rsid w:val="004D4EEB"/>
    <w:rsid w:val="004D78C7"/>
    <w:rsid w:val="004E1096"/>
    <w:rsid w:val="004E24BD"/>
    <w:rsid w:val="004E3ED1"/>
    <w:rsid w:val="004E5CC9"/>
    <w:rsid w:val="004E6F64"/>
    <w:rsid w:val="004E7DE6"/>
    <w:rsid w:val="004F2840"/>
    <w:rsid w:val="004F3ABF"/>
    <w:rsid w:val="004F7BE4"/>
    <w:rsid w:val="00501C68"/>
    <w:rsid w:val="005023A2"/>
    <w:rsid w:val="00504A3B"/>
    <w:rsid w:val="005061EB"/>
    <w:rsid w:val="00513811"/>
    <w:rsid w:val="00514E20"/>
    <w:rsid w:val="00521E1F"/>
    <w:rsid w:val="00525BD9"/>
    <w:rsid w:val="005309E4"/>
    <w:rsid w:val="00530B05"/>
    <w:rsid w:val="00530B6A"/>
    <w:rsid w:val="0053122A"/>
    <w:rsid w:val="00534BFF"/>
    <w:rsid w:val="005357AF"/>
    <w:rsid w:val="00535C7C"/>
    <w:rsid w:val="005368BF"/>
    <w:rsid w:val="00537197"/>
    <w:rsid w:val="00542685"/>
    <w:rsid w:val="00545FBC"/>
    <w:rsid w:val="00547F8E"/>
    <w:rsid w:val="00553AE7"/>
    <w:rsid w:val="00555FE2"/>
    <w:rsid w:val="005600FA"/>
    <w:rsid w:val="00562283"/>
    <w:rsid w:val="00565B93"/>
    <w:rsid w:val="00566708"/>
    <w:rsid w:val="00566DDB"/>
    <w:rsid w:val="00570865"/>
    <w:rsid w:val="0057098F"/>
    <w:rsid w:val="00570A38"/>
    <w:rsid w:val="00572B09"/>
    <w:rsid w:val="00572B4C"/>
    <w:rsid w:val="00577D08"/>
    <w:rsid w:val="0058040B"/>
    <w:rsid w:val="0058210E"/>
    <w:rsid w:val="00584DEB"/>
    <w:rsid w:val="00585AAE"/>
    <w:rsid w:val="00586070"/>
    <w:rsid w:val="0059553F"/>
    <w:rsid w:val="005967C5"/>
    <w:rsid w:val="005A1EBB"/>
    <w:rsid w:val="005A5BCB"/>
    <w:rsid w:val="005A65BF"/>
    <w:rsid w:val="005B22D2"/>
    <w:rsid w:val="005B4A8C"/>
    <w:rsid w:val="005B65F1"/>
    <w:rsid w:val="005C4ECA"/>
    <w:rsid w:val="005C7BCB"/>
    <w:rsid w:val="005D05AC"/>
    <w:rsid w:val="005D19BF"/>
    <w:rsid w:val="005D27E6"/>
    <w:rsid w:val="005D304D"/>
    <w:rsid w:val="005D33D9"/>
    <w:rsid w:val="005D49FE"/>
    <w:rsid w:val="005D5AFD"/>
    <w:rsid w:val="005E0641"/>
    <w:rsid w:val="005E074C"/>
    <w:rsid w:val="005E21A7"/>
    <w:rsid w:val="005E3629"/>
    <w:rsid w:val="005E55F0"/>
    <w:rsid w:val="005E56AE"/>
    <w:rsid w:val="005F7E5F"/>
    <w:rsid w:val="006004CF"/>
    <w:rsid w:val="006014D2"/>
    <w:rsid w:val="00601CB1"/>
    <w:rsid w:val="00603DD0"/>
    <w:rsid w:val="00604404"/>
    <w:rsid w:val="006104F2"/>
    <w:rsid w:val="00610CDB"/>
    <w:rsid w:val="00614116"/>
    <w:rsid w:val="006141E2"/>
    <w:rsid w:val="006176AD"/>
    <w:rsid w:val="00623351"/>
    <w:rsid w:val="006252FD"/>
    <w:rsid w:val="006310FA"/>
    <w:rsid w:val="0063188B"/>
    <w:rsid w:val="00634CFF"/>
    <w:rsid w:val="006451A4"/>
    <w:rsid w:val="006505C4"/>
    <w:rsid w:val="00651622"/>
    <w:rsid w:val="006544A1"/>
    <w:rsid w:val="006548DF"/>
    <w:rsid w:val="00655125"/>
    <w:rsid w:val="00657ADA"/>
    <w:rsid w:val="006630F3"/>
    <w:rsid w:val="006635D6"/>
    <w:rsid w:val="00665C95"/>
    <w:rsid w:val="0067512A"/>
    <w:rsid w:val="006776E6"/>
    <w:rsid w:val="00681849"/>
    <w:rsid w:val="00685B89"/>
    <w:rsid w:val="00685F1F"/>
    <w:rsid w:val="00691138"/>
    <w:rsid w:val="006A5AEC"/>
    <w:rsid w:val="006A5ED3"/>
    <w:rsid w:val="006B0A85"/>
    <w:rsid w:val="006B29D9"/>
    <w:rsid w:val="006B77F8"/>
    <w:rsid w:val="006C087C"/>
    <w:rsid w:val="006D2A6D"/>
    <w:rsid w:val="006D2DA8"/>
    <w:rsid w:val="006D6861"/>
    <w:rsid w:val="006E3091"/>
    <w:rsid w:val="006E4F26"/>
    <w:rsid w:val="006E5FEE"/>
    <w:rsid w:val="006E64B4"/>
    <w:rsid w:val="006E6E7F"/>
    <w:rsid w:val="006F0744"/>
    <w:rsid w:val="00702E7C"/>
    <w:rsid w:val="00710247"/>
    <w:rsid w:val="00711BDF"/>
    <w:rsid w:val="0071738B"/>
    <w:rsid w:val="007236C3"/>
    <w:rsid w:val="00723E68"/>
    <w:rsid w:val="00726C55"/>
    <w:rsid w:val="007445E2"/>
    <w:rsid w:val="00744A0C"/>
    <w:rsid w:val="00751551"/>
    <w:rsid w:val="0075375C"/>
    <w:rsid w:val="00754AE6"/>
    <w:rsid w:val="007555FA"/>
    <w:rsid w:val="007608A7"/>
    <w:rsid w:val="00763444"/>
    <w:rsid w:val="00763815"/>
    <w:rsid w:val="00764B4E"/>
    <w:rsid w:val="00766EE7"/>
    <w:rsid w:val="007700DD"/>
    <w:rsid w:val="007720A5"/>
    <w:rsid w:val="0077407A"/>
    <w:rsid w:val="00775B70"/>
    <w:rsid w:val="0078080F"/>
    <w:rsid w:val="007839ED"/>
    <w:rsid w:val="00784465"/>
    <w:rsid w:val="00786505"/>
    <w:rsid w:val="0079302E"/>
    <w:rsid w:val="007A57A2"/>
    <w:rsid w:val="007B2F65"/>
    <w:rsid w:val="007C110F"/>
    <w:rsid w:val="007C54E1"/>
    <w:rsid w:val="007E08A8"/>
    <w:rsid w:val="007E4453"/>
    <w:rsid w:val="007E7F93"/>
    <w:rsid w:val="007F2CB2"/>
    <w:rsid w:val="007F4135"/>
    <w:rsid w:val="007F4914"/>
    <w:rsid w:val="007F61AA"/>
    <w:rsid w:val="007F6DAF"/>
    <w:rsid w:val="007F7321"/>
    <w:rsid w:val="00800150"/>
    <w:rsid w:val="00806520"/>
    <w:rsid w:val="00807D81"/>
    <w:rsid w:val="00810898"/>
    <w:rsid w:val="00812303"/>
    <w:rsid w:val="00813E19"/>
    <w:rsid w:val="00815280"/>
    <w:rsid w:val="008170FD"/>
    <w:rsid w:val="0081718F"/>
    <w:rsid w:val="0082094C"/>
    <w:rsid w:val="00820F4D"/>
    <w:rsid w:val="00822126"/>
    <w:rsid w:val="00824026"/>
    <w:rsid w:val="008254DA"/>
    <w:rsid w:val="008304B0"/>
    <w:rsid w:val="00836EC1"/>
    <w:rsid w:val="0085092E"/>
    <w:rsid w:val="00852F32"/>
    <w:rsid w:val="00854AD8"/>
    <w:rsid w:val="0085520D"/>
    <w:rsid w:val="0086290E"/>
    <w:rsid w:val="00863A50"/>
    <w:rsid w:val="00871F11"/>
    <w:rsid w:val="00875733"/>
    <w:rsid w:val="00875C02"/>
    <w:rsid w:val="008765E4"/>
    <w:rsid w:val="00877C6B"/>
    <w:rsid w:val="00880826"/>
    <w:rsid w:val="00881BEE"/>
    <w:rsid w:val="00894806"/>
    <w:rsid w:val="008952B4"/>
    <w:rsid w:val="00897CC9"/>
    <w:rsid w:val="008A2716"/>
    <w:rsid w:val="008A2A2C"/>
    <w:rsid w:val="008A6A17"/>
    <w:rsid w:val="008B766F"/>
    <w:rsid w:val="008C1CF8"/>
    <w:rsid w:val="008C406E"/>
    <w:rsid w:val="008C572B"/>
    <w:rsid w:val="008C6FA5"/>
    <w:rsid w:val="008C7E3A"/>
    <w:rsid w:val="008D0ECC"/>
    <w:rsid w:val="008D2346"/>
    <w:rsid w:val="008D297C"/>
    <w:rsid w:val="008D4857"/>
    <w:rsid w:val="008D74B6"/>
    <w:rsid w:val="008F04B7"/>
    <w:rsid w:val="008F0CC3"/>
    <w:rsid w:val="008F1BE7"/>
    <w:rsid w:val="008F23F9"/>
    <w:rsid w:val="008F25BF"/>
    <w:rsid w:val="008F4905"/>
    <w:rsid w:val="008F6FCB"/>
    <w:rsid w:val="00902E0B"/>
    <w:rsid w:val="00906B24"/>
    <w:rsid w:val="00907621"/>
    <w:rsid w:val="009133A3"/>
    <w:rsid w:val="0091620E"/>
    <w:rsid w:val="009251F8"/>
    <w:rsid w:val="009410DE"/>
    <w:rsid w:val="009414EE"/>
    <w:rsid w:val="009418CD"/>
    <w:rsid w:val="009454CF"/>
    <w:rsid w:val="00947EC4"/>
    <w:rsid w:val="00951B87"/>
    <w:rsid w:val="0095233A"/>
    <w:rsid w:val="00955D56"/>
    <w:rsid w:val="009569D9"/>
    <w:rsid w:val="009601FD"/>
    <w:rsid w:val="00961E39"/>
    <w:rsid w:val="0096284F"/>
    <w:rsid w:val="0096565A"/>
    <w:rsid w:val="00966E17"/>
    <w:rsid w:val="00970D33"/>
    <w:rsid w:val="00971012"/>
    <w:rsid w:val="00971142"/>
    <w:rsid w:val="0097170D"/>
    <w:rsid w:val="00972F85"/>
    <w:rsid w:val="009739E5"/>
    <w:rsid w:val="00976F10"/>
    <w:rsid w:val="009806AD"/>
    <w:rsid w:val="00980E56"/>
    <w:rsid w:val="009830C0"/>
    <w:rsid w:val="00983B72"/>
    <w:rsid w:val="00985179"/>
    <w:rsid w:val="00992849"/>
    <w:rsid w:val="00995825"/>
    <w:rsid w:val="009A6050"/>
    <w:rsid w:val="009B1ADD"/>
    <w:rsid w:val="009B5FFA"/>
    <w:rsid w:val="009C32A8"/>
    <w:rsid w:val="009C3569"/>
    <w:rsid w:val="009C55C8"/>
    <w:rsid w:val="009C5D13"/>
    <w:rsid w:val="009D35A6"/>
    <w:rsid w:val="009D7BC1"/>
    <w:rsid w:val="009E5591"/>
    <w:rsid w:val="009E7833"/>
    <w:rsid w:val="009F3134"/>
    <w:rsid w:val="009F7868"/>
    <w:rsid w:val="00A02F8B"/>
    <w:rsid w:val="00A0425B"/>
    <w:rsid w:val="00A14480"/>
    <w:rsid w:val="00A15176"/>
    <w:rsid w:val="00A153C6"/>
    <w:rsid w:val="00A20584"/>
    <w:rsid w:val="00A24D88"/>
    <w:rsid w:val="00A361DD"/>
    <w:rsid w:val="00A36362"/>
    <w:rsid w:val="00A472C0"/>
    <w:rsid w:val="00A47E7A"/>
    <w:rsid w:val="00A5517A"/>
    <w:rsid w:val="00A551F4"/>
    <w:rsid w:val="00A61F3B"/>
    <w:rsid w:val="00A63B7A"/>
    <w:rsid w:val="00A67898"/>
    <w:rsid w:val="00A73821"/>
    <w:rsid w:val="00A810C5"/>
    <w:rsid w:val="00A838A7"/>
    <w:rsid w:val="00A840C6"/>
    <w:rsid w:val="00A85F8E"/>
    <w:rsid w:val="00A86E64"/>
    <w:rsid w:val="00A9337F"/>
    <w:rsid w:val="00A94853"/>
    <w:rsid w:val="00A9489D"/>
    <w:rsid w:val="00A95DE5"/>
    <w:rsid w:val="00A972EB"/>
    <w:rsid w:val="00AA0FB7"/>
    <w:rsid w:val="00AA3947"/>
    <w:rsid w:val="00AB1429"/>
    <w:rsid w:val="00AB46CE"/>
    <w:rsid w:val="00AB4E74"/>
    <w:rsid w:val="00AB5B9D"/>
    <w:rsid w:val="00AB7F08"/>
    <w:rsid w:val="00AC05BD"/>
    <w:rsid w:val="00AC07A1"/>
    <w:rsid w:val="00AC7412"/>
    <w:rsid w:val="00AD1487"/>
    <w:rsid w:val="00AD28DC"/>
    <w:rsid w:val="00AD3D1A"/>
    <w:rsid w:val="00AD56BA"/>
    <w:rsid w:val="00AE341E"/>
    <w:rsid w:val="00AE6CD7"/>
    <w:rsid w:val="00AF0E8E"/>
    <w:rsid w:val="00AF5E59"/>
    <w:rsid w:val="00B01159"/>
    <w:rsid w:val="00B05FA0"/>
    <w:rsid w:val="00B10D52"/>
    <w:rsid w:val="00B2114C"/>
    <w:rsid w:val="00B21E4B"/>
    <w:rsid w:val="00B230D4"/>
    <w:rsid w:val="00B30AD4"/>
    <w:rsid w:val="00B3443B"/>
    <w:rsid w:val="00B367BF"/>
    <w:rsid w:val="00B41152"/>
    <w:rsid w:val="00B42883"/>
    <w:rsid w:val="00B5105D"/>
    <w:rsid w:val="00B56348"/>
    <w:rsid w:val="00B608C7"/>
    <w:rsid w:val="00B65D2D"/>
    <w:rsid w:val="00B65EC1"/>
    <w:rsid w:val="00B66123"/>
    <w:rsid w:val="00B66586"/>
    <w:rsid w:val="00B669F3"/>
    <w:rsid w:val="00B71F74"/>
    <w:rsid w:val="00B72DD3"/>
    <w:rsid w:val="00B7611B"/>
    <w:rsid w:val="00B77272"/>
    <w:rsid w:val="00B77426"/>
    <w:rsid w:val="00B80E27"/>
    <w:rsid w:val="00B81837"/>
    <w:rsid w:val="00B85D45"/>
    <w:rsid w:val="00B87524"/>
    <w:rsid w:val="00B905F0"/>
    <w:rsid w:val="00B93D4D"/>
    <w:rsid w:val="00BA304E"/>
    <w:rsid w:val="00BA3A6A"/>
    <w:rsid w:val="00BB0EA0"/>
    <w:rsid w:val="00BB387B"/>
    <w:rsid w:val="00BC0DF0"/>
    <w:rsid w:val="00BC12C5"/>
    <w:rsid w:val="00BC16C0"/>
    <w:rsid w:val="00BC5D30"/>
    <w:rsid w:val="00BC756E"/>
    <w:rsid w:val="00BD2F53"/>
    <w:rsid w:val="00BD521D"/>
    <w:rsid w:val="00BE0DED"/>
    <w:rsid w:val="00BE287A"/>
    <w:rsid w:val="00BF27FA"/>
    <w:rsid w:val="00BF571B"/>
    <w:rsid w:val="00BF7F7A"/>
    <w:rsid w:val="00C003F5"/>
    <w:rsid w:val="00C01D58"/>
    <w:rsid w:val="00C058AA"/>
    <w:rsid w:val="00C05CEE"/>
    <w:rsid w:val="00C10E4F"/>
    <w:rsid w:val="00C12F1B"/>
    <w:rsid w:val="00C13E1C"/>
    <w:rsid w:val="00C161A5"/>
    <w:rsid w:val="00C20847"/>
    <w:rsid w:val="00C24DF9"/>
    <w:rsid w:val="00C251A6"/>
    <w:rsid w:val="00C26C77"/>
    <w:rsid w:val="00C30498"/>
    <w:rsid w:val="00C30817"/>
    <w:rsid w:val="00C32FB7"/>
    <w:rsid w:val="00C3785C"/>
    <w:rsid w:val="00C37DDF"/>
    <w:rsid w:val="00C42672"/>
    <w:rsid w:val="00C46A47"/>
    <w:rsid w:val="00C4746C"/>
    <w:rsid w:val="00C52B51"/>
    <w:rsid w:val="00C567D7"/>
    <w:rsid w:val="00C573AA"/>
    <w:rsid w:val="00C578F3"/>
    <w:rsid w:val="00C60769"/>
    <w:rsid w:val="00C60B04"/>
    <w:rsid w:val="00C60C16"/>
    <w:rsid w:val="00C63198"/>
    <w:rsid w:val="00C644B4"/>
    <w:rsid w:val="00C67CC2"/>
    <w:rsid w:val="00C720AA"/>
    <w:rsid w:val="00C74396"/>
    <w:rsid w:val="00C748C6"/>
    <w:rsid w:val="00C834A8"/>
    <w:rsid w:val="00C85760"/>
    <w:rsid w:val="00C91CE2"/>
    <w:rsid w:val="00C9409F"/>
    <w:rsid w:val="00C943EE"/>
    <w:rsid w:val="00CB0858"/>
    <w:rsid w:val="00CB1F31"/>
    <w:rsid w:val="00CB76E9"/>
    <w:rsid w:val="00CB7DC3"/>
    <w:rsid w:val="00CC2543"/>
    <w:rsid w:val="00CC5AB9"/>
    <w:rsid w:val="00CC5BCE"/>
    <w:rsid w:val="00CD0129"/>
    <w:rsid w:val="00CD052D"/>
    <w:rsid w:val="00CD1637"/>
    <w:rsid w:val="00CD52A6"/>
    <w:rsid w:val="00CD6BD4"/>
    <w:rsid w:val="00CD7B29"/>
    <w:rsid w:val="00CE0293"/>
    <w:rsid w:val="00D039B3"/>
    <w:rsid w:val="00D05A7B"/>
    <w:rsid w:val="00D121B5"/>
    <w:rsid w:val="00D13860"/>
    <w:rsid w:val="00D13E0E"/>
    <w:rsid w:val="00D145E8"/>
    <w:rsid w:val="00D155D0"/>
    <w:rsid w:val="00D16DDF"/>
    <w:rsid w:val="00D2044C"/>
    <w:rsid w:val="00D24554"/>
    <w:rsid w:val="00D26075"/>
    <w:rsid w:val="00D32CC6"/>
    <w:rsid w:val="00D34F45"/>
    <w:rsid w:val="00D36D2B"/>
    <w:rsid w:val="00D37119"/>
    <w:rsid w:val="00D4392E"/>
    <w:rsid w:val="00D46258"/>
    <w:rsid w:val="00D47CF0"/>
    <w:rsid w:val="00D53BD3"/>
    <w:rsid w:val="00D55C7C"/>
    <w:rsid w:val="00D5685F"/>
    <w:rsid w:val="00D56BFC"/>
    <w:rsid w:val="00D5731F"/>
    <w:rsid w:val="00D57F97"/>
    <w:rsid w:val="00D60BD1"/>
    <w:rsid w:val="00D61B98"/>
    <w:rsid w:val="00D67F13"/>
    <w:rsid w:val="00D73C9F"/>
    <w:rsid w:val="00D76780"/>
    <w:rsid w:val="00D77427"/>
    <w:rsid w:val="00D83508"/>
    <w:rsid w:val="00D91503"/>
    <w:rsid w:val="00D9427D"/>
    <w:rsid w:val="00DA23D3"/>
    <w:rsid w:val="00DA4DAC"/>
    <w:rsid w:val="00DA5F63"/>
    <w:rsid w:val="00DB1BE1"/>
    <w:rsid w:val="00DB4A61"/>
    <w:rsid w:val="00DB58F6"/>
    <w:rsid w:val="00DC08C2"/>
    <w:rsid w:val="00DC1EE4"/>
    <w:rsid w:val="00DC7B85"/>
    <w:rsid w:val="00DD28B4"/>
    <w:rsid w:val="00DD3F78"/>
    <w:rsid w:val="00DD715C"/>
    <w:rsid w:val="00DE2176"/>
    <w:rsid w:val="00DE31C2"/>
    <w:rsid w:val="00DE4F34"/>
    <w:rsid w:val="00DF20D2"/>
    <w:rsid w:val="00DF4C20"/>
    <w:rsid w:val="00DF6D5B"/>
    <w:rsid w:val="00DF778B"/>
    <w:rsid w:val="00E020E7"/>
    <w:rsid w:val="00E0468F"/>
    <w:rsid w:val="00E10ED5"/>
    <w:rsid w:val="00E1140F"/>
    <w:rsid w:val="00E1770F"/>
    <w:rsid w:val="00E20B4B"/>
    <w:rsid w:val="00E20C7F"/>
    <w:rsid w:val="00E20CB7"/>
    <w:rsid w:val="00E20E87"/>
    <w:rsid w:val="00E24FE4"/>
    <w:rsid w:val="00E2657E"/>
    <w:rsid w:val="00E2743A"/>
    <w:rsid w:val="00E35FBD"/>
    <w:rsid w:val="00E419FF"/>
    <w:rsid w:val="00E472CA"/>
    <w:rsid w:val="00E473CD"/>
    <w:rsid w:val="00E51A37"/>
    <w:rsid w:val="00E52BA3"/>
    <w:rsid w:val="00E53089"/>
    <w:rsid w:val="00E5516A"/>
    <w:rsid w:val="00E55A4A"/>
    <w:rsid w:val="00E57B01"/>
    <w:rsid w:val="00E64C88"/>
    <w:rsid w:val="00E64F38"/>
    <w:rsid w:val="00E71A07"/>
    <w:rsid w:val="00E73359"/>
    <w:rsid w:val="00E73CA1"/>
    <w:rsid w:val="00E7614D"/>
    <w:rsid w:val="00E76585"/>
    <w:rsid w:val="00E80064"/>
    <w:rsid w:val="00E80481"/>
    <w:rsid w:val="00E822B1"/>
    <w:rsid w:val="00E84AF4"/>
    <w:rsid w:val="00E904E2"/>
    <w:rsid w:val="00E940FC"/>
    <w:rsid w:val="00E95CB7"/>
    <w:rsid w:val="00E978F6"/>
    <w:rsid w:val="00EA16EE"/>
    <w:rsid w:val="00EA3A03"/>
    <w:rsid w:val="00EA3EE0"/>
    <w:rsid w:val="00EC011F"/>
    <w:rsid w:val="00EC3C14"/>
    <w:rsid w:val="00ED12DF"/>
    <w:rsid w:val="00ED2CD8"/>
    <w:rsid w:val="00ED5241"/>
    <w:rsid w:val="00EE2030"/>
    <w:rsid w:val="00EE2EDA"/>
    <w:rsid w:val="00EF30C0"/>
    <w:rsid w:val="00EF3CC6"/>
    <w:rsid w:val="00EF4B99"/>
    <w:rsid w:val="00EF5AF8"/>
    <w:rsid w:val="00F0006C"/>
    <w:rsid w:val="00F0043A"/>
    <w:rsid w:val="00F016D2"/>
    <w:rsid w:val="00F02D2D"/>
    <w:rsid w:val="00F03848"/>
    <w:rsid w:val="00F05479"/>
    <w:rsid w:val="00F12C0A"/>
    <w:rsid w:val="00F167C6"/>
    <w:rsid w:val="00F168EE"/>
    <w:rsid w:val="00F16A26"/>
    <w:rsid w:val="00F2012C"/>
    <w:rsid w:val="00F20329"/>
    <w:rsid w:val="00F2184D"/>
    <w:rsid w:val="00F32467"/>
    <w:rsid w:val="00F33E1B"/>
    <w:rsid w:val="00F40736"/>
    <w:rsid w:val="00F40EC3"/>
    <w:rsid w:val="00F4220E"/>
    <w:rsid w:val="00F476F3"/>
    <w:rsid w:val="00F551D3"/>
    <w:rsid w:val="00F62489"/>
    <w:rsid w:val="00F6371B"/>
    <w:rsid w:val="00F66BAF"/>
    <w:rsid w:val="00F66F01"/>
    <w:rsid w:val="00F717FF"/>
    <w:rsid w:val="00F72489"/>
    <w:rsid w:val="00F729AF"/>
    <w:rsid w:val="00F729F3"/>
    <w:rsid w:val="00F83D75"/>
    <w:rsid w:val="00F84707"/>
    <w:rsid w:val="00F85FAC"/>
    <w:rsid w:val="00F87505"/>
    <w:rsid w:val="00F8771E"/>
    <w:rsid w:val="00F87D15"/>
    <w:rsid w:val="00F92E0D"/>
    <w:rsid w:val="00F92E2F"/>
    <w:rsid w:val="00F94FEE"/>
    <w:rsid w:val="00F95C8A"/>
    <w:rsid w:val="00F975ED"/>
    <w:rsid w:val="00F97C84"/>
    <w:rsid w:val="00FA01BF"/>
    <w:rsid w:val="00FA43B5"/>
    <w:rsid w:val="00FA7308"/>
    <w:rsid w:val="00FB2B4C"/>
    <w:rsid w:val="00FB385A"/>
    <w:rsid w:val="00FB418C"/>
    <w:rsid w:val="00FC0E00"/>
    <w:rsid w:val="00FC261E"/>
    <w:rsid w:val="00FC51BE"/>
    <w:rsid w:val="00FD032B"/>
    <w:rsid w:val="00FD55A5"/>
    <w:rsid w:val="00FE2AA8"/>
    <w:rsid w:val="00FE39F5"/>
    <w:rsid w:val="00FE49EB"/>
    <w:rsid w:val="00FF021D"/>
    <w:rsid w:val="00FF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8EFD-8180-458F-8A8A-A7F28AC3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C84"/>
    <w:pPr>
      <w:spacing w:after="200" w:line="276" w:lineRule="auto"/>
    </w:pPr>
    <w:rPr>
      <w:rFonts w:ascii="Calibri" w:eastAsia="Calibri" w:hAnsi="Calibri" w:cs="Times New Roman"/>
    </w:rPr>
  </w:style>
  <w:style w:type="paragraph" w:styleId="1">
    <w:name w:val="heading 1"/>
    <w:basedOn w:val="a0"/>
    <w:next w:val="a0"/>
    <w:link w:val="10"/>
    <w:uiPriority w:val="9"/>
    <w:qFormat/>
    <w:rsid w:val="006F0744"/>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6F0744"/>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0744"/>
    <w:rPr>
      <w:rFonts w:ascii="Calibri Light" w:eastAsia="Times New Roman" w:hAnsi="Calibri Light" w:cs="Times New Roman"/>
      <w:b/>
      <w:bCs/>
      <w:kern w:val="32"/>
      <w:sz w:val="32"/>
      <w:szCs w:val="32"/>
      <w:lang w:val="x-none"/>
    </w:rPr>
  </w:style>
  <w:style w:type="character" w:customStyle="1" w:styleId="40">
    <w:name w:val="Заголовок 4 Знак"/>
    <w:basedOn w:val="a1"/>
    <w:link w:val="4"/>
    <w:uiPriority w:val="99"/>
    <w:rsid w:val="006F0744"/>
    <w:rPr>
      <w:rFonts w:ascii="Consolas" w:eastAsia="Calibri" w:hAnsi="Consolas" w:cs="Times New Roman"/>
      <w:sz w:val="20"/>
      <w:szCs w:val="20"/>
      <w:lang w:val="en-US" w:eastAsia="x-non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6F0744"/>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2,исполнитель"/>
    <w:link w:val="a7"/>
    <w:uiPriority w:val="1"/>
    <w:qFormat/>
    <w:rsid w:val="006F0744"/>
    <w:pPr>
      <w:spacing w:after="0" w:line="240" w:lineRule="auto"/>
    </w:pPr>
    <w:rPr>
      <w:rFonts w:ascii="Calibri" w:eastAsia="Calibri" w:hAnsi="Calibri" w:cs="Times New Roman"/>
    </w:rPr>
  </w:style>
  <w:style w:type="table" w:styleId="a8">
    <w:name w:val="Table Grid"/>
    <w:basedOn w:val="a2"/>
    <w:uiPriority w:val="3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6F0744"/>
    <w:rPr>
      <w:rFonts w:ascii="Times New Roman" w:eastAsia="Times New Roman" w:hAnsi="Times New Roman" w:cs="Times New Roman"/>
      <w:sz w:val="24"/>
      <w:szCs w:val="24"/>
      <w:lang w:val="x-none" w:eastAsia="ru-RU"/>
    </w:rPr>
  </w:style>
  <w:style w:type="paragraph" w:styleId="a9">
    <w:name w:val="Balloon Text"/>
    <w:basedOn w:val="a0"/>
    <w:link w:val="aa"/>
    <w:uiPriority w:val="99"/>
    <w:semiHidden/>
    <w:unhideWhenUsed/>
    <w:rsid w:val="006F0744"/>
    <w:pPr>
      <w:spacing w:after="0" w:line="240" w:lineRule="auto"/>
    </w:pPr>
    <w:rPr>
      <w:rFonts w:ascii="Tahoma" w:hAnsi="Tahoma"/>
      <w:sz w:val="16"/>
      <w:szCs w:val="16"/>
      <w:lang w:val="x-none" w:eastAsia="x-none"/>
    </w:rPr>
  </w:style>
  <w:style w:type="character" w:customStyle="1" w:styleId="aa">
    <w:name w:val="Текст выноски Знак"/>
    <w:basedOn w:val="a1"/>
    <w:link w:val="a9"/>
    <w:uiPriority w:val="99"/>
    <w:semiHidden/>
    <w:rsid w:val="006F0744"/>
    <w:rPr>
      <w:rFonts w:ascii="Tahoma" w:eastAsia="Calibri" w:hAnsi="Tahoma" w:cs="Times New Roman"/>
      <w:sz w:val="16"/>
      <w:szCs w:val="16"/>
      <w:lang w:val="x-none" w:eastAsia="x-none"/>
    </w:rPr>
  </w:style>
  <w:style w:type="character" w:customStyle="1" w:styleId="s0">
    <w:name w:val="s0"/>
    <w:rsid w:val="006F0744"/>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6F0744"/>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6F0744"/>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basedOn w:val="a1"/>
    <w:link w:val="ad"/>
    <w:uiPriority w:val="10"/>
    <w:rsid w:val="006F0744"/>
    <w:rPr>
      <w:rFonts w:ascii="Cambria" w:eastAsia="Times New Roman" w:hAnsi="Cambria" w:cs="Times New Roman"/>
      <w:spacing w:val="-10"/>
      <w:kern w:val="28"/>
      <w:sz w:val="56"/>
      <w:szCs w:val="56"/>
      <w:lang w:val="x-none" w:eastAsia="x-none"/>
    </w:rPr>
  </w:style>
  <w:style w:type="paragraph" w:styleId="af">
    <w:name w:val="Body Text Indent"/>
    <w:basedOn w:val="a0"/>
    <w:link w:val="af0"/>
    <w:uiPriority w:val="99"/>
    <w:rsid w:val="006F0744"/>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basedOn w:val="a1"/>
    <w:link w:val="af"/>
    <w:uiPriority w:val="99"/>
    <w:rsid w:val="006F0744"/>
    <w:rPr>
      <w:rFonts w:ascii="Times New Roman" w:eastAsia="Times New Roman" w:hAnsi="Times New Roman" w:cs="Times New Roman"/>
      <w:color w:val="000000"/>
      <w:sz w:val="24"/>
      <w:szCs w:val="24"/>
      <w:lang w:val="x-none" w:eastAsia="ru-RU"/>
    </w:rPr>
  </w:style>
  <w:style w:type="paragraph" w:styleId="af1">
    <w:name w:val="header"/>
    <w:basedOn w:val="a0"/>
    <w:link w:val="af2"/>
    <w:uiPriority w:val="99"/>
    <w:unhideWhenUsed/>
    <w:rsid w:val="006F074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6F0744"/>
    <w:rPr>
      <w:rFonts w:ascii="Calibri" w:eastAsia="Calibri" w:hAnsi="Calibri" w:cs="Times New Roman"/>
    </w:rPr>
  </w:style>
  <w:style w:type="paragraph" w:styleId="af3">
    <w:name w:val="footer"/>
    <w:basedOn w:val="a0"/>
    <w:link w:val="af4"/>
    <w:uiPriority w:val="99"/>
    <w:unhideWhenUsed/>
    <w:rsid w:val="006F074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6F0744"/>
    <w:rPr>
      <w:rFonts w:ascii="Calibri" w:eastAsia="Calibri" w:hAnsi="Calibri" w:cs="Times New Roman"/>
    </w:rPr>
  </w:style>
  <w:style w:type="table" w:customStyle="1" w:styleId="11">
    <w:name w:val="Сетка таблицы1"/>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6F0744"/>
  </w:style>
  <w:style w:type="table" w:customStyle="1" w:styleId="2">
    <w:name w:val="Сетка таблицы2"/>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6F0744"/>
    <w:rPr>
      <w:rFonts w:ascii="Times New Roman" w:hAnsi="Times New Roman" w:cs="Times New Roman"/>
      <w:b/>
      <w:bCs/>
      <w:color w:val="000080"/>
      <w:sz w:val="24"/>
      <w:szCs w:val="24"/>
      <w:u w:val="single"/>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6F0744"/>
    <w:rPr>
      <w:rFonts w:ascii="Calibri" w:eastAsia="Calibri" w:hAnsi="Calibri" w:cs="Times New Roman"/>
    </w:rPr>
  </w:style>
  <w:style w:type="paragraph" w:styleId="a">
    <w:name w:val="List Bullet"/>
    <w:basedOn w:val="a0"/>
    <w:uiPriority w:val="99"/>
    <w:unhideWhenUsed/>
    <w:rsid w:val="006F0744"/>
    <w:pPr>
      <w:numPr>
        <w:numId w:val="24"/>
      </w:numPr>
      <w:contextualSpacing/>
    </w:pPr>
  </w:style>
  <w:style w:type="paragraph" w:customStyle="1" w:styleId="21">
    <w:name w:val="Основной текст 21"/>
    <w:basedOn w:val="a0"/>
    <w:qFormat/>
    <w:rsid w:val="006F0744"/>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6F0744"/>
    <w:rPr>
      <w:rFonts w:ascii="Times New Roman" w:eastAsia="Times New Roman" w:hAnsi="Times New Roman" w:cs="Times New Roman"/>
      <w:sz w:val="24"/>
      <w:szCs w:val="24"/>
      <w:lang w:val="x-none" w:eastAsia="x-none"/>
    </w:rPr>
  </w:style>
  <w:style w:type="character" w:styleId="af6">
    <w:name w:val="annotation reference"/>
    <w:basedOn w:val="a1"/>
    <w:uiPriority w:val="99"/>
    <w:semiHidden/>
    <w:unhideWhenUsed/>
    <w:rsid w:val="006F0744"/>
    <w:rPr>
      <w:sz w:val="16"/>
      <w:szCs w:val="16"/>
    </w:rPr>
  </w:style>
  <w:style w:type="paragraph" w:styleId="af7">
    <w:name w:val="annotation text"/>
    <w:basedOn w:val="a0"/>
    <w:link w:val="af8"/>
    <w:uiPriority w:val="99"/>
    <w:semiHidden/>
    <w:unhideWhenUsed/>
    <w:rsid w:val="006F0744"/>
    <w:pPr>
      <w:spacing w:line="240" w:lineRule="auto"/>
    </w:pPr>
    <w:rPr>
      <w:sz w:val="20"/>
      <w:szCs w:val="20"/>
    </w:rPr>
  </w:style>
  <w:style w:type="character" w:customStyle="1" w:styleId="af8">
    <w:name w:val="Текст примечания Знак"/>
    <w:basedOn w:val="a1"/>
    <w:link w:val="af7"/>
    <w:uiPriority w:val="99"/>
    <w:semiHidden/>
    <w:rsid w:val="006F0744"/>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6F0744"/>
    <w:rPr>
      <w:b/>
      <w:bCs/>
    </w:rPr>
  </w:style>
  <w:style w:type="character" w:customStyle="1" w:styleId="afa">
    <w:name w:val="Тема примечания Знак"/>
    <w:basedOn w:val="af8"/>
    <w:link w:val="af9"/>
    <w:uiPriority w:val="99"/>
    <w:semiHidden/>
    <w:rsid w:val="006F074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9B6E-B008-4377-BC57-B1E7C6BC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Кыдырбаева Нурила Турдакыновна</dc:creator>
  <cp:keywords/>
  <dc:description/>
  <cp:lastModifiedBy>Сейтжанов Жасулан Султангалиевич</cp:lastModifiedBy>
  <cp:revision>5</cp:revision>
  <cp:lastPrinted>2021-03-15T12:44:00Z</cp:lastPrinted>
  <dcterms:created xsi:type="dcterms:W3CDTF">2021-03-17T05:00:00Z</dcterms:created>
  <dcterms:modified xsi:type="dcterms:W3CDTF">2021-03-17T05:39:00Z</dcterms:modified>
</cp:coreProperties>
</file>