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43" w:rsidRPr="00C1741F" w:rsidRDefault="001E4143" w:rsidP="001E4143">
      <w:pPr>
        <w:pStyle w:val="11"/>
        <w:ind w:firstLine="709"/>
        <w:jc w:val="center"/>
        <w:rPr>
          <w:b/>
          <w:sz w:val="28"/>
          <w:szCs w:val="28"/>
        </w:rPr>
      </w:pPr>
      <w:r w:rsidRPr="00C1741F">
        <w:rPr>
          <w:b/>
          <w:sz w:val="28"/>
          <w:szCs w:val="28"/>
        </w:rPr>
        <w:t>Постановление</w:t>
      </w:r>
      <w:r>
        <w:rPr>
          <w:b/>
          <w:sz w:val="28"/>
          <w:szCs w:val="28"/>
        </w:rPr>
        <w:t xml:space="preserve"> 10</w:t>
      </w:r>
    </w:p>
    <w:p w:rsidR="001E4143" w:rsidRPr="00C1741F" w:rsidRDefault="001E4143" w:rsidP="001E4143">
      <w:pPr>
        <w:ind w:firstLine="709"/>
        <w:jc w:val="center"/>
        <w:rPr>
          <w:b/>
          <w:sz w:val="28"/>
          <w:szCs w:val="28"/>
        </w:rPr>
      </w:pPr>
      <w:r w:rsidRPr="00C1741F">
        <w:rPr>
          <w:b/>
          <w:sz w:val="28"/>
          <w:szCs w:val="28"/>
        </w:rPr>
        <w:t>Об ужесточении ограничительных и карантинных</w:t>
      </w:r>
    </w:p>
    <w:p w:rsidR="001E4143" w:rsidRPr="00C1741F" w:rsidRDefault="001E4143" w:rsidP="001E4143">
      <w:pPr>
        <w:ind w:firstLine="709"/>
        <w:jc w:val="center"/>
        <w:rPr>
          <w:b/>
          <w:sz w:val="28"/>
          <w:szCs w:val="28"/>
        </w:rPr>
      </w:pPr>
      <w:r w:rsidRPr="00C1741F">
        <w:rPr>
          <w:b/>
          <w:sz w:val="28"/>
          <w:szCs w:val="28"/>
        </w:rPr>
        <w:t>мерах в городе Нур-Султан</w:t>
      </w:r>
    </w:p>
    <w:p w:rsidR="001E4143" w:rsidRPr="00C1741F" w:rsidRDefault="001E4143" w:rsidP="001E4143">
      <w:pPr>
        <w:ind w:firstLine="709"/>
        <w:jc w:val="center"/>
        <w:rPr>
          <w:b/>
          <w:sz w:val="28"/>
          <w:szCs w:val="28"/>
        </w:rPr>
      </w:pPr>
    </w:p>
    <w:p w:rsidR="001E4143" w:rsidRPr="00C1741F" w:rsidRDefault="001E4143" w:rsidP="001E4143">
      <w:pPr>
        <w:ind w:firstLine="709"/>
        <w:jc w:val="center"/>
        <w:rPr>
          <w:b/>
          <w:sz w:val="28"/>
          <w:szCs w:val="28"/>
        </w:rPr>
      </w:pPr>
    </w:p>
    <w:p w:rsidR="001E4143" w:rsidRPr="00C1741F" w:rsidRDefault="001E4143" w:rsidP="001E4143">
      <w:pPr>
        <w:pStyle w:val="11"/>
        <w:ind w:firstLine="709"/>
        <w:jc w:val="both"/>
        <w:rPr>
          <w:b/>
          <w:sz w:val="28"/>
          <w:szCs w:val="28"/>
        </w:rPr>
      </w:pPr>
      <w:r>
        <w:rPr>
          <w:b/>
          <w:sz w:val="28"/>
          <w:szCs w:val="28"/>
          <w:lang w:val="kk-KZ"/>
        </w:rPr>
        <w:t xml:space="preserve">15 </w:t>
      </w:r>
      <w:r w:rsidRPr="00C1741F">
        <w:rPr>
          <w:b/>
          <w:sz w:val="28"/>
          <w:szCs w:val="28"/>
          <w:lang w:val="kk-KZ"/>
        </w:rPr>
        <w:t xml:space="preserve"> марта </w:t>
      </w:r>
      <w:r w:rsidRPr="00C1741F">
        <w:rPr>
          <w:b/>
          <w:sz w:val="28"/>
          <w:szCs w:val="28"/>
        </w:rPr>
        <w:t>202</w:t>
      </w:r>
      <w:r w:rsidRPr="00C1741F">
        <w:rPr>
          <w:b/>
          <w:sz w:val="28"/>
          <w:szCs w:val="28"/>
          <w:lang w:val="kk-KZ"/>
        </w:rPr>
        <w:t>1</w:t>
      </w:r>
      <w:r w:rsidRPr="00C1741F">
        <w:rPr>
          <w:b/>
          <w:sz w:val="28"/>
          <w:szCs w:val="28"/>
        </w:rPr>
        <w:t xml:space="preserve"> года</w:t>
      </w:r>
      <w:r>
        <w:rPr>
          <w:b/>
          <w:sz w:val="28"/>
          <w:szCs w:val="28"/>
        </w:rPr>
        <w:t xml:space="preserve">                                                         </w:t>
      </w:r>
      <w:r w:rsidRPr="00C1741F">
        <w:rPr>
          <w:b/>
          <w:sz w:val="28"/>
          <w:szCs w:val="28"/>
        </w:rPr>
        <w:t>г. Нур-Султан</w:t>
      </w:r>
    </w:p>
    <w:p w:rsidR="001E4143" w:rsidRPr="00C1741F" w:rsidRDefault="001E4143" w:rsidP="001E4143">
      <w:pPr>
        <w:pStyle w:val="11"/>
        <w:jc w:val="both"/>
        <w:rPr>
          <w:sz w:val="28"/>
          <w:szCs w:val="28"/>
        </w:rPr>
      </w:pPr>
    </w:p>
    <w:p w:rsidR="001E4143" w:rsidRPr="00C1741F" w:rsidRDefault="001E4143" w:rsidP="001E4143">
      <w:pPr>
        <w:ind w:firstLine="851"/>
        <w:jc w:val="both"/>
        <w:rPr>
          <w:b/>
          <w:sz w:val="28"/>
          <w:szCs w:val="28"/>
        </w:rPr>
      </w:pPr>
      <w:r w:rsidRPr="00C1741F">
        <w:rPr>
          <w:sz w:val="28"/>
          <w:szCs w:val="28"/>
        </w:rPr>
        <w:t>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здравоохранения Республики Казахстан № 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 Постановления Главного государственного санитарного врача Республики Казахстан «О проведении пилота по внедрению мобильного приложения «</w:t>
      </w:r>
      <w:r w:rsidRPr="00C1741F">
        <w:rPr>
          <w:sz w:val="28"/>
          <w:szCs w:val="28"/>
          <w:lang w:val="en-US"/>
        </w:rPr>
        <w:t>Ashyq</w:t>
      </w:r>
      <w:r w:rsidRPr="00C1741F">
        <w:rPr>
          <w:sz w:val="28"/>
          <w:szCs w:val="28"/>
        </w:rPr>
        <w:t xml:space="preserve">» на объектах предпринимательства в городах Нур-Султан, Алматы и Караганда» от 26 февраля 2021 года № 7, </w:t>
      </w:r>
      <w:bookmarkStart w:id="0" w:name="_Hlk66478199"/>
      <w:r w:rsidRPr="00C1741F">
        <w:rPr>
          <w:sz w:val="28"/>
          <w:szCs w:val="28"/>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C1741F">
        <w:rPr>
          <w:sz w:val="28"/>
          <w:szCs w:val="28"/>
        </w:rPr>
        <w:t>, Постановления Главного государственного санитарного врача Республики Казахстан «</w:t>
      </w:r>
      <w:r w:rsidRPr="00C1741F">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C1741F">
        <w:rPr>
          <w:sz w:val="28"/>
          <w:szCs w:val="28"/>
        </w:rPr>
        <w:t xml:space="preserve">от 5 марта 2021 года № 10,с учетом роста регистрации случаев заболеваемости коронавирусной инфекцией среди населенияи перехода города Нур-Султан в «красную зону» матрицы оценки эпидемиологической ситуации в Республики Казахстан, </w:t>
      </w:r>
      <w:r w:rsidRPr="00C1741F">
        <w:rPr>
          <w:b/>
          <w:sz w:val="28"/>
          <w:szCs w:val="28"/>
        </w:rPr>
        <w:t xml:space="preserve">ПОСТАНОВЛЯЮ: </w:t>
      </w:r>
    </w:p>
    <w:p w:rsidR="001E4143" w:rsidRPr="00C1741F" w:rsidRDefault="001E4143" w:rsidP="001E4143">
      <w:pPr>
        <w:pStyle w:val="11"/>
        <w:ind w:firstLine="851"/>
        <w:jc w:val="both"/>
        <w:rPr>
          <w:b/>
          <w:sz w:val="28"/>
          <w:szCs w:val="28"/>
        </w:rPr>
      </w:pPr>
      <w:r w:rsidRPr="00C1741F">
        <w:rPr>
          <w:b/>
          <w:sz w:val="28"/>
          <w:szCs w:val="28"/>
        </w:rPr>
        <w:lastRenderedPageBreak/>
        <w:t>1. Жителям и гостям города Нур-Султан продолжить соблюдение следующих требований:</w:t>
      </w:r>
    </w:p>
    <w:p w:rsidR="001E4143" w:rsidRPr="00C1741F" w:rsidRDefault="001E4143" w:rsidP="001E4143">
      <w:pPr>
        <w:pStyle w:val="11"/>
        <w:ind w:firstLine="851"/>
        <w:jc w:val="both"/>
        <w:rPr>
          <w:sz w:val="28"/>
          <w:szCs w:val="28"/>
        </w:rPr>
      </w:pPr>
      <w:r w:rsidRPr="00C1741F">
        <w:rPr>
          <w:sz w:val="28"/>
          <w:szCs w:val="28"/>
        </w:rPr>
        <w:t>1.1. запрет на проведение и участие в массовых мероприятиях, включая семейные, памятные мероприятия,в том числе на дому</w:t>
      </w:r>
      <w:r w:rsidRPr="00C1741F">
        <w:rPr>
          <w:kern w:val="24"/>
          <w:sz w:val="28"/>
          <w:szCs w:val="28"/>
        </w:rPr>
        <w:t xml:space="preserve"> (банкетов, свадеб, юбилеев, поминок и др.), а также организацию и проведение праздничных корпоративов, </w:t>
      </w:r>
      <w:r w:rsidRPr="00C1741F">
        <w:rPr>
          <w:sz w:val="28"/>
          <w:szCs w:val="28"/>
        </w:rPr>
        <w:t>митингах, шествиях, сходах и др.;</w:t>
      </w:r>
    </w:p>
    <w:p w:rsidR="001E4143" w:rsidRPr="00C1741F" w:rsidRDefault="001E4143" w:rsidP="001E4143">
      <w:pPr>
        <w:pStyle w:val="11"/>
        <w:ind w:firstLine="851"/>
        <w:jc w:val="both"/>
        <w:rPr>
          <w:sz w:val="28"/>
          <w:szCs w:val="28"/>
        </w:rPr>
      </w:pPr>
      <w:r w:rsidRPr="00C1741F">
        <w:rPr>
          <w:sz w:val="28"/>
          <w:szCs w:val="28"/>
        </w:rPr>
        <w:t>1.</w:t>
      </w:r>
      <w:r w:rsidRPr="00C1741F">
        <w:rPr>
          <w:sz w:val="28"/>
          <w:szCs w:val="28"/>
          <w:lang w:val="kk-KZ"/>
        </w:rPr>
        <w:t>2</w:t>
      </w:r>
      <w:r w:rsidRPr="00C1741F">
        <w:rPr>
          <w:sz w:val="28"/>
          <w:szCs w:val="28"/>
        </w:rPr>
        <w:t>. запрет на посещение объектов, чья деятельность не возобновлена: боулинг-центров, компьютерных клубов (за исключением объектов участвующих в пилотном проекте «</w:t>
      </w:r>
      <w:r w:rsidRPr="00C1741F">
        <w:rPr>
          <w:sz w:val="28"/>
          <w:szCs w:val="28"/>
          <w:lang w:val="en-US"/>
        </w:rPr>
        <w:t>Ashyq</w:t>
      </w:r>
      <w:r w:rsidRPr="00C1741F">
        <w:rPr>
          <w:sz w:val="28"/>
          <w:szCs w:val="28"/>
        </w:rPr>
        <w:t xml:space="preserve">»), </w:t>
      </w:r>
      <w:r w:rsidRPr="00AF7A2E">
        <w:rPr>
          <w:sz w:val="28"/>
          <w:szCs w:val="28"/>
        </w:rPr>
        <w:t>кинотеатров, кинорумов</w:t>
      </w:r>
      <w:r>
        <w:rPr>
          <w:sz w:val="28"/>
          <w:szCs w:val="28"/>
        </w:rPr>
        <w:t xml:space="preserve">, </w:t>
      </w:r>
      <w:r w:rsidRPr="00C1741F">
        <w:rPr>
          <w:sz w:val="28"/>
          <w:szCs w:val="28"/>
        </w:rPr>
        <w:t>бильярдных, караоке, батутов,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w:t>
      </w:r>
      <w:r w:rsidRPr="00C1741F">
        <w:rPr>
          <w:sz w:val="28"/>
          <w:szCs w:val="28"/>
          <w:lang w:val="kk-KZ"/>
        </w:rPr>
        <w:t>х</w:t>
      </w:r>
      <w:r w:rsidRPr="00C1741F">
        <w:rPr>
          <w:sz w:val="28"/>
          <w:szCs w:val="28"/>
        </w:rPr>
        <w:t xml:space="preserve"> и роликовы</w:t>
      </w:r>
      <w:r w:rsidRPr="00C1741F">
        <w:rPr>
          <w:sz w:val="28"/>
          <w:szCs w:val="28"/>
          <w:lang w:val="kk-KZ"/>
        </w:rPr>
        <w:t>х</w:t>
      </w:r>
      <w:r w:rsidRPr="00C1741F">
        <w:rPr>
          <w:sz w:val="28"/>
          <w:szCs w:val="28"/>
        </w:rPr>
        <w:t>катк</w:t>
      </w:r>
      <w:r w:rsidRPr="00C1741F">
        <w:rPr>
          <w:sz w:val="28"/>
          <w:szCs w:val="28"/>
          <w:lang w:val="kk-KZ"/>
        </w:rPr>
        <w:t>ов</w:t>
      </w:r>
      <w:r w:rsidRPr="00C1741F">
        <w:rPr>
          <w:sz w:val="28"/>
          <w:szCs w:val="28"/>
        </w:rPr>
        <w:t>, за исключением расположенных в спортивных объектах;</w:t>
      </w:r>
    </w:p>
    <w:p w:rsidR="001E4143" w:rsidRPr="00C1741F" w:rsidRDefault="001E4143" w:rsidP="001E4143">
      <w:pPr>
        <w:pStyle w:val="11"/>
        <w:ind w:firstLine="851"/>
        <w:jc w:val="both"/>
        <w:rPr>
          <w:sz w:val="28"/>
          <w:szCs w:val="28"/>
        </w:rPr>
      </w:pPr>
      <w:r w:rsidRPr="00C1741F">
        <w:rPr>
          <w:sz w:val="28"/>
          <w:szCs w:val="28"/>
          <w:lang w:val="kk-KZ"/>
        </w:rPr>
        <w:t>1.3.</w:t>
      </w:r>
      <w:r w:rsidRPr="00C1741F">
        <w:rPr>
          <w:sz w:val="28"/>
          <w:szCs w:val="28"/>
        </w:rPr>
        <w:t xml:space="preserve">для </w:t>
      </w:r>
      <w:r w:rsidRPr="00C1741F">
        <w:rPr>
          <w:sz w:val="28"/>
          <w:szCs w:val="28"/>
          <w:lang w:val="kk-KZ"/>
        </w:rPr>
        <w:t>входа на объекты предпринимательства участвующих в п</w:t>
      </w:r>
      <w:r w:rsidRPr="00C1741F">
        <w:rPr>
          <w:sz w:val="28"/>
          <w:szCs w:val="28"/>
        </w:rPr>
        <w:t xml:space="preserve">илотном проекте «Ashyq», необходимо </w:t>
      </w:r>
      <w:r w:rsidRPr="00C1741F">
        <w:rPr>
          <w:sz w:val="28"/>
          <w:szCs w:val="28"/>
          <w:lang w:val="kk-KZ"/>
        </w:rPr>
        <w:t xml:space="preserve">использовать мобильное приложение «Ashyq», которое доступно для скачивания в App Store и Play Market. </w:t>
      </w:r>
    </w:p>
    <w:p w:rsidR="001E4143" w:rsidRPr="00C1741F" w:rsidRDefault="001E4143" w:rsidP="001E4143">
      <w:pPr>
        <w:pStyle w:val="ae"/>
        <w:ind w:left="0" w:firstLine="851"/>
        <w:jc w:val="both"/>
        <w:rPr>
          <w:rFonts w:eastAsia="Calibri"/>
          <w:spacing w:val="-4"/>
          <w:sz w:val="28"/>
          <w:szCs w:val="28"/>
        </w:rPr>
      </w:pPr>
      <w:r w:rsidRPr="00C1741F">
        <w:rPr>
          <w:sz w:val="28"/>
          <w:szCs w:val="28"/>
        </w:rPr>
        <w:t>1.</w:t>
      </w:r>
      <w:r w:rsidRPr="00C1741F">
        <w:rPr>
          <w:sz w:val="28"/>
          <w:szCs w:val="28"/>
          <w:lang w:val="kk-KZ"/>
        </w:rPr>
        <w:t>4</w:t>
      </w:r>
      <w:r w:rsidRPr="00C1741F">
        <w:rPr>
          <w:sz w:val="28"/>
          <w:szCs w:val="28"/>
        </w:rPr>
        <w:t>.</w:t>
      </w:r>
      <w:r w:rsidRPr="00C1741F">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C1741F">
        <w:rPr>
          <w:rFonts w:eastAsia="Calibri"/>
          <w:spacing w:val="-4"/>
          <w:sz w:val="28"/>
          <w:szCs w:val="28"/>
          <w:lang w:val="kk-KZ"/>
        </w:rPr>
        <w:t xml:space="preserve">при </w:t>
      </w:r>
      <w:r w:rsidRPr="00C1741F">
        <w:rPr>
          <w:rFonts w:eastAsia="Calibri"/>
          <w:spacing w:val="-4"/>
          <w:sz w:val="28"/>
          <w:szCs w:val="28"/>
        </w:rPr>
        <w:t>нахождени</w:t>
      </w:r>
      <w:r w:rsidRPr="00C1741F">
        <w:rPr>
          <w:rFonts w:eastAsia="Calibri"/>
          <w:spacing w:val="-4"/>
          <w:sz w:val="28"/>
          <w:szCs w:val="28"/>
          <w:lang w:val="kk-KZ"/>
        </w:rPr>
        <w:t>и</w:t>
      </w:r>
      <w:r w:rsidRPr="00C1741F">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1E4143" w:rsidRPr="00C1741F" w:rsidRDefault="001E4143" w:rsidP="001E4143">
      <w:pPr>
        <w:tabs>
          <w:tab w:val="left" w:pos="993"/>
        </w:tabs>
        <w:ind w:firstLine="851"/>
        <w:jc w:val="both"/>
        <w:rPr>
          <w:sz w:val="28"/>
          <w:szCs w:val="28"/>
        </w:rPr>
      </w:pPr>
      <w:r w:rsidRPr="00C1741F">
        <w:rPr>
          <w:b/>
          <w:sz w:val="28"/>
          <w:szCs w:val="28"/>
        </w:rPr>
        <w:t xml:space="preserve">2. </w:t>
      </w:r>
      <w:r w:rsidRPr="00C1741F">
        <w:rPr>
          <w:b/>
          <w:kern w:val="24"/>
          <w:sz w:val="28"/>
          <w:szCs w:val="28"/>
        </w:rPr>
        <w:t>А</w:t>
      </w:r>
      <w:r w:rsidRPr="00C1741F">
        <w:rPr>
          <w:b/>
          <w:sz w:val="28"/>
          <w:szCs w:val="28"/>
        </w:rPr>
        <w:t>кимату города Нур-Султан, Палате предпринимателей города Нур-Султан (по согласованию), руководителям территориальных управлений Департамента санитарно-эпидемиологического контроля города Нур-Султан обеспечить:</w:t>
      </w:r>
    </w:p>
    <w:p w:rsidR="001E4143" w:rsidRPr="00C1741F" w:rsidRDefault="001E4143" w:rsidP="001E4143">
      <w:pPr>
        <w:tabs>
          <w:tab w:val="left" w:pos="993"/>
        </w:tabs>
        <w:ind w:firstLine="851"/>
        <w:jc w:val="both"/>
        <w:rPr>
          <w:sz w:val="28"/>
          <w:szCs w:val="28"/>
        </w:rPr>
      </w:pPr>
      <w:r w:rsidRPr="00C1741F">
        <w:rPr>
          <w:sz w:val="28"/>
          <w:szCs w:val="28"/>
        </w:rPr>
        <w:t>2.1. возобновление деятельности объектов на основании Акта соответствия санитарным нормам, выдаваемого в электронном формате с сайта InfoKazakhstan.kz;</w:t>
      </w:r>
    </w:p>
    <w:p w:rsidR="001E4143" w:rsidRPr="00C1741F" w:rsidRDefault="001E4143" w:rsidP="001E4143">
      <w:pPr>
        <w:tabs>
          <w:tab w:val="left" w:pos="993"/>
        </w:tabs>
        <w:ind w:firstLine="851"/>
        <w:jc w:val="both"/>
        <w:rPr>
          <w:sz w:val="28"/>
          <w:szCs w:val="28"/>
        </w:rPr>
      </w:pPr>
      <w:r w:rsidRPr="00C1741F">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1E4143" w:rsidRPr="00C1741F" w:rsidRDefault="001E4143" w:rsidP="001E4143">
      <w:pPr>
        <w:tabs>
          <w:tab w:val="left" w:pos="993"/>
        </w:tabs>
        <w:ind w:firstLine="851"/>
        <w:jc w:val="both"/>
        <w:rPr>
          <w:sz w:val="28"/>
          <w:szCs w:val="28"/>
        </w:rPr>
      </w:pPr>
      <w:r w:rsidRPr="00C1741F">
        <w:rPr>
          <w:sz w:val="28"/>
          <w:szCs w:val="28"/>
        </w:rPr>
        <w:t>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в период введения ограничительных мероприятий, в том числе карантина;</w:t>
      </w:r>
    </w:p>
    <w:p w:rsidR="001E4143" w:rsidRPr="00C1741F" w:rsidRDefault="001E4143" w:rsidP="001E4143">
      <w:pPr>
        <w:tabs>
          <w:tab w:val="left" w:pos="993"/>
        </w:tabs>
        <w:ind w:firstLine="851"/>
        <w:jc w:val="both"/>
        <w:rPr>
          <w:sz w:val="28"/>
          <w:szCs w:val="28"/>
        </w:rPr>
      </w:pPr>
      <w:r w:rsidRPr="00C1741F">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1E4143" w:rsidRPr="00C1741F" w:rsidRDefault="001E4143" w:rsidP="001E4143">
      <w:pPr>
        <w:tabs>
          <w:tab w:val="left" w:pos="993"/>
        </w:tabs>
        <w:ind w:firstLine="851"/>
        <w:jc w:val="both"/>
        <w:rPr>
          <w:sz w:val="28"/>
          <w:szCs w:val="28"/>
        </w:rPr>
      </w:pPr>
      <w:r w:rsidRPr="00C1741F">
        <w:rPr>
          <w:sz w:val="28"/>
          <w:szCs w:val="28"/>
        </w:rPr>
        <w:t>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в период введения ограничительных мероприятий, в том числе карантина;</w:t>
      </w:r>
    </w:p>
    <w:p w:rsidR="001E4143" w:rsidRPr="00C1741F" w:rsidRDefault="001E4143" w:rsidP="001E4143">
      <w:pPr>
        <w:tabs>
          <w:tab w:val="left" w:pos="993"/>
        </w:tabs>
        <w:ind w:firstLine="851"/>
        <w:jc w:val="both"/>
        <w:rPr>
          <w:sz w:val="28"/>
          <w:szCs w:val="28"/>
        </w:rPr>
      </w:pPr>
      <w:r w:rsidRPr="00C1741F">
        <w:rPr>
          <w:sz w:val="28"/>
          <w:szCs w:val="28"/>
        </w:rPr>
        <w:t xml:space="preserve">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w:t>
      </w:r>
      <w:r w:rsidRPr="00C1741F">
        <w:rPr>
          <w:sz w:val="28"/>
          <w:szCs w:val="28"/>
        </w:rPr>
        <w:lastRenderedPageBreak/>
        <w:t>человека, в соответствии с требованиями к деятельности объектов в период введения ограничительных мероприятий, в том числе карантина, определяемыми настоящим постановлением и  приложениями к ПГСВ РК № 67 и ПГСВ № 9).</w:t>
      </w:r>
    </w:p>
    <w:p w:rsidR="001E4143" w:rsidRPr="00C1741F" w:rsidRDefault="001E4143" w:rsidP="001E4143">
      <w:pPr>
        <w:tabs>
          <w:tab w:val="left" w:pos="993"/>
        </w:tabs>
        <w:ind w:firstLine="851"/>
        <w:jc w:val="both"/>
        <w:rPr>
          <w:b/>
          <w:sz w:val="28"/>
          <w:szCs w:val="28"/>
        </w:rPr>
      </w:pPr>
      <w:r w:rsidRPr="00C1741F">
        <w:rPr>
          <w:b/>
          <w:sz w:val="28"/>
          <w:szCs w:val="28"/>
        </w:rPr>
        <w:t>3.</w:t>
      </w:r>
      <w:r w:rsidRPr="00C1741F">
        <w:rPr>
          <w:b/>
          <w:kern w:val="24"/>
          <w:sz w:val="28"/>
          <w:szCs w:val="28"/>
        </w:rPr>
        <w:t>А</w:t>
      </w:r>
      <w:r w:rsidRPr="00C1741F">
        <w:rPr>
          <w:b/>
          <w:sz w:val="28"/>
          <w:szCs w:val="28"/>
        </w:rPr>
        <w:t xml:space="preserve">кимату города Нур-Султан, Палате предпринимателей города Нур-Султан (по согласованию), руководителям территориальных управлений Департамента санитарно-эпидемиологического контроля города Нур-Султан: </w:t>
      </w:r>
    </w:p>
    <w:p w:rsidR="001E4143" w:rsidRPr="00C1741F" w:rsidRDefault="001E4143" w:rsidP="001E4143">
      <w:pPr>
        <w:pStyle w:val="ae"/>
        <w:numPr>
          <w:ilvl w:val="1"/>
          <w:numId w:val="9"/>
        </w:numPr>
        <w:ind w:left="0" w:firstLine="851"/>
        <w:jc w:val="both"/>
        <w:rPr>
          <w:sz w:val="28"/>
          <w:szCs w:val="28"/>
        </w:rPr>
      </w:pPr>
      <w:r w:rsidRPr="00C1741F">
        <w:rPr>
          <w:sz w:val="28"/>
          <w:szCs w:val="28"/>
        </w:rPr>
        <w:t>начать реализацию пилотного проекта «A</w:t>
      </w:r>
      <w:r w:rsidRPr="00C1741F">
        <w:rPr>
          <w:sz w:val="28"/>
          <w:szCs w:val="28"/>
          <w:lang w:val="en-US"/>
        </w:rPr>
        <w:t>s</w:t>
      </w:r>
      <w:r w:rsidRPr="00C1741F">
        <w:rPr>
          <w:sz w:val="28"/>
          <w:szCs w:val="28"/>
        </w:rPr>
        <w:t>hyq» на следующих объектах предпринимательства:</w:t>
      </w:r>
    </w:p>
    <w:p w:rsidR="001E4143" w:rsidRPr="00C1741F" w:rsidRDefault="001E4143" w:rsidP="001E4143">
      <w:pPr>
        <w:pStyle w:val="ae"/>
        <w:numPr>
          <w:ilvl w:val="0"/>
          <w:numId w:val="8"/>
        </w:numPr>
        <w:tabs>
          <w:tab w:val="left" w:pos="993"/>
          <w:tab w:val="left" w:pos="1134"/>
        </w:tabs>
        <w:jc w:val="both"/>
        <w:rPr>
          <w:bCs/>
          <w:sz w:val="28"/>
        </w:rPr>
      </w:pPr>
      <w:r w:rsidRPr="00C1741F">
        <w:rPr>
          <w:bCs/>
          <w:sz w:val="28"/>
        </w:rPr>
        <w:t>фитнес-клубы;</w:t>
      </w:r>
    </w:p>
    <w:p w:rsidR="001E4143" w:rsidRPr="00C1741F" w:rsidRDefault="001E4143" w:rsidP="001E4143">
      <w:pPr>
        <w:pStyle w:val="ae"/>
        <w:numPr>
          <w:ilvl w:val="0"/>
          <w:numId w:val="8"/>
        </w:numPr>
        <w:tabs>
          <w:tab w:val="left" w:pos="993"/>
          <w:tab w:val="left" w:pos="1134"/>
        </w:tabs>
        <w:jc w:val="both"/>
        <w:rPr>
          <w:bCs/>
          <w:sz w:val="28"/>
        </w:rPr>
      </w:pPr>
      <w:r w:rsidRPr="00C1741F">
        <w:rPr>
          <w:bCs/>
          <w:sz w:val="28"/>
        </w:rPr>
        <w:t>спа-центры;</w:t>
      </w:r>
    </w:p>
    <w:p w:rsidR="001E4143" w:rsidRPr="00C1741F" w:rsidRDefault="001E4143" w:rsidP="001E4143">
      <w:pPr>
        <w:pStyle w:val="ae"/>
        <w:numPr>
          <w:ilvl w:val="0"/>
          <w:numId w:val="8"/>
        </w:numPr>
        <w:tabs>
          <w:tab w:val="left" w:pos="993"/>
          <w:tab w:val="left" w:pos="1134"/>
        </w:tabs>
        <w:jc w:val="both"/>
        <w:rPr>
          <w:bCs/>
          <w:sz w:val="28"/>
        </w:rPr>
      </w:pPr>
      <w:r w:rsidRPr="00C1741F">
        <w:rPr>
          <w:bCs/>
          <w:sz w:val="28"/>
        </w:rPr>
        <w:t>сауны, бассейны;</w:t>
      </w:r>
    </w:p>
    <w:p w:rsidR="001E4143" w:rsidRPr="00C1741F" w:rsidRDefault="001E4143" w:rsidP="001E4143">
      <w:pPr>
        <w:pStyle w:val="ae"/>
        <w:numPr>
          <w:ilvl w:val="0"/>
          <w:numId w:val="8"/>
        </w:numPr>
        <w:tabs>
          <w:tab w:val="left" w:pos="0"/>
          <w:tab w:val="left" w:pos="993"/>
        </w:tabs>
        <w:ind w:left="0" w:firstLine="709"/>
        <w:jc w:val="both"/>
        <w:rPr>
          <w:sz w:val="28"/>
          <w:szCs w:val="28"/>
        </w:rPr>
      </w:pPr>
      <w:r w:rsidRPr="00C1741F">
        <w:rPr>
          <w:bCs/>
          <w:sz w:val="28"/>
        </w:rPr>
        <w:t xml:space="preserve">компьютерные клубы (за исключением лиц до 18 лет); </w:t>
      </w:r>
    </w:p>
    <w:p w:rsidR="001E4143" w:rsidRPr="00C1741F" w:rsidRDefault="001E4143" w:rsidP="001E4143">
      <w:pPr>
        <w:pStyle w:val="ae"/>
        <w:numPr>
          <w:ilvl w:val="0"/>
          <w:numId w:val="8"/>
        </w:numPr>
        <w:tabs>
          <w:tab w:val="left" w:pos="0"/>
          <w:tab w:val="left" w:pos="993"/>
        </w:tabs>
        <w:ind w:left="0" w:firstLine="709"/>
        <w:jc w:val="both"/>
        <w:rPr>
          <w:sz w:val="28"/>
          <w:szCs w:val="28"/>
        </w:rPr>
      </w:pPr>
      <w:r w:rsidRPr="00C1741F">
        <w:rPr>
          <w:bCs/>
          <w:sz w:val="28"/>
        </w:rPr>
        <w:t>боулинг клубы.</w:t>
      </w:r>
    </w:p>
    <w:p w:rsidR="001E4143" w:rsidRPr="00C1741F" w:rsidRDefault="001E4143" w:rsidP="001E4143">
      <w:pPr>
        <w:jc w:val="both"/>
        <w:rPr>
          <w:sz w:val="28"/>
          <w:szCs w:val="28"/>
        </w:rPr>
      </w:pPr>
      <w:r w:rsidRPr="00C1741F">
        <w:rPr>
          <w:bCs/>
          <w:sz w:val="28"/>
        </w:rPr>
        <w:tab/>
        <w:t xml:space="preserve">3.2. </w:t>
      </w:r>
      <w:r w:rsidRPr="00C1741F">
        <w:rPr>
          <w:sz w:val="28"/>
          <w:szCs w:val="28"/>
        </w:rPr>
        <w:t xml:space="preserve">обеспечить </w:t>
      </w:r>
      <w:r w:rsidRPr="00C1741F">
        <w:rPr>
          <w:rFonts w:eastAsia="SimSun"/>
          <w:sz w:val="28"/>
          <w:szCs w:val="28"/>
          <w:lang w:eastAsia="en-US"/>
        </w:rPr>
        <w:t xml:space="preserve">проведение </w:t>
      </w:r>
      <w:r w:rsidRPr="00AF7A2E">
        <w:rPr>
          <w:rFonts w:eastAsia="SimSun"/>
          <w:sz w:val="28"/>
          <w:szCs w:val="28"/>
          <w:lang w:eastAsia="en-US"/>
        </w:rPr>
        <w:t>пилотногопроекта «A</w:t>
      </w:r>
      <w:r w:rsidRPr="00AF7A2E">
        <w:rPr>
          <w:rFonts w:eastAsia="SimSun"/>
          <w:sz w:val="28"/>
          <w:szCs w:val="28"/>
          <w:lang w:val="en-US" w:eastAsia="en-US"/>
        </w:rPr>
        <w:t>s</w:t>
      </w:r>
      <w:r w:rsidRPr="00AF7A2E">
        <w:rPr>
          <w:rFonts w:eastAsia="SimSun"/>
          <w:sz w:val="28"/>
          <w:szCs w:val="28"/>
          <w:lang w:eastAsia="en-US"/>
        </w:rPr>
        <w:t>hyq»</w:t>
      </w:r>
      <w:r w:rsidRPr="00C1741F">
        <w:rPr>
          <w:sz w:val="28"/>
          <w:szCs w:val="28"/>
        </w:rPr>
        <w:t>по внедрению мобильного приложения «A</w:t>
      </w:r>
      <w:r w:rsidRPr="00C1741F">
        <w:rPr>
          <w:sz w:val="28"/>
          <w:szCs w:val="28"/>
          <w:lang w:val="en-US"/>
        </w:rPr>
        <w:t>s</w:t>
      </w:r>
      <w:r w:rsidRPr="00C1741F">
        <w:rPr>
          <w:sz w:val="28"/>
          <w:szCs w:val="28"/>
        </w:rPr>
        <w:t xml:space="preserve">hyq» на объектах предпринимательства согласно подпункта 3.1 пункта 3 настоящего постановления. </w:t>
      </w:r>
    </w:p>
    <w:p w:rsidR="001E4143" w:rsidRPr="00C1741F" w:rsidRDefault="001E4143" w:rsidP="001E4143">
      <w:pPr>
        <w:tabs>
          <w:tab w:val="left" w:pos="709"/>
        </w:tabs>
        <w:jc w:val="both"/>
        <w:rPr>
          <w:sz w:val="28"/>
          <w:szCs w:val="28"/>
        </w:rPr>
      </w:pPr>
      <w:r w:rsidRPr="00C1741F">
        <w:rPr>
          <w:sz w:val="28"/>
        </w:rPr>
        <w:tab/>
      </w:r>
      <w:r w:rsidRPr="00C1741F">
        <w:rPr>
          <w:sz w:val="28"/>
          <w:szCs w:val="28"/>
        </w:rPr>
        <w:t xml:space="preserve">1) обеспечить определение и предоставление перечня объектов предпринимательства, участвующих в реализации </w:t>
      </w:r>
      <w:r w:rsidRPr="00AF7A2E">
        <w:rPr>
          <w:rFonts w:eastAsia="SimSun"/>
          <w:sz w:val="28"/>
          <w:szCs w:val="28"/>
          <w:lang w:eastAsia="en-US"/>
        </w:rPr>
        <w:t>пилотного проекта «A</w:t>
      </w:r>
      <w:r w:rsidRPr="00AF7A2E">
        <w:rPr>
          <w:rFonts w:eastAsia="SimSun"/>
          <w:sz w:val="28"/>
          <w:szCs w:val="28"/>
          <w:lang w:val="en-US" w:eastAsia="en-US"/>
        </w:rPr>
        <w:t>s</w:t>
      </w:r>
      <w:r w:rsidRPr="00AF7A2E">
        <w:rPr>
          <w:rFonts w:eastAsia="SimSun"/>
          <w:sz w:val="28"/>
          <w:szCs w:val="28"/>
          <w:lang w:eastAsia="en-US"/>
        </w:rPr>
        <w:t>hyq»</w:t>
      </w:r>
      <w:r w:rsidRPr="00C1741F">
        <w:rPr>
          <w:sz w:val="28"/>
          <w:szCs w:val="28"/>
        </w:rPr>
        <w:t xml:space="preserve"> согласно подпункта 3.1 пункта 3 настоящего постановления в Департамент санитарно-эпидемиологического контроля города Нур-Султан</w:t>
      </w:r>
      <w:r w:rsidRPr="00C1741F">
        <w:rPr>
          <w:rFonts w:eastAsia="SimSun"/>
          <w:sz w:val="28"/>
          <w:szCs w:val="28"/>
          <w:lang w:eastAsia="en-US"/>
        </w:rPr>
        <w:t>;</w:t>
      </w:r>
    </w:p>
    <w:p w:rsidR="001E4143" w:rsidRPr="00C1741F" w:rsidRDefault="001E4143" w:rsidP="001E4143">
      <w:pPr>
        <w:tabs>
          <w:tab w:val="left" w:pos="709"/>
        </w:tabs>
        <w:ind w:firstLine="709"/>
        <w:jc w:val="both"/>
        <w:rPr>
          <w:sz w:val="28"/>
          <w:szCs w:val="28"/>
        </w:rPr>
      </w:pPr>
      <w:r w:rsidRPr="00C1741F">
        <w:rPr>
          <w:sz w:val="28"/>
          <w:szCs w:val="28"/>
        </w:rPr>
        <w:t xml:space="preserve">2) </w:t>
      </w:r>
      <w:bookmarkStart w:id="1" w:name="_Hlk65494530"/>
      <w:r w:rsidRPr="00C1741F">
        <w:rPr>
          <w:sz w:val="28"/>
          <w:szCs w:val="28"/>
        </w:rPr>
        <w:t>обеспечить информирование населения, физических и юридических лиц о    необходимости использования мобильного приложения «A</w:t>
      </w:r>
      <w:r w:rsidRPr="00C1741F">
        <w:rPr>
          <w:sz w:val="28"/>
          <w:szCs w:val="28"/>
          <w:lang w:val="en-US"/>
        </w:rPr>
        <w:t>s</w:t>
      </w:r>
      <w:r w:rsidRPr="00C1741F">
        <w:rPr>
          <w:sz w:val="28"/>
          <w:szCs w:val="28"/>
        </w:rPr>
        <w:t>hyq» доступного для скачивания в App Stor</w:t>
      </w:r>
      <w:r w:rsidRPr="00C1741F">
        <w:rPr>
          <w:sz w:val="28"/>
          <w:szCs w:val="28"/>
          <w:lang w:val="en-US"/>
        </w:rPr>
        <w:t>e</w:t>
      </w:r>
      <w:r w:rsidRPr="00C1741F">
        <w:rPr>
          <w:sz w:val="28"/>
          <w:szCs w:val="28"/>
        </w:rPr>
        <w:t xml:space="preserve"> и Play Market для входа на объекты предпринимательства участвующим в пилотев г.Нур-Султан с ресепшном;</w:t>
      </w:r>
      <w:bookmarkEnd w:id="1"/>
    </w:p>
    <w:p w:rsidR="001E4143" w:rsidRPr="00C1741F" w:rsidRDefault="001E4143" w:rsidP="001E4143">
      <w:pPr>
        <w:tabs>
          <w:tab w:val="left" w:pos="709"/>
        </w:tabs>
        <w:ind w:firstLine="709"/>
        <w:jc w:val="both"/>
        <w:rPr>
          <w:sz w:val="28"/>
          <w:szCs w:val="28"/>
        </w:rPr>
      </w:pPr>
      <w:r w:rsidRPr="00C1741F">
        <w:rPr>
          <w:sz w:val="28"/>
          <w:szCs w:val="28"/>
        </w:rPr>
        <w:t xml:space="preserve">3) обеспечить на объектах предпринимательства участвующих в </w:t>
      </w:r>
      <w:r w:rsidRPr="00AF7A2E">
        <w:rPr>
          <w:rFonts w:eastAsia="SimSun"/>
          <w:sz w:val="28"/>
          <w:szCs w:val="28"/>
          <w:lang w:eastAsia="en-US"/>
        </w:rPr>
        <w:t>пилотном проекте «A</w:t>
      </w:r>
      <w:r w:rsidRPr="00AF7A2E">
        <w:rPr>
          <w:rFonts w:eastAsia="SimSun"/>
          <w:sz w:val="28"/>
          <w:szCs w:val="28"/>
          <w:lang w:val="en-US" w:eastAsia="en-US"/>
        </w:rPr>
        <w:t>s</w:t>
      </w:r>
      <w:r w:rsidRPr="00AF7A2E">
        <w:rPr>
          <w:rFonts w:eastAsia="SimSun"/>
          <w:sz w:val="28"/>
          <w:szCs w:val="28"/>
          <w:lang w:eastAsia="en-US"/>
        </w:rPr>
        <w:t>hyq»</w:t>
      </w:r>
      <w:r w:rsidRPr="00AF7A2E">
        <w:rPr>
          <w:sz w:val="28"/>
          <w:szCs w:val="28"/>
        </w:rPr>
        <w:t>применениеследующих</w:t>
      </w:r>
      <w:r w:rsidRPr="00C1741F">
        <w:rPr>
          <w:sz w:val="28"/>
          <w:szCs w:val="28"/>
        </w:rPr>
        <w:t xml:space="preserve"> критериев ограничения работы</w:t>
      </w:r>
      <w:r w:rsidRPr="00C1741F">
        <w:rPr>
          <w:rFonts w:eastAsia="Calibri"/>
          <w:bCs/>
          <w:sz w:val="28"/>
          <w:szCs w:val="28"/>
        </w:rPr>
        <w:t xml:space="preserve"> социально-экономических </w:t>
      </w:r>
      <w:r w:rsidRPr="00C1741F">
        <w:rPr>
          <w:sz w:val="28"/>
          <w:szCs w:val="28"/>
        </w:rPr>
        <w:t xml:space="preserve">объектов: </w:t>
      </w:r>
    </w:p>
    <w:p w:rsidR="001E4143" w:rsidRPr="00C1741F" w:rsidRDefault="001E4143" w:rsidP="001E4143">
      <w:pPr>
        <w:tabs>
          <w:tab w:val="left" w:pos="709"/>
        </w:tabs>
        <w:ind w:firstLine="709"/>
        <w:jc w:val="both"/>
        <w:rPr>
          <w:sz w:val="28"/>
          <w:szCs w:val="28"/>
        </w:rPr>
      </w:pPr>
      <w:r w:rsidRPr="00C1741F">
        <w:rPr>
          <w:sz w:val="28"/>
          <w:szCs w:val="28"/>
        </w:rPr>
        <w:t xml:space="preserve">- с повышенным уровнем заболеваемости коронавирусной инфекцией </w:t>
      </w:r>
      <w:r w:rsidRPr="00C1741F">
        <w:rPr>
          <w:i/>
          <w:sz w:val="28"/>
          <w:szCs w:val="28"/>
        </w:rPr>
        <w:t>(красная зона)</w:t>
      </w:r>
      <w:r w:rsidRPr="00C1741F">
        <w:rPr>
          <w:sz w:val="28"/>
          <w:szCs w:val="28"/>
        </w:rPr>
        <w:t xml:space="preserve"> применяются  критерии  ограничения работы</w:t>
      </w:r>
      <w:r w:rsidRPr="00C1741F">
        <w:rPr>
          <w:rFonts w:eastAsia="Calibri"/>
          <w:bCs/>
          <w:sz w:val="28"/>
          <w:szCs w:val="28"/>
        </w:rPr>
        <w:t xml:space="preserve"> социально-экономических </w:t>
      </w:r>
      <w:r w:rsidRPr="00C1741F">
        <w:rPr>
          <w:sz w:val="28"/>
          <w:szCs w:val="28"/>
        </w:rPr>
        <w:t xml:space="preserve"> объектов для умеренного уровня заболеваемости коронавирусной инфекцией</w:t>
      </w:r>
      <w:r w:rsidRPr="00C1741F">
        <w:rPr>
          <w:i/>
          <w:sz w:val="28"/>
          <w:szCs w:val="28"/>
        </w:rPr>
        <w:t xml:space="preserve"> (желтая зона);</w:t>
      </w:r>
    </w:p>
    <w:p w:rsidR="001E4143" w:rsidRPr="00C1741F" w:rsidRDefault="001E4143" w:rsidP="001E4143">
      <w:pPr>
        <w:tabs>
          <w:tab w:val="left" w:pos="709"/>
        </w:tabs>
        <w:ind w:firstLine="709"/>
        <w:jc w:val="both"/>
        <w:rPr>
          <w:i/>
          <w:sz w:val="28"/>
          <w:szCs w:val="28"/>
        </w:rPr>
      </w:pPr>
      <w:r w:rsidRPr="00C1741F">
        <w:rPr>
          <w:sz w:val="28"/>
          <w:szCs w:val="28"/>
        </w:rPr>
        <w:t xml:space="preserve">- с умеренным уровнем заболеваемости коронавирусной инфекцией </w:t>
      </w:r>
      <w:r w:rsidRPr="00C1741F">
        <w:rPr>
          <w:i/>
          <w:sz w:val="28"/>
          <w:szCs w:val="28"/>
        </w:rPr>
        <w:t xml:space="preserve">(желтая зона) </w:t>
      </w:r>
      <w:r w:rsidRPr="00C1741F">
        <w:rPr>
          <w:sz w:val="28"/>
          <w:szCs w:val="28"/>
        </w:rPr>
        <w:t>предьявляются критерии ограничения работы</w:t>
      </w:r>
      <w:r w:rsidRPr="00C1741F">
        <w:rPr>
          <w:rFonts w:eastAsia="Calibri"/>
          <w:bCs/>
          <w:sz w:val="28"/>
          <w:szCs w:val="28"/>
        </w:rPr>
        <w:t xml:space="preserve"> социально-экономических </w:t>
      </w:r>
      <w:r w:rsidRPr="00C1741F">
        <w:rPr>
          <w:sz w:val="28"/>
          <w:szCs w:val="28"/>
        </w:rPr>
        <w:t xml:space="preserve"> объектов низкого уровня заболеваемости коронавирусной инфекцией </w:t>
      </w:r>
      <w:r w:rsidRPr="00C1741F">
        <w:rPr>
          <w:i/>
          <w:sz w:val="28"/>
          <w:szCs w:val="28"/>
        </w:rPr>
        <w:t>(зеленая зона).</w:t>
      </w:r>
    </w:p>
    <w:p w:rsidR="001E4143" w:rsidRPr="00C1741F" w:rsidRDefault="001E4143" w:rsidP="001E4143">
      <w:pPr>
        <w:tabs>
          <w:tab w:val="left" w:pos="709"/>
        </w:tabs>
        <w:ind w:firstLine="709"/>
        <w:jc w:val="both"/>
        <w:rPr>
          <w:b/>
          <w:sz w:val="28"/>
          <w:szCs w:val="28"/>
        </w:rPr>
      </w:pPr>
      <w:r w:rsidRPr="00C1741F">
        <w:rPr>
          <w:b/>
          <w:sz w:val="28"/>
          <w:szCs w:val="28"/>
        </w:rPr>
        <w:t xml:space="preserve">4. Субъектам предпринимательства участвующих в пилоте в городе Нур-Султан обеспечить: </w:t>
      </w:r>
    </w:p>
    <w:p w:rsidR="001E4143" w:rsidRPr="00C1741F" w:rsidRDefault="001E4143" w:rsidP="001E4143">
      <w:pPr>
        <w:tabs>
          <w:tab w:val="left" w:pos="709"/>
        </w:tabs>
        <w:ind w:firstLine="709"/>
        <w:jc w:val="both"/>
        <w:rPr>
          <w:sz w:val="28"/>
          <w:szCs w:val="28"/>
        </w:rPr>
      </w:pPr>
      <w:r w:rsidRPr="00C1741F">
        <w:rPr>
          <w:sz w:val="28"/>
          <w:szCs w:val="28"/>
        </w:rPr>
        <w:t xml:space="preserve">1) допуск посетителей на объекты предпринимательства участвующих в </w:t>
      </w:r>
      <w:r w:rsidRPr="00AF7A2E">
        <w:rPr>
          <w:rFonts w:eastAsia="SimSun"/>
          <w:sz w:val="28"/>
          <w:szCs w:val="28"/>
          <w:lang w:eastAsia="en-US"/>
        </w:rPr>
        <w:t>пилотном проекте «A</w:t>
      </w:r>
      <w:r w:rsidRPr="00AF7A2E">
        <w:rPr>
          <w:rFonts w:eastAsia="SimSun"/>
          <w:sz w:val="28"/>
          <w:szCs w:val="28"/>
          <w:lang w:val="en-US" w:eastAsia="en-US"/>
        </w:rPr>
        <w:t>s</w:t>
      </w:r>
      <w:r w:rsidRPr="00AF7A2E">
        <w:rPr>
          <w:rFonts w:eastAsia="SimSun"/>
          <w:sz w:val="28"/>
          <w:szCs w:val="28"/>
          <w:lang w:eastAsia="en-US"/>
        </w:rPr>
        <w:t>hyq»</w:t>
      </w:r>
      <w:r w:rsidRPr="00C1741F">
        <w:rPr>
          <w:sz w:val="28"/>
          <w:szCs w:val="28"/>
        </w:rPr>
        <w:t xml:space="preserve"> осуществляется при условии сканирования ими на входе специального QR-кода для определения статуса посетителя для предъявления на входе или выходе из помещения: </w:t>
      </w:r>
    </w:p>
    <w:p w:rsidR="001E4143" w:rsidRPr="00C1741F" w:rsidRDefault="001E4143" w:rsidP="001E4143">
      <w:pPr>
        <w:ind w:firstLine="709"/>
        <w:contextualSpacing/>
        <w:jc w:val="both"/>
        <w:rPr>
          <w:sz w:val="28"/>
          <w:szCs w:val="28"/>
        </w:rPr>
      </w:pPr>
      <w:r w:rsidRPr="00C1741F">
        <w:rPr>
          <w:sz w:val="28"/>
          <w:szCs w:val="28"/>
        </w:rPr>
        <w:t>- «зеленый» статус – посетитель обозначен в базе данных как прошедший ПЦР-тестирование с отрицательным результатом на COVID-19;</w:t>
      </w:r>
    </w:p>
    <w:p w:rsidR="001E4143" w:rsidRPr="00C1741F" w:rsidRDefault="001E4143" w:rsidP="001E4143">
      <w:pPr>
        <w:ind w:firstLine="709"/>
        <w:contextualSpacing/>
        <w:jc w:val="both"/>
        <w:rPr>
          <w:sz w:val="28"/>
          <w:szCs w:val="28"/>
        </w:rPr>
      </w:pPr>
      <w:r w:rsidRPr="00C1741F">
        <w:rPr>
          <w:sz w:val="28"/>
          <w:szCs w:val="28"/>
        </w:rPr>
        <w:t>- «синий» статус – отсутствует результат ПЦР-тестирования, не числится как контактный с больным COVID-19;</w:t>
      </w:r>
    </w:p>
    <w:p w:rsidR="001E4143" w:rsidRPr="00C1741F" w:rsidRDefault="001E4143" w:rsidP="001E4143">
      <w:pPr>
        <w:ind w:firstLine="709"/>
        <w:contextualSpacing/>
        <w:jc w:val="both"/>
        <w:rPr>
          <w:sz w:val="28"/>
          <w:szCs w:val="28"/>
        </w:rPr>
      </w:pPr>
      <w:r w:rsidRPr="00C1741F">
        <w:rPr>
          <w:sz w:val="28"/>
          <w:szCs w:val="28"/>
        </w:rPr>
        <w:lastRenderedPageBreak/>
        <w:t>- «желтый» статус – обозначен в базе данных как контактный с больным COVID-19;</w:t>
      </w:r>
    </w:p>
    <w:p w:rsidR="001E4143" w:rsidRPr="00C1741F" w:rsidRDefault="001E4143" w:rsidP="001E4143">
      <w:pPr>
        <w:ind w:firstLine="709"/>
        <w:contextualSpacing/>
        <w:jc w:val="both"/>
        <w:rPr>
          <w:sz w:val="28"/>
          <w:szCs w:val="28"/>
        </w:rPr>
      </w:pPr>
      <w:r w:rsidRPr="00C1741F">
        <w:rPr>
          <w:sz w:val="28"/>
          <w:szCs w:val="28"/>
        </w:rPr>
        <w:t>- «красный» статус – зарегистрирован в базе с положительным результатом на COVID-19.</w:t>
      </w:r>
    </w:p>
    <w:p w:rsidR="001E4143" w:rsidRPr="00C1741F" w:rsidRDefault="001E4143" w:rsidP="001E4143">
      <w:pPr>
        <w:tabs>
          <w:tab w:val="left" w:pos="709"/>
        </w:tabs>
        <w:ind w:firstLine="709"/>
        <w:jc w:val="both"/>
        <w:rPr>
          <w:sz w:val="28"/>
          <w:szCs w:val="28"/>
        </w:rPr>
      </w:pPr>
      <w:r w:rsidRPr="00C1741F">
        <w:rPr>
          <w:sz w:val="28"/>
          <w:szCs w:val="28"/>
        </w:rPr>
        <w:t>При отсутствии смартфона у посетителя, сотрудник объекта предпринимательства проверяет статус посетителя в информационной системе с его согласия;</w:t>
      </w:r>
    </w:p>
    <w:p w:rsidR="001E4143" w:rsidRPr="00C1741F" w:rsidRDefault="001E4143" w:rsidP="001E4143">
      <w:pPr>
        <w:ind w:firstLine="709"/>
        <w:contextualSpacing/>
        <w:jc w:val="both"/>
        <w:rPr>
          <w:sz w:val="28"/>
          <w:szCs w:val="28"/>
        </w:rPr>
      </w:pPr>
      <w:r w:rsidRPr="00C1741F">
        <w:rPr>
          <w:sz w:val="28"/>
          <w:szCs w:val="28"/>
        </w:rPr>
        <w:t xml:space="preserve">2) не допускается вход посетителей на объекты предпринимательства участвующих в </w:t>
      </w:r>
      <w:r w:rsidRPr="00AF7A2E">
        <w:rPr>
          <w:rFonts w:eastAsia="SimSun"/>
          <w:sz w:val="28"/>
          <w:szCs w:val="28"/>
          <w:lang w:eastAsia="en-US"/>
        </w:rPr>
        <w:t>пилотном проекте «A</w:t>
      </w:r>
      <w:r w:rsidRPr="00AF7A2E">
        <w:rPr>
          <w:rFonts w:eastAsia="SimSun"/>
          <w:sz w:val="28"/>
          <w:szCs w:val="28"/>
          <w:lang w:val="en-US" w:eastAsia="en-US"/>
        </w:rPr>
        <w:t>s</w:t>
      </w:r>
      <w:r w:rsidRPr="00AF7A2E">
        <w:rPr>
          <w:rFonts w:eastAsia="SimSun"/>
          <w:sz w:val="28"/>
          <w:szCs w:val="28"/>
          <w:lang w:eastAsia="en-US"/>
        </w:rPr>
        <w:t>hyq»</w:t>
      </w:r>
      <w:r w:rsidRPr="00AF7A2E">
        <w:rPr>
          <w:sz w:val="28"/>
          <w:szCs w:val="28"/>
        </w:rPr>
        <w:t>,</w:t>
      </w:r>
      <w:r w:rsidRPr="00C1741F">
        <w:rPr>
          <w:sz w:val="28"/>
          <w:szCs w:val="28"/>
        </w:rPr>
        <w:t xml:space="preserve"> подлежащих изоляции согласно статусу: «желтый» </w:t>
      </w:r>
      <w:r w:rsidRPr="00C1741F">
        <w:rPr>
          <w:i/>
          <w:sz w:val="28"/>
          <w:szCs w:val="28"/>
        </w:rPr>
        <w:t xml:space="preserve">(контактный с </w:t>
      </w:r>
      <w:r w:rsidRPr="00C1741F">
        <w:rPr>
          <w:i/>
          <w:szCs w:val="28"/>
        </w:rPr>
        <w:t>COVID-19</w:t>
      </w:r>
      <w:r w:rsidRPr="00C1741F">
        <w:rPr>
          <w:i/>
          <w:sz w:val="28"/>
          <w:szCs w:val="28"/>
        </w:rPr>
        <w:t>),</w:t>
      </w:r>
      <w:r w:rsidRPr="00C1741F">
        <w:rPr>
          <w:sz w:val="28"/>
          <w:szCs w:val="28"/>
        </w:rPr>
        <w:t xml:space="preserve">  «красный» </w:t>
      </w:r>
      <w:r w:rsidRPr="00C1741F">
        <w:rPr>
          <w:i/>
          <w:sz w:val="28"/>
          <w:szCs w:val="28"/>
        </w:rPr>
        <w:t xml:space="preserve">(с положительным результатом на </w:t>
      </w:r>
      <w:r w:rsidRPr="00C1741F">
        <w:rPr>
          <w:i/>
          <w:szCs w:val="28"/>
        </w:rPr>
        <w:t>COVID-19</w:t>
      </w:r>
      <w:r w:rsidRPr="00C1741F">
        <w:rPr>
          <w:i/>
          <w:sz w:val="28"/>
          <w:szCs w:val="28"/>
        </w:rPr>
        <w:t>)</w:t>
      </w:r>
      <w:r w:rsidRPr="00C1741F">
        <w:rPr>
          <w:sz w:val="28"/>
          <w:szCs w:val="28"/>
        </w:rPr>
        <w:t xml:space="preserve"> в соответствии с приложением 36 постановления </w:t>
      </w:r>
      <w:r w:rsidRPr="00C1741F">
        <w:rPr>
          <w:rFonts w:eastAsia="SimSun"/>
          <w:sz w:val="28"/>
          <w:szCs w:val="28"/>
          <w:lang w:eastAsia="en-US"/>
        </w:rPr>
        <w:t>Главного государственного санитарного врача Республики Казахстан от 25 декабря 2020 года № 67 «</w:t>
      </w:r>
      <w:r w:rsidRPr="00C1741F">
        <w:rPr>
          <w:sz w:val="28"/>
          <w:szCs w:val="28"/>
        </w:rPr>
        <w:t>О дальнейшем усилении мер по предупреждению заболеваний коронавирусной инфекцией среди населения Республики Казахстан»;</w:t>
      </w:r>
    </w:p>
    <w:p w:rsidR="001E4143"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3) при выявлении посетителей подлежащих изоляции согласно статусу: «желтый» </w:t>
      </w:r>
      <w:r w:rsidRPr="00C1741F">
        <w:rPr>
          <w:i/>
          <w:sz w:val="28"/>
          <w:szCs w:val="28"/>
        </w:rPr>
        <w:t xml:space="preserve">(контактный с </w:t>
      </w:r>
      <w:r w:rsidRPr="00C1741F">
        <w:rPr>
          <w:i/>
          <w:szCs w:val="28"/>
        </w:rPr>
        <w:t>COVID-19</w:t>
      </w:r>
      <w:r w:rsidRPr="00C1741F">
        <w:rPr>
          <w:sz w:val="28"/>
          <w:szCs w:val="28"/>
        </w:rPr>
        <w:t xml:space="preserve">), «красный» </w:t>
      </w:r>
      <w:r w:rsidRPr="00C1741F">
        <w:rPr>
          <w:i/>
          <w:sz w:val="28"/>
          <w:szCs w:val="28"/>
        </w:rPr>
        <w:t xml:space="preserve">(с положительным результатом на </w:t>
      </w:r>
      <w:r w:rsidRPr="00C1741F">
        <w:rPr>
          <w:i/>
          <w:szCs w:val="28"/>
        </w:rPr>
        <w:t>COVID-19</w:t>
      </w:r>
      <w:r w:rsidRPr="00C1741F">
        <w:rPr>
          <w:i/>
          <w:sz w:val="28"/>
          <w:szCs w:val="28"/>
        </w:rPr>
        <w:t>)</w:t>
      </w:r>
      <w:r w:rsidRPr="00877F2A">
        <w:rPr>
          <w:sz w:val="28"/>
          <w:szCs w:val="28"/>
        </w:rPr>
        <w:t>информировать Департамент санитарно-эпидемиологического контроля города Нур-Султан;</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4) соблюдение требований алгоритмов, утвержденных постановлением </w:t>
      </w:r>
      <w:r w:rsidRPr="00C1741F">
        <w:rPr>
          <w:rFonts w:eastAsia="SimSun"/>
          <w:sz w:val="28"/>
          <w:szCs w:val="28"/>
          <w:lang w:eastAsia="en-US"/>
        </w:rPr>
        <w:t>Главного государственного санитарного врача Республики Казахстан от 25 декабря 2020 года № 67 «</w:t>
      </w:r>
      <w:r w:rsidRPr="00C1741F">
        <w:rPr>
          <w:sz w:val="28"/>
          <w:szCs w:val="28"/>
        </w:rPr>
        <w:t>О дальнейшем усилении мер по предупреждению заболеваний коронавирусной инфекцией среди населения Республики Казахстан».</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b/>
          <w:sz w:val="28"/>
          <w:szCs w:val="28"/>
        </w:rPr>
        <w:t xml:space="preserve">5.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C1741F">
        <w:rPr>
          <w:rStyle w:val="a9"/>
          <w:sz w:val="28"/>
          <w:szCs w:val="28"/>
        </w:rPr>
        <w:t xml:space="preserve">Управлению физической культуры и спорта города Нур-Султан, </w:t>
      </w:r>
      <w:r w:rsidRPr="00C1741F">
        <w:rPr>
          <w:b/>
          <w:sz w:val="28"/>
          <w:szCs w:val="28"/>
        </w:rPr>
        <w:t>ТОО «CityTransportationSystems», лабораториям и медицинским организациям, государственным органам, организациям, предприятиям, субъектам предпринимательства обеспечить:</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5.1.лабораториям и медицинским организациям города  независимо от формы собственностизаполнение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№67 и регистрацию   электронного   направления   в   Едином   интеграционном   портале (далее – ЕИП) </w:t>
      </w:r>
      <w:r w:rsidRPr="00AF7A2E">
        <w:rPr>
          <w:sz w:val="28"/>
          <w:szCs w:val="28"/>
        </w:rPr>
        <w:t>НЦЭ</w:t>
      </w:r>
      <w:r w:rsidRPr="00C1741F">
        <w:rPr>
          <w:sz w:val="28"/>
          <w:szCs w:val="28"/>
        </w:rPr>
        <w:t>(с момента предоставления доступа);</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5.2.   в   течение   3-х   часов   предоставление  копии   протокола   оположительном результате и отчет в Департамент санитарно-эпидемиологического контроля и Управление общественного здравоохранения города;</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5.3. переход на дистанционную форму работы не менее 80 % работников всех организаций, предприятий независимо от форм собственности и штатного количества работающих;</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lastRenderedPageBreak/>
        <w:t>5.4.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rFonts w:eastAsia="Calibri"/>
          <w:b/>
          <w:spacing w:val="-4"/>
          <w:sz w:val="28"/>
          <w:szCs w:val="28"/>
        </w:rPr>
      </w:pPr>
      <w:r w:rsidRPr="00C1741F">
        <w:rPr>
          <w:sz w:val="28"/>
          <w:szCs w:val="28"/>
        </w:rPr>
        <w:t xml:space="preserve">5.5. </w:t>
      </w:r>
      <w:r w:rsidRPr="00C1741F">
        <w:rPr>
          <w:rFonts w:eastAsia="Calibri"/>
          <w:spacing w:val="-4"/>
          <w:sz w:val="28"/>
          <w:szCs w:val="28"/>
        </w:rPr>
        <w:t xml:space="preserve">работу городского общественного транспорта </w:t>
      </w:r>
      <w:r w:rsidRPr="00C1741F">
        <w:rPr>
          <w:iCs/>
          <w:sz w:val="28"/>
          <w:szCs w:val="28"/>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C1741F">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C1741F">
        <w:rPr>
          <w:rFonts w:eastAsia="Calibri"/>
          <w:b/>
          <w:spacing w:val="-4"/>
          <w:sz w:val="28"/>
          <w:szCs w:val="28"/>
        </w:rPr>
        <w:t>с графиком работы в будние и субботние дни с 6:00 до 23:00 часов и запретом работы в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eastAsia="Calibri"/>
          <w:spacing w:val="-4"/>
          <w:sz w:val="28"/>
          <w:szCs w:val="28"/>
        </w:rPr>
        <w:t>5.6.</w:t>
      </w:r>
      <w:r w:rsidRPr="00C1741F">
        <w:rPr>
          <w:sz w:val="28"/>
          <w:szCs w:val="28"/>
        </w:rPr>
        <w:t>организацию работы междугородних внутриобластных автобусных и микроавтобусных перевозок, с соблюдением усиленных санитарно-противоэпидемических, санитарно-профилактических мероприятий;</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rFonts w:eastAsia="Calibri"/>
          <w:spacing w:val="-4"/>
          <w:sz w:val="28"/>
          <w:szCs w:val="28"/>
        </w:rPr>
      </w:pPr>
      <w:r w:rsidRPr="00C1741F">
        <w:rPr>
          <w:sz w:val="28"/>
          <w:szCs w:val="28"/>
        </w:rPr>
        <w:t>5.7. организацию работы объектов религиозных объединений в будние и выходные дни (мечети, церкви, соборы, синагоги и др.)</w:t>
      </w:r>
      <w:r w:rsidRPr="00C1741F">
        <w:rPr>
          <w:iCs/>
          <w:sz w:val="28"/>
          <w:szCs w:val="28"/>
        </w:rPr>
        <w:t>,</w:t>
      </w:r>
      <w:r w:rsidRPr="00C1741F">
        <w:rPr>
          <w:sz w:val="28"/>
          <w:szCs w:val="28"/>
        </w:rPr>
        <w:t xml:space="preserve"> с запретом проведения массовых мероприятий (жума намаз, религиозные обряды и др</w:t>
      </w:r>
      <w:r w:rsidRPr="00C1741F">
        <w:rPr>
          <w:rFonts w:eastAsia="Calibri"/>
          <w:spacing w:val="-4"/>
          <w:sz w:val="28"/>
          <w:szCs w:val="28"/>
        </w:rPr>
        <w:t xml:space="preserve">.) и работы объектов общепита, расположенных в них, </w:t>
      </w:r>
      <w:r w:rsidRPr="00C1741F">
        <w:rPr>
          <w:sz w:val="28"/>
          <w:szCs w:val="28"/>
        </w:rPr>
        <w:t>с соблюдением усиленных санитарно-противоэпидемических, санитарно-профилактических мероприятий</w:t>
      </w:r>
      <w:r w:rsidRPr="00C1741F">
        <w:rPr>
          <w:rFonts w:eastAsia="Calibri"/>
          <w:spacing w:val="-4"/>
          <w:sz w:val="28"/>
          <w:szCs w:val="28"/>
        </w:rPr>
        <w:t xml:space="preserve">;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eastAsia="Calibri"/>
          <w:spacing w:val="-4"/>
          <w:sz w:val="28"/>
          <w:szCs w:val="28"/>
        </w:rPr>
        <w:t xml:space="preserve">5.8. </w:t>
      </w:r>
      <w:r w:rsidRPr="00C1741F">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5.9. организацию работы ЦОНов строго по предварительному бронированию через Egov.kz, телеграмм-бот «EgovKZBot 2.0» с установлением </w:t>
      </w:r>
      <w:r w:rsidRPr="00C1741F">
        <w:rPr>
          <w:b/>
          <w:sz w:val="28"/>
          <w:szCs w:val="28"/>
        </w:rPr>
        <w:t xml:space="preserve">графика работы в будние и субботние дни с 09:00 до 18:00 часов, запретом работы в воскресные дни, </w:t>
      </w:r>
      <w:r w:rsidRPr="00C1741F">
        <w:rPr>
          <w:sz w:val="28"/>
          <w:szCs w:val="28"/>
        </w:rPr>
        <w:t xml:space="preserve">при соблюдении усиленных санитарно-противоэпидемических,санитарно-профилактических мероприятий;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5.10. организацию работы </w:t>
      </w:r>
      <w:r w:rsidRPr="00C1741F">
        <w:rPr>
          <w:bCs/>
          <w:sz w:val="28"/>
          <w:szCs w:val="28"/>
        </w:rPr>
        <w:t xml:space="preserve">АО «Казпочта» в части услуг, которые не оказываются в режиме онлайн, </w:t>
      </w:r>
      <w:r w:rsidRPr="00C1741F">
        <w:rPr>
          <w:sz w:val="28"/>
          <w:szCs w:val="28"/>
        </w:rPr>
        <w:t xml:space="preserve">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w:t>
      </w:r>
      <w:r w:rsidRPr="00C1741F">
        <w:rPr>
          <w:b/>
          <w:sz w:val="28"/>
          <w:szCs w:val="28"/>
        </w:rPr>
        <w:t>у</w:t>
      </w:r>
      <w:r w:rsidRPr="00C1741F">
        <w:rPr>
          <w:b/>
          <w:bCs/>
          <w:sz w:val="28"/>
          <w:szCs w:val="28"/>
        </w:rPr>
        <w:t>становлением графика</w:t>
      </w:r>
      <w:r w:rsidRPr="00C1741F">
        <w:rPr>
          <w:b/>
          <w:sz w:val="28"/>
          <w:szCs w:val="28"/>
        </w:rPr>
        <w:t xml:space="preserve"> работы в будние и субботние дни с 09:00 до 18:00 часов и запретом работы в воскресные дни</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bCs/>
          <w:sz w:val="28"/>
          <w:szCs w:val="28"/>
        </w:rPr>
      </w:pPr>
      <w:r w:rsidRPr="00C1741F">
        <w:rPr>
          <w:sz w:val="28"/>
          <w:szCs w:val="28"/>
        </w:rPr>
        <w:t xml:space="preserve">5.11. организацию работы объектов здравоохранения, оказывающих первичную медико-санитарную помощь, в штатном режиме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C1741F">
        <w:rPr>
          <w:b/>
          <w:bCs/>
          <w:sz w:val="28"/>
          <w:szCs w:val="28"/>
        </w:rPr>
        <w:t xml:space="preserve">;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sz w:val="28"/>
          <w:szCs w:val="28"/>
        </w:rPr>
        <w:t>5.12.</w:t>
      </w:r>
      <w:r w:rsidRPr="00C1741F">
        <w:rPr>
          <w:sz w:val="28"/>
          <w:szCs w:val="28"/>
        </w:rPr>
        <w:t xml:space="preserve">организацию работы частных медицинских центров, клиник, стоматологий строго по предварительной записи, с </w:t>
      </w:r>
      <w:r w:rsidRPr="00C1741F">
        <w:rPr>
          <w:rFonts w:eastAsia="Calibri"/>
          <w:spacing w:val="-4"/>
          <w:sz w:val="28"/>
          <w:szCs w:val="28"/>
        </w:rPr>
        <w:t>соблюдением усиленных</w:t>
      </w:r>
      <w:r w:rsidRPr="00C1741F">
        <w:rPr>
          <w:sz w:val="28"/>
          <w:szCs w:val="28"/>
        </w:rPr>
        <w:t xml:space="preserve"> санитарно- противоэпидемических, санитарно-профилактических мероприятий и установлением </w:t>
      </w:r>
      <w:r w:rsidRPr="00C1741F">
        <w:rPr>
          <w:b/>
          <w:sz w:val="28"/>
          <w:szCs w:val="28"/>
        </w:rPr>
        <w:t>графика работы в будние и выходные дни с 8:00 до 20:00 часов</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5.13. 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5.14. организацию работы объектов образования независимо от форм собственности в текущем учебном году:</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lastRenderedPageBreak/>
        <w:t>- обучения в традиционном формате в городских школах с контингентом до 300 учащихся, с численностью детей в классах не более 15 человек;</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обучение в комбинированном формате в общеобразовательных школах для учащихся предшкольных классов, с 1 по 5 классы включительно, в международных школах – с 1 по 7 классы включительно, с численностью детей в классах не более 15 человек;</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-обучения в комбинированном формате в течение 6 дней недели для выпускных классов (9, 11 (12) классы)70% предметов в штатном режиме, 30% - в дистанционном (не более 15 человек в классе, обучение по принципу «1 класс – 1 кабинет», соблюдение санитарно-дезинфекционного и масочного режимов)»;</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Работа объектов образования осуществляется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№611 «Об утверждении Санитарных правил «Санитарно-эпидемиологические требования к объектам образования». При регистрации случаев COVID-19 на объектах воспитания закрытие на карантин объекта производится согласно приложения №1 к настоящему постановлению;</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 xml:space="preserve">5.15. организацию работы ВУЗов и колледжей для студентов первых курсов обеспечить </w:t>
      </w:r>
      <w:r w:rsidRPr="00C1741F">
        <w:rPr>
          <w:b/>
          <w:sz w:val="28"/>
          <w:szCs w:val="28"/>
        </w:rPr>
        <w:t>в штатном режиме</w:t>
      </w:r>
      <w:r w:rsidRPr="00C1741F">
        <w:rPr>
          <w:sz w:val="28"/>
          <w:szCs w:val="28"/>
        </w:rPr>
        <w:t xml:space="preserve">, в соответствии с Главой 10 Приказа Министра здравоохранения Республики Казахстан от 28 августа 2020 года № 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C1741F">
        <w:rPr>
          <w:b/>
          <w:sz w:val="28"/>
          <w:szCs w:val="28"/>
        </w:rPr>
        <w:t xml:space="preserve">При регистрации одного случая заболевания </w:t>
      </w:r>
      <w:bookmarkStart w:id="2" w:name="_Hlk65635774"/>
      <w:r w:rsidRPr="00C1741F">
        <w:rPr>
          <w:b/>
          <w:sz w:val="28"/>
          <w:szCs w:val="28"/>
          <w:lang w:val="en-US"/>
        </w:rPr>
        <w:t>COVID</w:t>
      </w:r>
      <w:r w:rsidRPr="00C1741F">
        <w:rPr>
          <w:b/>
          <w:sz w:val="28"/>
          <w:szCs w:val="28"/>
        </w:rPr>
        <w:t xml:space="preserve">-19 </w:t>
      </w:r>
      <w:bookmarkEnd w:id="2"/>
      <w:r w:rsidRPr="00C1741F">
        <w:rPr>
          <w:b/>
          <w:sz w:val="28"/>
          <w:szCs w:val="28"/>
        </w:rPr>
        <w:t>среди студентов или работников, посещающих ВУЗы/колледжи обеспечить закрытие на карантин факультета/отделения до завершения инкубационного периода;</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5.16. </w:t>
      </w:r>
      <w:r w:rsidRPr="00C1741F">
        <w:rPr>
          <w:bCs/>
          <w:kern w:val="24"/>
          <w:sz w:val="28"/>
          <w:szCs w:val="28"/>
        </w:rPr>
        <w:t>организацию индивидуального обучения учащихся во внеурочное время в группах не более 15 человек по решению администрации образовательного учреждения</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Cs/>
          <w:sz w:val="28"/>
          <w:szCs w:val="28"/>
        </w:rPr>
      </w:pPr>
      <w:r w:rsidRPr="00C1741F">
        <w:rPr>
          <w:sz w:val="28"/>
          <w:szCs w:val="28"/>
        </w:rPr>
        <w:t xml:space="preserve">5.17. организацию работы </w:t>
      </w:r>
      <w:r w:rsidRPr="00C1741F">
        <w:rPr>
          <w:bCs/>
          <w:sz w:val="28"/>
          <w:szCs w:val="28"/>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C1741F">
        <w:rPr>
          <w:b/>
          <w:sz w:val="28"/>
          <w:szCs w:val="28"/>
        </w:rPr>
        <w:t xml:space="preserve"> и установлением графика работы в будние с 07:30 до 18:30 часов и запретом работы в выходные дни. При регистрации случаев </w:t>
      </w:r>
      <w:r w:rsidRPr="00C1741F">
        <w:rPr>
          <w:b/>
          <w:sz w:val="28"/>
          <w:szCs w:val="28"/>
          <w:lang w:val="en-US"/>
        </w:rPr>
        <w:t>COVID</w:t>
      </w:r>
      <w:r w:rsidRPr="00C1741F">
        <w:rPr>
          <w:b/>
          <w:sz w:val="28"/>
          <w:szCs w:val="28"/>
        </w:rPr>
        <w:t>-19 на объектах воспитания закрытие на карантин объекта производится согласно приложения №1 к настоящему Постановлению</w:t>
      </w:r>
      <w:r w:rsidRPr="00C1741F">
        <w:rPr>
          <w:bCs/>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sz w:val="28"/>
          <w:szCs w:val="28"/>
        </w:rPr>
        <w:t xml:space="preserve">5.18. </w:t>
      </w:r>
      <w:r w:rsidRPr="00C1741F">
        <w:rPr>
          <w:sz w:val="28"/>
          <w:szCs w:val="28"/>
        </w:rPr>
        <w:t xml:space="preserve"> организацию работы образовательных центров, кружков для детей и взрослых, детских центров развития (по предварительной записи, группами до 15 человек),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выходные дни с 9:00 до 20:00 часов;</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5.19.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w:t>
      </w:r>
      <w:r w:rsidRPr="00C1741F">
        <w:rPr>
          <w:sz w:val="28"/>
          <w:szCs w:val="28"/>
        </w:rPr>
        <w:lastRenderedPageBreak/>
        <w:t xml:space="preserve">попечения родителей), школ-интернатов общего типа, школ-интернатов для одаренных детей, </w:t>
      </w:r>
      <w:r w:rsidRPr="00C1741F">
        <w:rPr>
          <w:bCs/>
          <w:sz w:val="28"/>
          <w:szCs w:val="28"/>
        </w:rPr>
        <w:t>с</w:t>
      </w:r>
      <w:r w:rsidRPr="00C1741F">
        <w:rPr>
          <w:rFonts w:eastAsia="Calibri"/>
          <w:spacing w:val="-4"/>
          <w:sz w:val="28"/>
          <w:szCs w:val="28"/>
        </w:rPr>
        <w:t xml:space="preserve"> соблюдением усиленных</w:t>
      </w:r>
      <w:r w:rsidRPr="00C1741F">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C1741F">
        <w:rPr>
          <w:b/>
          <w:sz w:val="28"/>
          <w:szCs w:val="28"/>
        </w:rPr>
        <w:t xml:space="preserve">При регистрации одного случая заболевания </w:t>
      </w:r>
      <w:r w:rsidRPr="00C1741F">
        <w:rPr>
          <w:b/>
          <w:sz w:val="28"/>
          <w:szCs w:val="28"/>
          <w:lang w:val="en-US"/>
        </w:rPr>
        <w:t>COVID</w:t>
      </w:r>
      <w:r w:rsidRPr="00C1741F">
        <w:rPr>
          <w:b/>
          <w:sz w:val="28"/>
          <w:szCs w:val="28"/>
        </w:rPr>
        <w:t>-19 среди детей или работников, посещающих объекты, указанные в данном пункте, обеспечить закрытие этих объектов на карантин до завершения инкубационного периода</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bCs/>
          <w:sz w:val="28"/>
          <w:szCs w:val="28"/>
        </w:rPr>
      </w:pPr>
      <w:r w:rsidRPr="00C1741F">
        <w:rPr>
          <w:sz w:val="28"/>
          <w:szCs w:val="28"/>
        </w:rPr>
        <w:t>5.20.организацию работы центров</w:t>
      </w:r>
      <w:r w:rsidRPr="00C1741F">
        <w:rPr>
          <w:bCs/>
          <w:sz w:val="28"/>
          <w:szCs w:val="28"/>
        </w:rPr>
        <w:t xml:space="preserve"> коррекции для детей и взрослых (по предварительной записи, не более 15 человек), с</w:t>
      </w:r>
      <w:r w:rsidRPr="00C1741F">
        <w:rPr>
          <w:sz w:val="28"/>
          <w:szCs w:val="28"/>
        </w:rPr>
        <w:t xml:space="preserve"> соблюдением усиленных санитарно-противоэпидемических, санитарно-профилактических мероприятий и</w:t>
      </w:r>
      <w:r w:rsidRPr="00C1741F">
        <w:rPr>
          <w:b/>
          <w:bCs/>
          <w:sz w:val="28"/>
          <w:szCs w:val="28"/>
        </w:rPr>
        <w:t xml:space="preserve"> установлением графика работы в будние и выходные дни с 9:00 до 20:00 часов;</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kern w:val="24"/>
          <w:sz w:val="28"/>
          <w:szCs w:val="28"/>
        </w:rPr>
      </w:pPr>
      <w:r w:rsidRPr="00C1741F">
        <w:rPr>
          <w:bCs/>
          <w:sz w:val="28"/>
          <w:szCs w:val="28"/>
        </w:rPr>
        <w:t>5.21.</w:t>
      </w:r>
      <w:r w:rsidRPr="00C1741F">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1E4143" w:rsidRPr="00C1741F" w:rsidRDefault="001E4143" w:rsidP="001E4143">
      <w:pPr>
        <w:pBdr>
          <w:bottom w:val="single" w:sz="4" w:space="31" w:color="FFFFFF"/>
        </w:pBdr>
        <w:shd w:val="clear" w:color="auto" w:fill="FFFFFF"/>
        <w:ind w:firstLine="709"/>
        <w:jc w:val="both"/>
        <w:rPr>
          <w:b/>
          <w:sz w:val="28"/>
          <w:szCs w:val="28"/>
        </w:rPr>
      </w:pPr>
      <w:r w:rsidRPr="00C1741F">
        <w:rPr>
          <w:kern w:val="24"/>
          <w:sz w:val="28"/>
          <w:szCs w:val="28"/>
        </w:rPr>
        <w:t>5.22.</w:t>
      </w:r>
      <w:r w:rsidRPr="00C1741F">
        <w:rPr>
          <w:sz w:val="28"/>
          <w:szCs w:val="28"/>
        </w:rPr>
        <w:t xml:space="preserve"> организацию работы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и др.,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80 % работников на дистанционную  форму работы, с установлением </w:t>
      </w:r>
      <w:r w:rsidRPr="00C1741F">
        <w:rPr>
          <w:b/>
          <w:sz w:val="28"/>
          <w:szCs w:val="28"/>
        </w:rPr>
        <w:t>графика работы в будние и выходные  дни с 9:00 до 22:00 часов, с запретом работы торговых бутиков (отделов) по реализации непродовольственных товаровв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5.23</w:t>
      </w:r>
      <w:r w:rsidRPr="00C1741F">
        <w:rPr>
          <w:b/>
          <w:sz w:val="28"/>
          <w:szCs w:val="28"/>
        </w:rPr>
        <w:t>.</w:t>
      </w:r>
      <w:r w:rsidRPr="00C1741F">
        <w:rPr>
          <w:sz w:val="28"/>
          <w:szCs w:val="28"/>
        </w:rPr>
        <w:t xml:space="preserve"> организацию работы объектов туризма и организаций в сфере оказания услуг по проживанию населения (гостиницы, отели, дома отдыха, туристические базы и др.)</w:t>
      </w:r>
      <w:r w:rsidRPr="00C1741F">
        <w:rPr>
          <w:b/>
          <w:sz w:val="28"/>
          <w:szCs w:val="28"/>
        </w:rPr>
        <w:t>при заполняемости не более 80%,</w:t>
      </w:r>
      <w:r w:rsidRPr="00C1741F">
        <w:rPr>
          <w:sz w:val="28"/>
          <w:szCs w:val="28"/>
        </w:rPr>
        <w:t xml:space="preserve"> с соблюдением усиленных санитарно-противоэпидемических, санитарно-профилактических мероприятий;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5.24. организацию работы торгово-развлекательных центров, торговых домов, торговых центров при соблюдении заполняемости из расчета 4 м</w:t>
      </w:r>
      <w:r w:rsidRPr="00C1741F">
        <w:rPr>
          <w:sz w:val="28"/>
          <w:szCs w:val="28"/>
          <w:vertAlign w:val="superscript"/>
        </w:rPr>
        <w:t>2</w:t>
      </w:r>
      <w:r w:rsidRPr="00C1741F">
        <w:rPr>
          <w:sz w:val="28"/>
          <w:szCs w:val="28"/>
        </w:rPr>
        <w:t xml:space="preserve"> на одного посетителя,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w:t>
      </w:r>
      <w:r w:rsidRPr="00286596">
        <w:rPr>
          <w:b/>
          <w:sz w:val="28"/>
          <w:szCs w:val="28"/>
        </w:rPr>
        <w:t xml:space="preserve">с установлением графика работы </w:t>
      </w:r>
      <w:r w:rsidRPr="005E074C">
        <w:rPr>
          <w:b/>
          <w:sz w:val="28"/>
          <w:szCs w:val="28"/>
        </w:rPr>
        <w:t>в будние и субботниедни в штатном режиме, с запретом работы ввоскресные дни</w:t>
      </w:r>
      <w:r w:rsidRPr="00286596">
        <w:rPr>
          <w:b/>
          <w:sz w:val="28"/>
          <w:szCs w:val="28"/>
        </w:rPr>
        <w:t>(</w:t>
      </w:r>
      <w:r w:rsidRPr="00286596">
        <w:rPr>
          <w:sz w:val="28"/>
          <w:szCs w:val="28"/>
        </w:rPr>
        <w:t>за</w:t>
      </w:r>
      <w:r w:rsidRPr="00C1741F">
        <w:rPr>
          <w:sz w:val="28"/>
          <w:szCs w:val="28"/>
        </w:rPr>
        <w:t xml:space="preserve">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а также объектов, чья деятельность </w:t>
      </w:r>
      <w:r w:rsidRPr="00C1741F">
        <w:rPr>
          <w:sz w:val="28"/>
          <w:szCs w:val="28"/>
        </w:rPr>
        <w:lastRenderedPageBreak/>
        <w:t xml:space="preserve">разрешена независимо от места расположения данным Постановлением).При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Pr="00C1741F">
        <w:rPr>
          <w:b/>
          <w:sz w:val="28"/>
          <w:szCs w:val="28"/>
        </w:rPr>
        <w:t xml:space="preserve">Работа фудкортов разрешена только на доставку и вынос еды в штатном режиме. </w:t>
      </w:r>
      <w:r w:rsidRPr="00C1741F">
        <w:rPr>
          <w:sz w:val="28"/>
          <w:szCs w:val="28"/>
        </w:rPr>
        <w:t>Запрещено проведение различных видов акций, ярмарок, шоурумов, розыгрышей (за исключением онлайн формата);</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bCs/>
          <w:sz w:val="28"/>
          <w:szCs w:val="28"/>
        </w:rPr>
        <w:t xml:space="preserve">5.25. организацию работы </w:t>
      </w:r>
      <w:r w:rsidRPr="00C1741F">
        <w:rPr>
          <w:sz w:val="28"/>
          <w:szCs w:val="28"/>
        </w:rPr>
        <w:t xml:space="preserve">аттракционов на открытом воздухе, с </w:t>
      </w:r>
      <w:r w:rsidRPr="00C1741F">
        <w:rPr>
          <w:bCs/>
          <w:sz w:val="28"/>
          <w:szCs w:val="28"/>
        </w:rPr>
        <w:t xml:space="preserve">соблюдением </w:t>
      </w:r>
      <w:r w:rsidRPr="00C1741F">
        <w:rPr>
          <w:spacing w:val="-4"/>
          <w:sz w:val="28"/>
          <w:szCs w:val="28"/>
        </w:rPr>
        <w:t xml:space="preserve">усиленных </w:t>
      </w:r>
      <w:r w:rsidRPr="00C1741F">
        <w:rPr>
          <w:bCs/>
          <w:sz w:val="28"/>
          <w:szCs w:val="28"/>
        </w:rPr>
        <w:t>санитарно-противоэпидемических, санитарно-профилактических мероприятий</w:t>
      </w:r>
      <w:r w:rsidRPr="00C1741F">
        <w:rPr>
          <w:sz w:val="28"/>
          <w:szCs w:val="28"/>
        </w:rPr>
        <w:t xml:space="preserve"> и установлением </w:t>
      </w:r>
      <w:r w:rsidRPr="00C1741F">
        <w:rPr>
          <w:b/>
          <w:sz w:val="28"/>
          <w:szCs w:val="28"/>
        </w:rPr>
        <w:t>графика работыв будние и выходные дни с 10:00 до 22:00;</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5.26.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C1741F">
        <w:rPr>
          <w:sz w:val="28"/>
          <w:szCs w:val="28"/>
          <w:vertAlign w:val="superscript"/>
        </w:rPr>
        <w:t>2</w:t>
      </w:r>
      <w:r w:rsidRPr="00C1741F">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субботние дни с 10:00 до 20:00 часов</w:t>
      </w:r>
      <w:r>
        <w:rPr>
          <w:b/>
          <w:sz w:val="28"/>
          <w:szCs w:val="28"/>
        </w:rPr>
        <w:t>, с</w:t>
      </w:r>
      <w:r w:rsidRPr="00C1741F">
        <w:rPr>
          <w:b/>
          <w:sz w:val="28"/>
          <w:szCs w:val="28"/>
        </w:rPr>
        <w:t xml:space="preserve"> запретом работы в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 xml:space="preserve">5.27. организация работы контактных зоопарков, независимо от места расположения, с одномоментным 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Pr="00C1741F">
        <w:rPr>
          <w:b/>
          <w:sz w:val="28"/>
          <w:szCs w:val="28"/>
        </w:rPr>
        <w:t>графика работы в будние и субботниедни в штатном режиме, с запретом работы и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5.28.организацию работы закрытых пляжей и аквапарков в части функционирования бассейнов без водных аттракционов, из расчета 5 м</w:t>
      </w:r>
      <w:r w:rsidRPr="00C1741F">
        <w:rPr>
          <w:sz w:val="28"/>
          <w:szCs w:val="28"/>
          <w:vertAlign w:val="superscript"/>
        </w:rPr>
        <w:t xml:space="preserve">2 </w:t>
      </w:r>
      <w:r w:rsidRPr="00C1741F">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субботние  днив штатном режиме, с   запретом работы в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5.29. организацию работы объектов общественного питания (рестораны, кафе, бары, столовые), независимо от места расположения, при соблюдении условий по заполняемости до 50 %, но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Pr="00C1741F">
        <w:rPr>
          <w:b/>
          <w:sz w:val="28"/>
          <w:szCs w:val="28"/>
        </w:rPr>
        <w:t>с установлением графика работы в будние и выходные дни с 07:00 часов до 22:00 часов и работу на доставку и вынос едыв штатном режиме</w:t>
      </w:r>
      <w:r w:rsidRPr="00C1741F">
        <w:rPr>
          <w:b/>
          <w:i/>
          <w:sz w:val="28"/>
          <w:szCs w:val="28"/>
        </w:rPr>
        <w:t>.</w:t>
      </w:r>
      <w:r w:rsidRPr="00C1741F">
        <w:rPr>
          <w:sz w:val="28"/>
          <w:szCs w:val="28"/>
        </w:rPr>
        <w:t xml:space="preserve"> При этом строго запрещаетсяорганизация и  проведение коллективных, торжественных, семейных, памятных (банкетов, свадеб, юбилеев, поминок), праздничных корпоративов и других массовых мероприятий;</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5.30.организацию работы крытых продовольственных рынков с заполняемостью из расчета 4 м</w:t>
      </w:r>
      <w:r w:rsidRPr="00C1741F">
        <w:rPr>
          <w:sz w:val="28"/>
          <w:szCs w:val="28"/>
          <w:vertAlign w:val="superscript"/>
        </w:rPr>
        <w:t>2</w:t>
      </w:r>
      <w:r w:rsidRPr="00C1741F">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C1741F">
        <w:rPr>
          <w:b/>
          <w:sz w:val="28"/>
          <w:szCs w:val="28"/>
        </w:rPr>
        <w:t xml:space="preserve">графика работы в штатном режиме; </w:t>
      </w:r>
    </w:p>
    <w:p w:rsidR="001E4143" w:rsidRPr="005E074C"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5.31. организацию работы крытых непродовольственных рынков, с заполняемостью из расчета 4 м</w:t>
      </w:r>
      <w:r w:rsidRPr="00C1741F">
        <w:rPr>
          <w:sz w:val="28"/>
          <w:szCs w:val="28"/>
          <w:vertAlign w:val="superscript"/>
        </w:rPr>
        <w:t>2</w:t>
      </w:r>
      <w:r w:rsidRPr="00C1741F">
        <w:rPr>
          <w:sz w:val="28"/>
          <w:szCs w:val="28"/>
        </w:rPr>
        <w:t xml:space="preserve"> на одного посетителя, при соблюдении </w:t>
      </w:r>
      <w:r w:rsidRPr="00C1741F">
        <w:rPr>
          <w:sz w:val="28"/>
          <w:szCs w:val="28"/>
        </w:rPr>
        <w:lastRenderedPageBreak/>
        <w:t xml:space="preserve">усиленных санитарно-противоэпидемических, санитарно-профилактических мероприятий, </w:t>
      </w:r>
      <w:r w:rsidRPr="005E074C">
        <w:rPr>
          <w:sz w:val="28"/>
          <w:szCs w:val="28"/>
        </w:rPr>
        <w:t xml:space="preserve">с </w:t>
      </w:r>
      <w:r w:rsidRPr="005E074C">
        <w:rPr>
          <w:b/>
          <w:sz w:val="28"/>
          <w:szCs w:val="28"/>
        </w:rPr>
        <w:t>установлением графика работы в будние и субботние дни с 10:00 до 20:00 часов, с запретом работы в воскресные дни</w:t>
      </w:r>
      <w:r w:rsidRPr="005E074C">
        <w:rPr>
          <w:sz w:val="28"/>
          <w:szCs w:val="28"/>
        </w:rPr>
        <w:t>;</w:t>
      </w:r>
    </w:p>
    <w:p w:rsidR="001E4143" w:rsidRPr="00DC7BC6"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5E074C">
        <w:rPr>
          <w:sz w:val="28"/>
          <w:szCs w:val="28"/>
        </w:rPr>
        <w:t xml:space="preserve">5.32. 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Pr="005E074C">
        <w:rPr>
          <w:b/>
          <w:sz w:val="28"/>
          <w:szCs w:val="28"/>
        </w:rPr>
        <w:t xml:space="preserve">графика работы в будние и выходные дни с </w:t>
      </w:r>
      <w:bookmarkStart w:id="3" w:name="_Hlk66730175"/>
      <w:r w:rsidRPr="005E074C">
        <w:rPr>
          <w:b/>
          <w:sz w:val="28"/>
          <w:szCs w:val="28"/>
        </w:rPr>
        <w:t>10:00 до 18:00 часов</w:t>
      </w:r>
      <w:bookmarkEnd w:id="3"/>
      <w:r w:rsidRPr="005E074C">
        <w:rPr>
          <w:b/>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 xml:space="preserve">5.33.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выходные дни с 9:00 до 17:00 часов;</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5.34. организацию работы объектов по реализации продовольственных товаров (магазины, минимаркеты, супермаркеты, гипермаркеты), независимо от места расположения, при соблюдении заполняемости из расчета 4 м</w:t>
      </w:r>
      <w:r w:rsidRPr="00C1741F">
        <w:rPr>
          <w:sz w:val="28"/>
          <w:szCs w:val="28"/>
          <w:vertAlign w:val="superscript"/>
        </w:rPr>
        <w:t>2</w:t>
      </w:r>
      <w:r w:rsidRPr="00C1741F">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выходные дни в штатном режиме;</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u w:val="single"/>
        </w:rPr>
      </w:pPr>
      <w:r w:rsidRPr="00C1741F">
        <w:rPr>
          <w:sz w:val="28"/>
          <w:szCs w:val="28"/>
        </w:rPr>
        <w:t>5.35</w:t>
      </w:r>
      <w:r w:rsidRPr="00ED6C24">
        <w:rPr>
          <w:sz w:val="28"/>
          <w:szCs w:val="28"/>
        </w:rPr>
        <w:t>. организацию работы объектов по реализации непродовольственных товаров,при соблюдении заполняемости из расчета 4 м</w:t>
      </w:r>
      <w:r w:rsidRPr="00ED6C24">
        <w:rPr>
          <w:sz w:val="28"/>
          <w:szCs w:val="28"/>
          <w:vertAlign w:val="superscript"/>
        </w:rPr>
        <w:t>2</w:t>
      </w:r>
      <w:r w:rsidRPr="00ED6C24">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286596">
        <w:rPr>
          <w:b/>
          <w:sz w:val="28"/>
          <w:szCs w:val="28"/>
        </w:rPr>
        <w:t>графика работы в будние и субботние дни в штатном режиме, с запретом работы в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5.36.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C1741F">
        <w:rPr>
          <w:rFonts w:eastAsia="Calibri"/>
          <w:spacing w:val="-4"/>
          <w:sz w:val="28"/>
          <w:szCs w:val="28"/>
        </w:rPr>
        <w:t xml:space="preserve"> соблюдением усиленных</w:t>
      </w:r>
      <w:r w:rsidRPr="00C1741F">
        <w:rPr>
          <w:sz w:val="28"/>
          <w:szCs w:val="28"/>
        </w:rPr>
        <w:t xml:space="preserve"> санитарно-противоэпидемических, санитарно-профилактических мероприятий и установлением </w:t>
      </w:r>
      <w:r w:rsidRPr="00C1741F">
        <w:rPr>
          <w:b/>
          <w:sz w:val="28"/>
          <w:szCs w:val="28"/>
        </w:rPr>
        <w:t>в будние и выходные дни в штатном режиме;</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5.37. организацию работы объектов по реализации цветов с </w:t>
      </w:r>
      <w:r w:rsidRPr="00C1741F">
        <w:rPr>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w:t>
      </w:r>
      <w:r w:rsidRPr="00C1741F">
        <w:rPr>
          <w:b/>
          <w:sz w:val="28"/>
          <w:szCs w:val="28"/>
        </w:rPr>
        <w:t>установлением графика работы в штатном режиме;</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5.38. 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тренировок, с соблюдением усиленных санитарно-противоэпидемических, санитарно-профилактических мероприятий и установлением</w:t>
      </w:r>
      <w:r w:rsidRPr="00C1741F">
        <w:rPr>
          <w:b/>
          <w:bCs/>
          <w:sz w:val="28"/>
          <w:szCs w:val="28"/>
        </w:rPr>
        <w:t>графика работы в будние и субботние днив штатном режиме, с запретом работы в воскресные дни;</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5.39. организацию </w:t>
      </w:r>
      <w:r w:rsidRPr="00C1741F">
        <w:rPr>
          <w:bCs/>
          <w:sz w:val="28"/>
          <w:szCs w:val="28"/>
        </w:rPr>
        <w:t xml:space="preserve">спортивных тренировок для Национальных сборных, клубных команд </w:t>
      </w:r>
      <w:r w:rsidRPr="00C1741F">
        <w:rPr>
          <w:sz w:val="28"/>
          <w:szCs w:val="28"/>
        </w:rPr>
        <w:t>(не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r w:rsidRPr="00C1741F">
        <w:rPr>
          <w:rFonts w:eastAsia="Calibri"/>
          <w:spacing w:val="-4"/>
          <w:sz w:val="28"/>
          <w:szCs w:val="28"/>
        </w:rPr>
        <w:t xml:space="preserve">; </w:t>
      </w:r>
      <w:bookmarkStart w:id="4" w:name="_Hlk61277563"/>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5.40.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C1741F">
        <w:rPr>
          <w:rFonts w:eastAsia="Arial"/>
          <w:sz w:val="28"/>
          <w:szCs w:val="28"/>
        </w:rPr>
        <w:t xml:space="preserve">без участия зрителей, </w:t>
      </w:r>
      <w:r w:rsidRPr="00C1741F">
        <w:rPr>
          <w:sz w:val="28"/>
          <w:szCs w:val="28"/>
        </w:rPr>
        <w:t xml:space="preserve">с соблюдением усиленных санитарно-противоэпидемических, санитарно-профилактических мероприятий согласно </w:t>
      </w:r>
      <w:r w:rsidRPr="00C1741F">
        <w:rPr>
          <w:sz w:val="28"/>
          <w:szCs w:val="28"/>
        </w:rPr>
        <w:lastRenderedPageBreak/>
        <w:t xml:space="preserve">Приложения 44 ПГГСВ РК № 67 </w:t>
      </w:r>
      <w:r w:rsidRPr="00C1741F">
        <w:rPr>
          <w:rFonts w:eastAsia="Arial"/>
          <w:sz w:val="28"/>
          <w:szCs w:val="28"/>
        </w:rPr>
        <w:t>с одновременным скоплением не более 100 человек;</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rFonts w:eastAsia="Arial"/>
          <w:sz w:val="28"/>
          <w:szCs w:val="28"/>
        </w:rPr>
      </w:pPr>
      <w:r w:rsidRPr="00C1741F">
        <w:rPr>
          <w:sz w:val="28"/>
          <w:szCs w:val="28"/>
        </w:rPr>
        <w:t>5.41. организацию проведения спортивных мероприятий на открытом воздухе</w:t>
      </w:r>
      <w:r w:rsidRPr="00C1741F">
        <w:rPr>
          <w:rFonts w:eastAsia="Arial"/>
          <w:sz w:val="28"/>
          <w:szCs w:val="28"/>
        </w:rPr>
        <w:t xml:space="preserve"> с одновременным скоплением не более 200 человек, без участия зрителей, с обязательным соблюдением социальной дистанции не менее 2-х метров;</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rFonts w:eastAsia="Arial"/>
          <w:sz w:val="28"/>
          <w:szCs w:val="28"/>
        </w:rPr>
      </w:pPr>
      <w:r w:rsidRPr="00C1741F">
        <w:rPr>
          <w:rFonts w:eastAsia="Arial"/>
          <w:sz w:val="28"/>
          <w:szCs w:val="28"/>
        </w:rPr>
        <w:t>5.42. разрешение возобновления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5.43. организацию работы фитнес-центров, фитнес-клубов,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C1741F">
        <w:rPr>
          <w:sz w:val="28"/>
          <w:szCs w:val="28"/>
          <w:vertAlign w:val="superscript"/>
        </w:rPr>
        <w:t>2</w:t>
      </w:r>
      <w:r w:rsidRPr="00C1741F">
        <w:rPr>
          <w:sz w:val="28"/>
          <w:szCs w:val="28"/>
        </w:rPr>
        <w:t xml:space="preserve"> тренировочного зала и 5 м</w:t>
      </w:r>
      <w:r w:rsidRPr="00C1741F">
        <w:rPr>
          <w:sz w:val="28"/>
          <w:szCs w:val="28"/>
          <w:vertAlign w:val="superscript"/>
        </w:rPr>
        <w:t>2</w:t>
      </w:r>
      <w:r w:rsidRPr="00C1741F">
        <w:rPr>
          <w:sz w:val="28"/>
          <w:szCs w:val="28"/>
        </w:rPr>
        <w:t xml:space="preserve"> зеркала воды на одного посетителя,  строго по предварительной записи, с соблюдением усиленных санитарно-противоэпидемических, санитарно-профилактических мероприятий, установлением </w:t>
      </w:r>
      <w:bookmarkEnd w:id="4"/>
      <w:r w:rsidRPr="00C1741F">
        <w:rPr>
          <w:b/>
          <w:bCs/>
          <w:sz w:val="28"/>
          <w:szCs w:val="28"/>
        </w:rPr>
        <w:t>графикаработы в будние дни в штатном режиме, с запретом работы в субботние и воскресные дни,</w:t>
      </w:r>
      <w:r w:rsidRPr="00C1741F">
        <w:rPr>
          <w:b/>
          <w:sz w:val="28"/>
          <w:szCs w:val="28"/>
        </w:rPr>
        <w:t xml:space="preserve">за исключением  объектов участвующих в пилотном проекте «Ashyq», для которых действуют критерии как для «желтой зоны»;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5.44.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5" w:name="_Hlk58259680"/>
      <w:r w:rsidRPr="00C1741F">
        <w:rPr>
          <w:sz w:val="28"/>
          <w:szCs w:val="28"/>
        </w:rPr>
        <w:t>5 м</w:t>
      </w:r>
      <w:r w:rsidRPr="00C1741F">
        <w:rPr>
          <w:sz w:val="28"/>
          <w:szCs w:val="28"/>
          <w:vertAlign w:val="superscript"/>
        </w:rPr>
        <w:t>2</w:t>
      </w:r>
      <w:r w:rsidRPr="00C1741F">
        <w:rPr>
          <w:sz w:val="28"/>
          <w:szCs w:val="28"/>
        </w:rPr>
        <w:t xml:space="preserve"> зеркала воды на одного </w:t>
      </w:r>
      <w:bookmarkEnd w:id="5"/>
      <w:r w:rsidRPr="00C1741F">
        <w:rPr>
          <w:sz w:val="28"/>
          <w:szCs w:val="28"/>
        </w:rPr>
        <w:t xml:space="preserve">посетителя, с соблюдением усиленных санитарно-противоэпидемических, санитарно-профилактических мероприятий и </w:t>
      </w:r>
      <w:r w:rsidRPr="00C1741F">
        <w:rPr>
          <w:rFonts w:eastAsia="Calibri"/>
          <w:spacing w:val="-4"/>
          <w:sz w:val="28"/>
          <w:szCs w:val="28"/>
        </w:rPr>
        <w:t xml:space="preserve">установлением графика работы </w:t>
      </w:r>
      <w:r w:rsidRPr="00C1741F">
        <w:rPr>
          <w:rFonts w:eastAsia="Calibri"/>
          <w:b/>
          <w:spacing w:val="-4"/>
          <w:sz w:val="28"/>
          <w:szCs w:val="28"/>
        </w:rPr>
        <w:t xml:space="preserve">в будние дни с 7:00 часов до 22:00 часов, с запретом работы в субботние и воскресные дни, </w:t>
      </w:r>
      <w:r w:rsidRPr="00C1741F">
        <w:rPr>
          <w:b/>
          <w:sz w:val="28"/>
          <w:szCs w:val="28"/>
        </w:rPr>
        <w:t>за исключением  объектов участвующих в пилотном проекте «A</w:t>
      </w:r>
      <w:r w:rsidRPr="00C1741F">
        <w:rPr>
          <w:b/>
          <w:sz w:val="28"/>
          <w:szCs w:val="28"/>
          <w:lang w:val="en-US"/>
        </w:rPr>
        <w:t>s</w:t>
      </w:r>
      <w:r w:rsidRPr="00C1741F">
        <w:rPr>
          <w:b/>
          <w:sz w:val="28"/>
          <w:szCs w:val="28"/>
        </w:rPr>
        <w:t>hyq», для которых действуют критерии как для «желтой зоны»;</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5.45. 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C1741F">
        <w:rPr>
          <w:sz w:val="28"/>
          <w:szCs w:val="28"/>
          <w:vertAlign w:val="superscript"/>
        </w:rPr>
        <w:t>2</w:t>
      </w:r>
      <w:r w:rsidRPr="00C1741F">
        <w:rPr>
          <w:sz w:val="28"/>
          <w:szCs w:val="28"/>
        </w:rPr>
        <w:t xml:space="preserve"> на одного посетителя и 5 м</w:t>
      </w:r>
      <w:r w:rsidRPr="00C1741F">
        <w:rPr>
          <w:sz w:val="28"/>
          <w:szCs w:val="28"/>
          <w:vertAlign w:val="superscript"/>
        </w:rPr>
        <w:t>2</w:t>
      </w:r>
      <w:r w:rsidRPr="00C1741F">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выходные дни с 8:00 до 24:00 часов</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5.46. организацию работы саун с задействованием бассейнов, СПА, массажа, пилинга и т.п. с одновременным присутствием посетителей  с расчетом 4 м</w:t>
      </w:r>
      <w:r w:rsidRPr="00C1741F">
        <w:rPr>
          <w:sz w:val="28"/>
          <w:szCs w:val="28"/>
          <w:vertAlign w:val="superscript"/>
        </w:rPr>
        <w:t>2</w:t>
      </w:r>
      <w:r w:rsidRPr="00C1741F">
        <w:rPr>
          <w:sz w:val="28"/>
          <w:szCs w:val="28"/>
        </w:rPr>
        <w:t xml:space="preserve"> на одного посетителя и 5 м</w:t>
      </w:r>
      <w:r w:rsidRPr="00C1741F">
        <w:rPr>
          <w:sz w:val="28"/>
          <w:szCs w:val="28"/>
          <w:vertAlign w:val="superscript"/>
        </w:rPr>
        <w:t>2</w:t>
      </w:r>
      <w:r w:rsidRPr="00C1741F">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дни с 8:00 часов до 24:00 часов, с запретом работы в субботние и воскресные дни, за исключением  объектов участвующих в пилотном проекте «Ashyq», для которых действуют критерии как для «желтой зоны»;</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5.47. организацию работы СПА-центров, СПА-салонов</w:t>
      </w:r>
      <w:r w:rsidRPr="00C1741F">
        <w:rPr>
          <w:iCs/>
          <w:sz w:val="28"/>
          <w:szCs w:val="28"/>
        </w:rPr>
        <w:t xml:space="preserve">, </w:t>
      </w:r>
      <w:r w:rsidRPr="00C1741F">
        <w:rPr>
          <w:sz w:val="28"/>
          <w:szCs w:val="28"/>
        </w:rPr>
        <w:t xml:space="preserve">а также </w:t>
      </w:r>
      <w:r w:rsidRPr="00C1741F">
        <w:rPr>
          <w:spacing w:val="-4"/>
          <w:sz w:val="28"/>
          <w:szCs w:val="28"/>
        </w:rPr>
        <w:t>массажных центров и кабинетов (строго по предварительной записи)</w:t>
      </w:r>
      <w:r w:rsidRPr="00C1741F">
        <w:rPr>
          <w:sz w:val="28"/>
          <w:szCs w:val="28"/>
        </w:rPr>
        <w:t>с одновременным посещением массажного салона не более 3-х посетителей,</w:t>
      </w:r>
      <w:r w:rsidRPr="00C1741F">
        <w:rPr>
          <w:bCs/>
          <w:sz w:val="28"/>
          <w:szCs w:val="28"/>
        </w:rPr>
        <w:t xml:space="preserve"> с соблюдением усиленных санитарно-противоэпидемических, санитарно-профилактических </w:t>
      </w:r>
      <w:r w:rsidRPr="00C1741F">
        <w:rPr>
          <w:bCs/>
          <w:sz w:val="28"/>
          <w:szCs w:val="28"/>
        </w:rPr>
        <w:lastRenderedPageBreak/>
        <w:t>мероприятий</w:t>
      </w:r>
      <w:r w:rsidRPr="00C1741F">
        <w:rPr>
          <w:sz w:val="28"/>
          <w:szCs w:val="28"/>
        </w:rPr>
        <w:t xml:space="preserve"> и установлением </w:t>
      </w:r>
      <w:r w:rsidRPr="00C1741F">
        <w:rPr>
          <w:b/>
          <w:sz w:val="28"/>
          <w:szCs w:val="28"/>
        </w:rPr>
        <w:t>графика работы в будние дни с 7:00 часов до 23:00 часов, с запретом работы в субботние и воскресные дни, за исключением  объектов участвующих в пилотном проекте «Ashyq», для которых действуют критерии как для «желтой зоны»;</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 xml:space="preserve">5.48. организацию работы </w:t>
      </w:r>
      <w:r w:rsidRPr="00C1741F">
        <w:rPr>
          <w:spacing w:val="-4"/>
          <w:sz w:val="28"/>
          <w:szCs w:val="28"/>
        </w:rPr>
        <w:t>с</w:t>
      </w:r>
      <w:r w:rsidRPr="00C1741F">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C1741F">
        <w:rPr>
          <w:sz w:val="28"/>
          <w:szCs w:val="28"/>
        </w:rPr>
        <w:t xml:space="preserve"> (строго по предварительной записи из расчета 4 м</w:t>
      </w:r>
      <w:r w:rsidRPr="00C1741F">
        <w:rPr>
          <w:sz w:val="28"/>
          <w:szCs w:val="28"/>
          <w:vertAlign w:val="superscript"/>
        </w:rPr>
        <w:t xml:space="preserve">2 </w:t>
      </w:r>
      <w:r w:rsidRPr="00C1741F">
        <w:rPr>
          <w:sz w:val="28"/>
          <w:szCs w:val="28"/>
        </w:rPr>
        <w:t xml:space="preserve">на 1 посетителя) независимо от места расположения,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w:t>
      </w:r>
      <w:r w:rsidRPr="00C1741F">
        <w:rPr>
          <w:b/>
          <w:sz w:val="28"/>
          <w:szCs w:val="28"/>
        </w:rPr>
        <w:t xml:space="preserve"> с </w:t>
      </w:r>
      <w:r w:rsidRPr="00C1741F">
        <w:rPr>
          <w:bCs/>
          <w:sz w:val="28"/>
          <w:szCs w:val="28"/>
        </w:rPr>
        <w:t>установлением</w:t>
      </w:r>
      <w:r w:rsidRPr="00C1741F">
        <w:rPr>
          <w:b/>
          <w:sz w:val="28"/>
          <w:szCs w:val="28"/>
        </w:rPr>
        <w:t>графика работы будние и выходные дни с 8.00 до 22.00 часов;</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rPr>
        <w:t xml:space="preserve">5.49.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с установлением </w:t>
      </w:r>
      <w:r w:rsidRPr="00C1741F">
        <w:rPr>
          <w:bCs/>
          <w:sz w:val="28"/>
          <w:szCs w:val="28"/>
        </w:rPr>
        <w:t>с установлением графика</w:t>
      </w:r>
      <w:r w:rsidRPr="00C1741F">
        <w:rPr>
          <w:b/>
          <w:sz w:val="28"/>
          <w:szCs w:val="28"/>
        </w:rPr>
        <w:t xml:space="preserve"> работы в штатном режиме;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5.50. организацию работы производственных предприятий всех видов деятельности,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установлением</w:t>
      </w:r>
      <w:r w:rsidRPr="00C1741F">
        <w:rPr>
          <w:b/>
          <w:bCs/>
          <w:sz w:val="28"/>
          <w:szCs w:val="28"/>
        </w:rPr>
        <w:t xml:space="preserve"> графика работы</w:t>
      </w:r>
      <w:r w:rsidRPr="00C1741F">
        <w:rPr>
          <w:b/>
          <w:sz w:val="28"/>
          <w:szCs w:val="28"/>
        </w:rPr>
        <w:t>в штатном режиме;</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5.51. организацию </w:t>
      </w:r>
      <w:r w:rsidRPr="00C1741F">
        <w:rPr>
          <w:rFonts w:eastAsia="Calibri"/>
          <w:spacing w:val="-4"/>
          <w:sz w:val="28"/>
          <w:szCs w:val="28"/>
        </w:rPr>
        <w:t>работы объектов по оказанию у</w:t>
      </w:r>
      <w:r w:rsidRPr="00C1741F">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C1741F">
        <w:rPr>
          <w:bCs/>
          <w:sz w:val="28"/>
          <w:szCs w:val="28"/>
        </w:rPr>
        <w:t>с установлением</w:t>
      </w:r>
      <w:r w:rsidRPr="00C1741F">
        <w:rPr>
          <w:b/>
          <w:sz w:val="28"/>
          <w:szCs w:val="28"/>
        </w:rPr>
        <w:t xml:space="preserve"> графика работы в штатном режиме;</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5.52. организацию </w:t>
      </w:r>
      <w:r w:rsidRPr="00C1741F">
        <w:rPr>
          <w:rFonts w:eastAsia="Calibri"/>
          <w:spacing w:val="-4"/>
          <w:sz w:val="28"/>
          <w:szCs w:val="28"/>
        </w:rPr>
        <w:t xml:space="preserve">работы </w:t>
      </w:r>
      <w:r w:rsidRPr="00C1741F">
        <w:rPr>
          <w:sz w:val="28"/>
          <w:szCs w:val="28"/>
        </w:rPr>
        <w:t>объектов сферы обслуживания</w:t>
      </w:r>
      <w:r w:rsidRPr="00C1741F">
        <w:rPr>
          <w:rFonts w:eastAsia="Calibri"/>
          <w:spacing w:val="-4"/>
          <w:sz w:val="28"/>
          <w:szCs w:val="28"/>
        </w:rPr>
        <w:t xml:space="preserve"> (</w:t>
      </w:r>
      <w:r w:rsidRPr="00C1741F">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C1741F">
        <w:rPr>
          <w:rFonts w:eastAsia="Calibri"/>
          <w:spacing w:val="-4"/>
          <w:sz w:val="28"/>
          <w:szCs w:val="28"/>
        </w:rPr>
        <w:t xml:space="preserve">соблюдения усиленных </w:t>
      </w:r>
      <w:r w:rsidRPr="00C1741F">
        <w:rPr>
          <w:sz w:val="28"/>
          <w:szCs w:val="28"/>
        </w:rPr>
        <w:t xml:space="preserve">санитарно-противоэпидемических, санитарно-профилактических мероприятий и установлением </w:t>
      </w:r>
      <w:r w:rsidRPr="00C1741F">
        <w:rPr>
          <w:b/>
          <w:sz w:val="28"/>
          <w:szCs w:val="28"/>
        </w:rPr>
        <w:t>с установлением графика работы в штатном режиме</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5.53. организацию работы объектов по оказанию ритуальных услуг с </w:t>
      </w:r>
      <w:r w:rsidRPr="00C1741F">
        <w:rPr>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5.54.организацию работы театров, концертных залов (</w:t>
      </w:r>
      <w:r w:rsidRPr="00C1741F">
        <w:rPr>
          <w:bCs/>
          <w:sz w:val="28"/>
          <w:szCs w:val="28"/>
        </w:rPr>
        <w:t xml:space="preserve">индивидуальные, групповые репетиции с одновременным участием не более 30 человек, с заполняемостью посетителями </w:t>
      </w:r>
      <w:r w:rsidRPr="00C1741F">
        <w:rPr>
          <w:b/>
          <w:bCs/>
          <w:sz w:val="28"/>
          <w:szCs w:val="28"/>
        </w:rPr>
        <w:t>не более 20</w:t>
      </w:r>
      <w:r w:rsidRPr="00C1741F">
        <w:rPr>
          <w:b/>
          <w:iCs/>
          <w:sz w:val="28"/>
          <w:szCs w:val="28"/>
        </w:rPr>
        <w:t xml:space="preserve">% </w:t>
      </w:r>
      <w:r w:rsidRPr="00C1741F">
        <w:rPr>
          <w:sz w:val="28"/>
          <w:szCs w:val="28"/>
        </w:rPr>
        <w:t>от числа посадочных мест, рассадкой зрителей через два кресла по длине ряда и в шахматном порядке между рядами) и других объектов культуры</w:t>
      </w:r>
      <w:r w:rsidRPr="00C1741F">
        <w:rPr>
          <w:bCs/>
          <w:sz w:val="28"/>
          <w:szCs w:val="28"/>
        </w:rPr>
        <w:t xml:space="preserve"> (библиотек, музеев, галерей) с задействованием всех гардеробных и обеспечением достаточной численности работников гардероба, </w:t>
      </w:r>
      <w:r w:rsidRPr="00C1741F">
        <w:rPr>
          <w:sz w:val="28"/>
          <w:szCs w:val="28"/>
        </w:rPr>
        <w:t xml:space="preserve">с соблюдением усиленных санитарно-противоэпидемических, санитарно-профилактических мероприятий и </w:t>
      </w:r>
      <w:r w:rsidRPr="00C1741F">
        <w:rPr>
          <w:b/>
          <w:bCs/>
          <w:sz w:val="28"/>
          <w:szCs w:val="28"/>
        </w:rPr>
        <w:t>у</w:t>
      </w:r>
      <w:r w:rsidRPr="00C1741F">
        <w:rPr>
          <w:rFonts w:eastAsia="Calibri"/>
          <w:b/>
          <w:bCs/>
          <w:spacing w:val="-4"/>
          <w:sz w:val="28"/>
          <w:szCs w:val="28"/>
        </w:rPr>
        <w:t>становлением штатного режима работы</w:t>
      </w:r>
      <w:r w:rsidRPr="00C1741F">
        <w:rPr>
          <w:sz w:val="28"/>
          <w:szCs w:val="28"/>
        </w:rPr>
        <w:t xml:space="preserve">;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5.55. </w:t>
      </w:r>
      <w:r w:rsidRPr="00C1741F">
        <w:rPr>
          <w:rFonts w:cstheme="minorHAnsi"/>
          <w:bCs/>
          <w:sz w:val="28"/>
          <w:szCs w:val="28"/>
        </w:rPr>
        <w:t xml:space="preserve">работу компьютерных клубов исключительно для субъектов предпринимательства, участвующих в </w:t>
      </w:r>
      <w:r w:rsidRPr="00286596">
        <w:rPr>
          <w:rFonts w:cstheme="minorHAnsi"/>
          <w:sz w:val="28"/>
          <w:szCs w:val="28"/>
        </w:rPr>
        <w:t>пилотном проекте «Ashyq»,</w:t>
      </w:r>
      <w:r w:rsidRPr="00C1741F">
        <w:rPr>
          <w:rFonts w:cstheme="minorHAnsi"/>
          <w:bCs/>
          <w:sz w:val="28"/>
          <w:szCs w:val="28"/>
        </w:rPr>
        <w:t xml:space="preserve">при заполняемости не более 50%, с обеспечением дистанции не менее 1,5 метров между посетителями, либо из расчета 4 квадратных метра на 1 посетителя, </w:t>
      </w:r>
      <w:r w:rsidRPr="00C1741F">
        <w:rPr>
          <w:rFonts w:cstheme="minorHAnsi"/>
          <w:b/>
          <w:bCs/>
          <w:sz w:val="28"/>
          <w:szCs w:val="28"/>
        </w:rPr>
        <w:t xml:space="preserve">с </w:t>
      </w:r>
      <w:r w:rsidRPr="00C1741F">
        <w:rPr>
          <w:rFonts w:cstheme="minorHAnsi"/>
          <w:b/>
          <w:bCs/>
          <w:sz w:val="28"/>
          <w:szCs w:val="28"/>
        </w:rPr>
        <w:lastRenderedPageBreak/>
        <w:t>установлением режима работы с 12.00 до 24.00 часов</w:t>
      </w:r>
      <w:r w:rsidRPr="00C1741F">
        <w:rPr>
          <w:rFonts w:cstheme="minorHAnsi"/>
          <w:bCs/>
          <w:sz w:val="28"/>
          <w:szCs w:val="28"/>
        </w:rPr>
        <w:t>. Допускаются только лица, достигшие 18 лет и старше</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rFonts w:cstheme="minorHAnsi"/>
          <w:sz w:val="28"/>
          <w:szCs w:val="28"/>
        </w:rPr>
      </w:pPr>
      <w:r w:rsidRPr="00C1741F">
        <w:rPr>
          <w:sz w:val="28"/>
          <w:szCs w:val="28"/>
        </w:rPr>
        <w:t>5.56.</w:t>
      </w:r>
      <w:r w:rsidRPr="00C1741F">
        <w:rPr>
          <w:rFonts w:cstheme="minorHAnsi"/>
          <w:sz w:val="28"/>
          <w:szCs w:val="28"/>
        </w:rPr>
        <w:t xml:space="preserve">работу боулинг центров исключительно для субъектов предпринимательства, участвующих в </w:t>
      </w:r>
      <w:r w:rsidRPr="00286596">
        <w:rPr>
          <w:rFonts w:cstheme="minorHAnsi"/>
          <w:sz w:val="28"/>
          <w:szCs w:val="28"/>
        </w:rPr>
        <w:t>пилотном проекте «Ashyq»,</w:t>
      </w:r>
      <w:r w:rsidRPr="00C1741F">
        <w:rPr>
          <w:rFonts w:cstheme="minorHAnsi"/>
          <w:sz w:val="28"/>
          <w:szCs w:val="28"/>
        </w:rPr>
        <w:t xml:space="preserve"> при заполняемости не более 50%, с одновременным присутствием не более 6 человек на одной игровой дорожке</w:t>
      </w:r>
      <w:r w:rsidRPr="00C1741F">
        <w:rPr>
          <w:rFonts w:cstheme="minorHAnsi"/>
          <w:b/>
          <w:sz w:val="28"/>
          <w:szCs w:val="28"/>
        </w:rPr>
        <w:t xml:space="preserve">, с установлением режима работы с 12.00 до 24.00 часов. </w:t>
      </w:r>
      <w:r w:rsidRPr="00C1741F">
        <w:rPr>
          <w:rFonts w:cstheme="minorHAnsi"/>
          <w:sz w:val="28"/>
          <w:szCs w:val="28"/>
        </w:rPr>
        <w:t>При этом не допускается проведение конкурсов (кроме интерактивных, не покидая свой стол), коллективных (корпоративных) мероприятий;</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cstheme="minorHAnsi"/>
          <w:sz w:val="28"/>
          <w:szCs w:val="28"/>
        </w:rPr>
        <w:t>5.57</w:t>
      </w:r>
      <w:r>
        <w:rPr>
          <w:rFonts w:cstheme="minorHAnsi"/>
          <w:sz w:val="28"/>
          <w:szCs w:val="28"/>
        </w:rPr>
        <w:t xml:space="preserve">. </w:t>
      </w:r>
      <w:r w:rsidRPr="00C1741F">
        <w:rPr>
          <w:sz w:val="28"/>
          <w:szCs w:val="28"/>
        </w:rPr>
        <w:t xml:space="preserve">запрет на проведение городских массовых мероприятий в честь празднования праздника Наурыз (концерты, национальные игры, организация питания, торговли всех видов товаров, акции и т.п.); </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5.58. запрет на участие зрителей в студиях при записи и проведении телепередач в прямом эфире;</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5.59. запрет на работу кинотеатров, кинорумов, бильярдных, караоке, батутов  ночных клубов, букмекерских контор и игровых клубов, в том числе розыгрыш лотерей, </w:t>
      </w:r>
      <w:bookmarkStart w:id="6" w:name="_Hlk61278178"/>
      <w:r w:rsidRPr="00C1741F">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6"/>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5.60. запрет на проведение различных видов ярмарок, как в крытых помещениях, так и на открытом воздухе (</w:t>
      </w:r>
      <w:r w:rsidRPr="00C1741F">
        <w:rPr>
          <w:i/>
          <w:sz w:val="28"/>
          <w:szCs w:val="28"/>
        </w:rPr>
        <w:t>за исключением продовольственных ярмарок «выходного дня» на открытом воздухе</w:t>
      </w:r>
      <w:r w:rsidRPr="00C1741F">
        <w:rPr>
          <w:sz w:val="28"/>
          <w:szCs w:val="28"/>
        </w:rPr>
        <w:t>);</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5.61. запрет на работу фудкортов, банкетных и торжественных залов, независимо от места расположения, за исключением работы кухни на доставку и вынос еды;</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5.62. запрет на проведение массовых мероприятий, включая семейные, памятные мероприятия, праздничные корпоративы, в том числе на дому, форумов, конференций, семинаров, собраний, слушаний, выставок, акций, шоурумов, розыгрышей (</w:t>
      </w:r>
      <w:r w:rsidRPr="00C1741F">
        <w:rPr>
          <w:i/>
          <w:sz w:val="28"/>
          <w:szCs w:val="28"/>
        </w:rPr>
        <w:t>за исключением онлайн формата</w:t>
      </w:r>
      <w:r w:rsidRPr="00C1741F">
        <w:rPr>
          <w:sz w:val="28"/>
          <w:szCs w:val="28"/>
        </w:rPr>
        <w:t>) и др.</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bCs/>
          <w:kern w:val="24"/>
          <w:sz w:val="28"/>
          <w:szCs w:val="28"/>
        </w:rPr>
      </w:pPr>
      <w:r w:rsidRPr="00C1741F">
        <w:rPr>
          <w:bCs/>
          <w:sz w:val="28"/>
          <w:szCs w:val="28"/>
        </w:rPr>
        <w:t xml:space="preserve">5.63. </w:t>
      </w:r>
      <w:r w:rsidRPr="00C1741F">
        <w:rPr>
          <w:bCs/>
          <w:kern w:val="24"/>
          <w:sz w:val="28"/>
          <w:szCs w:val="28"/>
        </w:rPr>
        <w:t>запрет на деятельность объектов дополнительного образования (различные виды кружков)при общеобразовательных школах, в том числе пришкольные лагеря;</w:t>
      </w:r>
    </w:p>
    <w:p w:rsidR="001E4143" w:rsidRPr="00C1741F" w:rsidRDefault="001E4143" w:rsidP="001E4143">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kern w:val="24"/>
          <w:sz w:val="28"/>
          <w:szCs w:val="28"/>
        </w:rPr>
        <w:t>5.64.организация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p>
    <w:p w:rsidR="001E4143" w:rsidRPr="00C1741F" w:rsidRDefault="001E4143" w:rsidP="001E4143">
      <w:pPr>
        <w:pBdr>
          <w:bottom w:val="single" w:sz="4" w:space="31" w:color="FFFFFF"/>
        </w:pBdr>
        <w:shd w:val="clear" w:color="auto" w:fill="FFFFFF"/>
        <w:tabs>
          <w:tab w:val="left" w:pos="851"/>
        </w:tabs>
        <w:jc w:val="both"/>
        <w:rPr>
          <w:sz w:val="28"/>
          <w:szCs w:val="28"/>
        </w:rPr>
      </w:pPr>
      <w:r w:rsidRPr="00C1741F">
        <w:rPr>
          <w:sz w:val="28"/>
          <w:szCs w:val="28"/>
        </w:rPr>
        <w:tab/>
        <w:t>6.</w:t>
      </w:r>
      <w:r w:rsidRPr="00C1741F">
        <w:rPr>
          <w:b/>
          <w:sz w:val="28"/>
          <w:szCs w:val="28"/>
        </w:rPr>
        <w:t xml:space="preserve"> Управлению внутренней политики города Нур-Султан: </w:t>
      </w:r>
    </w:p>
    <w:p w:rsidR="001E4143" w:rsidRPr="00C1741F" w:rsidRDefault="001E4143" w:rsidP="001E4143">
      <w:pPr>
        <w:pBdr>
          <w:bottom w:val="single" w:sz="4" w:space="31" w:color="FFFFFF"/>
        </w:pBdr>
        <w:shd w:val="clear" w:color="auto" w:fill="FFFFFF"/>
        <w:ind w:firstLine="851"/>
        <w:jc w:val="both"/>
        <w:rPr>
          <w:sz w:val="28"/>
          <w:szCs w:val="28"/>
        </w:rPr>
      </w:pPr>
      <w:r w:rsidRPr="00C1741F">
        <w:rPr>
          <w:sz w:val="28"/>
          <w:szCs w:val="28"/>
        </w:rPr>
        <w:t xml:space="preserve">6.1. обеспечить проведение информационного сопровождения в средствах массовой информации, социальных сетях и мессенджерах о принимаемых мерах, </w:t>
      </w:r>
      <w:r w:rsidRPr="00C1741F">
        <w:rPr>
          <w:sz w:val="28"/>
          <w:szCs w:val="28"/>
        </w:rPr>
        <w:lastRenderedPageBreak/>
        <w:t>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1E4143" w:rsidRPr="00C1741F" w:rsidRDefault="001E4143" w:rsidP="001E4143">
      <w:pPr>
        <w:pBdr>
          <w:bottom w:val="single" w:sz="4" w:space="31" w:color="FFFFFF"/>
        </w:pBdr>
        <w:shd w:val="clear" w:color="auto" w:fill="FFFFFF"/>
        <w:tabs>
          <w:tab w:val="left" w:pos="9638"/>
        </w:tabs>
        <w:ind w:firstLine="851"/>
        <w:jc w:val="both"/>
        <w:rPr>
          <w:sz w:val="28"/>
          <w:szCs w:val="28"/>
        </w:rPr>
      </w:pPr>
      <w:r w:rsidRPr="00C1741F">
        <w:rPr>
          <w:sz w:val="28"/>
          <w:szCs w:val="28"/>
        </w:rPr>
        <w:t xml:space="preserve">6.2.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1E4143" w:rsidRPr="00C1741F" w:rsidRDefault="001E4143" w:rsidP="001E4143">
      <w:pPr>
        <w:pBdr>
          <w:bottom w:val="single" w:sz="4" w:space="31" w:color="FFFFFF"/>
        </w:pBdr>
        <w:shd w:val="clear" w:color="auto" w:fill="FFFFFF"/>
        <w:tabs>
          <w:tab w:val="left" w:pos="9638"/>
        </w:tabs>
        <w:ind w:firstLine="851"/>
        <w:jc w:val="both"/>
        <w:rPr>
          <w:sz w:val="28"/>
          <w:szCs w:val="28"/>
        </w:rPr>
      </w:pPr>
      <w:r w:rsidRPr="00C1741F">
        <w:rPr>
          <w:sz w:val="28"/>
          <w:szCs w:val="28"/>
        </w:rPr>
        <w:t>7.</w:t>
      </w:r>
      <w:r w:rsidRPr="00C1741F">
        <w:rPr>
          <w:b/>
          <w:sz w:val="28"/>
          <w:szCs w:val="28"/>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C1741F">
        <w:rPr>
          <w:sz w:val="28"/>
          <w:szCs w:val="28"/>
        </w:rPr>
        <w:t>обеспечить усиленный контроль за исполнением настоящего Постановления.</w:t>
      </w:r>
    </w:p>
    <w:p w:rsidR="001E4143" w:rsidRPr="00C1741F" w:rsidRDefault="001E4143" w:rsidP="001E4143">
      <w:pPr>
        <w:pBdr>
          <w:bottom w:val="single" w:sz="4" w:space="31" w:color="FFFFFF"/>
        </w:pBdr>
        <w:shd w:val="clear" w:color="auto" w:fill="FFFFFF"/>
        <w:tabs>
          <w:tab w:val="left" w:pos="9638"/>
        </w:tabs>
        <w:ind w:firstLine="851"/>
        <w:jc w:val="both"/>
        <w:rPr>
          <w:sz w:val="28"/>
          <w:szCs w:val="28"/>
        </w:rPr>
      </w:pPr>
      <w:r w:rsidRPr="00C1741F">
        <w:rPr>
          <w:sz w:val="28"/>
          <w:szCs w:val="28"/>
        </w:rPr>
        <w:t xml:space="preserve">8. Постановление Главного государственного санитарного врача города Нур-Султан </w:t>
      </w:r>
      <w:r w:rsidRPr="00C1741F">
        <w:rPr>
          <w:b/>
          <w:sz w:val="28"/>
          <w:szCs w:val="28"/>
        </w:rPr>
        <w:t>«</w:t>
      </w:r>
      <w:r w:rsidRPr="00C1741F">
        <w:rPr>
          <w:sz w:val="28"/>
          <w:szCs w:val="28"/>
        </w:rPr>
        <w:t xml:space="preserve">Об ограничительных и карантинных мерах в городе Нур-Султан» от 3 марта 2021 года № </w:t>
      </w:r>
      <w:bookmarkStart w:id="7" w:name="_Hlk61341465"/>
      <w:r w:rsidRPr="00C1741F">
        <w:rPr>
          <w:sz w:val="28"/>
          <w:szCs w:val="28"/>
        </w:rPr>
        <w:t>8считать утратившим силу.</w:t>
      </w:r>
    </w:p>
    <w:p w:rsidR="001E4143" w:rsidRPr="00C1741F" w:rsidRDefault="001E4143" w:rsidP="001E4143">
      <w:pPr>
        <w:pBdr>
          <w:bottom w:val="single" w:sz="4" w:space="31" w:color="FFFFFF"/>
        </w:pBdr>
        <w:shd w:val="clear" w:color="auto" w:fill="FFFFFF"/>
        <w:tabs>
          <w:tab w:val="left" w:pos="9638"/>
        </w:tabs>
        <w:ind w:firstLine="851"/>
        <w:jc w:val="both"/>
        <w:rPr>
          <w:sz w:val="28"/>
          <w:szCs w:val="28"/>
        </w:rPr>
      </w:pPr>
      <w:r w:rsidRPr="00C1741F">
        <w:rPr>
          <w:sz w:val="28"/>
          <w:szCs w:val="28"/>
        </w:rPr>
        <w:t>9. Постановление Главного государственного санитарного врача города Нур-Султан «О внесении изменений и дополнений в Постановление Главного государственного санитарного врача города Нур-Султан «Об ограничительных и карантинных мерах в городе Нур-Султан» от 3.03.2021 года № 8» от 9 марта 2021 года № 9 считать утратившим силу</w:t>
      </w:r>
      <w:bookmarkEnd w:id="7"/>
      <w:r w:rsidRPr="00C1741F">
        <w:rPr>
          <w:sz w:val="28"/>
          <w:szCs w:val="28"/>
        </w:rPr>
        <w:t>.</w:t>
      </w:r>
    </w:p>
    <w:p w:rsidR="001E4143" w:rsidRDefault="001E4143" w:rsidP="001E4143">
      <w:pPr>
        <w:pBdr>
          <w:bottom w:val="single" w:sz="4" w:space="31" w:color="FFFFFF"/>
        </w:pBdr>
        <w:shd w:val="clear" w:color="auto" w:fill="FFFFFF"/>
        <w:tabs>
          <w:tab w:val="left" w:pos="9638"/>
        </w:tabs>
        <w:ind w:firstLine="851"/>
        <w:jc w:val="both"/>
        <w:rPr>
          <w:sz w:val="28"/>
          <w:szCs w:val="28"/>
        </w:rPr>
      </w:pPr>
      <w:r>
        <w:rPr>
          <w:sz w:val="28"/>
          <w:szCs w:val="28"/>
        </w:rPr>
        <w:t>10</w:t>
      </w:r>
      <w:r w:rsidRPr="008D3929">
        <w:rPr>
          <w:sz w:val="28"/>
          <w:szCs w:val="28"/>
        </w:rPr>
        <w:t xml:space="preserve">. Настоящее Постановление </w:t>
      </w:r>
      <w:r w:rsidRPr="00E404B0">
        <w:rPr>
          <w:sz w:val="28"/>
          <w:szCs w:val="28"/>
        </w:rPr>
        <w:t xml:space="preserve">вступает в силу </w:t>
      </w:r>
      <w:r w:rsidRPr="005E074C">
        <w:rPr>
          <w:sz w:val="28"/>
          <w:szCs w:val="28"/>
        </w:rPr>
        <w:t>с 00:00 часов 18 марта 2021 года.</w:t>
      </w:r>
    </w:p>
    <w:p w:rsidR="001E4143" w:rsidRDefault="001E4143" w:rsidP="001E4143">
      <w:pPr>
        <w:pBdr>
          <w:bottom w:val="single" w:sz="4" w:space="31" w:color="FFFFFF"/>
        </w:pBdr>
        <w:shd w:val="clear" w:color="auto" w:fill="FFFFFF"/>
        <w:tabs>
          <w:tab w:val="left" w:pos="9638"/>
        </w:tabs>
        <w:ind w:firstLine="851"/>
        <w:jc w:val="both"/>
        <w:rPr>
          <w:sz w:val="28"/>
          <w:szCs w:val="28"/>
        </w:rPr>
      </w:pPr>
    </w:p>
    <w:p w:rsidR="001E4143" w:rsidRPr="008D3929" w:rsidRDefault="001E4143" w:rsidP="001E4143">
      <w:pPr>
        <w:pBdr>
          <w:bottom w:val="single" w:sz="4" w:space="31" w:color="FFFFFF"/>
        </w:pBdr>
        <w:shd w:val="clear" w:color="auto" w:fill="FFFFFF"/>
        <w:tabs>
          <w:tab w:val="left" w:pos="9638"/>
        </w:tabs>
        <w:ind w:firstLine="851"/>
        <w:jc w:val="both"/>
        <w:rPr>
          <w:b/>
          <w:sz w:val="28"/>
          <w:szCs w:val="28"/>
        </w:rPr>
      </w:pPr>
      <w:r w:rsidRPr="008D3929">
        <w:rPr>
          <w:b/>
          <w:sz w:val="28"/>
          <w:szCs w:val="28"/>
        </w:rPr>
        <w:t xml:space="preserve">Главный государственный </w:t>
      </w:r>
    </w:p>
    <w:p w:rsidR="001E4143" w:rsidRPr="008D3929" w:rsidRDefault="001E4143" w:rsidP="001E4143">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1E4143" w:rsidRDefault="001E4143" w:rsidP="001E4143">
      <w:pPr>
        <w:pStyle w:val="11"/>
        <w:pBdr>
          <w:bottom w:val="single" w:sz="4" w:space="31" w:color="FFFFFF"/>
        </w:pBdr>
        <w:shd w:val="clear" w:color="auto" w:fill="FFFFFF"/>
        <w:jc w:val="right"/>
        <w:rPr>
          <w:szCs w:val="28"/>
          <w:lang w:val="kk-KZ"/>
        </w:rPr>
      </w:pPr>
    </w:p>
    <w:p w:rsidR="001E4143" w:rsidRDefault="001E4143" w:rsidP="001E4143">
      <w:pPr>
        <w:pStyle w:val="11"/>
        <w:pBdr>
          <w:bottom w:val="single" w:sz="4" w:space="31" w:color="FFFFFF"/>
        </w:pBdr>
        <w:shd w:val="clear" w:color="auto" w:fill="FFFFFF"/>
        <w:jc w:val="right"/>
        <w:rPr>
          <w:szCs w:val="28"/>
          <w:lang w:val="kk-KZ"/>
        </w:rPr>
      </w:pPr>
    </w:p>
    <w:p w:rsidR="001E4143" w:rsidRDefault="001E4143" w:rsidP="001E4143">
      <w:pPr>
        <w:pStyle w:val="11"/>
        <w:pBdr>
          <w:bottom w:val="single" w:sz="4" w:space="31" w:color="FFFFFF"/>
        </w:pBdr>
        <w:shd w:val="clear" w:color="auto" w:fill="FFFFFF"/>
        <w:jc w:val="right"/>
        <w:rPr>
          <w:szCs w:val="28"/>
          <w:lang w:val="kk-KZ"/>
        </w:rPr>
      </w:pPr>
    </w:p>
    <w:p w:rsidR="001E4143" w:rsidRDefault="001E4143" w:rsidP="001E4143">
      <w:pPr>
        <w:pStyle w:val="11"/>
        <w:pBdr>
          <w:bottom w:val="single" w:sz="4" w:space="31" w:color="FFFFFF"/>
        </w:pBdr>
        <w:shd w:val="clear" w:color="auto" w:fill="FFFFFF"/>
        <w:jc w:val="right"/>
        <w:rPr>
          <w:szCs w:val="28"/>
          <w:lang w:val="kk-KZ"/>
        </w:rPr>
      </w:pPr>
    </w:p>
    <w:p w:rsidR="001E4143" w:rsidRDefault="001E4143" w:rsidP="001E4143">
      <w:pPr>
        <w:pStyle w:val="11"/>
        <w:pBdr>
          <w:bottom w:val="single" w:sz="4" w:space="31" w:color="FFFFFF"/>
        </w:pBdr>
        <w:shd w:val="clear" w:color="auto" w:fill="FFFFFF"/>
        <w:jc w:val="right"/>
        <w:rPr>
          <w:szCs w:val="28"/>
          <w:lang w:val="kk-KZ"/>
        </w:rPr>
      </w:pPr>
    </w:p>
    <w:p w:rsidR="001E4143" w:rsidRPr="008D3929" w:rsidRDefault="001E4143" w:rsidP="001E4143">
      <w:pPr>
        <w:pStyle w:val="11"/>
        <w:pBdr>
          <w:bottom w:val="single" w:sz="4" w:space="31" w:color="FFFFFF"/>
        </w:pBdr>
        <w:shd w:val="clear" w:color="auto" w:fill="FFFFFF"/>
        <w:jc w:val="right"/>
        <w:rPr>
          <w:szCs w:val="28"/>
          <w:lang w:val="kk-KZ"/>
        </w:rPr>
      </w:pPr>
      <w:r w:rsidRPr="008D3929">
        <w:rPr>
          <w:szCs w:val="28"/>
          <w:lang w:val="kk-KZ"/>
        </w:rPr>
        <w:t>Приложение №1</w:t>
      </w:r>
    </w:p>
    <w:p w:rsidR="001E4143" w:rsidRPr="008D3929" w:rsidRDefault="001E4143" w:rsidP="001E4143">
      <w:pPr>
        <w:pStyle w:val="11"/>
        <w:pBdr>
          <w:bottom w:val="single" w:sz="4" w:space="31" w:color="FFFFFF"/>
        </w:pBdr>
        <w:shd w:val="clear" w:color="auto" w:fill="FFFFFF"/>
        <w:jc w:val="right"/>
        <w:rPr>
          <w:sz w:val="28"/>
          <w:szCs w:val="28"/>
          <w:lang w:val="kk-KZ"/>
        </w:rPr>
      </w:pPr>
    </w:p>
    <w:p w:rsidR="001E4143" w:rsidRPr="008D3929" w:rsidRDefault="001E4143" w:rsidP="001E4143">
      <w:pPr>
        <w:pStyle w:val="11"/>
        <w:pBdr>
          <w:bottom w:val="single" w:sz="4" w:space="31" w:color="FFFFFF"/>
        </w:pBdr>
        <w:shd w:val="clear" w:color="auto" w:fill="FFFFFF"/>
        <w:jc w:val="center"/>
        <w:rPr>
          <w:b/>
          <w:sz w:val="28"/>
          <w:szCs w:val="28"/>
          <w:lang w:val="kk-KZ"/>
        </w:rPr>
      </w:pPr>
      <w:r w:rsidRPr="008D3929">
        <w:rPr>
          <w:b/>
          <w:sz w:val="28"/>
          <w:szCs w:val="28"/>
          <w:lang w:val="kk-KZ"/>
        </w:rPr>
        <w:t xml:space="preserve">Критерии закрытия на карантин (переход на дистанционное обучение) объектов образования и воспитания в случае регистрации </w:t>
      </w:r>
      <w:r w:rsidRPr="008D3929">
        <w:rPr>
          <w:b/>
          <w:sz w:val="28"/>
          <w:szCs w:val="28"/>
          <w:lang w:val="en-US"/>
        </w:rPr>
        <w:t>COVID</w:t>
      </w:r>
      <w:r w:rsidRPr="008D3929">
        <w:rPr>
          <w:b/>
          <w:sz w:val="28"/>
          <w:szCs w:val="28"/>
        </w:rPr>
        <w:t>-19</w:t>
      </w:r>
    </w:p>
    <w:tbl>
      <w:tblPr>
        <w:tblStyle w:val="af3"/>
        <w:tblW w:w="0" w:type="auto"/>
        <w:tblLook w:val="04A0"/>
      </w:tblPr>
      <w:tblGrid>
        <w:gridCol w:w="3333"/>
        <w:gridCol w:w="3335"/>
        <w:gridCol w:w="3329"/>
      </w:tblGrid>
      <w:tr w:rsidR="001E4143" w:rsidRPr="008D3929" w:rsidTr="001D033E">
        <w:tc>
          <w:tcPr>
            <w:tcW w:w="3351" w:type="dxa"/>
          </w:tcPr>
          <w:p w:rsidR="001E4143" w:rsidRPr="008D3929" w:rsidRDefault="001E4143" w:rsidP="001D033E">
            <w:pPr>
              <w:pStyle w:val="11"/>
              <w:jc w:val="center"/>
              <w:rPr>
                <w:szCs w:val="28"/>
                <w:lang w:val="kk-KZ"/>
              </w:rPr>
            </w:pPr>
            <w:r w:rsidRPr="008D3929">
              <w:rPr>
                <w:szCs w:val="28"/>
                <w:lang w:val="kk-KZ"/>
              </w:rPr>
              <w:t>Контингент</w:t>
            </w:r>
          </w:p>
        </w:tc>
        <w:tc>
          <w:tcPr>
            <w:tcW w:w="3351" w:type="dxa"/>
          </w:tcPr>
          <w:p w:rsidR="001E4143" w:rsidRPr="008D3929" w:rsidRDefault="001E4143" w:rsidP="001D033E">
            <w:pPr>
              <w:pStyle w:val="11"/>
              <w:rPr>
                <w:szCs w:val="28"/>
                <w:lang w:val="kk-KZ"/>
              </w:rPr>
            </w:pPr>
            <w:r w:rsidRPr="008D3929">
              <w:rPr>
                <w:szCs w:val="28"/>
                <w:lang w:val="kk-KZ"/>
              </w:rPr>
              <w:t xml:space="preserve">1-2 случая </w:t>
            </w:r>
            <w:r w:rsidRPr="008D3929">
              <w:rPr>
                <w:szCs w:val="28"/>
                <w:lang w:val="en-US"/>
              </w:rPr>
              <w:t>COVID</w:t>
            </w:r>
            <w:r w:rsidRPr="008D3929">
              <w:rPr>
                <w:szCs w:val="28"/>
              </w:rPr>
              <w:t>-19</w:t>
            </w:r>
          </w:p>
        </w:tc>
        <w:tc>
          <w:tcPr>
            <w:tcW w:w="3351" w:type="dxa"/>
          </w:tcPr>
          <w:p w:rsidR="001E4143" w:rsidRPr="008D3929" w:rsidRDefault="001E4143" w:rsidP="001D033E">
            <w:pPr>
              <w:pStyle w:val="11"/>
              <w:rPr>
                <w:szCs w:val="28"/>
                <w:lang w:val="kk-KZ"/>
              </w:rPr>
            </w:pPr>
            <w:r w:rsidRPr="008D3929">
              <w:rPr>
                <w:szCs w:val="28"/>
                <w:lang w:val="kk-KZ"/>
              </w:rPr>
              <w:t xml:space="preserve">3 и более случаев </w:t>
            </w:r>
            <w:r w:rsidRPr="008D3929">
              <w:rPr>
                <w:szCs w:val="28"/>
                <w:lang w:val="en-US"/>
              </w:rPr>
              <w:t>COVID</w:t>
            </w:r>
            <w:r w:rsidRPr="008D3929">
              <w:rPr>
                <w:szCs w:val="28"/>
              </w:rPr>
              <w:t>-19 эпидемически связанных между собой (кроме семейных очагов)</w:t>
            </w:r>
          </w:p>
        </w:tc>
      </w:tr>
      <w:tr w:rsidR="001E4143" w:rsidRPr="008D3929" w:rsidTr="001D033E">
        <w:tc>
          <w:tcPr>
            <w:tcW w:w="3351" w:type="dxa"/>
          </w:tcPr>
          <w:p w:rsidR="001E4143" w:rsidRPr="008D3929" w:rsidRDefault="001E4143" w:rsidP="001D033E">
            <w:pPr>
              <w:pStyle w:val="11"/>
              <w:rPr>
                <w:szCs w:val="28"/>
                <w:lang w:val="kk-KZ"/>
              </w:rPr>
            </w:pPr>
            <w:r w:rsidRPr="008D3929">
              <w:rPr>
                <w:szCs w:val="28"/>
                <w:lang w:val="kk-KZ"/>
              </w:rPr>
              <w:t>Дети, воспитатели и няни посещающие детские дошкольные организации</w:t>
            </w:r>
          </w:p>
        </w:tc>
        <w:tc>
          <w:tcPr>
            <w:tcW w:w="3351" w:type="dxa"/>
          </w:tcPr>
          <w:p w:rsidR="001E4143" w:rsidRPr="008D3929" w:rsidRDefault="001E4143" w:rsidP="001D033E">
            <w:pPr>
              <w:pStyle w:val="11"/>
              <w:rPr>
                <w:szCs w:val="28"/>
                <w:lang w:val="kk-KZ"/>
              </w:rPr>
            </w:pPr>
            <w:r w:rsidRPr="008D3929">
              <w:rPr>
                <w:szCs w:val="28"/>
                <w:lang w:val="kk-KZ"/>
              </w:rPr>
              <w:t xml:space="preserve">Группа </w:t>
            </w:r>
          </w:p>
        </w:tc>
        <w:tc>
          <w:tcPr>
            <w:tcW w:w="3351" w:type="dxa"/>
          </w:tcPr>
          <w:p w:rsidR="001E4143" w:rsidRPr="008D3929" w:rsidRDefault="001E4143" w:rsidP="001D033E">
            <w:pPr>
              <w:pStyle w:val="11"/>
              <w:rPr>
                <w:szCs w:val="28"/>
                <w:lang w:val="kk-KZ"/>
              </w:rPr>
            </w:pPr>
            <w:r w:rsidRPr="008D3929">
              <w:rPr>
                <w:szCs w:val="28"/>
                <w:lang w:val="kk-KZ"/>
              </w:rPr>
              <w:t>Полностью детский сад</w:t>
            </w:r>
          </w:p>
        </w:tc>
      </w:tr>
      <w:tr w:rsidR="001E4143" w:rsidRPr="008D3929" w:rsidTr="001D033E">
        <w:tc>
          <w:tcPr>
            <w:tcW w:w="3351" w:type="dxa"/>
          </w:tcPr>
          <w:p w:rsidR="001E4143" w:rsidRPr="008D3929" w:rsidRDefault="001E4143" w:rsidP="001D033E">
            <w:pPr>
              <w:pStyle w:val="11"/>
              <w:rPr>
                <w:szCs w:val="28"/>
                <w:lang w:val="kk-KZ"/>
              </w:rPr>
            </w:pPr>
            <w:r w:rsidRPr="008D3929">
              <w:rPr>
                <w:szCs w:val="28"/>
                <w:lang w:val="kk-KZ"/>
              </w:rPr>
              <w:t>Иные сотрудники детских дошкольных организаций</w:t>
            </w:r>
          </w:p>
        </w:tc>
        <w:tc>
          <w:tcPr>
            <w:tcW w:w="3351" w:type="dxa"/>
          </w:tcPr>
          <w:p w:rsidR="001E4143" w:rsidRPr="008D3929" w:rsidRDefault="001E4143" w:rsidP="001D033E">
            <w:pPr>
              <w:pStyle w:val="11"/>
              <w:rPr>
                <w:szCs w:val="28"/>
                <w:lang w:val="kk-KZ"/>
              </w:rPr>
            </w:pPr>
            <w:r w:rsidRPr="008D3929">
              <w:rPr>
                <w:szCs w:val="28"/>
                <w:lang w:val="kk-KZ"/>
              </w:rPr>
              <w:t>Близкоконтактные лица</w:t>
            </w:r>
          </w:p>
        </w:tc>
        <w:tc>
          <w:tcPr>
            <w:tcW w:w="3351" w:type="dxa"/>
          </w:tcPr>
          <w:p w:rsidR="001E4143" w:rsidRPr="008D3929" w:rsidRDefault="001E4143" w:rsidP="001D033E">
            <w:pPr>
              <w:pStyle w:val="11"/>
              <w:rPr>
                <w:szCs w:val="28"/>
                <w:lang w:val="kk-KZ"/>
              </w:rPr>
            </w:pPr>
            <w:r w:rsidRPr="008D3929">
              <w:rPr>
                <w:szCs w:val="28"/>
                <w:lang w:val="kk-KZ"/>
              </w:rPr>
              <w:t>Полностью детский сад</w:t>
            </w:r>
          </w:p>
        </w:tc>
      </w:tr>
      <w:tr w:rsidR="001E4143" w:rsidRPr="008D3929" w:rsidTr="001D033E">
        <w:tc>
          <w:tcPr>
            <w:tcW w:w="3351" w:type="dxa"/>
          </w:tcPr>
          <w:p w:rsidR="001E4143" w:rsidRPr="008D3929" w:rsidRDefault="001E4143" w:rsidP="001D033E">
            <w:pPr>
              <w:pStyle w:val="11"/>
              <w:rPr>
                <w:szCs w:val="28"/>
                <w:lang w:val="kk-KZ"/>
              </w:rPr>
            </w:pPr>
            <w:r w:rsidRPr="008D3929">
              <w:rPr>
                <w:szCs w:val="28"/>
                <w:lang w:val="kk-KZ"/>
              </w:rPr>
              <w:t>Учащиеся объектов образования</w:t>
            </w:r>
          </w:p>
        </w:tc>
        <w:tc>
          <w:tcPr>
            <w:tcW w:w="3351" w:type="dxa"/>
          </w:tcPr>
          <w:p w:rsidR="001E4143" w:rsidRPr="008D3929" w:rsidRDefault="001E4143" w:rsidP="001D033E">
            <w:pPr>
              <w:pStyle w:val="11"/>
              <w:rPr>
                <w:szCs w:val="28"/>
                <w:lang w:val="kk-KZ"/>
              </w:rPr>
            </w:pPr>
            <w:r w:rsidRPr="008D3929">
              <w:rPr>
                <w:szCs w:val="28"/>
                <w:lang w:val="kk-KZ"/>
              </w:rPr>
              <w:t>Класс/группа</w:t>
            </w:r>
          </w:p>
        </w:tc>
        <w:tc>
          <w:tcPr>
            <w:tcW w:w="3351" w:type="dxa"/>
          </w:tcPr>
          <w:p w:rsidR="001E4143" w:rsidRPr="008D3929" w:rsidRDefault="001E4143" w:rsidP="001D033E">
            <w:pPr>
              <w:pStyle w:val="11"/>
              <w:rPr>
                <w:szCs w:val="28"/>
                <w:lang w:val="kk-KZ"/>
              </w:rPr>
            </w:pPr>
            <w:r w:rsidRPr="008D3929">
              <w:rPr>
                <w:szCs w:val="28"/>
                <w:lang w:val="kk-KZ"/>
              </w:rPr>
              <w:t>Полностью объект образования</w:t>
            </w:r>
          </w:p>
        </w:tc>
      </w:tr>
      <w:tr w:rsidR="001E4143" w:rsidRPr="008D3929" w:rsidTr="001D033E">
        <w:tc>
          <w:tcPr>
            <w:tcW w:w="3351" w:type="dxa"/>
          </w:tcPr>
          <w:p w:rsidR="001E4143" w:rsidRPr="008D3929" w:rsidRDefault="001E4143" w:rsidP="001D033E">
            <w:pPr>
              <w:pStyle w:val="11"/>
              <w:rPr>
                <w:szCs w:val="28"/>
                <w:lang w:val="kk-KZ"/>
              </w:rPr>
            </w:pPr>
            <w:r w:rsidRPr="008D3929">
              <w:rPr>
                <w:szCs w:val="28"/>
                <w:lang w:val="kk-KZ"/>
              </w:rPr>
              <w:t>Преподаватели объектов образования</w:t>
            </w:r>
          </w:p>
        </w:tc>
        <w:tc>
          <w:tcPr>
            <w:tcW w:w="3351" w:type="dxa"/>
          </w:tcPr>
          <w:p w:rsidR="001E4143" w:rsidRPr="008D3929" w:rsidRDefault="001E4143" w:rsidP="001D033E">
            <w:pPr>
              <w:pStyle w:val="11"/>
              <w:rPr>
                <w:szCs w:val="28"/>
                <w:lang w:val="kk-KZ"/>
              </w:rPr>
            </w:pPr>
            <w:r w:rsidRPr="008D3929">
              <w:rPr>
                <w:szCs w:val="28"/>
                <w:lang w:val="kk-KZ"/>
              </w:rPr>
              <w:t>Преподаваемый(е) класс(ы)</w:t>
            </w:r>
          </w:p>
        </w:tc>
        <w:tc>
          <w:tcPr>
            <w:tcW w:w="3351" w:type="dxa"/>
          </w:tcPr>
          <w:p w:rsidR="001E4143" w:rsidRPr="008D3929" w:rsidRDefault="001E4143" w:rsidP="001D033E">
            <w:pPr>
              <w:pStyle w:val="11"/>
              <w:rPr>
                <w:szCs w:val="28"/>
                <w:lang w:val="kk-KZ"/>
              </w:rPr>
            </w:pPr>
            <w:r w:rsidRPr="008D3929">
              <w:rPr>
                <w:szCs w:val="28"/>
                <w:lang w:val="kk-KZ"/>
              </w:rPr>
              <w:t>Полностью объект образования</w:t>
            </w:r>
          </w:p>
        </w:tc>
      </w:tr>
      <w:tr w:rsidR="001E4143" w:rsidRPr="0027329D" w:rsidTr="001D033E">
        <w:tc>
          <w:tcPr>
            <w:tcW w:w="3351" w:type="dxa"/>
          </w:tcPr>
          <w:p w:rsidR="001E4143" w:rsidRPr="008D3929" w:rsidRDefault="001E4143" w:rsidP="001D033E">
            <w:pPr>
              <w:pStyle w:val="11"/>
              <w:rPr>
                <w:szCs w:val="28"/>
                <w:lang w:val="kk-KZ"/>
              </w:rPr>
            </w:pPr>
            <w:r w:rsidRPr="008D3929">
              <w:rPr>
                <w:szCs w:val="28"/>
                <w:lang w:val="kk-KZ"/>
              </w:rPr>
              <w:t>Иные сотрудники объектов образования (администрация, вспомогательный персонал)</w:t>
            </w:r>
          </w:p>
        </w:tc>
        <w:tc>
          <w:tcPr>
            <w:tcW w:w="3351" w:type="dxa"/>
          </w:tcPr>
          <w:p w:rsidR="001E4143" w:rsidRPr="008D3929" w:rsidRDefault="001E4143" w:rsidP="001D033E">
            <w:pPr>
              <w:pStyle w:val="11"/>
              <w:rPr>
                <w:szCs w:val="28"/>
                <w:lang w:val="kk-KZ"/>
              </w:rPr>
            </w:pPr>
            <w:r w:rsidRPr="008D3929">
              <w:rPr>
                <w:szCs w:val="28"/>
                <w:lang w:val="kk-KZ"/>
              </w:rPr>
              <w:t>Близкоконтактные лица</w:t>
            </w:r>
          </w:p>
        </w:tc>
        <w:tc>
          <w:tcPr>
            <w:tcW w:w="3351" w:type="dxa"/>
          </w:tcPr>
          <w:p w:rsidR="001E4143" w:rsidRPr="0027329D" w:rsidRDefault="001E4143" w:rsidP="001D033E">
            <w:pPr>
              <w:pStyle w:val="11"/>
              <w:rPr>
                <w:szCs w:val="28"/>
                <w:lang w:val="kk-KZ"/>
              </w:rPr>
            </w:pPr>
            <w:r w:rsidRPr="008D3929">
              <w:rPr>
                <w:szCs w:val="28"/>
                <w:lang w:val="kk-KZ"/>
              </w:rPr>
              <w:t>Полностью объект образования</w:t>
            </w:r>
          </w:p>
        </w:tc>
      </w:tr>
    </w:tbl>
    <w:p w:rsidR="001E4143" w:rsidRDefault="001E4143" w:rsidP="001E4143">
      <w:pPr>
        <w:pStyle w:val="11"/>
        <w:pBdr>
          <w:bottom w:val="single" w:sz="4" w:space="31" w:color="FFFFFF"/>
        </w:pBdr>
        <w:shd w:val="clear" w:color="auto" w:fill="FFFFFF"/>
        <w:jc w:val="right"/>
        <w:rPr>
          <w:sz w:val="28"/>
          <w:szCs w:val="28"/>
          <w:lang w:val="kk-KZ"/>
        </w:rPr>
      </w:pPr>
    </w:p>
    <w:p w:rsidR="001E4143" w:rsidRDefault="001E4143" w:rsidP="001E4143">
      <w:pPr>
        <w:pStyle w:val="11"/>
        <w:pBdr>
          <w:bottom w:val="single" w:sz="4" w:space="31" w:color="FFFFFF"/>
        </w:pBdr>
        <w:shd w:val="clear" w:color="auto" w:fill="FFFFFF"/>
        <w:rPr>
          <w:sz w:val="28"/>
          <w:szCs w:val="28"/>
          <w:lang w:val="kk-KZ"/>
        </w:rPr>
      </w:pPr>
    </w:p>
    <w:p w:rsidR="001E4143" w:rsidRDefault="001E4143" w:rsidP="001E4143">
      <w:pPr>
        <w:pStyle w:val="11"/>
        <w:pBdr>
          <w:bottom w:val="single" w:sz="4" w:space="31" w:color="FFFFFF"/>
        </w:pBdr>
        <w:shd w:val="clear" w:color="auto" w:fill="FFFFFF"/>
        <w:jc w:val="both"/>
        <w:rPr>
          <w:sz w:val="28"/>
          <w:szCs w:val="28"/>
          <w:lang w:val="kk-KZ"/>
        </w:rPr>
      </w:pPr>
    </w:p>
    <w:p w:rsidR="001E4143" w:rsidRDefault="001E4143" w:rsidP="001E4143">
      <w:pPr>
        <w:pBdr>
          <w:bottom w:val="single" w:sz="4" w:space="31" w:color="FFFFFF"/>
        </w:pBdr>
        <w:shd w:val="clear" w:color="auto" w:fill="FFFFFF"/>
        <w:ind w:firstLine="851"/>
        <w:jc w:val="both"/>
        <w:rPr>
          <w:b/>
          <w:sz w:val="28"/>
          <w:szCs w:val="28"/>
        </w:rPr>
      </w:pPr>
    </w:p>
    <w:p w:rsidR="001E4143" w:rsidRDefault="001E4143" w:rsidP="001E4143"/>
    <w:p w:rsidR="001E4143" w:rsidRDefault="001E4143" w:rsidP="001E4143">
      <w:pPr>
        <w:rPr>
          <w:lang w:val="en-US"/>
        </w:rPr>
      </w:pPr>
    </w:p>
    <w:p w:rsidR="001E4143" w:rsidRDefault="001E4143" w:rsidP="001E4143">
      <w:r>
        <w:rPr>
          <w:b/>
        </w:rPr>
        <w:t>Согласовано</w:t>
      </w:r>
    </w:p>
    <w:p w:rsidR="001E4143" w:rsidRDefault="001E4143" w:rsidP="001E4143">
      <w:r>
        <w:t>15.03.2021 20:10 Шагалтаева Айгул Кошмухамбетовна</w:t>
      </w:r>
    </w:p>
    <w:p w:rsidR="001E4143" w:rsidRDefault="001E4143" w:rsidP="001E4143">
      <w:r>
        <w:t>15.03.2021 20:10 Тагаева Гуляим Жаксыбаевна</w:t>
      </w:r>
    </w:p>
    <w:p w:rsidR="001E4143" w:rsidRDefault="001E4143" w:rsidP="001E4143">
      <w:r>
        <w:rPr>
          <w:b/>
        </w:rPr>
        <w:t>Подписано</w:t>
      </w:r>
    </w:p>
    <w:p w:rsidR="001E4143" w:rsidRDefault="001E4143" w:rsidP="001E4143">
      <w:r>
        <w:t>15.03.2021 20:13 Бейсенова Сархат Сагинтаевна</w:t>
      </w:r>
    </w:p>
    <w:p w:rsidR="00DE0573" w:rsidRDefault="00DE0573" w:rsidP="007345AD">
      <w:pPr>
        <w:tabs>
          <w:tab w:val="left" w:pos="709"/>
        </w:tabs>
        <w:rPr>
          <w:b/>
          <w:color w:val="000000"/>
          <w:sz w:val="28"/>
          <w:szCs w:val="28"/>
          <w:lang w:val="kk-KZ"/>
        </w:rPr>
      </w:pPr>
    </w:p>
    <w:p w:rsidR="00DE0573" w:rsidRDefault="00DE0573" w:rsidP="007345AD">
      <w:pPr>
        <w:tabs>
          <w:tab w:val="left" w:pos="709"/>
        </w:tabs>
        <w:rPr>
          <w:b/>
          <w:color w:val="000000"/>
          <w:sz w:val="28"/>
          <w:szCs w:val="28"/>
          <w:lang w:val="kk-KZ"/>
        </w:rPr>
      </w:pPr>
    </w:p>
    <w:p w:rsidR="00DE0573" w:rsidRDefault="00DE0573" w:rsidP="007345AD">
      <w:pPr>
        <w:tabs>
          <w:tab w:val="left" w:pos="709"/>
        </w:tabs>
        <w:rPr>
          <w:b/>
          <w:color w:val="000000"/>
          <w:sz w:val="28"/>
          <w:szCs w:val="28"/>
          <w:lang w:val="kk-KZ"/>
        </w:rPr>
      </w:pPr>
    </w:p>
    <w:p w:rsidR="00DE0573" w:rsidRDefault="00DE0573" w:rsidP="007345AD">
      <w:pPr>
        <w:tabs>
          <w:tab w:val="left" w:pos="709"/>
        </w:tabs>
        <w:rPr>
          <w:b/>
          <w:color w:val="000000"/>
          <w:sz w:val="28"/>
          <w:szCs w:val="28"/>
          <w:lang w:val="kk-KZ"/>
        </w:rPr>
      </w:pPr>
    </w:p>
    <w:p w:rsidR="00DE0573" w:rsidRDefault="00DE0573" w:rsidP="007345AD">
      <w:pPr>
        <w:tabs>
          <w:tab w:val="left" w:pos="709"/>
        </w:tabs>
        <w:rPr>
          <w:b/>
          <w:color w:val="000000"/>
          <w:sz w:val="28"/>
          <w:szCs w:val="28"/>
          <w:lang w:val="kk-KZ"/>
        </w:rPr>
      </w:pPr>
    </w:p>
    <w:sectPr w:rsidR="00DE0573" w:rsidSect="005D3DDA">
      <w:headerReference w:type="default" r:id="rId8"/>
      <w:headerReference w:type="first" r:id="rId9"/>
      <w:footerReference w:type="first" r:id="rId10"/>
      <w:pgSz w:w="11906" w:h="16838" w:code="9"/>
      <w:pgMar w:top="851" w:right="707" w:bottom="426"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CD4" w:rsidRDefault="00AD4CD4">
      <w:r>
        <w:separator/>
      </w:r>
    </w:p>
  </w:endnote>
  <w:endnote w:type="continuationSeparator" w:id="1">
    <w:p w:rsidR="00AD4CD4" w:rsidRDefault="00AD4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4A" w:rsidRDefault="00A671FE">
    <w:pPr>
      <w:pStyle w:val="a6"/>
    </w:pPr>
    <w:r w:rsidRPr="00A671FE">
      <w:rPr>
        <w:b/>
        <w:noProof/>
        <w:color w:val="3333CC"/>
        <w:sz w:val="18"/>
        <w:szCs w:val="18"/>
      </w:rPr>
      <w:pict>
        <v:shapetype id="_x0000_t202" coordsize="21600,21600" o:spt="202" path="m,l,21600r21600,l21600,xe">
          <v:stroke joinstyle="miter"/>
          <v:path gradientshapeok="t" o:connecttype="rect"/>
        </v:shapetype>
        <v:shape id="_x0000_s2049" type="#_x0000_t202" style="position:absolute;margin-left:494.4pt;margin-top:59.35pt;width:30pt;height:38.25pt;z-index:251659264" stroked="f">
          <v:textbox style="layout-flow:vertical;mso-layout-flow-alt:bottom-to-top;mso-next-textbox:#_x0000_s2049">
            <w:txbxContent>
              <w:p w:rsidR="00E1574A" w:rsidRPr="004D6225" w:rsidRDefault="00E1574A">
                <w:pPr>
                  <w:rPr>
                    <w:color w:val="0C0000"/>
                    <w:sz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CD4" w:rsidRDefault="00AD4CD4">
      <w:r>
        <w:separator/>
      </w:r>
    </w:p>
  </w:footnote>
  <w:footnote w:type="continuationSeparator" w:id="1">
    <w:p w:rsidR="00AD4CD4" w:rsidRDefault="00AD4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4A" w:rsidRPr="0037569B" w:rsidRDefault="00A671FE" w:rsidP="0037569B">
    <w:pPr>
      <w:pStyle w:val="a3"/>
      <w:jc w:val="center"/>
      <w:rPr>
        <w:sz w:val="28"/>
      </w:rPr>
    </w:pPr>
    <w:r w:rsidRPr="0037569B">
      <w:rPr>
        <w:sz w:val="28"/>
      </w:rPr>
      <w:fldChar w:fldCharType="begin"/>
    </w:r>
    <w:r w:rsidR="00E1574A" w:rsidRPr="0037569B">
      <w:rPr>
        <w:sz w:val="28"/>
      </w:rPr>
      <w:instrText>PAGE   \* MERGEFORMAT</w:instrText>
    </w:r>
    <w:r w:rsidRPr="0037569B">
      <w:rPr>
        <w:sz w:val="28"/>
      </w:rPr>
      <w:fldChar w:fldCharType="separate"/>
    </w:r>
    <w:r w:rsidR="001E4143">
      <w:rPr>
        <w:noProof/>
        <w:sz w:val="28"/>
      </w:rPr>
      <w:t>14</w:t>
    </w:r>
    <w:r w:rsidRPr="0037569B">
      <w:rPr>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4" w:type="dxa"/>
      <w:tblLook w:val="01E0"/>
    </w:tblPr>
    <w:tblGrid>
      <w:gridCol w:w="3970"/>
      <w:gridCol w:w="33"/>
      <w:gridCol w:w="2093"/>
      <w:gridCol w:w="38"/>
      <w:gridCol w:w="3994"/>
      <w:gridCol w:w="79"/>
    </w:tblGrid>
    <w:tr w:rsidR="00E1574A" w:rsidRPr="001C3E35" w:rsidTr="001E6842">
      <w:trPr>
        <w:trHeight w:val="1612"/>
      </w:trPr>
      <w:tc>
        <w:tcPr>
          <w:tcW w:w="4003" w:type="dxa"/>
          <w:gridSpan w:val="2"/>
        </w:tcPr>
        <w:p w:rsidR="00E1574A" w:rsidRPr="00AF6EBD" w:rsidRDefault="00E1574A" w:rsidP="00E2750E">
          <w:pPr>
            <w:ind w:left="-108"/>
            <w:jc w:val="center"/>
            <w:rPr>
              <w:b/>
              <w:caps/>
              <w:color w:val="0031CC"/>
              <w:sz w:val="18"/>
              <w:szCs w:val="18"/>
              <w:lang w:val="kk-KZ"/>
            </w:rPr>
          </w:pPr>
          <w:r w:rsidRPr="00AF6EBD">
            <w:rPr>
              <w:b/>
              <w:caps/>
              <w:color w:val="0031CC"/>
              <w:sz w:val="18"/>
              <w:szCs w:val="18"/>
              <w:lang w:val="kk-KZ"/>
            </w:rPr>
            <w:t xml:space="preserve">Қазақстан  Республикасы Денсаулық сақтауМинистРлігі </w:t>
          </w:r>
          <w:r>
            <w:rPr>
              <w:b/>
              <w:caps/>
              <w:color w:val="0031CC"/>
              <w:sz w:val="18"/>
              <w:szCs w:val="18"/>
              <w:lang w:val="kk-KZ"/>
            </w:rPr>
            <w:t>Санитариялық-эпидемиологиялық</w:t>
          </w:r>
          <w:r w:rsidRPr="00AF6EBD">
            <w:rPr>
              <w:b/>
              <w:caps/>
              <w:color w:val="0031CC"/>
              <w:sz w:val="18"/>
              <w:szCs w:val="18"/>
              <w:lang w:val="kk-KZ"/>
            </w:rPr>
            <w:t xml:space="preserve">   бақылау комитеті</w:t>
          </w:r>
        </w:p>
        <w:p w:rsidR="00E1574A" w:rsidRPr="00AF6EBD" w:rsidRDefault="00E1574A" w:rsidP="004050E7">
          <w:pPr>
            <w:jc w:val="center"/>
            <w:rPr>
              <w:b/>
              <w:caps/>
              <w:color w:val="0031CC"/>
              <w:sz w:val="18"/>
              <w:szCs w:val="18"/>
              <w:lang w:val="kk-KZ"/>
            </w:rPr>
          </w:pPr>
          <w:r w:rsidRPr="00AF6EBD">
            <w:rPr>
              <w:b/>
              <w:caps/>
              <w:color w:val="0031CC"/>
              <w:sz w:val="18"/>
              <w:szCs w:val="18"/>
              <w:lang w:val="kk-KZ"/>
            </w:rPr>
            <w:t xml:space="preserve">нұр-султан қаласының </w:t>
          </w:r>
          <w:r>
            <w:rPr>
              <w:b/>
              <w:caps/>
              <w:color w:val="0031CC"/>
              <w:sz w:val="18"/>
              <w:szCs w:val="18"/>
              <w:lang w:val="kk-KZ"/>
            </w:rPr>
            <w:t>санитариялық-эпидемиологиялық</w:t>
          </w:r>
          <w:r w:rsidRPr="00AF6EBD">
            <w:rPr>
              <w:b/>
              <w:caps/>
              <w:color w:val="0031CC"/>
              <w:sz w:val="18"/>
              <w:szCs w:val="18"/>
              <w:lang w:val="kk-KZ"/>
            </w:rPr>
            <w:t xml:space="preserve">  бақылау департаменті</w:t>
          </w:r>
        </w:p>
        <w:p w:rsidR="00E1574A" w:rsidRPr="00AF6EBD" w:rsidRDefault="00E1574A" w:rsidP="004050E7">
          <w:pPr>
            <w:jc w:val="center"/>
            <w:rPr>
              <w:b/>
              <w:caps/>
              <w:color w:val="0031CC"/>
              <w:sz w:val="18"/>
              <w:szCs w:val="18"/>
              <w:lang w:val="kk-KZ"/>
            </w:rPr>
          </w:pPr>
          <w:r w:rsidRPr="00AF6EBD">
            <w:rPr>
              <w:b/>
              <w:caps/>
              <w:color w:val="0031CC"/>
              <w:sz w:val="18"/>
              <w:szCs w:val="18"/>
              <w:lang w:val="kk-KZ"/>
            </w:rPr>
            <w:t>республикалық мемлекеттік мекеме</w:t>
          </w:r>
        </w:p>
        <w:p w:rsidR="00E1574A" w:rsidRPr="00AF6EBD" w:rsidRDefault="00E1574A" w:rsidP="0037569B">
          <w:pPr>
            <w:tabs>
              <w:tab w:val="left" w:pos="300"/>
            </w:tabs>
            <w:jc w:val="center"/>
            <w:rPr>
              <w:b/>
              <w:color w:val="3333CC"/>
              <w:sz w:val="18"/>
              <w:szCs w:val="18"/>
              <w:lang w:val="kk-KZ"/>
            </w:rPr>
          </w:pPr>
        </w:p>
      </w:tc>
      <w:tc>
        <w:tcPr>
          <w:tcW w:w="2131" w:type="dxa"/>
          <w:gridSpan w:val="2"/>
        </w:tcPr>
        <w:p w:rsidR="00E1574A" w:rsidRPr="00AF6EBD" w:rsidRDefault="00E1574A">
          <w:pPr>
            <w:rPr>
              <w:sz w:val="18"/>
              <w:szCs w:val="18"/>
              <w:lang w:val="kk-KZ"/>
            </w:rPr>
          </w:pPr>
          <w:r w:rsidRPr="00AF6EBD">
            <w:rPr>
              <w:noProof/>
              <w:sz w:val="18"/>
              <w:szCs w:val="18"/>
            </w:rPr>
            <w:drawing>
              <wp:anchor distT="0" distB="0" distL="114300" distR="114300" simplePos="0" relativeHeight="251658752" behindDoc="0" locked="0" layoutInCell="1" allowOverlap="1">
                <wp:simplePos x="0" y="0"/>
                <wp:positionH relativeFrom="column">
                  <wp:posOffset>198755</wp:posOffset>
                </wp:positionH>
                <wp:positionV relativeFrom="paragraph">
                  <wp:posOffset>-130810</wp:posOffset>
                </wp:positionV>
                <wp:extent cx="866775" cy="90487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E1574A" w:rsidRDefault="00E1574A" w:rsidP="009E1E82">
          <w:pPr>
            <w:jc w:val="center"/>
            <w:rPr>
              <w:b/>
              <w:caps/>
              <w:color w:val="0031CC"/>
              <w:sz w:val="18"/>
              <w:szCs w:val="18"/>
              <w:lang w:val="kk-KZ"/>
            </w:rPr>
          </w:pPr>
          <w:r>
            <w:rPr>
              <w:b/>
              <w:caps/>
              <w:color w:val="0031CC"/>
              <w:sz w:val="18"/>
              <w:szCs w:val="18"/>
              <w:lang w:val="kk-KZ"/>
            </w:rPr>
            <w:t>Республиканскоегосударственное</w:t>
          </w:r>
        </w:p>
        <w:p w:rsidR="00E1574A" w:rsidRPr="00AF6EBD" w:rsidRDefault="00E1574A" w:rsidP="009E1E82">
          <w:pPr>
            <w:ind w:right="33"/>
            <w:jc w:val="center"/>
            <w:rPr>
              <w:b/>
              <w:caps/>
              <w:color w:val="0031CC"/>
              <w:sz w:val="18"/>
              <w:szCs w:val="18"/>
              <w:lang w:val="kk-KZ"/>
            </w:rPr>
          </w:pPr>
          <w:r w:rsidRPr="00AF6EBD">
            <w:rPr>
              <w:b/>
              <w:caps/>
              <w:color w:val="0031CC"/>
              <w:sz w:val="18"/>
              <w:szCs w:val="18"/>
              <w:lang w:val="kk-KZ"/>
            </w:rPr>
            <w:t xml:space="preserve">учреждениеДепартамент </w:t>
          </w:r>
          <w:r>
            <w:rPr>
              <w:b/>
              <w:caps/>
              <w:color w:val="0031CC"/>
              <w:sz w:val="18"/>
              <w:szCs w:val="18"/>
              <w:lang w:val="kk-KZ"/>
            </w:rPr>
            <w:t>санитарно-эпидемиологического контроля</w:t>
          </w:r>
          <w:r w:rsidRPr="00AF6EBD">
            <w:rPr>
              <w:b/>
              <w:caps/>
              <w:color w:val="0031CC"/>
              <w:sz w:val="18"/>
              <w:szCs w:val="18"/>
              <w:lang w:val="kk-KZ"/>
            </w:rPr>
            <w:t xml:space="preserve"> города НУР-Султан</w:t>
          </w:r>
          <w:r>
            <w:rPr>
              <w:b/>
              <w:caps/>
              <w:color w:val="0031CC"/>
              <w:sz w:val="18"/>
              <w:szCs w:val="18"/>
              <w:lang w:val="kk-KZ"/>
            </w:rPr>
            <w:t xml:space="preserve">а </w:t>
          </w:r>
          <w:r w:rsidRPr="00AF6EBD">
            <w:rPr>
              <w:b/>
              <w:caps/>
              <w:color w:val="0031CC"/>
              <w:sz w:val="18"/>
              <w:szCs w:val="18"/>
              <w:lang w:val="kk-KZ"/>
            </w:rPr>
            <w:t xml:space="preserve">Комитета </w:t>
          </w:r>
          <w:r>
            <w:rPr>
              <w:b/>
              <w:caps/>
              <w:color w:val="0031CC"/>
              <w:sz w:val="18"/>
              <w:szCs w:val="18"/>
              <w:lang w:val="kk-KZ"/>
            </w:rPr>
            <w:t xml:space="preserve">санитарно-эпидемиологического </w:t>
          </w:r>
          <w:r w:rsidRPr="00AF6EBD">
            <w:rPr>
              <w:b/>
              <w:caps/>
              <w:color w:val="0031CC"/>
              <w:sz w:val="18"/>
              <w:szCs w:val="18"/>
              <w:lang w:val="kk-KZ"/>
            </w:rPr>
            <w:t>контроля МинистерствА здравоохранения Республики Казахстан</w:t>
          </w:r>
        </w:p>
        <w:p w:rsidR="00E1574A" w:rsidRPr="00AF6EBD" w:rsidRDefault="00E1574A" w:rsidP="0018372F">
          <w:pPr>
            <w:ind w:right="164"/>
            <w:jc w:val="center"/>
            <w:rPr>
              <w:b/>
              <w:color w:val="3A7298"/>
              <w:sz w:val="18"/>
              <w:szCs w:val="18"/>
              <w:lang w:val="kk-KZ"/>
            </w:rPr>
          </w:pPr>
        </w:p>
      </w:tc>
    </w:tr>
    <w:tr w:rsidR="00E1574A" w:rsidTr="001E6842">
      <w:tblPrEx>
        <w:tblBorders>
          <w:insideH w:val="single" w:sz="4" w:space="0" w:color="auto"/>
        </w:tblBorders>
      </w:tblPrEx>
      <w:trPr>
        <w:gridAfter w:val="1"/>
        <w:wAfter w:w="79" w:type="dxa"/>
        <w:trHeight w:val="758"/>
      </w:trPr>
      <w:tc>
        <w:tcPr>
          <w:tcW w:w="3970" w:type="dxa"/>
        </w:tcPr>
        <w:p w:rsidR="00E1574A" w:rsidRPr="0068098C" w:rsidRDefault="00E1574A" w:rsidP="00E927BC">
          <w:pPr>
            <w:jc w:val="center"/>
            <w:rPr>
              <w:b/>
              <w:color w:val="0031CC"/>
              <w:sz w:val="18"/>
              <w:szCs w:val="18"/>
              <w:lang w:val="kk-KZ"/>
            </w:rPr>
          </w:pPr>
          <w:r>
            <w:rPr>
              <w:b/>
              <w:color w:val="0031CC"/>
              <w:sz w:val="18"/>
              <w:szCs w:val="18"/>
              <w:lang w:val="kk-KZ"/>
            </w:rPr>
            <w:t>010000, Нұр-Сұлтан қаласы, Есіл ауданы,             Достық көшесі</w:t>
          </w:r>
          <w:r w:rsidRPr="0068098C">
            <w:rPr>
              <w:b/>
              <w:color w:val="0031CC"/>
              <w:sz w:val="18"/>
              <w:szCs w:val="18"/>
              <w:lang w:val="kk-KZ"/>
            </w:rPr>
            <w:t>,</w:t>
          </w:r>
          <w:r>
            <w:rPr>
              <w:b/>
              <w:color w:val="0031CC"/>
              <w:sz w:val="18"/>
              <w:szCs w:val="18"/>
              <w:lang w:val="kk-KZ"/>
            </w:rPr>
            <w:t>13/3 ғимарат</w:t>
          </w:r>
        </w:p>
        <w:p w:rsidR="00E1574A" w:rsidRPr="006479D8" w:rsidRDefault="00E1574A" w:rsidP="00E927BC">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(7172)</w:t>
          </w:r>
          <w:r>
            <w:rPr>
              <w:b/>
              <w:color w:val="0031CC"/>
              <w:sz w:val="18"/>
              <w:szCs w:val="18"/>
            </w:rPr>
            <w:t>48-77-79,57-60-59</w:t>
          </w:r>
        </w:p>
        <w:p w:rsidR="00E1574A" w:rsidRDefault="00E1574A" w:rsidP="00E927BC">
          <w:pPr>
            <w:jc w:val="center"/>
            <w:rPr>
              <w:color w:val="0031CC"/>
              <w:lang w:val="kk-KZ"/>
            </w:rPr>
          </w:pPr>
        </w:p>
      </w:tc>
      <w:tc>
        <w:tcPr>
          <w:tcW w:w="2126" w:type="dxa"/>
          <w:gridSpan w:val="2"/>
        </w:tcPr>
        <w:p w:rsidR="00E1574A" w:rsidRDefault="00E1574A" w:rsidP="00E927BC">
          <w:pPr>
            <w:rPr>
              <w:color w:val="00FFFF"/>
              <w:lang w:val="kk-KZ"/>
            </w:rPr>
          </w:pPr>
        </w:p>
      </w:tc>
      <w:tc>
        <w:tcPr>
          <w:tcW w:w="4032" w:type="dxa"/>
          <w:gridSpan w:val="2"/>
        </w:tcPr>
        <w:p w:rsidR="00E1574A" w:rsidRPr="0068098C" w:rsidRDefault="00E1574A" w:rsidP="00E927BC">
          <w:pPr>
            <w:jc w:val="center"/>
            <w:rPr>
              <w:b/>
              <w:color w:val="0031CC"/>
              <w:sz w:val="18"/>
              <w:szCs w:val="18"/>
              <w:lang w:val="kk-KZ"/>
            </w:rPr>
          </w:pPr>
          <w:r>
            <w:rPr>
              <w:b/>
              <w:color w:val="0031CC"/>
              <w:sz w:val="18"/>
              <w:szCs w:val="18"/>
              <w:lang w:val="kk-KZ"/>
            </w:rPr>
            <w:t>010000, город Нур-Султан, район Есиль, улица Достык, здание 13/3</w:t>
          </w:r>
        </w:p>
        <w:p w:rsidR="00E1574A" w:rsidRPr="006479D8" w:rsidRDefault="00E1574A" w:rsidP="000B14BA">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(7172)</w:t>
          </w:r>
          <w:r>
            <w:rPr>
              <w:b/>
              <w:color w:val="0031CC"/>
              <w:sz w:val="18"/>
              <w:szCs w:val="18"/>
            </w:rPr>
            <w:t>48-77-79, 57-60-59</w:t>
          </w:r>
        </w:p>
        <w:p w:rsidR="00E1574A" w:rsidRPr="0068098C" w:rsidRDefault="00E1574A" w:rsidP="00E927BC">
          <w:pPr>
            <w:ind w:left="-108" w:firstLine="108"/>
            <w:jc w:val="center"/>
            <w:rPr>
              <w:color w:val="0031CC"/>
              <w:sz w:val="20"/>
              <w:szCs w:val="20"/>
              <w:lang w:val="kk-KZ"/>
            </w:rPr>
          </w:pPr>
        </w:p>
      </w:tc>
    </w:tr>
  </w:tbl>
  <w:p w:rsidR="00E1574A" w:rsidRPr="0029475F" w:rsidRDefault="00E1574A" w:rsidP="00E927BC">
    <w:pPr>
      <w:jc w:val="both"/>
      <w:rPr>
        <w:color w:val="0066CC"/>
      </w:rPr>
    </w:pPr>
    <w:r>
      <w:rPr>
        <w:color w:val="0066CC"/>
      </w:rPr>
      <w:t xml:space="preserve">_______________№________________                                    </w:t>
    </w:r>
  </w:p>
  <w:p w:rsidR="00E1574A" w:rsidRPr="008D3252" w:rsidRDefault="00E1574A" w:rsidP="00574D85">
    <w:pPr>
      <w:pStyle w:val="a3"/>
      <w:tabs>
        <w:tab w:val="clear" w:pos="9355"/>
        <w:tab w:val="right" w:pos="10260"/>
      </w:tabs>
      <w:rPr>
        <w:color w:val="3333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C431DA"/>
    <w:multiLevelType w:val="hybridMultilevel"/>
    <w:tmpl w:val="AF34F4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43375EAE"/>
    <w:multiLevelType w:val="multilevel"/>
    <w:tmpl w:val="9A5C3F48"/>
    <w:lvl w:ilvl="0">
      <w:start w:val="3"/>
      <w:numFmt w:val="decimal"/>
      <w:lvlText w:val="%1."/>
      <w:lvlJc w:val="left"/>
      <w:pPr>
        <w:ind w:left="450" w:hanging="450"/>
      </w:pPr>
      <w:rPr>
        <w:rFonts w:hint="default"/>
        <w:b/>
      </w:rPr>
    </w:lvl>
    <w:lvl w:ilvl="1">
      <w:start w:val="1"/>
      <w:numFmt w:val="decimal"/>
      <w:lvlText w:val="%1.%2."/>
      <w:lvlJc w:val="left"/>
      <w:pPr>
        <w:ind w:left="1710" w:hanging="72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5">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C7F247F"/>
    <w:multiLevelType w:val="hybridMultilevel"/>
    <w:tmpl w:val="1FB6CC46"/>
    <w:lvl w:ilvl="0" w:tplc="213ECA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6"/>
  </w:num>
  <w:num w:numId="2">
    <w:abstractNumId w:val="5"/>
  </w:num>
  <w:num w:numId="3">
    <w:abstractNumId w:val="0"/>
  </w:num>
  <w:num w:numId="4">
    <w:abstractNumId w:val="8"/>
  </w:num>
  <w:num w:numId="5">
    <w:abstractNumId w:val="3"/>
  </w:num>
  <w:num w:numId="6">
    <w:abstractNumId w:val="7"/>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6A3710"/>
    <w:rsid w:val="000012F1"/>
    <w:rsid w:val="00002452"/>
    <w:rsid w:val="0001014F"/>
    <w:rsid w:val="00011774"/>
    <w:rsid w:val="00011D7B"/>
    <w:rsid w:val="00017524"/>
    <w:rsid w:val="000218F2"/>
    <w:rsid w:val="000256C2"/>
    <w:rsid w:val="00026155"/>
    <w:rsid w:val="00032DBA"/>
    <w:rsid w:val="00033915"/>
    <w:rsid w:val="000669A9"/>
    <w:rsid w:val="000738F4"/>
    <w:rsid w:val="0007428A"/>
    <w:rsid w:val="00081B76"/>
    <w:rsid w:val="00082B8C"/>
    <w:rsid w:val="00091644"/>
    <w:rsid w:val="00096CE4"/>
    <w:rsid w:val="000A5647"/>
    <w:rsid w:val="000B14BA"/>
    <w:rsid w:val="000C568E"/>
    <w:rsid w:val="000D6DCD"/>
    <w:rsid w:val="000E0705"/>
    <w:rsid w:val="000E4338"/>
    <w:rsid w:val="000E7BFC"/>
    <w:rsid w:val="000F0B66"/>
    <w:rsid w:val="000F545D"/>
    <w:rsid w:val="000F6F69"/>
    <w:rsid w:val="00107DA1"/>
    <w:rsid w:val="001155B0"/>
    <w:rsid w:val="001310D7"/>
    <w:rsid w:val="00140F40"/>
    <w:rsid w:val="001418AA"/>
    <w:rsid w:val="00143CBA"/>
    <w:rsid w:val="00144715"/>
    <w:rsid w:val="001454AF"/>
    <w:rsid w:val="00164471"/>
    <w:rsid w:val="0018372F"/>
    <w:rsid w:val="001A4E91"/>
    <w:rsid w:val="001B6B40"/>
    <w:rsid w:val="001C122D"/>
    <w:rsid w:val="001C340B"/>
    <w:rsid w:val="001C5995"/>
    <w:rsid w:val="001C7A0F"/>
    <w:rsid w:val="001D4248"/>
    <w:rsid w:val="001E4143"/>
    <w:rsid w:val="001E6842"/>
    <w:rsid w:val="001F7E71"/>
    <w:rsid w:val="00201121"/>
    <w:rsid w:val="00203505"/>
    <w:rsid w:val="00204FF0"/>
    <w:rsid w:val="00212D21"/>
    <w:rsid w:val="0022509C"/>
    <w:rsid w:val="0023081C"/>
    <w:rsid w:val="00230F47"/>
    <w:rsid w:val="002534D0"/>
    <w:rsid w:val="00253A8A"/>
    <w:rsid w:val="00261AB9"/>
    <w:rsid w:val="00273F1F"/>
    <w:rsid w:val="00277927"/>
    <w:rsid w:val="0028062F"/>
    <w:rsid w:val="00281F37"/>
    <w:rsid w:val="002839EE"/>
    <w:rsid w:val="002842D8"/>
    <w:rsid w:val="002A5B34"/>
    <w:rsid w:val="002A747B"/>
    <w:rsid w:val="002B184E"/>
    <w:rsid w:val="002B1C99"/>
    <w:rsid w:val="002B5C44"/>
    <w:rsid w:val="002B6DED"/>
    <w:rsid w:val="002C23D8"/>
    <w:rsid w:val="002D29D6"/>
    <w:rsid w:val="002D60BA"/>
    <w:rsid w:val="002D709A"/>
    <w:rsid w:val="002F549A"/>
    <w:rsid w:val="002F5F9B"/>
    <w:rsid w:val="00300995"/>
    <w:rsid w:val="003176C5"/>
    <w:rsid w:val="00323D2D"/>
    <w:rsid w:val="0032477F"/>
    <w:rsid w:val="00325F70"/>
    <w:rsid w:val="0032753B"/>
    <w:rsid w:val="00327AAB"/>
    <w:rsid w:val="00335D3F"/>
    <w:rsid w:val="0034127A"/>
    <w:rsid w:val="00346C83"/>
    <w:rsid w:val="00351D63"/>
    <w:rsid w:val="00355D0D"/>
    <w:rsid w:val="0035708E"/>
    <w:rsid w:val="00364204"/>
    <w:rsid w:val="0036652F"/>
    <w:rsid w:val="00370E2D"/>
    <w:rsid w:val="00374955"/>
    <w:rsid w:val="0037569B"/>
    <w:rsid w:val="003801B2"/>
    <w:rsid w:val="003A5ED6"/>
    <w:rsid w:val="003C739A"/>
    <w:rsid w:val="003D4220"/>
    <w:rsid w:val="003D6966"/>
    <w:rsid w:val="003E035D"/>
    <w:rsid w:val="003E0E1A"/>
    <w:rsid w:val="003E265E"/>
    <w:rsid w:val="003F3C11"/>
    <w:rsid w:val="003F4F58"/>
    <w:rsid w:val="003F5200"/>
    <w:rsid w:val="00402B41"/>
    <w:rsid w:val="004050E7"/>
    <w:rsid w:val="00431876"/>
    <w:rsid w:val="00437784"/>
    <w:rsid w:val="0044236C"/>
    <w:rsid w:val="00461AE9"/>
    <w:rsid w:val="004818CF"/>
    <w:rsid w:val="004818DD"/>
    <w:rsid w:val="00483E5F"/>
    <w:rsid w:val="0049250D"/>
    <w:rsid w:val="004A5DEA"/>
    <w:rsid w:val="004C097C"/>
    <w:rsid w:val="004D16D4"/>
    <w:rsid w:val="004D324F"/>
    <w:rsid w:val="004D6225"/>
    <w:rsid w:val="004E429D"/>
    <w:rsid w:val="004E4F02"/>
    <w:rsid w:val="004F691D"/>
    <w:rsid w:val="00506589"/>
    <w:rsid w:val="00507000"/>
    <w:rsid w:val="005307ED"/>
    <w:rsid w:val="00532503"/>
    <w:rsid w:val="0054724B"/>
    <w:rsid w:val="005518B8"/>
    <w:rsid w:val="00552655"/>
    <w:rsid w:val="005527B7"/>
    <w:rsid w:val="00554B41"/>
    <w:rsid w:val="00554FD0"/>
    <w:rsid w:val="00562486"/>
    <w:rsid w:val="00574D85"/>
    <w:rsid w:val="00584F79"/>
    <w:rsid w:val="00585ED7"/>
    <w:rsid w:val="00585FE7"/>
    <w:rsid w:val="005917CB"/>
    <w:rsid w:val="005940F4"/>
    <w:rsid w:val="005A1FA7"/>
    <w:rsid w:val="005A3E21"/>
    <w:rsid w:val="005A7C52"/>
    <w:rsid w:val="005B29CB"/>
    <w:rsid w:val="005B30D7"/>
    <w:rsid w:val="005B4E0A"/>
    <w:rsid w:val="005B7384"/>
    <w:rsid w:val="005C1FFB"/>
    <w:rsid w:val="005C5ABF"/>
    <w:rsid w:val="005D3DDA"/>
    <w:rsid w:val="005E262B"/>
    <w:rsid w:val="005E26B1"/>
    <w:rsid w:val="005E30E2"/>
    <w:rsid w:val="005F0DF1"/>
    <w:rsid w:val="00605DCA"/>
    <w:rsid w:val="00612CB8"/>
    <w:rsid w:val="006256F7"/>
    <w:rsid w:val="00640863"/>
    <w:rsid w:val="00640B64"/>
    <w:rsid w:val="0064163C"/>
    <w:rsid w:val="00642A04"/>
    <w:rsid w:val="006442DF"/>
    <w:rsid w:val="006538FF"/>
    <w:rsid w:val="006610F5"/>
    <w:rsid w:val="00666884"/>
    <w:rsid w:val="00670318"/>
    <w:rsid w:val="00674F50"/>
    <w:rsid w:val="00684AEF"/>
    <w:rsid w:val="006939F5"/>
    <w:rsid w:val="00694578"/>
    <w:rsid w:val="006960F7"/>
    <w:rsid w:val="006A0613"/>
    <w:rsid w:val="006A1F34"/>
    <w:rsid w:val="006A3710"/>
    <w:rsid w:val="006C47C4"/>
    <w:rsid w:val="006D0908"/>
    <w:rsid w:val="006E7901"/>
    <w:rsid w:val="006F1115"/>
    <w:rsid w:val="00700848"/>
    <w:rsid w:val="007112CE"/>
    <w:rsid w:val="0071196B"/>
    <w:rsid w:val="007126E0"/>
    <w:rsid w:val="00724812"/>
    <w:rsid w:val="00724984"/>
    <w:rsid w:val="007345AD"/>
    <w:rsid w:val="00736E0E"/>
    <w:rsid w:val="007378E6"/>
    <w:rsid w:val="00744F64"/>
    <w:rsid w:val="00757E01"/>
    <w:rsid w:val="00764DC1"/>
    <w:rsid w:val="00765BF6"/>
    <w:rsid w:val="00767E56"/>
    <w:rsid w:val="00771CCF"/>
    <w:rsid w:val="00771F93"/>
    <w:rsid w:val="00773F69"/>
    <w:rsid w:val="00786DE7"/>
    <w:rsid w:val="0079483D"/>
    <w:rsid w:val="0079535D"/>
    <w:rsid w:val="00796757"/>
    <w:rsid w:val="007A24B0"/>
    <w:rsid w:val="007A4F66"/>
    <w:rsid w:val="007C0B1E"/>
    <w:rsid w:val="007C1332"/>
    <w:rsid w:val="007C45DF"/>
    <w:rsid w:val="007D3C6F"/>
    <w:rsid w:val="007D6737"/>
    <w:rsid w:val="007E224A"/>
    <w:rsid w:val="00801BE8"/>
    <w:rsid w:val="008037C5"/>
    <w:rsid w:val="00805BEC"/>
    <w:rsid w:val="00812E0C"/>
    <w:rsid w:val="00814375"/>
    <w:rsid w:val="00866A81"/>
    <w:rsid w:val="00871D22"/>
    <w:rsid w:val="0087321A"/>
    <w:rsid w:val="008774E9"/>
    <w:rsid w:val="00885A70"/>
    <w:rsid w:val="00885B22"/>
    <w:rsid w:val="0088708D"/>
    <w:rsid w:val="008958DC"/>
    <w:rsid w:val="00895913"/>
    <w:rsid w:val="008B0B6A"/>
    <w:rsid w:val="008B45AB"/>
    <w:rsid w:val="008C1A54"/>
    <w:rsid w:val="008C412E"/>
    <w:rsid w:val="008C51D8"/>
    <w:rsid w:val="008D0565"/>
    <w:rsid w:val="008D0947"/>
    <w:rsid w:val="008D3252"/>
    <w:rsid w:val="008D4B07"/>
    <w:rsid w:val="008D6847"/>
    <w:rsid w:val="008E3105"/>
    <w:rsid w:val="008F2390"/>
    <w:rsid w:val="00916012"/>
    <w:rsid w:val="00917515"/>
    <w:rsid w:val="0092000C"/>
    <w:rsid w:val="00920198"/>
    <w:rsid w:val="00922931"/>
    <w:rsid w:val="00927CC4"/>
    <w:rsid w:val="009475D3"/>
    <w:rsid w:val="00955693"/>
    <w:rsid w:val="00964B42"/>
    <w:rsid w:val="00965656"/>
    <w:rsid w:val="009767C9"/>
    <w:rsid w:val="00990391"/>
    <w:rsid w:val="009926D5"/>
    <w:rsid w:val="009A1B03"/>
    <w:rsid w:val="009A645C"/>
    <w:rsid w:val="009C437D"/>
    <w:rsid w:val="009C4CD6"/>
    <w:rsid w:val="009E1E82"/>
    <w:rsid w:val="009E29B3"/>
    <w:rsid w:val="009F045D"/>
    <w:rsid w:val="009F0CAF"/>
    <w:rsid w:val="00A0406E"/>
    <w:rsid w:val="00A04BE2"/>
    <w:rsid w:val="00A1245F"/>
    <w:rsid w:val="00A17627"/>
    <w:rsid w:val="00A26E12"/>
    <w:rsid w:val="00A34B8C"/>
    <w:rsid w:val="00A43CA8"/>
    <w:rsid w:val="00A43E54"/>
    <w:rsid w:val="00A62A4F"/>
    <w:rsid w:val="00A65893"/>
    <w:rsid w:val="00A671FE"/>
    <w:rsid w:val="00A754D8"/>
    <w:rsid w:val="00A90544"/>
    <w:rsid w:val="00A90891"/>
    <w:rsid w:val="00AA159A"/>
    <w:rsid w:val="00AB48EC"/>
    <w:rsid w:val="00AB69BE"/>
    <w:rsid w:val="00AD3A8F"/>
    <w:rsid w:val="00AD4CD4"/>
    <w:rsid w:val="00AE5946"/>
    <w:rsid w:val="00AF0D96"/>
    <w:rsid w:val="00AF5899"/>
    <w:rsid w:val="00AF6B03"/>
    <w:rsid w:val="00AF6D2F"/>
    <w:rsid w:val="00AF6EBD"/>
    <w:rsid w:val="00B02D2F"/>
    <w:rsid w:val="00B033EB"/>
    <w:rsid w:val="00B14649"/>
    <w:rsid w:val="00B23D8B"/>
    <w:rsid w:val="00B240D5"/>
    <w:rsid w:val="00B34C4F"/>
    <w:rsid w:val="00B35430"/>
    <w:rsid w:val="00B443E3"/>
    <w:rsid w:val="00B60525"/>
    <w:rsid w:val="00B650BB"/>
    <w:rsid w:val="00B65EDA"/>
    <w:rsid w:val="00B66557"/>
    <w:rsid w:val="00B70EFB"/>
    <w:rsid w:val="00B71306"/>
    <w:rsid w:val="00B770F2"/>
    <w:rsid w:val="00B83ADF"/>
    <w:rsid w:val="00B83C1E"/>
    <w:rsid w:val="00B86112"/>
    <w:rsid w:val="00B971DA"/>
    <w:rsid w:val="00BA2AE6"/>
    <w:rsid w:val="00BB311C"/>
    <w:rsid w:val="00BB7A75"/>
    <w:rsid w:val="00BC368D"/>
    <w:rsid w:val="00BD0D3A"/>
    <w:rsid w:val="00BD110B"/>
    <w:rsid w:val="00BE2269"/>
    <w:rsid w:val="00BE38E1"/>
    <w:rsid w:val="00BE4164"/>
    <w:rsid w:val="00BF2156"/>
    <w:rsid w:val="00BF36E4"/>
    <w:rsid w:val="00C02136"/>
    <w:rsid w:val="00C1238F"/>
    <w:rsid w:val="00C170A4"/>
    <w:rsid w:val="00C215E6"/>
    <w:rsid w:val="00C25E71"/>
    <w:rsid w:val="00C357E2"/>
    <w:rsid w:val="00C3678A"/>
    <w:rsid w:val="00C40A0D"/>
    <w:rsid w:val="00C52F5A"/>
    <w:rsid w:val="00C652C6"/>
    <w:rsid w:val="00C750F8"/>
    <w:rsid w:val="00C864C3"/>
    <w:rsid w:val="00C92EF2"/>
    <w:rsid w:val="00C94EAF"/>
    <w:rsid w:val="00C97C3A"/>
    <w:rsid w:val="00CA6851"/>
    <w:rsid w:val="00CB257B"/>
    <w:rsid w:val="00CB48D6"/>
    <w:rsid w:val="00CC108B"/>
    <w:rsid w:val="00CD0453"/>
    <w:rsid w:val="00CD24BD"/>
    <w:rsid w:val="00CE08CF"/>
    <w:rsid w:val="00CE105D"/>
    <w:rsid w:val="00CE19E1"/>
    <w:rsid w:val="00CE686B"/>
    <w:rsid w:val="00CF57A0"/>
    <w:rsid w:val="00D011A0"/>
    <w:rsid w:val="00D12442"/>
    <w:rsid w:val="00D127F6"/>
    <w:rsid w:val="00D15601"/>
    <w:rsid w:val="00D204F3"/>
    <w:rsid w:val="00D205E4"/>
    <w:rsid w:val="00D2244D"/>
    <w:rsid w:val="00D26EF5"/>
    <w:rsid w:val="00D42E0E"/>
    <w:rsid w:val="00D444D4"/>
    <w:rsid w:val="00D5050D"/>
    <w:rsid w:val="00D537D7"/>
    <w:rsid w:val="00D56AAD"/>
    <w:rsid w:val="00D57AA1"/>
    <w:rsid w:val="00D6397C"/>
    <w:rsid w:val="00D67DC8"/>
    <w:rsid w:val="00D860BC"/>
    <w:rsid w:val="00D9774A"/>
    <w:rsid w:val="00DA1C15"/>
    <w:rsid w:val="00DA1ECA"/>
    <w:rsid w:val="00DA749B"/>
    <w:rsid w:val="00DC1C3D"/>
    <w:rsid w:val="00DD21CE"/>
    <w:rsid w:val="00DD7048"/>
    <w:rsid w:val="00DE0573"/>
    <w:rsid w:val="00DE521B"/>
    <w:rsid w:val="00DE566F"/>
    <w:rsid w:val="00DF15E9"/>
    <w:rsid w:val="00DF3B86"/>
    <w:rsid w:val="00DF6642"/>
    <w:rsid w:val="00E03783"/>
    <w:rsid w:val="00E1574A"/>
    <w:rsid w:val="00E224E7"/>
    <w:rsid w:val="00E23608"/>
    <w:rsid w:val="00E2750E"/>
    <w:rsid w:val="00E27B86"/>
    <w:rsid w:val="00E33726"/>
    <w:rsid w:val="00E3783F"/>
    <w:rsid w:val="00E4274D"/>
    <w:rsid w:val="00E44684"/>
    <w:rsid w:val="00E54EE8"/>
    <w:rsid w:val="00E57719"/>
    <w:rsid w:val="00E65DCC"/>
    <w:rsid w:val="00E666E8"/>
    <w:rsid w:val="00E70439"/>
    <w:rsid w:val="00E91350"/>
    <w:rsid w:val="00E927BC"/>
    <w:rsid w:val="00EB0F74"/>
    <w:rsid w:val="00ED4CEE"/>
    <w:rsid w:val="00EE0D28"/>
    <w:rsid w:val="00EF52E6"/>
    <w:rsid w:val="00EF7107"/>
    <w:rsid w:val="00F02831"/>
    <w:rsid w:val="00F15621"/>
    <w:rsid w:val="00F23437"/>
    <w:rsid w:val="00F2399D"/>
    <w:rsid w:val="00F24451"/>
    <w:rsid w:val="00F25B9B"/>
    <w:rsid w:val="00F36357"/>
    <w:rsid w:val="00F43653"/>
    <w:rsid w:val="00F52641"/>
    <w:rsid w:val="00F64D87"/>
    <w:rsid w:val="00F660A3"/>
    <w:rsid w:val="00F67E10"/>
    <w:rsid w:val="00F751F9"/>
    <w:rsid w:val="00F75B07"/>
    <w:rsid w:val="00FB232D"/>
    <w:rsid w:val="00FB2CD7"/>
    <w:rsid w:val="00FB368B"/>
    <w:rsid w:val="00FB53C0"/>
    <w:rsid w:val="00FC2019"/>
    <w:rsid w:val="00FC2D65"/>
    <w:rsid w:val="00FE2AAC"/>
    <w:rsid w:val="00FF398F"/>
    <w:rsid w:val="00FF5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9A"/>
    <w:rPr>
      <w:sz w:val="24"/>
      <w:szCs w:val="24"/>
    </w:rPr>
  </w:style>
  <w:style w:type="paragraph" w:styleId="1">
    <w:name w:val="heading 1"/>
    <w:basedOn w:val="a"/>
    <w:link w:val="10"/>
    <w:qFormat/>
    <w:rsid w:val="002F549A"/>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2481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9A"/>
    <w:rPr>
      <w:b/>
      <w:bCs/>
      <w:kern w:val="36"/>
      <w:sz w:val="48"/>
      <w:szCs w:val="48"/>
      <w:lang w:val="ru-RU" w:eastAsia="ru-RU" w:bidi="ar-SA"/>
    </w:rPr>
  </w:style>
  <w:style w:type="paragraph" w:styleId="a3">
    <w:name w:val="header"/>
    <w:basedOn w:val="a"/>
    <w:link w:val="a4"/>
    <w:uiPriority w:val="99"/>
    <w:unhideWhenUsed/>
    <w:rsid w:val="002F549A"/>
    <w:pPr>
      <w:tabs>
        <w:tab w:val="center" w:pos="4677"/>
        <w:tab w:val="right" w:pos="9355"/>
      </w:tabs>
    </w:pPr>
  </w:style>
  <w:style w:type="character" w:customStyle="1" w:styleId="a4">
    <w:name w:val="Верхний колонтитул Знак"/>
    <w:link w:val="a3"/>
    <w:uiPriority w:val="99"/>
    <w:rsid w:val="002F549A"/>
    <w:rPr>
      <w:sz w:val="24"/>
      <w:szCs w:val="24"/>
      <w:lang w:val="ru-RU" w:eastAsia="ru-RU" w:bidi="ar-SA"/>
    </w:rPr>
  </w:style>
  <w:style w:type="paragraph" w:styleId="a5">
    <w:name w:val="Balloon Text"/>
    <w:basedOn w:val="a"/>
    <w:semiHidden/>
    <w:rsid w:val="002F549A"/>
    <w:rPr>
      <w:rFonts w:ascii="Tahoma" w:hAnsi="Tahoma" w:cs="Tahoma"/>
      <w:sz w:val="16"/>
      <w:szCs w:val="16"/>
    </w:rPr>
  </w:style>
  <w:style w:type="paragraph" w:styleId="a6">
    <w:name w:val="footer"/>
    <w:basedOn w:val="a"/>
    <w:link w:val="a7"/>
    <w:rsid w:val="002F549A"/>
    <w:pPr>
      <w:tabs>
        <w:tab w:val="center" w:pos="4677"/>
        <w:tab w:val="right" w:pos="9355"/>
      </w:tabs>
    </w:pPr>
  </w:style>
  <w:style w:type="character" w:customStyle="1" w:styleId="a7">
    <w:name w:val="Нижний колонтитул Знак"/>
    <w:link w:val="a6"/>
    <w:rsid w:val="002F549A"/>
    <w:rPr>
      <w:sz w:val="24"/>
      <w:szCs w:val="24"/>
    </w:rPr>
  </w:style>
  <w:style w:type="character" w:styleId="a8">
    <w:name w:val="Hyperlink"/>
    <w:rsid w:val="002F549A"/>
    <w:rPr>
      <w:color w:val="0000FF"/>
      <w:u w:val="single"/>
    </w:rPr>
  </w:style>
  <w:style w:type="character" w:styleId="a9">
    <w:name w:val="Strong"/>
    <w:uiPriority w:val="22"/>
    <w:qFormat/>
    <w:rsid w:val="002F549A"/>
    <w:rPr>
      <w:b/>
      <w:bCs/>
    </w:rPr>
  </w:style>
  <w:style w:type="paragraph" w:styleId="aa">
    <w:name w:val="Title"/>
    <w:basedOn w:val="a"/>
    <w:qFormat/>
    <w:rsid w:val="002F549A"/>
    <w:pPr>
      <w:jc w:val="center"/>
    </w:pPr>
    <w:rPr>
      <w:sz w:val="28"/>
    </w:rPr>
  </w:style>
  <w:style w:type="character" w:customStyle="1" w:styleId="s0">
    <w:name w:val="s0"/>
    <w:uiPriority w:val="99"/>
    <w:rsid w:val="002F549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paragraph" w:styleId="ac">
    <w:name w:val="No Spacing"/>
    <w:link w:val="ad"/>
    <w:qFormat/>
    <w:rsid w:val="00554FD0"/>
    <w:rPr>
      <w:rFonts w:asciiTheme="minorHAnsi" w:eastAsiaTheme="minorHAnsi" w:hAnsiTheme="minorHAnsi" w:cstheme="minorBidi"/>
      <w:sz w:val="22"/>
      <w:szCs w:val="22"/>
      <w:lang w:eastAsia="en-US"/>
    </w:rPr>
  </w:style>
  <w:style w:type="character" w:customStyle="1" w:styleId="ad">
    <w:name w:val="Без интервала Знак"/>
    <w:link w:val="ac"/>
    <w:locked/>
    <w:rsid w:val="00554FD0"/>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724812"/>
    <w:rPr>
      <w:rFonts w:asciiTheme="majorHAnsi" w:eastAsiaTheme="majorEastAsia" w:hAnsiTheme="majorHAnsi" w:cstheme="majorBidi"/>
      <w:b/>
      <w:bCs/>
      <w:color w:val="5B9BD5" w:themeColor="accent1"/>
      <w:sz w:val="26"/>
      <w:szCs w:val="26"/>
    </w:rPr>
  </w:style>
  <w:style w:type="paragraph" w:styleId="ae">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f"/>
    <w:uiPriority w:val="34"/>
    <w:qFormat/>
    <w:rsid w:val="00724812"/>
    <w:pPr>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unhideWhenUsed/>
    <w:rsid w:val="00C40A0D"/>
    <w:pPr>
      <w:spacing w:before="100" w:beforeAutospacing="1" w:after="100" w:afterAutospacing="1"/>
    </w:pPr>
  </w:style>
  <w:style w:type="paragraph" w:styleId="af1">
    <w:name w:val="Document Map"/>
    <w:basedOn w:val="a"/>
    <w:link w:val="af2"/>
    <w:semiHidden/>
    <w:unhideWhenUsed/>
    <w:rsid w:val="001E6842"/>
    <w:rPr>
      <w:rFonts w:ascii="Tahoma" w:hAnsi="Tahoma" w:cs="Tahoma"/>
      <w:sz w:val="16"/>
      <w:szCs w:val="16"/>
    </w:rPr>
  </w:style>
  <w:style w:type="character" w:customStyle="1" w:styleId="af2">
    <w:name w:val="Схема документа Знак"/>
    <w:basedOn w:val="a0"/>
    <w:link w:val="af1"/>
    <w:semiHidden/>
    <w:rsid w:val="001E6842"/>
    <w:rPr>
      <w:rFonts w:ascii="Tahoma" w:hAnsi="Tahoma" w:cs="Tahoma"/>
      <w:sz w:val="16"/>
      <w:szCs w:val="16"/>
    </w:rPr>
  </w:style>
  <w:style w:type="table" w:styleId="af3">
    <w:name w:val="Table Grid"/>
    <w:basedOn w:val="a1"/>
    <w:uiPriority w:val="39"/>
    <w:rsid w:val="0035708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E4143"/>
    <w:rPr>
      <w:sz w:val="24"/>
      <w:szCs w:val="24"/>
    </w:rPr>
  </w:style>
  <w:style w:type="character" w:customStyle="1" w:styleId="af">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e"/>
    <w:uiPriority w:val="34"/>
    <w:qFormat/>
    <w:locked/>
    <w:rsid w:val="001E414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53109922">
      <w:bodyDiv w:val="1"/>
      <w:marLeft w:val="0"/>
      <w:marRight w:val="0"/>
      <w:marTop w:val="0"/>
      <w:marBottom w:val="0"/>
      <w:divBdr>
        <w:top w:val="none" w:sz="0" w:space="0" w:color="auto"/>
        <w:left w:val="none" w:sz="0" w:space="0" w:color="auto"/>
        <w:bottom w:val="none" w:sz="0" w:space="0" w:color="auto"/>
        <w:right w:val="none" w:sz="0" w:space="0" w:color="auto"/>
      </w:divBdr>
    </w:div>
    <w:div w:id="342707304">
      <w:bodyDiv w:val="1"/>
      <w:marLeft w:val="0"/>
      <w:marRight w:val="0"/>
      <w:marTop w:val="0"/>
      <w:marBottom w:val="0"/>
      <w:divBdr>
        <w:top w:val="none" w:sz="0" w:space="0" w:color="auto"/>
        <w:left w:val="none" w:sz="0" w:space="0" w:color="auto"/>
        <w:bottom w:val="none" w:sz="0" w:space="0" w:color="auto"/>
        <w:right w:val="none" w:sz="0" w:space="0" w:color="auto"/>
      </w:divBdr>
    </w:div>
    <w:div w:id="372922307">
      <w:bodyDiv w:val="1"/>
      <w:marLeft w:val="0"/>
      <w:marRight w:val="0"/>
      <w:marTop w:val="0"/>
      <w:marBottom w:val="0"/>
      <w:divBdr>
        <w:top w:val="none" w:sz="0" w:space="0" w:color="auto"/>
        <w:left w:val="none" w:sz="0" w:space="0" w:color="auto"/>
        <w:bottom w:val="none" w:sz="0" w:space="0" w:color="auto"/>
        <w:right w:val="none" w:sz="0" w:space="0" w:color="auto"/>
      </w:divBdr>
    </w:div>
    <w:div w:id="566188582">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924653963">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332903379">
      <w:bodyDiv w:val="1"/>
      <w:marLeft w:val="0"/>
      <w:marRight w:val="0"/>
      <w:marTop w:val="0"/>
      <w:marBottom w:val="0"/>
      <w:divBdr>
        <w:top w:val="none" w:sz="0" w:space="0" w:color="auto"/>
        <w:left w:val="none" w:sz="0" w:space="0" w:color="auto"/>
        <w:bottom w:val="none" w:sz="0" w:space="0" w:color="auto"/>
        <w:right w:val="none" w:sz="0" w:space="0" w:color="auto"/>
      </w:divBdr>
    </w:div>
    <w:div w:id="1400178234">
      <w:bodyDiv w:val="1"/>
      <w:marLeft w:val="0"/>
      <w:marRight w:val="0"/>
      <w:marTop w:val="0"/>
      <w:marBottom w:val="0"/>
      <w:divBdr>
        <w:top w:val="none" w:sz="0" w:space="0" w:color="auto"/>
        <w:left w:val="none" w:sz="0" w:space="0" w:color="auto"/>
        <w:bottom w:val="none" w:sz="0" w:space="0" w:color="auto"/>
        <w:right w:val="none" w:sz="0" w:space="0" w:color="auto"/>
      </w:divBdr>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634755096">
      <w:bodyDiv w:val="1"/>
      <w:marLeft w:val="0"/>
      <w:marRight w:val="0"/>
      <w:marTop w:val="0"/>
      <w:marBottom w:val="0"/>
      <w:divBdr>
        <w:top w:val="none" w:sz="0" w:space="0" w:color="auto"/>
        <w:left w:val="none" w:sz="0" w:space="0" w:color="auto"/>
        <w:bottom w:val="none" w:sz="0" w:space="0" w:color="auto"/>
        <w:right w:val="none" w:sz="0" w:space="0" w:color="auto"/>
      </w:divBdr>
    </w:div>
    <w:div w:id="1935164861">
      <w:bodyDiv w:val="1"/>
      <w:marLeft w:val="0"/>
      <w:marRight w:val="0"/>
      <w:marTop w:val="0"/>
      <w:marBottom w:val="0"/>
      <w:divBdr>
        <w:top w:val="none" w:sz="0" w:space="0" w:color="auto"/>
        <w:left w:val="none" w:sz="0" w:space="0" w:color="auto"/>
        <w:bottom w:val="none" w:sz="0" w:space="0" w:color="auto"/>
        <w:right w:val="none" w:sz="0" w:space="0" w:color="auto"/>
      </w:divBdr>
    </w:div>
    <w:div w:id="20259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0430-C116-411A-BD85-3CFE4049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35922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Admin</cp:lastModifiedBy>
  <cp:revision>6</cp:revision>
  <cp:lastPrinted>2020-12-11T04:34:00Z</cp:lastPrinted>
  <dcterms:created xsi:type="dcterms:W3CDTF">2021-03-11T06:04:00Z</dcterms:created>
  <dcterms:modified xsi:type="dcterms:W3CDTF">2021-03-16T02:38:00Z</dcterms:modified>
</cp:coreProperties>
</file>